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863" w:rsidRPr="000C0740" w:rsidRDefault="00D63863" w:rsidP="000C0740">
      <w:pPr>
        <w:spacing w:after="0" w:line="240" w:lineRule="auto"/>
        <w:jc w:val="center"/>
        <w:rPr>
          <w:rFonts w:ascii="Times New Roman" w:hAnsi="Times New Roman" w:cs="Times New Roman"/>
          <w:b/>
          <w:bCs/>
          <w:sz w:val="24"/>
          <w:szCs w:val="24"/>
        </w:rPr>
      </w:pPr>
      <w:r w:rsidRPr="00191525">
        <w:rPr>
          <w:rFonts w:ascii="Times New Roman" w:hAnsi="Times New Roman" w:cs="Times New Roman"/>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037" style="width:61.5pt;height:72.75pt;visibility:visible">
            <v:imagedata r:id="rId7" o:title=""/>
          </v:shape>
        </w:pict>
      </w:r>
    </w:p>
    <w:p w:rsidR="00D63863" w:rsidRPr="000C0740" w:rsidRDefault="00D63863" w:rsidP="000C0740">
      <w:pPr>
        <w:spacing w:after="0" w:line="240" w:lineRule="auto"/>
        <w:rPr>
          <w:rFonts w:ascii="Times New Roman" w:hAnsi="Times New Roman" w:cs="Times New Roman"/>
          <w:sz w:val="28"/>
          <w:szCs w:val="28"/>
        </w:rPr>
      </w:pPr>
    </w:p>
    <w:p w:rsidR="00D63863" w:rsidRPr="000C0740" w:rsidRDefault="00D63863" w:rsidP="000C0740">
      <w:pPr>
        <w:autoSpaceDE w:val="0"/>
        <w:autoSpaceDN w:val="0"/>
        <w:adjustRightInd w:val="0"/>
        <w:spacing w:after="0" w:line="240" w:lineRule="auto"/>
        <w:jc w:val="center"/>
        <w:rPr>
          <w:rFonts w:ascii="Times New Roman" w:hAnsi="Times New Roman" w:cs="Times New Roman"/>
          <w:b/>
          <w:bCs/>
          <w:sz w:val="28"/>
          <w:szCs w:val="28"/>
        </w:rPr>
      </w:pPr>
      <w:r w:rsidRPr="000C0740">
        <w:rPr>
          <w:rFonts w:ascii="Times New Roman" w:hAnsi="Times New Roman" w:cs="Times New Roman"/>
          <w:b/>
          <w:bCs/>
          <w:sz w:val="28"/>
          <w:szCs w:val="28"/>
        </w:rPr>
        <w:t>СОВЕТ ПАЛЕХСКОГО МУНИЦИПАЛЬНОГО РАЙОНА</w:t>
      </w:r>
    </w:p>
    <w:p w:rsidR="00D63863" w:rsidRPr="000C0740" w:rsidRDefault="00D63863" w:rsidP="000C0740">
      <w:pPr>
        <w:autoSpaceDE w:val="0"/>
        <w:autoSpaceDN w:val="0"/>
        <w:adjustRightInd w:val="0"/>
        <w:spacing w:after="0" w:line="240" w:lineRule="auto"/>
        <w:jc w:val="center"/>
        <w:rPr>
          <w:rFonts w:ascii="Times New Roman" w:hAnsi="Times New Roman" w:cs="Times New Roman"/>
          <w:b/>
          <w:bCs/>
          <w:sz w:val="28"/>
          <w:szCs w:val="28"/>
        </w:rPr>
      </w:pPr>
    </w:p>
    <w:p w:rsidR="00D63863" w:rsidRPr="000C0740" w:rsidRDefault="00D63863" w:rsidP="000C0740">
      <w:pPr>
        <w:autoSpaceDE w:val="0"/>
        <w:autoSpaceDN w:val="0"/>
        <w:adjustRightInd w:val="0"/>
        <w:spacing w:after="0" w:line="240" w:lineRule="auto"/>
        <w:jc w:val="center"/>
        <w:rPr>
          <w:rFonts w:ascii="Times New Roman" w:hAnsi="Times New Roman" w:cs="Times New Roman"/>
          <w:b/>
          <w:bCs/>
          <w:sz w:val="28"/>
          <w:szCs w:val="28"/>
        </w:rPr>
      </w:pPr>
      <w:r w:rsidRPr="000C0740">
        <w:rPr>
          <w:rFonts w:ascii="Times New Roman" w:hAnsi="Times New Roman" w:cs="Times New Roman"/>
          <w:b/>
          <w:bCs/>
          <w:sz w:val="28"/>
          <w:szCs w:val="28"/>
        </w:rPr>
        <w:t>РЕШЕНИЕ</w:t>
      </w:r>
    </w:p>
    <w:p w:rsidR="00D63863" w:rsidRPr="000C0740" w:rsidRDefault="00D63863" w:rsidP="000C0740">
      <w:pPr>
        <w:autoSpaceDE w:val="0"/>
        <w:autoSpaceDN w:val="0"/>
        <w:adjustRightInd w:val="0"/>
        <w:spacing w:after="0" w:line="240" w:lineRule="auto"/>
        <w:rPr>
          <w:rFonts w:ascii="Times New Roman" w:hAnsi="Times New Roman" w:cs="Times New Roman"/>
          <w:b/>
          <w:bCs/>
          <w:sz w:val="28"/>
          <w:szCs w:val="28"/>
        </w:rPr>
      </w:pPr>
    </w:p>
    <w:p w:rsidR="00D63863" w:rsidRPr="000C0740" w:rsidRDefault="00D63863" w:rsidP="000C074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 24.06.2019 </w:t>
      </w:r>
      <w:r w:rsidRPr="000C0740">
        <w:rPr>
          <w:rFonts w:ascii="Times New Roman" w:hAnsi="Times New Roman" w:cs="Times New Roman"/>
          <w:b/>
          <w:bCs/>
          <w:sz w:val="28"/>
          <w:szCs w:val="28"/>
        </w:rPr>
        <w:t xml:space="preserve">№ </w:t>
      </w:r>
      <w:r>
        <w:rPr>
          <w:rFonts w:ascii="Times New Roman" w:hAnsi="Times New Roman" w:cs="Times New Roman"/>
          <w:b/>
          <w:bCs/>
          <w:sz w:val="28"/>
          <w:szCs w:val="28"/>
        </w:rPr>
        <w:t>55</w:t>
      </w:r>
    </w:p>
    <w:p w:rsidR="00D63863" w:rsidRPr="000C0740" w:rsidRDefault="00D63863" w:rsidP="000C0740">
      <w:pPr>
        <w:autoSpaceDE w:val="0"/>
        <w:autoSpaceDN w:val="0"/>
        <w:adjustRightInd w:val="0"/>
        <w:spacing w:after="0" w:line="240" w:lineRule="auto"/>
        <w:rPr>
          <w:rFonts w:ascii="Arial" w:hAnsi="Arial" w:cs="Arial"/>
          <w:b/>
          <w:bCs/>
          <w:sz w:val="28"/>
          <w:szCs w:val="28"/>
        </w:rPr>
      </w:pPr>
    </w:p>
    <w:p w:rsidR="00D63863" w:rsidRPr="000C0740" w:rsidRDefault="00D63863" w:rsidP="000C0740">
      <w:pPr>
        <w:spacing w:after="0" w:line="240" w:lineRule="auto"/>
        <w:jc w:val="center"/>
        <w:rPr>
          <w:rFonts w:ascii="Times New Roman" w:hAnsi="Times New Roman" w:cs="Times New Roman"/>
          <w:b/>
          <w:bCs/>
          <w:sz w:val="24"/>
          <w:szCs w:val="24"/>
        </w:rPr>
      </w:pPr>
      <w:r w:rsidRPr="000C0740">
        <w:rPr>
          <w:rFonts w:ascii="Times New Roman" w:hAnsi="Times New Roman" w:cs="Times New Roman"/>
          <w:b/>
          <w:bCs/>
          <w:sz w:val="28"/>
          <w:szCs w:val="28"/>
        </w:rPr>
        <w:t>Об</w:t>
      </w:r>
      <w:r w:rsidRPr="000C0740">
        <w:rPr>
          <w:rFonts w:ascii="Times New Roman" w:hAnsi="Times New Roman" w:cs="Times New Roman"/>
          <w:b/>
          <w:bCs/>
          <w:sz w:val="28"/>
          <w:szCs w:val="28"/>
          <w:lang w:eastAsia="en-US"/>
        </w:rPr>
        <w:t xml:space="preserve"> утверждении местных нормативов градостроительного проектирования Пановского сельского поселения Палехского муниципального района Ивановской области</w:t>
      </w:r>
    </w:p>
    <w:p w:rsidR="00D63863" w:rsidRPr="000C0740" w:rsidRDefault="00D63863" w:rsidP="000C0740">
      <w:pPr>
        <w:rPr>
          <w:rFonts w:ascii="Times New Roman" w:hAnsi="Times New Roman" w:cs="Times New Roman"/>
          <w:lang w:eastAsia="en-US"/>
        </w:rPr>
      </w:pPr>
    </w:p>
    <w:p w:rsidR="00D63863" w:rsidRPr="000C0740" w:rsidRDefault="00D63863" w:rsidP="000C0740">
      <w:pPr>
        <w:spacing w:after="0" w:line="240" w:lineRule="auto"/>
        <w:ind w:firstLine="709"/>
        <w:jc w:val="both"/>
        <w:rPr>
          <w:rFonts w:ascii="Times New Roman" w:hAnsi="Times New Roman" w:cs="Times New Roman"/>
          <w:sz w:val="28"/>
          <w:szCs w:val="28"/>
          <w:lang w:eastAsia="en-US"/>
        </w:rPr>
      </w:pPr>
      <w:r w:rsidRPr="000C0740">
        <w:rPr>
          <w:rFonts w:ascii="Times New Roman" w:hAnsi="Times New Roman" w:cs="Times New Roman"/>
          <w:sz w:val="28"/>
          <w:szCs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D63863" w:rsidRPr="000C0740" w:rsidRDefault="00D63863" w:rsidP="000C0740">
      <w:pPr>
        <w:spacing w:after="0" w:line="240" w:lineRule="auto"/>
        <w:ind w:firstLine="709"/>
        <w:jc w:val="both"/>
        <w:rPr>
          <w:rFonts w:ascii="Times New Roman" w:hAnsi="Times New Roman" w:cs="Times New Roman"/>
          <w:sz w:val="28"/>
          <w:szCs w:val="28"/>
          <w:lang w:eastAsia="en-US"/>
        </w:rPr>
      </w:pPr>
      <w:r w:rsidRPr="000C0740">
        <w:rPr>
          <w:rFonts w:ascii="Times New Roman" w:hAnsi="Times New Roman" w:cs="Times New Roman"/>
          <w:b/>
          <w:bCs/>
          <w:sz w:val="28"/>
          <w:szCs w:val="28"/>
          <w:lang w:eastAsia="en-US"/>
        </w:rPr>
        <w:t xml:space="preserve">Совет Палехского муниципального района </w:t>
      </w:r>
    </w:p>
    <w:p w:rsidR="00D63863" w:rsidRPr="000C0740" w:rsidRDefault="00D63863" w:rsidP="000C0740">
      <w:pPr>
        <w:spacing w:after="0" w:line="240" w:lineRule="auto"/>
        <w:ind w:firstLine="709"/>
        <w:jc w:val="center"/>
        <w:rPr>
          <w:rFonts w:ascii="Times New Roman" w:hAnsi="Times New Roman" w:cs="Times New Roman"/>
          <w:b/>
          <w:bCs/>
          <w:sz w:val="20"/>
          <w:szCs w:val="20"/>
        </w:rPr>
      </w:pPr>
    </w:p>
    <w:p w:rsidR="00D63863" w:rsidRPr="000C0740" w:rsidRDefault="00D63863" w:rsidP="000C0740">
      <w:pPr>
        <w:spacing w:after="0" w:line="240" w:lineRule="auto"/>
        <w:ind w:firstLine="709"/>
        <w:jc w:val="center"/>
        <w:rPr>
          <w:rFonts w:ascii="Times New Roman" w:hAnsi="Times New Roman" w:cs="Times New Roman"/>
          <w:b/>
          <w:bCs/>
          <w:sz w:val="28"/>
          <w:szCs w:val="28"/>
        </w:rPr>
      </w:pPr>
      <w:r w:rsidRPr="000C0740">
        <w:rPr>
          <w:rFonts w:ascii="Times New Roman" w:hAnsi="Times New Roman" w:cs="Times New Roman"/>
          <w:b/>
          <w:bCs/>
          <w:sz w:val="28"/>
          <w:szCs w:val="28"/>
        </w:rPr>
        <w:t>РЕШИЛ:</w:t>
      </w:r>
    </w:p>
    <w:p w:rsidR="00D63863" w:rsidRPr="000C0740" w:rsidRDefault="00D63863" w:rsidP="000C0740">
      <w:pPr>
        <w:spacing w:after="0" w:line="240" w:lineRule="auto"/>
        <w:ind w:firstLine="709"/>
        <w:jc w:val="center"/>
        <w:rPr>
          <w:rFonts w:ascii="Times New Roman" w:hAnsi="Times New Roman" w:cs="Times New Roman"/>
          <w:b/>
          <w:bCs/>
          <w:sz w:val="20"/>
          <w:szCs w:val="20"/>
        </w:rPr>
      </w:pPr>
    </w:p>
    <w:p w:rsidR="00D63863" w:rsidRPr="000C0740" w:rsidRDefault="00D63863" w:rsidP="000C0740">
      <w:pPr>
        <w:spacing w:after="0" w:line="240" w:lineRule="auto"/>
        <w:ind w:firstLine="709"/>
        <w:jc w:val="both"/>
        <w:rPr>
          <w:rFonts w:ascii="Times New Roman" w:hAnsi="Times New Roman" w:cs="Times New Roman"/>
          <w:sz w:val="28"/>
          <w:szCs w:val="28"/>
        </w:rPr>
      </w:pPr>
      <w:r w:rsidRPr="000C0740">
        <w:rPr>
          <w:rFonts w:ascii="Times New Roman" w:hAnsi="Times New Roman" w:cs="Times New Roman"/>
          <w:sz w:val="28"/>
          <w:szCs w:val="28"/>
        </w:rPr>
        <w:t>1. Утвердить местные нормативы градостроительного проектирования  Пановского сельского поселения Палехского муниципального района Ивановской области (приложение).</w:t>
      </w:r>
    </w:p>
    <w:p w:rsidR="00D63863" w:rsidRPr="000C0740" w:rsidRDefault="00D63863" w:rsidP="000C0740">
      <w:pPr>
        <w:spacing w:after="0" w:line="240" w:lineRule="auto"/>
        <w:ind w:firstLine="708"/>
        <w:jc w:val="both"/>
        <w:rPr>
          <w:rFonts w:ascii="Times New Roman" w:hAnsi="Times New Roman" w:cs="Times New Roman"/>
          <w:sz w:val="28"/>
          <w:szCs w:val="28"/>
        </w:rPr>
      </w:pPr>
      <w:r w:rsidRPr="000C0740">
        <w:rPr>
          <w:rFonts w:ascii="Times New Roman" w:hAnsi="Times New Roman" w:cs="Times New Roman"/>
          <w:sz w:val="28"/>
          <w:szCs w:val="28"/>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Пановского сельского поселения Палехского муниципального района в сети «Интернет».</w:t>
      </w:r>
    </w:p>
    <w:p w:rsidR="00D63863" w:rsidRPr="000C0740" w:rsidRDefault="00D63863" w:rsidP="000C0740">
      <w:pPr>
        <w:spacing w:after="0" w:line="240" w:lineRule="auto"/>
        <w:ind w:firstLine="708"/>
        <w:jc w:val="both"/>
        <w:rPr>
          <w:rFonts w:ascii="Times New Roman" w:hAnsi="Times New Roman" w:cs="Times New Roman"/>
          <w:sz w:val="28"/>
          <w:szCs w:val="28"/>
        </w:rPr>
      </w:pPr>
      <w:r w:rsidRPr="000C0740">
        <w:rPr>
          <w:rFonts w:ascii="Times New Roman" w:hAnsi="Times New Roman" w:cs="Times New Roman"/>
          <w:sz w:val="28"/>
          <w:szCs w:val="28"/>
        </w:rPr>
        <w:t>3. Администрации Палехского муниципального района разместить местные нормативы градостроительного проектирования Пановского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D63863" w:rsidRPr="000C0740" w:rsidRDefault="00D63863" w:rsidP="000C0740">
      <w:pPr>
        <w:spacing w:after="0" w:line="240" w:lineRule="auto"/>
        <w:ind w:firstLine="708"/>
        <w:jc w:val="both"/>
        <w:rPr>
          <w:rFonts w:ascii="Times New Roman" w:hAnsi="Times New Roman" w:cs="Times New Roman"/>
          <w:sz w:val="28"/>
          <w:szCs w:val="28"/>
        </w:rPr>
      </w:pPr>
      <w:r w:rsidRPr="000C0740">
        <w:rPr>
          <w:rFonts w:ascii="Times New Roman" w:hAnsi="Times New Roman" w:cs="Times New Roman"/>
          <w:sz w:val="28"/>
          <w:szCs w:val="28"/>
        </w:rPr>
        <w:t>4. Настоящее решение вступает в силу после его официального опубликования в информационном бюллетене органов местного самоуправления.</w:t>
      </w:r>
    </w:p>
    <w:p w:rsidR="00D63863" w:rsidRPr="000C0740" w:rsidRDefault="00D63863" w:rsidP="000C0740">
      <w:pPr>
        <w:spacing w:after="0" w:line="240" w:lineRule="auto"/>
        <w:jc w:val="both"/>
        <w:rPr>
          <w:rFonts w:ascii="Times New Roman" w:hAnsi="Times New Roman" w:cs="Times New Roman"/>
          <w:sz w:val="28"/>
          <w:szCs w:val="28"/>
        </w:rPr>
      </w:pPr>
    </w:p>
    <w:p w:rsidR="00D63863" w:rsidRPr="000C0740" w:rsidRDefault="00D63863" w:rsidP="000C0740">
      <w:pPr>
        <w:spacing w:after="0" w:line="240" w:lineRule="auto"/>
        <w:rPr>
          <w:rFonts w:ascii="Times New Roman" w:hAnsi="Times New Roman" w:cs="Times New Roman"/>
          <w:b/>
          <w:bCs/>
          <w:sz w:val="28"/>
          <w:szCs w:val="28"/>
        </w:rPr>
      </w:pPr>
      <w:r w:rsidRPr="000C0740">
        <w:rPr>
          <w:rFonts w:ascii="Times New Roman" w:hAnsi="Times New Roman" w:cs="Times New Roman"/>
          <w:b/>
          <w:bCs/>
          <w:sz w:val="28"/>
          <w:szCs w:val="28"/>
        </w:rPr>
        <w:t>Глава Палехского</w:t>
      </w:r>
    </w:p>
    <w:p w:rsidR="00D63863" w:rsidRPr="000C0740" w:rsidRDefault="00D63863" w:rsidP="000C0740">
      <w:pPr>
        <w:spacing w:after="0" w:line="240" w:lineRule="auto"/>
        <w:rPr>
          <w:rFonts w:ascii="Times New Roman" w:hAnsi="Times New Roman" w:cs="Times New Roman"/>
          <w:b/>
          <w:bCs/>
          <w:sz w:val="28"/>
          <w:szCs w:val="28"/>
        </w:rPr>
      </w:pPr>
      <w:r w:rsidRPr="000C0740">
        <w:rPr>
          <w:rFonts w:ascii="Times New Roman" w:hAnsi="Times New Roman" w:cs="Times New Roman"/>
          <w:b/>
          <w:bCs/>
          <w:sz w:val="28"/>
          <w:szCs w:val="28"/>
        </w:rPr>
        <w:t>муниципального района                                                            И.В. Старкин</w:t>
      </w:r>
    </w:p>
    <w:p w:rsidR="00D63863" w:rsidRPr="000C0740" w:rsidRDefault="00D63863" w:rsidP="000C0740">
      <w:pPr>
        <w:spacing w:after="0" w:line="240" w:lineRule="auto"/>
        <w:rPr>
          <w:rFonts w:ascii="Times New Roman" w:hAnsi="Times New Roman" w:cs="Times New Roman"/>
          <w:b/>
          <w:bCs/>
          <w:sz w:val="20"/>
          <w:szCs w:val="20"/>
        </w:rPr>
      </w:pPr>
    </w:p>
    <w:p w:rsidR="00D63863" w:rsidRPr="000C0740" w:rsidRDefault="00D63863" w:rsidP="000C0740">
      <w:pPr>
        <w:autoSpaceDE w:val="0"/>
        <w:autoSpaceDN w:val="0"/>
        <w:adjustRightInd w:val="0"/>
        <w:spacing w:after="0" w:line="240" w:lineRule="auto"/>
        <w:jc w:val="both"/>
        <w:rPr>
          <w:rFonts w:ascii="Times New Roman" w:hAnsi="Times New Roman" w:cs="Times New Roman"/>
          <w:b/>
          <w:bCs/>
          <w:sz w:val="28"/>
          <w:szCs w:val="28"/>
        </w:rPr>
      </w:pPr>
      <w:r w:rsidRPr="000C0740">
        <w:rPr>
          <w:rFonts w:ascii="Times New Roman" w:hAnsi="Times New Roman" w:cs="Times New Roman"/>
          <w:b/>
          <w:bCs/>
          <w:sz w:val="28"/>
          <w:szCs w:val="28"/>
        </w:rPr>
        <w:t xml:space="preserve">Председатель Совета Палехского </w:t>
      </w:r>
    </w:p>
    <w:p w:rsidR="00D63863" w:rsidRPr="000C0740" w:rsidRDefault="00D63863" w:rsidP="000C0740">
      <w:pPr>
        <w:autoSpaceDE w:val="0"/>
        <w:autoSpaceDN w:val="0"/>
        <w:adjustRightInd w:val="0"/>
        <w:spacing w:after="0" w:line="240" w:lineRule="auto"/>
        <w:jc w:val="both"/>
        <w:rPr>
          <w:rFonts w:ascii="Times New Roman" w:hAnsi="Times New Roman" w:cs="Times New Roman"/>
          <w:b/>
          <w:bCs/>
          <w:sz w:val="28"/>
          <w:szCs w:val="28"/>
        </w:rPr>
      </w:pPr>
      <w:r w:rsidRPr="000C0740">
        <w:rPr>
          <w:rFonts w:ascii="Times New Roman" w:hAnsi="Times New Roman" w:cs="Times New Roman"/>
          <w:b/>
          <w:bCs/>
          <w:sz w:val="28"/>
          <w:szCs w:val="28"/>
        </w:rPr>
        <w:t>муниципального</w:t>
      </w:r>
      <w:r w:rsidRPr="000C0740">
        <w:rPr>
          <w:rFonts w:ascii="Times New Roman" w:hAnsi="Times New Roman" w:cs="Times New Roman"/>
          <w:sz w:val="28"/>
          <w:szCs w:val="28"/>
        </w:rPr>
        <w:t xml:space="preserve"> </w:t>
      </w:r>
      <w:r w:rsidRPr="000C0740">
        <w:rPr>
          <w:rFonts w:ascii="Times New Roman" w:hAnsi="Times New Roman" w:cs="Times New Roman"/>
          <w:b/>
          <w:bCs/>
          <w:sz w:val="28"/>
          <w:szCs w:val="28"/>
        </w:rPr>
        <w:t>района                                                         Т.В. Богданова</w:t>
      </w:r>
    </w:p>
    <w:p w:rsidR="00D63863" w:rsidRDefault="00D63863" w:rsidP="005C6C54">
      <w:pPr>
        <w:pStyle w:val="Header"/>
        <w:jc w:val="right"/>
      </w:pPr>
      <w:r>
        <w:t xml:space="preserve">Приложение </w:t>
      </w:r>
    </w:p>
    <w:p w:rsidR="00D63863" w:rsidRDefault="00D63863" w:rsidP="005C6C54">
      <w:pPr>
        <w:pStyle w:val="Header"/>
        <w:jc w:val="right"/>
      </w:pPr>
      <w:r>
        <w:t>к решению Совета</w:t>
      </w:r>
    </w:p>
    <w:p w:rsidR="00D63863" w:rsidRDefault="00D63863" w:rsidP="005C6C54">
      <w:pPr>
        <w:pStyle w:val="Header"/>
        <w:jc w:val="right"/>
      </w:pPr>
      <w:r>
        <w:t>Палехского муниципального района</w:t>
      </w:r>
    </w:p>
    <w:p w:rsidR="00D63863" w:rsidRDefault="00D63863" w:rsidP="005C6C54">
      <w:pPr>
        <w:pStyle w:val="Header"/>
        <w:jc w:val="right"/>
      </w:pPr>
      <w:r>
        <w:t>от 24.06.2019 № 55</w:t>
      </w:r>
    </w:p>
    <w:p w:rsidR="00D63863" w:rsidRDefault="00D63863" w:rsidP="009D09AE">
      <w:pPr>
        <w:tabs>
          <w:tab w:val="left" w:pos="567"/>
        </w:tabs>
        <w:spacing w:after="0" w:line="360" w:lineRule="auto"/>
        <w:jc w:val="center"/>
        <w:rPr>
          <w:rFonts w:ascii="Arial Narrow" w:hAnsi="Arial Narrow" w:cs="Arial Narrow"/>
          <w:b/>
          <w:bCs/>
          <w:sz w:val="36"/>
          <w:szCs w:val="36"/>
        </w:rPr>
      </w:pPr>
    </w:p>
    <w:p w:rsidR="00D63863" w:rsidRDefault="00D63863" w:rsidP="009D09AE">
      <w:pPr>
        <w:tabs>
          <w:tab w:val="left" w:pos="567"/>
        </w:tabs>
        <w:spacing w:after="0" w:line="360" w:lineRule="auto"/>
        <w:jc w:val="center"/>
        <w:rPr>
          <w:rFonts w:ascii="Arial Narrow" w:hAnsi="Arial Narrow" w:cs="Arial Narrow"/>
          <w:b/>
          <w:bCs/>
          <w:sz w:val="36"/>
          <w:szCs w:val="36"/>
        </w:rPr>
      </w:pPr>
      <w:r>
        <w:rPr>
          <w:rFonts w:ascii="Arial Narrow" w:hAnsi="Arial Narrow" w:cs="Arial Narrow"/>
          <w:b/>
          <w:bCs/>
          <w:sz w:val="36"/>
          <w:szCs w:val="36"/>
        </w:rPr>
        <w:t>Ивановская область</w:t>
      </w:r>
    </w:p>
    <w:p w:rsidR="00D63863" w:rsidRDefault="00D63863" w:rsidP="009D09AE">
      <w:pPr>
        <w:tabs>
          <w:tab w:val="left" w:pos="567"/>
        </w:tabs>
        <w:spacing w:after="0" w:line="360" w:lineRule="auto"/>
        <w:jc w:val="center"/>
        <w:rPr>
          <w:rFonts w:ascii="Arial Narrow" w:hAnsi="Arial Narrow" w:cs="Arial Narrow"/>
          <w:b/>
          <w:bCs/>
          <w:sz w:val="36"/>
          <w:szCs w:val="36"/>
        </w:rPr>
      </w:pPr>
      <w:r>
        <w:rPr>
          <w:rFonts w:ascii="Arial Narrow" w:hAnsi="Arial Narrow" w:cs="Arial Narrow"/>
          <w:b/>
          <w:bCs/>
          <w:sz w:val="36"/>
          <w:szCs w:val="36"/>
        </w:rPr>
        <w:t>Палехский район</w:t>
      </w:r>
    </w:p>
    <w:p w:rsidR="00D63863" w:rsidRPr="00D24632" w:rsidRDefault="00D63863" w:rsidP="009D09AE">
      <w:pPr>
        <w:tabs>
          <w:tab w:val="left" w:pos="567"/>
        </w:tabs>
        <w:spacing w:after="0" w:line="360" w:lineRule="auto"/>
        <w:jc w:val="center"/>
        <w:rPr>
          <w:rFonts w:ascii="Arial Narrow" w:hAnsi="Arial Narrow" w:cs="Arial Narrow"/>
          <w:b/>
          <w:bCs/>
          <w:sz w:val="36"/>
          <w:szCs w:val="36"/>
        </w:rPr>
      </w:pPr>
      <w:r>
        <w:rPr>
          <w:rFonts w:ascii="Arial Narrow" w:hAnsi="Arial Narrow" w:cs="Arial Narrow"/>
          <w:b/>
          <w:bCs/>
          <w:sz w:val="36"/>
          <w:szCs w:val="36"/>
        </w:rPr>
        <w:t>Пановское сельское поселение</w:t>
      </w:r>
    </w:p>
    <w:p w:rsidR="00D63863" w:rsidRDefault="00D63863" w:rsidP="00D11CFF">
      <w:pPr>
        <w:spacing w:after="0" w:line="360" w:lineRule="auto"/>
        <w:jc w:val="center"/>
        <w:rPr>
          <w:rFonts w:ascii="Times New Roman" w:hAnsi="Times New Roman" w:cs="Times New Roman"/>
          <w:sz w:val="36"/>
          <w:szCs w:val="36"/>
        </w:rPr>
      </w:pPr>
      <w:r>
        <w:rPr>
          <w:noProof/>
        </w:rPr>
        <w:pict>
          <v:rect id="Rectangle 4" o:spid="_x0000_s1026" style="position:absolute;left:0;text-align:left;margin-left:.9pt;margin-top:6.45pt;width:469.5pt;height:7.15pt;z-index:251583488;visibility:visible" fillcolor="#c0504d" strokecolor="#f2f2f2" strokeweight="3pt">
            <v:shadow on="t" color="#622423" opacity=".5" offset="1pt"/>
          </v:rect>
        </w:pict>
      </w:r>
    </w:p>
    <w:p w:rsidR="00D63863" w:rsidRDefault="00D63863" w:rsidP="00EB725B">
      <w:pPr>
        <w:spacing w:after="0" w:line="288" w:lineRule="auto"/>
        <w:jc w:val="center"/>
        <w:rPr>
          <w:rFonts w:ascii="Arial Narrow" w:hAnsi="Arial Narrow" w:cs="Arial Narrow"/>
          <w:b/>
          <w:bCs/>
          <w:sz w:val="40"/>
          <w:szCs w:val="40"/>
        </w:rPr>
      </w:pPr>
    </w:p>
    <w:p w:rsidR="00D63863" w:rsidRDefault="00D63863" w:rsidP="005C6C54">
      <w:pPr>
        <w:spacing w:after="0" w:line="288" w:lineRule="auto"/>
        <w:jc w:val="center"/>
        <w:rPr>
          <w:rFonts w:ascii="Arial Narrow" w:hAnsi="Arial Narrow" w:cs="Arial Narrow"/>
          <w:b/>
          <w:bCs/>
          <w:sz w:val="40"/>
          <w:szCs w:val="40"/>
        </w:rPr>
      </w:pPr>
      <w:r w:rsidRPr="00191525">
        <w:rPr>
          <w:rFonts w:ascii="Arial Narrow" w:hAnsi="Arial Narrow" w:cs="Arial Narrow"/>
          <w:b/>
          <w:bCs/>
          <w:noProof/>
          <w:sz w:val="40"/>
          <w:szCs w:val="40"/>
        </w:rPr>
        <w:pict>
          <v:shape id="Рисунок 3" o:spid="_x0000_i1026" type="#_x0000_t75" style="width:349.5pt;height:234pt;visibility:visible">
            <v:imagedata r:id="rId8" o:title=""/>
          </v:shape>
        </w:pict>
      </w:r>
    </w:p>
    <w:p w:rsidR="00D63863" w:rsidRDefault="00D63863" w:rsidP="00EB725B">
      <w:pPr>
        <w:spacing w:after="0" w:line="288" w:lineRule="auto"/>
        <w:jc w:val="center"/>
        <w:rPr>
          <w:rFonts w:ascii="Arial Narrow" w:hAnsi="Arial Narrow" w:cs="Arial Narrow"/>
          <w:b/>
          <w:bCs/>
          <w:sz w:val="40"/>
          <w:szCs w:val="40"/>
        </w:rPr>
      </w:pPr>
      <w:r>
        <w:rPr>
          <w:noProof/>
        </w:rPr>
        <w:pict>
          <v:rect id="Rectangle 179" o:spid="_x0000_s1027" style="position:absolute;left:0;text-align:left;margin-left:.9pt;margin-top:11.7pt;width:469.5pt;height:7.15pt;z-index:251693056;visibility:visible" fillcolor="#c0504d" strokecolor="#f2f2f2" strokeweight="3pt">
            <v:shadow on="t" color="#622423" opacity=".5" offset="1pt"/>
          </v:rect>
        </w:pict>
      </w:r>
    </w:p>
    <w:p w:rsidR="00D63863" w:rsidRDefault="00D63863" w:rsidP="00ED724E">
      <w:pPr>
        <w:spacing w:after="0" w:line="288" w:lineRule="auto"/>
        <w:jc w:val="center"/>
        <w:rPr>
          <w:rFonts w:ascii="Arial Narrow" w:hAnsi="Arial Narrow" w:cs="Arial Narrow"/>
          <w:b/>
          <w:bCs/>
          <w:sz w:val="36"/>
          <w:szCs w:val="36"/>
        </w:rPr>
      </w:pPr>
      <w:r w:rsidRPr="0007704D">
        <w:rPr>
          <w:rFonts w:ascii="Arial Narrow" w:hAnsi="Arial Narrow" w:cs="Arial Narrow"/>
          <w:b/>
          <w:bCs/>
          <w:sz w:val="36"/>
          <w:szCs w:val="36"/>
        </w:rPr>
        <w:t xml:space="preserve">МЕСТНЫЕ НОРМАТИВЫ ГРАДОСТРОИТЕЛЬНОГО ПРОЕКТИРОВАНИЯ </w:t>
      </w:r>
      <w:r>
        <w:rPr>
          <w:rFonts w:ascii="Arial Narrow" w:hAnsi="Arial Narrow" w:cs="Arial Narrow"/>
          <w:b/>
          <w:bCs/>
          <w:sz w:val="36"/>
          <w:szCs w:val="36"/>
        </w:rPr>
        <w:t xml:space="preserve"> ПАНОВСКОГО СЕЛЬСКОГО ПОСЕЛЕНИЯ ПАЛЕХСКОГО МУНИЦИПАЛЬНОГО РАЙОНА ИВАНОВСКОЙ ОБЛАСТИ</w:t>
      </w:r>
    </w:p>
    <w:p w:rsidR="00D63863" w:rsidRDefault="00D63863" w:rsidP="00EB725B">
      <w:pPr>
        <w:spacing w:after="0" w:line="288" w:lineRule="auto"/>
        <w:jc w:val="center"/>
        <w:rPr>
          <w:rFonts w:ascii="Arial Narrow" w:hAnsi="Arial Narrow" w:cs="Arial Narrow"/>
          <w:b/>
          <w:bCs/>
          <w:sz w:val="36"/>
          <w:szCs w:val="36"/>
        </w:rPr>
      </w:pPr>
      <w:r>
        <w:rPr>
          <w:noProof/>
        </w:rPr>
        <w:pict>
          <v:rect id="Rectangle 2" o:spid="_x0000_s1028" style="position:absolute;left:0;text-align:left;margin-left:-2.1pt;margin-top:2.4pt;width:469.5pt;height:7.15pt;z-index:251582464;visibility:visible" fillcolor="#c0504d" strokecolor="#f2f2f2" strokeweight="3pt">
            <v:shadow on="t" color="#622423" opacity=".5" offset="1pt"/>
          </v:rect>
        </w:pict>
      </w:r>
    </w:p>
    <w:p w:rsidR="00D63863" w:rsidRDefault="00D63863" w:rsidP="005C6C54">
      <w:pPr>
        <w:spacing w:after="0" w:line="288" w:lineRule="auto"/>
        <w:rPr>
          <w:rFonts w:ascii="Arial Narrow" w:hAnsi="Arial Narrow" w:cs="Arial Narrow"/>
          <w:b/>
          <w:bCs/>
          <w:sz w:val="36"/>
          <w:szCs w:val="36"/>
        </w:rPr>
      </w:pPr>
    </w:p>
    <w:p w:rsidR="00D63863" w:rsidRDefault="00D63863" w:rsidP="0007704D">
      <w:pPr>
        <w:spacing w:after="0" w:line="288" w:lineRule="auto"/>
        <w:jc w:val="center"/>
        <w:rPr>
          <w:rFonts w:ascii="Arial Narrow" w:hAnsi="Arial Narrow" w:cs="Arial Narrow"/>
          <w:b/>
          <w:bCs/>
          <w:sz w:val="36"/>
          <w:szCs w:val="36"/>
        </w:rPr>
      </w:pPr>
    </w:p>
    <w:p w:rsidR="00D63863" w:rsidRDefault="00D63863" w:rsidP="0007704D">
      <w:pPr>
        <w:spacing w:after="0" w:line="288" w:lineRule="auto"/>
        <w:jc w:val="center"/>
        <w:rPr>
          <w:rFonts w:ascii="Times New Roman" w:hAnsi="Times New Roman" w:cs="Times New Roman"/>
          <w:sz w:val="40"/>
          <w:szCs w:val="40"/>
        </w:rPr>
        <w:sectPr w:rsidR="00D63863" w:rsidSect="000C0740">
          <w:footerReference w:type="default" r:id="rId9"/>
          <w:pgSz w:w="11906" w:h="16838"/>
          <w:pgMar w:top="709" w:right="850" w:bottom="142" w:left="1701" w:header="708" w:footer="708" w:gutter="0"/>
          <w:cols w:space="708"/>
          <w:docGrid w:linePitch="360"/>
        </w:sectPr>
      </w:pPr>
      <w:r>
        <w:rPr>
          <w:rFonts w:ascii="Arial Narrow" w:hAnsi="Arial Narrow" w:cs="Arial Narrow"/>
          <w:sz w:val="40"/>
          <w:szCs w:val="40"/>
        </w:rPr>
        <w:t>2019</w:t>
      </w:r>
      <w:r w:rsidRPr="00D24632">
        <w:rPr>
          <w:rFonts w:ascii="Arial Narrow" w:hAnsi="Arial Narrow" w:cs="Arial Narrow"/>
          <w:sz w:val="40"/>
          <w:szCs w:val="40"/>
        </w:rPr>
        <w:t xml:space="preserve"> г</w:t>
      </w:r>
      <w:r>
        <w:rPr>
          <w:rFonts w:ascii="Times New Roman" w:hAnsi="Times New Roman" w:cs="Times New Roman"/>
          <w:sz w:val="40"/>
          <w:szCs w:val="40"/>
        </w:rPr>
        <w:t>.</w:t>
      </w:r>
    </w:p>
    <w:p w:rsidR="00D63863" w:rsidRDefault="00D63863" w:rsidP="00D11CFF">
      <w:pPr>
        <w:spacing w:after="0" w:line="240" w:lineRule="auto"/>
        <w:rPr>
          <w:rFonts w:ascii="Times New Roman" w:hAnsi="Times New Roman" w:cs="Times New Roman"/>
          <w:sz w:val="24"/>
          <w:szCs w:val="24"/>
        </w:rPr>
      </w:pPr>
      <w:r>
        <w:rPr>
          <w:noProof/>
        </w:rPr>
        <w:pict>
          <v:rect id="Rectangle 6" o:spid="_x0000_s1029" style="position:absolute;margin-left:-3.4pt;margin-top:1.55pt;width:469.5pt;height:7.15pt;z-index:251585536;visibility:visible" fillcolor="#c0504d" strokecolor="#f2f2f2" strokeweight="3pt">
            <v:shadow on="t" color="#622423" opacity=".5" offset="1pt"/>
          </v:rect>
        </w:pict>
      </w:r>
    </w:p>
    <w:p w:rsidR="00D63863" w:rsidRPr="00D11CFF" w:rsidRDefault="00D63863" w:rsidP="00852B6A">
      <w:pPr>
        <w:shd w:val="clear" w:color="auto" w:fill="FFFFFF"/>
        <w:spacing w:after="0" w:line="240" w:lineRule="auto"/>
        <w:jc w:val="center"/>
        <w:rPr>
          <w:rFonts w:ascii="Arial Narrow" w:hAnsi="Arial Narrow" w:cs="Arial Narrow"/>
          <w:b/>
          <w:bCs/>
          <w:sz w:val="40"/>
          <w:szCs w:val="40"/>
        </w:rPr>
      </w:pPr>
      <w:r w:rsidRPr="00D11CFF">
        <w:rPr>
          <w:rFonts w:ascii="Arial Narrow" w:hAnsi="Arial Narrow" w:cs="Arial Narrow"/>
          <w:b/>
          <w:bCs/>
          <w:sz w:val="36"/>
          <w:szCs w:val="36"/>
        </w:rPr>
        <w:t>СОДЕРЖАНИЕ</w:t>
      </w:r>
      <w:r w:rsidRPr="00D11CFF">
        <w:rPr>
          <w:rFonts w:ascii="Arial Narrow" w:hAnsi="Arial Narrow" w:cs="Arial Narrow"/>
          <w:b/>
          <w:bCs/>
          <w:sz w:val="40"/>
          <w:szCs w:val="40"/>
        </w:rPr>
        <w:t xml:space="preserve"> </w:t>
      </w:r>
    </w:p>
    <w:p w:rsidR="00D63863" w:rsidRDefault="00D63863" w:rsidP="00D11CFF">
      <w:pPr>
        <w:spacing w:after="0" w:line="240" w:lineRule="auto"/>
        <w:jc w:val="center"/>
        <w:rPr>
          <w:rFonts w:ascii="Times New Roman" w:hAnsi="Times New Roman" w:cs="Times New Roman"/>
          <w:sz w:val="24"/>
          <w:szCs w:val="24"/>
        </w:rPr>
      </w:pPr>
      <w:r>
        <w:rPr>
          <w:noProof/>
        </w:rPr>
        <w:pict>
          <v:rect id="Rectangle 5" o:spid="_x0000_s1030" style="position:absolute;left:0;text-align:left;margin-left:-3.4pt;margin-top:6.1pt;width:469.5pt;height:7.15pt;z-index:251584512;visibility:visible" fillcolor="#c0504d" strokecolor="#f2f2f2" strokeweight="3pt">
            <v:shadow on="t" color="#622423" opacity=".5" offset="1pt"/>
          </v:rect>
        </w:pict>
      </w:r>
    </w:p>
    <w:p w:rsidR="00D63863" w:rsidRDefault="00D63863" w:rsidP="00D11CFF">
      <w:pPr>
        <w:spacing w:after="0" w:line="240" w:lineRule="auto"/>
        <w:jc w:val="center"/>
        <w:rPr>
          <w:rFonts w:ascii="Times New Roman" w:hAnsi="Times New Roman" w:cs="Times New Roman"/>
          <w:sz w:val="24"/>
          <w:szCs w:val="24"/>
        </w:rPr>
      </w:pPr>
    </w:p>
    <w:p w:rsidR="00D63863" w:rsidRDefault="00D63863" w:rsidP="002D5FA2">
      <w:pPr>
        <w:spacing w:after="0" w:line="240" w:lineRule="auto"/>
        <w:rPr>
          <w:rFonts w:ascii="Times New Roman" w:hAnsi="Times New Roman" w:cs="Times New Roman"/>
          <w:sz w:val="24"/>
          <w:szCs w:val="24"/>
        </w:rPr>
      </w:pPr>
    </w:p>
    <w:tbl>
      <w:tblPr>
        <w:tblW w:w="0" w:type="auto"/>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959"/>
        <w:gridCol w:w="7938"/>
        <w:gridCol w:w="674"/>
      </w:tblGrid>
      <w:tr w:rsidR="00D63863" w:rsidRPr="0005238E">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b/>
                <w:bCs/>
                <w:color w:val="1F497D"/>
                <w:sz w:val="24"/>
                <w:szCs w:val="24"/>
              </w:rPr>
            </w:pPr>
            <w:r w:rsidRPr="00191525">
              <w:rPr>
                <w:rFonts w:ascii="Times New Roman" w:hAnsi="Times New Roman" w:cs="Times New Roman"/>
                <w:b/>
                <w:bCs/>
                <w:color w:val="000000"/>
                <w:sz w:val="24"/>
                <w:szCs w:val="24"/>
              </w:rPr>
              <w:t>ОБЩИЕ ПОЛОЖЕНИЯ</w:t>
            </w:r>
            <w:r w:rsidRPr="00191525">
              <w:rPr>
                <w:rFonts w:ascii="Times New Roman" w:hAnsi="Times New Roman" w:cs="Times New Roman"/>
                <w:b/>
                <w:bCs/>
                <w:sz w:val="24"/>
                <w:szCs w:val="24"/>
              </w:rPr>
              <w:t xml:space="preserve">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Введение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Общие требования к местным нормативам градостроительного проектирования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Функциональное зонирование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12</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4.</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Зоны Пановского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Перечень зон с особыми условиями использования территории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Водоохранные зоны и прибрежные защитные полосы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Зоны затопления 1% паводком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Зоны санитарной охраны источников водоснабжения и водопроводов питьевого назначения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Санитарно-защитные зоны предприятий, сооружений и иных объектов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4.6. </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объектов энергосетевого хозяйства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20</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линий связи и радиофикации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22</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4.8.</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тепловой сети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22</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4.9.</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трубопроводов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4.10.</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Земли историко-культурного назначения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Земли особо охраняемых природных территорий – памятников природы регионального 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24</w:t>
            </w:r>
          </w:p>
        </w:tc>
      </w:tr>
      <w:tr w:rsidR="00D63863" w:rsidRPr="005C51A9">
        <w:tc>
          <w:tcPr>
            <w:tcW w:w="959" w:type="dxa"/>
          </w:tcPr>
          <w:p w:rsidR="00D63863" w:rsidRPr="00191525" w:rsidRDefault="00D63863" w:rsidP="00191525">
            <w:pPr>
              <w:spacing w:after="0" w:line="240" w:lineRule="auto"/>
              <w:jc w:val="both"/>
              <w:rPr>
                <w:rFonts w:ascii="Times New Roman" w:hAnsi="Times New Roman" w:cs="Times New Roman"/>
                <w:b/>
                <w:bCs/>
              </w:rPr>
            </w:pPr>
          </w:p>
        </w:tc>
        <w:tc>
          <w:tcPr>
            <w:tcW w:w="7938" w:type="dxa"/>
          </w:tcPr>
          <w:p w:rsidR="00D63863" w:rsidRPr="00191525" w:rsidRDefault="00D63863" w:rsidP="00191525">
            <w:pPr>
              <w:spacing w:after="0" w:line="240" w:lineRule="auto"/>
              <w:jc w:val="both"/>
              <w:rPr>
                <w:rFonts w:ascii="Times New Roman" w:hAnsi="Times New Roman" w:cs="Times New Roman"/>
                <w:b/>
                <w:bCs/>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05238E">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ОСНОВНАЯ ЧАСТЬ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5.</w:t>
            </w:r>
          </w:p>
        </w:tc>
        <w:tc>
          <w:tcPr>
            <w:tcW w:w="7938" w:type="dxa"/>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w:t>
            </w:r>
          </w:p>
        </w:tc>
        <w:tc>
          <w:tcPr>
            <w:tcW w:w="7938" w:type="dxa"/>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color w:val="000000"/>
                <w:sz w:val="24"/>
                <w:szCs w:val="24"/>
              </w:rPr>
              <w:t>Объекты в области инженерной инфраструктуры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электроснабжения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теплоснабжения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27</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5.1.3</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Объекты газоснабжения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28</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водоснабжения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31</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5.1.5</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color w:val="000000"/>
                <w:sz w:val="24"/>
                <w:szCs w:val="24"/>
              </w:rPr>
              <w:t>Объекты водоотведения (канализации)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связи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34</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снабжения населения топливом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35</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Автомобильные дороги местного значения в границах Пановского сельского поселения Палехского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36</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Парковки (парковочные места)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37</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обслуживания транспортных средств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42</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жилищной застройки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42</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физической культуры и массового спорта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44</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образования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47</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здравоохранения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49</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51</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иных областях, в связи с решением вопросов местного значения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организации культуры и досуга граждан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библиотечного обслуживания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обеспечивающие формирование архивных фондов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торговли и общественного питания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бытового и банковского обслуживания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55</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58</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обеспечивающие создание условий для развития туризма и отдыха граждан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59</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5.8.8</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для массового отдыха жителей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5.8.9</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благоустройства территории населенных пунктов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62</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5.8.10</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садоводческих и огороднических объединений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организации ритуальных услуг, места захоронения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коммунально-складских и производственных зон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65</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производственной зоны сельскохозяйственного назначения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66</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в зонах личного подсобного хозяйства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5.9.</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color w:val="000000"/>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68</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b/>
                <w:bCs/>
                <w:sz w:val="24"/>
                <w:szCs w:val="24"/>
              </w:rPr>
              <w:t>МАТЕРИАЛЫ ПО ОБОСНОВАНИЮ РАСЧЕТНЫХ ПОКАЗАТЕЛЕЙ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71</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6.</w:t>
            </w:r>
          </w:p>
        </w:tc>
        <w:tc>
          <w:tcPr>
            <w:tcW w:w="7938" w:type="dxa"/>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Материалы по обоснованию расчетных показателей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71</w:t>
            </w:r>
          </w:p>
        </w:tc>
      </w:tr>
      <w:tr w:rsidR="00D63863" w:rsidRPr="00E166D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6.1.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Перечень объектов местного значения с нормируемыми уровнями обеспеченности населения и территориальной доступности таких объектов для населения Пановского 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color w:val="000000"/>
                <w:sz w:val="24"/>
                <w:szCs w:val="24"/>
              </w:rPr>
              <w:t>……………..............................</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71</w:t>
            </w:r>
          </w:p>
        </w:tc>
      </w:tr>
      <w:tr w:rsidR="00D63863" w:rsidRPr="00E166DE">
        <w:tc>
          <w:tcPr>
            <w:tcW w:w="959" w:type="dxa"/>
            <w:shd w:val="clear" w:color="auto" w:fill="EEECE1"/>
          </w:tcPr>
          <w:p w:rsidR="00D63863" w:rsidRPr="00191525" w:rsidRDefault="00D63863" w:rsidP="00191525">
            <w:pPr>
              <w:spacing w:after="0" w:line="240" w:lineRule="auto"/>
              <w:ind w:right="-108"/>
              <w:jc w:val="both"/>
              <w:rPr>
                <w:rFonts w:ascii="Times New Roman" w:hAnsi="Times New Roman" w:cs="Times New Roman"/>
                <w:b/>
                <w:bCs/>
                <w:sz w:val="24"/>
                <w:szCs w:val="24"/>
              </w:rPr>
            </w:pPr>
            <w:r w:rsidRPr="00191525">
              <w:rPr>
                <w:rFonts w:ascii="Times New Roman" w:hAnsi="Times New Roman" w:cs="Times New Roman"/>
                <w:b/>
                <w:bCs/>
                <w:sz w:val="24"/>
                <w:szCs w:val="24"/>
              </w:rPr>
              <w:t>6.2.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color w:val="000000"/>
                <w:sz w:val="24"/>
                <w:szCs w:val="24"/>
              </w:rPr>
              <w:t>Объекты в области инженерной инфраструктуры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72</w:t>
            </w:r>
          </w:p>
        </w:tc>
      </w:tr>
      <w:tr w:rsidR="00D63863" w:rsidRPr="00E166DE">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положения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72</w:t>
            </w:r>
          </w:p>
        </w:tc>
      </w:tr>
      <w:tr w:rsidR="00D63863" w:rsidRPr="00E166DE">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6.2.2</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color w:val="000000"/>
                <w:sz w:val="24"/>
                <w:szCs w:val="24"/>
              </w:rPr>
              <w:t>Объекты электроснабжения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теплоснабжения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82</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6.2.4</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газоснабжения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86</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 xml:space="preserve">Объекты водоснабжения, водоотведения, санитарной очистки территории.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95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водоснабжения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95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водоотведения (канализации)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100</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Дождевая канализация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104</w:t>
            </w:r>
          </w:p>
        </w:tc>
      </w:tr>
      <w:tr w:rsidR="00D63863" w:rsidRPr="00E2622C">
        <w:tc>
          <w:tcPr>
            <w:tcW w:w="959" w:type="dxa"/>
          </w:tcPr>
          <w:p w:rsidR="00D63863" w:rsidRPr="00191525" w:rsidRDefault="00D63863" w:rsidP="00191525">
            <w:pPr>
              <w:spacing w:after="0" w:line="240" w:lineRule="auto"/>
              <w:ind w:right="-108" w:firstLine="17"/>
              <w:jc w:val="both"/>
              <w:rPr>
                <w:rFonts w:ascii="Times New Roman" w:hAnsi="Times New Roman" w:cs="Times New Roman"/>
              </w:rPr>
            </w:pPr>
            <w:r w:rsidRPr="00191525">
              <w:rPr>
                <w:rFonts w:ascii="Times New Roman" w:hAnsi="Times New Roman" w:cs="Times New Roman"/>
              </w:rPr>
              <w:t>6.2.5.4.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Санитарная очистка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6.2.6.</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связи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108</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6.2.7.</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снабжения населения твердым топливом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114</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Пановского сельского поселения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115</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115</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Автомобильные дороги местного значения вне границ населенных пунктов в границах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116</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Сеть улиц и дорог сельских населенных пунктов и межпоселенческого 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117</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Сеть общественного пассажирского транспорта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122</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Сооружения и устройства для хранения и обслуживания транспортных средств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127</w:t>
            </w:r>
          </w:p>
        </w:tc>
      </w:tr>
      <w:tr w:rsidR="00D63863" w:rsidRPr="000C2CF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6.4.</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жилой застройки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134</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6.4.1.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134</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6.4.2.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136</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6.4.3.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139</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6.5.</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физической культуры и массового спорта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143</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rPr>
            </w:pPr>
            <w:r w:rsidRPr="00191525">
              <w:rPr>
                <w:rFonts w:ascii="Times New Roman" w:hAnsi="Times New Roman" w:cs="Times New Roman"/>
                <w:b/>
                <w:bCs/>
                <w:color w:val="000000"/>
              </w:rPr>
              <w:t>6.6.</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образования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147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6.6.1.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Дошкольные образовательные учреждения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147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6.6.2.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Общеобразовательные учреждения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6.6.3.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дополнительного образования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153</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6.7.</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здравоохранения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155</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6.8.</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157</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b/>
                <w:bCs/>
              </w:rPr>
              <w:t>6.9</w:t>
            </w:r>
            <w:r w:rsidRPr="00191525">
              <w:rPr>
                <w:rFonts w:ascii="Times New Roman" w:hAnsi="Times New Roman" w:cs="Times New Roman"/>
              </w:rPr>
              <w:t>.</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иных областях, в связи с решением вопросов местного значения сельского поселения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и учреждения обслуживания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туристско-гостиничной деятельности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Озелененные территории общего пользования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Площадки общего пользования, детские игровые зоны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176</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садоводческих и огородных объединений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для организации ритуальных услуг и содержания мест захоронений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181</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6.10.</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183</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в зонах личного подсобного и крестьянского (фермерского) хозяйства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190</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коммунально-складских и производственных зон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190</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 а также для организации защиты населения на территории населенных пунктов Пановского 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color w:val="000000"/>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192</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959" w:type="dxa"/>
            <w:shd w:val="clear" w:color="auto" w:fill="DDD9C3"/>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7.</w:t>
            </w:r>
          </w:p>
        </w:tc>
        <w:tc>
          <w:tcPr>
            <w:tcW w:w="7938" w:type="dxa"/>
            <w:shd w:val="clear" w:color="auto" w:fill="DDD9C3"/>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204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CB1FAD">
        <w:tc>
          <w:tcPr>
            <w:tcW w:w="959" w:type="dxa"/>
            <w:shd w:val="clear" w:color="auto" w:fill="DDD9C3"/>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8.</w:t>
            </w:r>
          </w:p>
        </w:tc>
        <w:tc>
          <w:tcPr>
            <w:tcW w:w="7938" w:type="dxa"/>
            <w:shd w:val="clear" w:color="auto" w:fill="DDD9C3"/>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208</w:t>
            </w:r>
          </w:p>
        </w:tc>
      </w:tr>
      <w:tr w:rsidR="00D63863" w:rsidRPr="00CB1FAD">
        <w:tc>
          <w:tcPr>
            <w:tcW w:w="959" w:type="dxa"/>
            <w:shd w:val="clear" w:color="auto" w:fill="FFFFFF"/>
          </w:tcPr>
          <w:p w:rsidR="00D63863" w:rsidRPr="00191525" w:rsidRDefault="00D63863" w:rsidP="00191525">
            <w:pPr>
              <w:spacing w:after="0" w:line="240" w:lineRule="auto"/>
              <w:jc w:val="both"/>
              <w:rPr>
                <w:rFonts w:ascii="Times New Roman" w:hAnsi="Times New Roman" w:cs="Times New Roman"/>
                <w:b/>
                <w:bCs/>
                <w:sz w:val="24"/>
                <w:szCs w:val="24"/>
              </w:rPr>
            </w:pPr>
          </w:p>
        </w:tc>
        <w:tc>
          <w:tcPr>
            <w:tcW w:w="7938" w:type="dxa"/>
            <w:shd w:val="clear" w:color="auto" w:fill="FFFFFF"/>
          </w:tcPr>
          <w:p w:rsidR="00D63863" w:rsidRPr="00191525" w:rsidRDefault="00D63863" w:rsidP="00191525">
            <w:pPr>
              <w:spacing w:after="0" w:line="240" w:lineRule="auto"/>
              <w:jc w:val="both"/>
              <w:rPr>
                <w:rFonts w:ascii="Times New Roman" w:hAnsi="Times New Roman" w:cs="Times New Roman"/>
                <w:b/>
                <w:bCs/>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959" w:type="dxa"/>
            <w:shd w:val="clear" w:color="auto" w:fill="DDD9C3"/>
          </w:tcPr>
          <w:p w:rsidR="00D63863" w:rsidRPr="00191525" w:rsidRDefault="00D63863" w:rsidP="00191525">
            <w:pPr>
              <w:spacing w:after="0" w:line="240" w:lineRule="auto"/>
              <w:jc w:val="both"/>
              <w:rPr>
                <w:rFonts w:ascii="Times New Roman" w:hAnsi="Times New Roman" w:cs="Times New Roman"/>
                <w:b/>
                <w:bCs/>
                <w:color w:val="000000"/>
              </w:rPr>
            </w:pPr>
            <w:r w:rsidRPr="00191525">
              <w:rPr>
                <w:rFonts w:ascii="Times New Roman" w:hAnsi="Times New Roman" w:cs="Times New Roman"/>
                <w:b/>
                <w:bCs/>
                <w:color w:val="000000"/>
              </w:rPr>
              <w:t>9.</w:t>
            </w:r>
          </w:p>
        </w:tc>
        <w:tc>
          <w:tcPr>
            <w:tcW w:w="7938" w:type="dxa"/>
            <w:shd w:val="clear" w:color="auto" w:fill="DDD9C3"/>
          </w:tcPr>
          <w:p w:rsidR="00D63863" w:rsidRPr="00191525" w:rsidRDefault="00D63863" w:rsidP="00191525">
            <w:pPr>
              <w:spacing w:after="0" w:line="240" w:lineRule="auto"/>
              <w:jc w:val="both"/>
              <w:rPr>
                <w:rFonts w:ascii="Times New Roman" w:hAnsi="Times New Roman" w:cs="Times New Roman"/>
                <w:color w:val="1F497D"/>
              </w:rPr>
            </w:pPr>
            <w:r w:rsidRPr="00191525">
              <w:rPr>
                <w:rFonts w:ascii="Times New Roman" w:hAnsi="Times New Roman" w:cs="Times New Roman"/>
                <w:b/>
                <w:bCs/>
                <w:sz w:val="24"/>
                <w:szCs w:val="24"/>
              </w:rPr>
              <w:t>ПРАВИЛА И ОБЛАСТЬ ПРИМЕНЕНИЯ РАСЧЕТНЫХ ПОКАЗА-ТЕЛЕЙ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9.1.</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Общая характеристика методики разработки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9.2.</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210</w:t>
            </w:r>
          </w:p>
        </w:tc>
      </w:tr>
      <w:tr w:rsidR="00D63863" w:rsidRPr="00E2622C">
        <w:trPr>
          <w:trHeight w:val="630"/>
        </w:trPr>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9.3</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Назначение и область применения местных нормативов градостроитель-ного проектирования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212</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9.4</w:t>
            </w:r>
          </w:p>
        </w:tc>
        <w:tc>
          <w:tcPr>
            <w:tcW w:w="7938" w:type="dxa"/>
          </w:tcPr>
          <w:p w:rsidR="00D63863" w:rsidRPr="00191525" w:rsidRDefault="00D63863" w:rsidP="00191525">
            <w:pPr>
              <w:spacing w:after="0" w:line="240" w:lineRule="auto"/>
              <w:jc w:val="both"/>
              <w:rPr>
                <w:rFonts w:ascii="Times New Roman" w:hAnsi="Times New Roman" w:cs="Times New Roman"/>
                <w:color w:val="1F497D"/>
              </w:rPr>
            </w:pPr>
            <w:r w:rsidRPr="00191525">
              <w:rPr>
                <w:rFonts w:ascii="Times New Roman" w:hAnsi="Times New Roman" w:cs="Times New Roman"/>
                <w:sz w:val="24"/>
                <w:szCs w:val="24"/>
              </w:rPr>
              <w:t xml:space="preserve">Правила применения местных нормативов градостроительного проектирования </w:t>
            </w:r>
            <w:r w:rsidRPr="00191525">
              <w:rPr>
                <w:rFonts w:ascii="Times New Roman" w:hAnsi="Times New Roman" w:cs="Times New Roman"/>
                <w:snapToGrid w:val="0"/>
                <w:color w:val="000000"/>
                <w:sz w:val="24"/>
                <w:szCs w:val="24"/>
              </w:rPr>
              <w:t xml:space="preserve">Пановского </w:t>
            </w:r>
            <w:r w:rsidRPr="00191525">
              <w:rPr>
                <w:rFonts w:ascii="Times New Roman" w:hAnsi="Times New Roman" w:cs="Times New Roman"/>
                <w:color w:val="000000"/>
                <w:sz w:val="24"/>
                <w:szCs w:val="24"/>
              </w:rPr>
              <w:t>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sz w:val="24"/>
                <w:szCs w:val="24"/>
              </w:rPr>
              <w:t>….……………………………</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9.4.1.</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9.4.2.</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Основные правила применения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215</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b/>
                <w:bCs/>
              </w:rPr>
            </w:pPr>
          </w:p>
        </w:tc>
        <w:tc>
          <w:tcPr>
            <w:tcW w:w="7938" w:type="dxa"/>
          </w:tcPr>
          <w:p w:rsidR="00D63863" w:rsidRPr="00191525" w:rsidRDefault="00D63863" w:rsidP="00191525">
            <w:pPr>
              <w:spacing w:after="0" w:line="240" w:lineRule="auto"/>
              <w:jc w:val="both"/>
              <w:rPr>
                <w:rFonts w:ascii="Times New Roman" w:hAnsi="Times New Roman" w:cs="Times New Roman"/>
                <w:b/>
                <w:bCs/>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ПРИЛОЖЕНИЯ</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217</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Термины и определения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217</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Перечень законодательных и нормативных документов, используемых при разработке местных нормативов градостроительного проектирования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231</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 xml:space="preserve">Сведения о Пановском </w:t>
            </w:r>
            <w:r w:rsidRPr="00191525">
              <w:rPr>
                <w:rFonts w:ascii="Times New Roman" w:hAnsi="Times New Roman" w:cs="Times New Roman"/>
                <w:color w:val="000000"/>
                <w:sz w:val="24"/>
                <w:szCs w:val="24"/>
              </w:rPr>
              <w:t>сельском поселении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sz w:val="24"/>
                <w:szCs w:val="24"/>
              </w:rPr>
              <w:t>………………………………………………......</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249</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П-4.</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Сведения о градостроительных особенностях и инженерной инфраструктуре д.Пеньки Пановского сельского поселения Палехского муниципального района Ивановской области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255</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П-5.</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260</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П-6.</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Перечень линий градостроительного регулирования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269</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П-7.</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Схема расположения Пановского сельского поселения Палехского района Ивановской области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271</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290</w:t>
            </w:r>
          </w:p>
        </w:tc>
      </w:tr>
    </w:tbl>
    <w:p w:rsidR="00D63863" w:rsidRDefault="00D63863" w:rsidP="002D5FA2">
      <w:pPr>
        <w:jc w:val="both"/>
        <w:rPr>
          <w:rFonts w:ascii="Times New Roman" w:hAnsi="Times New Roman" w:cs="Times New Roman"/>
          <w:b/>
          <w:bCs/>
          <w:sz w:val="24"/>
          <w:szCs w:val="24"/>
        </w:rPr>
        <w:sectPr w:rsidR="00D63863" w:rsidSect="000C0740">
          <w:pgSz w:w="11906" w:h="16838"/>
          <w:pgMar w:top="1134" w:right="850" w:bottom="1134" w:left="1701" w:header="708" w:footer="708" w:gutter="0"/>
          <w:cols w:space="708"/>
          <w:docGrid w:linePitch="360"/>
        </w:sectPr>
      </w:pPr>
    </w:p>
    <w:p w:rsidR="00D63863" w:rsidRPr="003446FA" w:rsidRDefault="00D63863" w:rsidP="0060411C">
      <w:pPr>
        <w:spacing w:after="0" w:line="240" w:lineRule="auto"/>
        <w:rPr>
          <w:rFonts w:ascii="Times New Roman" w:hAnsi="Times New Roman" w:cs="Times New Roman"/>
          <w:sz w:val="8"/>
          <w:szCs w:val="8"/>
        </w:rPr>
      </w:pPr>
      <w:r>
        <w:rPr>
          <w:noProof/>
        </w:rPr>
        <w:pict>
          <v:rect id="_x0000_s1031" style="position:absolute;margin-left:-3.85pt;margin-top:-6.85pt;width:469.5pt;height:7.15pt;z-index:251732992;visibility:visible" fillcolor="#c0504d" strokecolor="#f2f2f2" strokeweight="3pt">
            <v:shadow on="t" color="#622423" opacity=".5" offset="1pt"/>
          </v:rect>
        </w:pict>
      </w:r>
    </w:p>
    <w:p w:rsidR="00D63863" w:rsidRPr="00397DC0" w:rsidRDefault="00D63863" w:rsidP="009F2494">
      <w:pPr>
        <w:pStyle w:val="ListParagraph"/>
        <w:shd w:val="clear" w:color="auto" w:fill="FFFFFF"/>
        <w:spacing w:after="0" w:line="240" w:lineRule="auto"/>
        <w:jc w:val="right"/>
        <w:rPr>
          <w:rFonts w:ascii="Arial Narrow" w:hAnsi="Arial Narrow" w:cs="Arial Narrow"/>
          <w:noProof/>
          <w:sz w:val="40"/>
          <w:szCs w:val="40"/>
        </w:rPr>
      </w:pPr>
      <w:r w:rsidRPr="00397DC0">
        <w:rPr>
          <w:rFonts w:ascii="Arial Narrow" w:hAnsi="Arial Narrow" w:cs="Arial Narrow"/>
          <w:b/>
          <w:bCs/>
          <w:sz w:val="40"/>
          <w:szCs w:val="40"/>
        </w:rPr>
        <w:t>ОБЩИЕ ПОЛОЖЕНИЯ</w:t>
      </w:r>
    </w:p>
    <w:p w:rsidR="00D63863" w:rsidRDefault="00D63863" w:rsidP="0060411C">
      <w:pPr>
        <w:autoSpaceDE w:val="0"/>
        <w:autoSpaceDN w:val="0"/>
        <w:adjustRightInd w:val="0"/>
        <w:spacing w:after="0" w:line="240" w:lineRule="auto"/>
        <w:ind w:firstLine="540"/>
        <w:jc w:val="both"/>
        <w:rPr>
          <w:rFonts w:ascii="Times New Roman" w:hAnsi="Times New Roman" w:cs="Times New Roman"/>
          <w:sz w:val="24"/>
          <w:szCs w:val="24"/>
          <w:lang w:eastAsia="en-US"/>
        </w:rPr>
      </w:pPr>
      <w:r>
        <w:rPr>
          <w:noProof/>
        </w:rPr>
        <w:pict>
          <v:rect id="Rectangle 8" o:spid="_x0000_s1032" style="position:absolute;left:0;text-align:left;margin-left:-3.85pt;margin-top:1.95pt;width:469.5pt;height:7.15pt;z-index:251586560;visibility:visible" fillcolor="#c0504d" strokecolor="#f2f2f2" strokeweight="3pt">
            <v:shadow on="t" color="#622423" opacity=".5" offset="1pt"/>
          </v:rect>
        </w:pict>
      </w:r>
    </w:p>
    <w:p w:rsidR="00D63863" w:rsidRPr="00397DC0" w:rsidRDefault="00D63863" w:rsidP="0060411C">
      <w:pPr>
        <w:autoSpaceDE w:val="0"/>
        <w:autoSpaceDN w:val="0"/>
        <w:adjustRightInd w:val="0"/>
        <w:spacing w:after="0" w:line="240" w:lineRule="auto"/>
        <w:ind w:firstLine="540"/>
        <w:jc w:val="both"/>
        <w:rPr>
          <w:rFonts w:ascii="Times New Roman" w:hAnsi="Times New Roman" w:cs="Times New Roman"/>
          <w:sz w:val="8"/>
          <w:szCs w:val="8"/>
          <w:lang w:eastAsia="en-US"/>
        </w:rPr>
      </w:pPr>
    </w:p>
    <w:p w:rsidR="00D63863" w:rsidRPr="009F2494" w:rsidRDefault="00D63863" w:rsidP="004E73C3">
      <w:pPr>
        <w:pStyle w:val="ListParagraph"/>
        <w:numPr>
          <w:ilvl w:val="0"/>
          <w:numId w:val="24"/>
        </w:numPr>
        <w:shd w:val="clear" w:color="auto" w:fill="EEECE1"/>
        <w:tabs>
          <w:tab w:val="left" w:pos="284"/>
        </w:tabs>
        <w:autoSpaceDE w:val="0"/>
        <w:spacing w:after="0" w:line="240" w:lineRule="auto"/>
        <w:ind w:left="0" w:firstLine="0"/>
        <w:rPr>
          <w:rFonts w:ascii="Arial Narrow" w:hAnsi="Arial Narrow" w:cs="Arial Narrow"/>
          <w:b/>
          <w:bCs/>
          <w:sz w:val="32"/>
          <w:szCs w:val="32"/>
        </w:rPr>
      </w:pPr>
      <w:r w:rsidRPr="009F2494">
        <w:rPr>
          <w:rFonts w:ascii="Arial Narrow" w:hAnsi="Arial Narrow" w:cs="Arial Narrow"/>
          <w:b/>
          <w:bCs/>
          <w:sz w:val="32"/>
          <w:szCs w:val="32"/>
        </w:rPr>
        <w:t xml:space="preserve"> ВВЕДЕНИЕ</w:t>
      </w:r>
    </w:p>
    <w:p w:rsidR="00D63863" w:rsidRDefault="00D63863" w:rsidP="00397DC0">
      <w:pPr>
        <w:spacing w:after="0" w:line="240" w:lineRule="auto"/>
        <w:rPr>
          <w:rFonts w:ascii="Times New Roman" w:hAnsi="Times New Roman" w:cs="Times New Roman"/>
          <w:sz w:val="24"/>
          <w:szCs w:val="24"/>
        </w:rPr>
      </w:pPr>
      <w:r>
        <w:rPr>
          <w:noProof/>
        </w:rPr>
        <w:pict>
          <v:rect id="Rectangle 208" o:spid="_x0000_s1033" style="position:absolute;margin-left:-1.1pt;margin-top:5.3pt;width:469.5pt;height:7.15pt;z-index:251703296;visibility:visible" fillcolor="#c0504d" strokecolor="#f2f2f2" strokeweight="3pt">
            <v:shadow on="t" color="#622423" opacity=".5" offset="1pt"/>
          </v:rect>
        </w:pict>
      </w:r>
    </w:p>
    <w:p w:rsidR="00D63863" w:rsidRPr="003446FA" w:rsidRDefault="00D63863" w:rsidP="00397DC0">
      <w:pPr>
        <w:spacing w:after="0" w:line="240" w:lineRule="auto"/>
        <w:rPr>
          <w:rFonts w:ascii="Times New Roman" w:hAnsi="Times New Roman" w:cs="Times New Roman"/>
          <w:sz w:val="8"/>
          <w:szCs w:val="8"/>
        </w:rPr>
      </w:pPr>
    </w:p>
    <w:p w:rsidR="00D63863" w:rsidRPr="00817055" w:rsidRDefault="00D63863" w:rsidP="00397DC0">
      <w:pPr>
        <w:spacing w:after="0" w:line="240" w:lineRule="auto"/>
        <w:jc w:val="center"/>
        <w:rPr>
          <w:rFonts w:ascii="Arial Narrow" w:hAnsi="Arial Narrow" w:cs="Arial Narrow"/>
          <w:sz w:val="8"/>
          <w:szCs w:val="8"/>
        </w:rPr>
      </w:pPr>
    </w:p>
    <w:p w:rsidR="00D63863" w:rsidRPr="00E03B66" w:rsidRDefault="00D63863" w:rsidP="00BB5C7B">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 xml:space="preserve">1.1. </w:t>
      </w:r>
      <w:r w:rsidRPr="0060411C">
        <w:rPr>
          <w:rFonts w:ascii="Times New Roman" w:hAnsi="Times New Roman" w:cs="Times New Roman"/>
          <w:sz w:val="24"/>
          <w:szCs w:val="24"/>
          <w:lang w:eastAsia="en-US"/>
        </w:rPr>
        <w:t>Местные нормативы градостроительного проектиров</w:t>
      </w:r>
      <w:r>
        <w:rPr>
          <w:rFonts w:ascii="Times New Roman" w:hAnsi="Times New Roman" w:cs="Times New Roman"/>
          <w:sz w:val="24"/>
          <w:szCs w:val="24"/>
          <w:lang w:eastAsia="en-US"/>
        </w:rPr>
        <w:t>ания Пановского сельского поселения Палехского</w:t>
      </w:r>
      <w:r w:rsidRPr="00E03B66">
        <w:rPr>
          <w:rFonts w:ascii="Times New Roman" w:hAnsi="Times New Roman" w:cs="Times New Roman"/>
          <w:sz w:val="24"/>
          <w:szCs w:val="24"/>
          <w:lang w:eastAsia="en-US"/>
        </w:rPr>
        <w:t xml:space="preserve"> муниципального района Ивановской области </w:t>
      </w:r>
      <w:r w:rsidRPr="00E03B66">
        <w:rPr>
          <w:rFonts w:ascii="Times New Roman" w:hAnsi="Times New Roman" w:cs="Times New Roman"/>
          <w:sz w:val="24"/>
          <w:szCs w:val="24"/>
        </w:rPr>
        <w:t xml:space="preserve">(далее также – местные нормативы или МНГП) представляют собой совокупность расчетных показателей </w:t>
      </w:r>
      <w:r w:rsidRPr="00E03B66">
        <w:rPr>
          <w:rFonts w:ascii="Times New Roman" w:hAnsi="Times New Roman" w:cs="Times New Roman"/>
          <w:sz w:val="24"/>
          <w:szCs w:val="24"/>
          <w:lang w:eastAsia="en-US"/>
        </w:rPr>
        <w:t xml:space="preserve">минимально допустимого уровня обеспеченности населения объектами местного значения, указанных в </w:t>
      </w:r>
      <w:r w:rsidRPr="00E03B66">
        <w:rPr>
          <w:rFonts w:ascii="Times New Roman" w:hAnsi="Times New Roman" w:cs="Times New Roman"/>
          <w:sz w:val="24"/>
          <w:szCs w:val="24"/>
          <w:u w:val="single"/>
          <w:lang w:eastAsia="en-US"/>
        </w:rPr>
        <w:t xml:space="preserve">части 3 статьи 14 </w:t>
      </w:r>
      <w:r w:rsidRPr="00E03B66">
        <w:rPr>
          <w:rFonts w:ascii="Times New Roman" w:hAnsi="Times New Roman" w:cs="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Pr="00E03B66">
        <w:rPr>
          <w:rFonts w:ascii="Times New Roman" w:hAnsi="Times New Roman" w:cs="Times New Roman"/>
          <w:sz w:val="24"/>
          <w:szCs w:val="24"/>
          <w:u w:val="single"/>
          <w:lang w:eastAsia="en-US"/>
        </w:rPr>
        <w:t xml:space="preserve">в </w:t>
      </w:r>
      <w:hyperlink r:id="rId10" w:history="1">
        <w:r w:rsidRPr="00E03B66">
          <w:rPr>
            <w:rFonts w:ascii="Times New Roman" w:hAnsi="Times New Roman" w:cs="Times New Roman"/>
            <w:sz w:val="24"/>
            <w:szCs w:val="24"/>
            <w:u w:val="single"/>
            <w:lang w:eastAsia="en-US"/>
          </w:rPr>
          <w:t>пункте 1 части 3 статьи 23</w:t>
        </w:r>
      </w:hyperlink>
      <w:r w:rsidRPr="00E03B66">
        <w:rPr>
          <w:rFonts w:ascii="Times New Roman" w:hAnsi="Times New Roman" w:cs="Times New Roman"/>
          <w:sz w:val="24"/>
          <w:szCs w:val="24"/>
          <w:lang w:eastAsia="en-US"/>
        </w:rPr>
        <w:t xml:space="preserve"> и в пункте </w:t>
      </w:r>
      <w:r w:rsidRPr="00E03B66">
        <w:rPr>
          <w:rFonts w:ascii="Times New Roman" w:hAnsi="Times New Roman" w:cs="Times New Roman"/>
          <w:sz w:val="24"/>
          <w:szCs w:val="24"/>
          <w:u w:val="single"/>
          <w:lang w:eastAsia="en-US"/>
        </w:rPr>
        <w:t>1 части 5 статьи 23</w:t>
      </w:r>
      <w:r w:rsidRPr="00E03B66">
        <w:rPr>
          <w:rFonts w:ascii="Times New Roman" w:hAnsi="Times New Roman" w:cs="Times New Roman"/>
          <w:sz w:val="24"/>
          <w:szCs w:val="24"/>
          <w:lang w:eastAsia="en-US"/>
        </w:rPr>
        <w:t xml:space="preserve">  Градостроительного Кодекса РФ, </w:t>
      </w:r>
      <w:r w:rsidRPr="00E03B66">
        <w:rPr>
          <w:rFonts w:ascii="Times New Roman" w:hAnsi="Times New Roman" w:cs="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 Ивановской области, утвержденных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(далее – также РНГП). </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lang w:eastAsia="en-US"/>
        </w:rPr>
        <w:t xml:space="preserve">1.2. Местные нормативы градостроительного проектирования </w:t>
      </w:r>
      <w:r>
        <w:rPr>
          <w:rFonts w:ascii="Times New Roman" w:hAnsi="Times New Roman" w:cs="Times New Roman"/>
          <w:sz w:val="24"/>
          <w:szCs w:val="24"/>
          <w:lang w:eastAsia="en-US"/>
        </w:rPr>
        <w:t>Пановского сельского поселения Палехского</w:t>
      </w:r>
      <w:r w:rsidRPr="00E03B66">
        <w:rPr>
          <w:rFonts w:ascii="Times New Roman" w:hAnsi="Times New Roman" w:cs="Times New Roman"/>
          <w:sz w:val="24"/>
          <w:szCs w:val="24"/>
          <w:lang w:eastAsia="en-US"/>
        </w:rPr>
        <w:t xml:space="preserve"> муниципального района Ивановской области </w:t>
      </w:r>
      <w:r>
        <w:rPr>
          <w:rFonts w:ascii="Times New Roman" w:hAnsi="Times New Roman" w:cs="Times New Roman"/>
          <w:sz w:val="24"/>
          <w:szCs w:val="24"/>
          <w:lang w:eastAsia="en-US"/>
        </w:rPr>
        <w:t xml:space="preserve">(далее – Пановского сельского поселения) </w:t>
      </w:r>
      <w:r w:rsidRPr="00E03B66">
        <w:rPr>
          <w:rFonts w:ascii="Times New Roman" w:hAnsi="Times New Roman" w:cs="Times New Roman"/>
          <w:sz w:val="24"/>
          <w:szCs w:val="24"/>
          <w:lang w:eastAsia="en-US"/>
        </w:rPr>
        <w:t xml:space="preserve">применяются в следующих случаях: </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при подготовке и утверждении Генерального плана</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z w:val="24"/>
          <w:szCs w:val="24"/>
        </w:rPr>
        <w:t>;</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 при согласовании проекта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 при проверке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на соответствие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D63863" w:rsidRPr="00E03B66" w:rsidRDefault="00D63863" w:rsidP="004E73C3">
      <w:pPr>
        <w:pStyle w:val="ListParagraph"/>
        <w:numPr>
          <w:ilvl w:val="1"/>
          <w:numId w:val="11"/>
        </w:numPr>
        <w:tabs>
          <w:tab w:val="left" w:pos="993"/>
        </w:tabs>
        <w:adjustRightInd w:val="0"/>
        <w:spacing w:after="0" w:line="240" w:lineRule="auto"/>
        <w:ind w:left="0"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Местные нормативы разработаны с учетом особенностей региональных нормативов градостроительного проектирования Ивановской области и особенностей градостроительных условий в границах </w:t>
      </w:r>
      <w:r>
        <w:rPr>
          <w:rFonts w:ascii="Times New Roman" w:hAnsi="Times New Roman" w:cs="Times New Roman"/>
          <w:sz w:val="24"/>
          <w:szCs w:val="24"/>
        </w:rPr>
        <w:t>Пановского сельского поселения.</w:t>
      </w:r>
    </w:p>
    <w:p w:rsidR="00D63863" w:rsidRPr="00E03B66" w:rsidRDefault="00D63863" w:rsidP="00294B30">
      <w:pPr>
        <w:suppressAutoHyphens/>
        <w:spacing w:after="0" w:line="240" w:lineRule="auto"/>
        <w:ind w:firstLine="567"/>
        <w:jc w:val="both"/>
        <w:rPr>
          <w:rFonts w:ascii="Times New Roman" w:hAnsi="Times New Roman" w:cs="Times New Roman"/>
        </w:rPr>
      </w:pPr>
      <w:r w:rsidRPr="00E03B66">
        <w:rPr>
          <w:rFonts w:ascii="Times New Roman" w:hAnsi="Times New Roman" w:cs="Times New Roman"/>
          <w:sz w:val="24"/>
          <w:szCs w:val="24"/>
        </w:rPr>
        <w:t>Местные нормативы учитывают, конкретизируют и развивают основные положения действующих федеральных норм и «Региональных нормативов градостроительного проектирования Ивановской области», утвержденных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D63863" w:rsidRPr="00E03B66" w:rsidRDefault="00D63863" w:rsidP="004E73C3">
      <w:pPr>
        <w:pStyle w:val="ListParagraph"/>
        <w:numPr>
          <w:ilvl w:val="1"/>
          <w:numId w:val="11"/>
        </w:numPr>
        <w:tabs>
          <w:tab w:val="left" w:pos="993"/>
        </w:tabs>
        <w:adjustRightInd w:val="0"/>
        <w:spacing w:after="0" w:line="240" w:lineRule="auto"/>
        <w:ind w:left="0"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Местные нормативы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развития </w:t>
      </w:r>
      <w:r>
        <w:rPr>
          <w:rFonts w:ascii="Times New Roman" w:hAnsi="Times New Roman" w:cs="Times New Roman"/>
          <w:sz w:val="24"/>
          <w:szCs w:val="24"/>
        </w:rPr>
        <w:t>Пановского сельского поселения, Палехского муниципального района</w:t>
      </w:r>
      <w:r w:rsidRPr="00E03B66">
        <w:rPr>
          <w:rFonts w:ascii="Times New Roman" w:hAnsi="Times New Roman" w:cs="Times New Roman"/>
          <w:sz w:val="24"/>
          <w:szCs w:val="24"/>
        </w:rPr>
        <w:t xml:space="preserve"> и Ивановской области.</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napToGrid w:val="0"/>
          <w:sz w:val="24"/>
          <w:szCs w:val="24"/>
        </w:rPr>
      </w:pPr>
      <w:r>
        <w:rPr>
          <w:rFonts w:ascii="Times New Roman" w:hAnsi="Times New Roman" w:cs="Times New Roman"/>
          <w:sz w:val="24"/>
          <w:szCs w:val="24"/>
        </w:rPr>
        <w:t>1.5</w:t>
      </w:r>
      <w:r w:rsidRPr="00E03B66">
        <w:rPr>
          <w:rFonts w:ascii="Times New Roman" w:hAnsi="Times New Roman" w:cs="Times New Roman"/>
          <w:sz w:val="24"/>
          <w:szCs w:val="24"/>
        </w:rPr>
        <w:t>. Местные нормативы не регламентируют положения по</w:t>
      </w:r>
      <w:r w:rsidRPr="00E03B66">
        <w:rPr>
          <w:rFonts w:ascii="Times New Roman" w:hAnsi="Times New Roman" w:cs="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D63863" w:rsidRPr="00E03B66" w:rsidRDefault="00D63863" w:rsidP="0060411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1.6</w:t>
      </w:r>
      <w:r w:rsidRPr="00E03B66">
        <w:rPr>
          <w:rFonts w:ascii="Times New Roman" w:hAnsi="Times New Roman" w:cs="Times New Roman"/>
          <w:sz w:val="24"/>
          <w:szCs w:val="24"/>
        </w:rPr>
        <w:t xml:space="preserve">. По вопросам, не рассматриваемым в местных нормативах градостроительного проектирования,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Ивановской области, нормативными правовыми актами органов местного самоуправления </w:t>
      </w:r>
      <w:r>
        <w:rPr>
          <w:rFonts w:ascii="Times New Roman" w:hAnsi="Times New Roman" w:cs="Times New Roman"/>
          <w:sz w:val="24"/>
          <w:szCs w:val="24"/>
        </w:rPr>
        <w:t>Пановского сельского поселения.</w:t>
      </w:r>
    </w:p>
    <w:p w:rsidR="00D63863" w:rsidRPr="00E03B66" w:rsidRDefault="00D63863" w:rsidP="0060411C">
      <w:pPr>
        <w:pStyle w:val="Default"/>
        <w:tabs>
          <w:tab w:val="left" w:pos="720"/>
        </w:tabs>
        <w:ind w:firstLine="567"/>
        <w:jc w:val="both"/>
        <w:rPr>
          <w:color w:val="auto"/>
        </w:rPr>
      </w:pPr>
      <w:r>
        <w:rPr>
          <w:color w:val="auto"/>
        </w:rPr>
        <w:t>1.7</w:t>
      </w:r>
      <w:r w:rsidRPr="00E03B66">
        <w:rPr>
          <w:color w:val="auto"/>
        </w:rPr>
        <w:t>. 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D63863" w:rsidRPr="00E03B66" w:rsidRDefault="00D63863" w:rsidP="0060411C">
      <w:pPr>
        <w:pStyle w:val="Default"/>
        <w:tabs>
          <w:tab w:val="left" w:pos="720"/>
        </w:tabs>
        <w:ind w:firstLine="567"/>
        <w:jc w:val="both"/>
        <w:rPr>
          <w:color w:val="auto"/>
        </w:rPr>
      </w:pPr>
      <w:r>
        <w:rPr>
          <w:color w:val="auto"/>
        </w:rPr>
        <w:t>1.8</w:t>
      </w:r>
      <w:r w:rsidRPr="00E03B66">
        <w:rPr>
          <w:color w:val="auto"/>
        </w:rPr>
        <w:t xml:space="preserve">. В случае, если в региональных нормативах градостроительного проектирования </w:t>
      </w:r>
      <w:r>
        <w:rPr>
          <w:color w:val="auto"/>
        </w:rPr>
        <w:t xml:space="preserve">Ивановской области </w:t>
      </w:r>
      <w:r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Pr>
          <w:color w:val="auto"/>
        </w:rPr>
        <w:t xml:space="preserve"> Ивановской области</w:t>
      </w:r>
      <w:r w:rsidRPr="00E03B66">
        <w:rPr>
          <w:color w:val="auto"/>
        </w:rPr>
        <w:t>, предусмотренными</w:t>
      </w:r>
      <w:r w:rsidRPr="00E03B66">
        <w:rPr>
          <w:rStyle w:val="apple-converted-space"/>
          <w:color w:val="auto"/>
        </w:rPr>
        <w:t xml:space="preserve"> </w:t>
      </w:r>
      <w:hyperlink r:id="rId11" w:anchor="block_2923" w:history="1">
        <w:r w:rsidRPr="00E03B66">
          <w:rPr>
            <w:rStyle w:val="Hyperlink"/>
            <w:color w:val="auto"/>
            <w:u w:val="none"/>
          </w:rPr>
          <w:t>частью</w:t>
        </w:r>
      </w:hyperlink>
      <w:r w:rsidRPr="00E03B66">
        <w:rPr>
          <w:rStyle w:val="apple-converted-space"/>
          <w:color w:val="auto"/>
        </w:rPr>
        <w:t xml:space="preserve"> </w:t>
      </w:r>
      <w:hyperlink r:id="rId12" w:anchor="block_2924" w:history="1">
        <w:r w:rsidRPr="00E03B66">
          <w:rPr>
            <w:rStyle w:val="Hyperlink"/>
            <w:color w:val="auto"/>
          </w:rPr>
          <w:t>4 статьи 29.2</w:t>
        </w:r>
      </w:hyperlink>
      <w:r w:rsidRPr="00E03B66">
        <w:rPr>
          <w:rStyle w:val="apple-converted-space"/>
          <w:color w:val="auto"/>
        </w:rPr>
        <w:t xml:space="preserve"> Градостроительного кодекса Российской Федерации,</w:t>
      </w:r>
      <w:r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проектирования </w:t>
      </w:r>
      <w:r>
        <w:t>Пановского сельского поселения</w:t>
      </w:r>
      <w:r w:rsidRPr="00E03B66">
        <w:rPr>
          <w:color w:val="auto"/>
        </w:rPr>
        <w:t xml:space="preserve"> не могут быть ниже этих предельных значений.</w:t>
      </w:r>
    </w:p>
    <w:p w:rsidR="00D63863" w:rsidRPr="00E03B66" w:rsidRDefault="00D63863" w:rsidP="0060411C">
      <w:pPr>
        <w:pStyle w:val="s10"/>
        <w:shd w:val="clear" w:color="auto" w:fill="FFFFFF"/>
        <w:spacing w:before="0" w:beforeAutospacing="0" w:after="0" w:afterAutospacing="0"/>
        <w:ind w:firstLine="567"/>
        <w:jc w:val="both"/>
      </w:pPr>
      <w:r>
        <w:t>1.9</w:t>
      </w:r>
      <w:r w:rsidRPr="00E03B66">
        <w:t>. В случае, если в региональных нормативах градостроительного проектирования Ивановской 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входящих в состав</w:t>
      </w:r>
      <w:r w:rsidRPr="00E03B66">
        <w:rPr>
          <w:lang w:eastAsia="en-US"/>
        </w:rPr>
        <w:t xml:space="preserve">    </w:t>
      </w:r>
      <w:r w:rsidRPr="00E03B66">
        <w:t>предусмотренных</w:t>
      </w:r>
      <w:r w:rsidRPr="00E03B66">
        <w:rPr>
          <w:rStyle w:val="apple-converted-space"/>
        </w:rPr>
        <w:t xml:space="preserve"> частью </w:t>
      </w:r>
      <w:hyperlink r:id="rId13" w:anchor="block_2924" w:history="1">
        <w:r w:rsidRPr="00E03B66">
          <w:rPr>
            <w:rStyle w:val="Hyperlink"/>
            <w:color w:val="auto"/>
          </w:rPr>
          <w:t>4 статьи 29.2</w:t>
        </w:r>
      </w:hyperlink>
      <w:r w:rsidRPr="00E03B66">
        <w:t xml:space="preserve"> </w:t>
      </w:r>
      <w:r w:rsidRPr="00E03B66">
        <w:rPr>
          <w:rStyle w:val="apple-converted-space"/>
        </w:rPr>
        <w:t>Градостроительного кодекса Российской Федерации</w:t>
      </w:r>
      <w:r w:rsidRPr="00E03B66">
        <w:t xml:space="preserve"> расчётные показатели максимально допустимого уровня территориальной доступности таких объектов для населения</w:t>
      </w:r>
      <w:r>
        <w:t xml:space="preserve"> Пановского сельского поселения</w:t>
      </w:r>
      <w:r w:rsidRPr="00E03B66">
        <w:t>, не могут превышать эти предельные значения.</w:t>
      </w:r>
    </w:p>
    <w:p w:rsidR="00D63863" w:rsidRPr="00E03B66" w:rsidRDefault="00D63863" w:rsidP="0060411C">
      <w:pPr>
        <w:tabs>
          <w:tab w:val="left" w:pos="567"/>
        </w:tabs>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ab/>
      </w:r>
      <w:r>
        <w:rPr>
          <w:rFonts w:ascii="Times New Roman" w:hAnsi="Times New Roman" w:cs="Times New Roman"/>
          <w:sz w:val="24"/>
          <w:szCs w:val="24"/>
        </w:rPr>
        <w:t>1.10</w:t>
      </w:r>
      <w:r w:rsidRPr="00E03B66">
        <w:rPr>
          <w:rFonts w:ascii="Times New Roman" w:hAnsi="Times New Roman" w:cs="Times New Roman"/>
          <w:sz w:val="24"/>
          <w:szCs w:val="24"/>
        </w:rPr>
        <w:t xml:space="preserve">. Местные нормативы градостроительного проектирования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 xml:space="preserve">поселения </w:t>
      </w:r>
      <w:r>
        <w:rPr>
          <w:rFonts w:ascii="Times New Roman" w:hAnsi="Times New Roman" w:cs="Times New Roman"/>
          <w:sz w:val="24"/>
          <w:szCs w:val="24"/>
        </w:rPr>
        <w:t>Палехского</w:t>
      </w:r>
      <w:r w:rsidRPr="00E03B66">
        <w:rPr>
          <w:rFonts w:ascii="Times New Roman" w:hAnsi="Times New Roman" w:cs="Times New Roman"/>
          <w:sz w:val="24"/>
          <w:szCs w:val="24"/>
        </w:rPr>
        <w:t xml:space="preserve"> муниципального района Ивановской области разработаны в соответствии со следующими документами:</w:t>
      </w:r>
    </w:p>
    <w:p w:rsidR="00D63863" w:rsidRPr="00E03B66" w:rsidRDefault="00D63863" w:rsidP="00294B30">
      <w:pPr>
        <w:tabs>
          <w:tab w:val="left" w:pos="567"/>
        </w:tabs>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ab/>
        <w:t>• «Градостроительный кодекс Российской Федерации» от 29.12.2004 № 190-ФЗ (в редакции от 19.12.2016 с изм. и доп., вступил в силу с 01.07.2017);</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СП 42.13330.2011 «Градостроительство. Планировка и застройка городских и сельских поселений»</w:t>
      </w:r>
    </w:p>
    <w:p w:rsidR="00D63863"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D63863" w:rsidRPr="00C3633E" w:rsidRDefault="00D63863" w:rsidP="005039B0">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Правила землепользования и застройки Пановского сельского поселения Палехского муниципального района Ивановской области</w:t>
      </w:r>
      <w:r>
        <w:rPr>
          <w:rFonts w:ascii="Times New Roman" w:hAnsi="Times New Roman" w:cs="Times New Roman"/>
          <w:sz w:val="24"/>
          <w:szCs w:val="24"/>
        </w:rPr>
        <w:t xml:space="preserve">. </w:t>
      </w:r>
      <w:r w:rsidRPr="005039B0">
        <w:rPr>
          <w:rFonts w:ascii="Times New Roman" w:hAnsi="Times New Roman" w:cs="Times New Roman"/>
          <w:sz w:val="24"/>
          <w:szCs w:val="24"/>
        </w:rPr>
        <w:t xml:space="preserve">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муниципального  района Ивановской области </w:t>
      </w:r>
      <w:r w:rsidRPr="005E5F03">
        <w:rPr>
          <w:rFonts w:ascii="Times New Roman" w:hAnsi="Times New Roman" w:cs="Times New Roman"/>
          <w:sz w:val="24"/>
          <w:szCs w:val="24"/>
        </w:rPr>
        <w:t>и о внесении изменений в некоторые решения Совета Палехского муниципального района»</w:t>
      </w:r>
    </w:p>
    <w:p w:rsidR="00D63863" w:rsidRPr="005039B0" w:rsidRDefault="00D63863" w:rsidP="005039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w:t>
      </w:r>
      <w:r>
        <w:rPr>
          <w:rFonts w:ascii="Times New Roman" w:hAnsi="Times New Roman" w:cs="Times New Roman"/>
          <w:sz w:val="24"/>
          <w:szCs w:val="24"/>
        </w:rPr>
        <w:t>й области» на 2013 – 2020 годы"</w:t>
      </w:r>
    </w:p>
    <w:p w:rsidR="00D63863" w:rsidRPr="005039B0" w:rsidRDefault="00D63863" w:rsidP="005039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D63863" w:rsidRPr="005039B0" w:rsidRDefault="00D63863" w:rsidP="005039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Решением  Совета Пановского сельского поселения Палехского муниципального района</w:t>
      </w:r>
      <w:r>
        <w:rPr>
          <w:rFonts w:ascii="Times New Roman" w:hAnsi="Times New Roman" w:cs="Times New Roman"/>
          <w:sz w:val="24"/>
          <w:szCs w:val="24"/>
        </w:rPr>
        <w:t xml:space="preserve"> от 02.11.2016 г. №23 принята "</w:t>
      </w:r>
      <w:r w:rsidRPr="005039B0">
        <w:rPr>
          <w:rFonts w:ascii="Times New Roman" w:hAnsi="Times New Roman" w:cs="Times New Roman"/>
          <w:sz w:val="24"/>
          <w:szCs w:val="24"/>
        </w:rPr>
        <w:t>Программа комплексного социально-экономического развития Пановского сельского поселения на 2017 - 2022 г.г."</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Генеральный плана д. Пеньки Пановского сельского  Палехского муниципального  района Ивановской области.</w:t>
      </w:r>
      <w:r>
        <w:rPr>
          <w:rFonts w:ascii="Times New Roman" w:hAnsi="Times New Roman" w:cs="Times New Roman"/>
          <w:sz w:val="24"/>
          <w:szCs w:val="24"/>
        </w:rPr>
        <w:t xml:space="preserve"> </w:t>
      </w:r>
      <w:r w:rsidRPr="005039B0">
        <w:rPr>
          <w:rFonts w:ascii="Times New Roman" w:hAnsi="Times New Roman" w:cs="Times New Roman"/>
          <w:sz w:val="24"/>
          <w:szCs w:val="24"/>
        </w:rPr>
        <w:t>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w:t>
      </w:r>
      <w:r>
        <w:rPr>
          <w:rFonts w:ascii="Times New Roman" w:hAnsi="Times New Roman" w:cs="Times New Roman"/>
          <w:sz w:val="24"/>
          <w:szCs w:val="24"/>
        </w:rPr>
        <w:t xml:space="preserve">. </w:t>
      </w:r>
      <w:r w:rsidRPr="005039B0">
        <w:rPr>
          <w:rFonts w:ascii="Times New Roman" w:hAnsi="Times New Roman" w:cs="Times New Roman"/>
          <w:sz w:val="24"/>
          <w:szCs w:val="24"/>
        </w:rPr>
        <w:t>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Генеральный план д. Паново Пановского сельского поселения Палехского муниципального района Ивановской области</w:t>
      </w:r>
      <w:r>
        <w:rPr>
          <w:rFonts w:ascii="Times New Roman" w:hAnsi="Times New Roman" w:cs="Times New Roman"/>
          <w:sz w:val="24"/>
          <w:szCs w:val="24"/>
        </w:rPr>
        <w:t>. Р</w:t>
      </w:r>
      <w:r w:rsidRPr="005039B0">
        <w:rPr>
          <w:rFonts w:ascii="Times New Roman" w:hAnsi="Times New Roman" w:cs="Times New Roman"/>
          <w:sz w:val="24"/>
          <w:szCs w:val="24"/>
        </w:rPr>
        <w:t>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Правила содержания и благоустройства территорий Пановского сельского поселения</w:t>
      </w:r>
      <w:r>
        <w:rPr>
          <w:rFonts w:ascii="Times New Roman" w:hAnsi="Times New Roman" w:cs="Times New Roman"/>
          <w:sz w:val="24"/>
          <w:szCs w:val="24"/>
        </w:rPr>
        <w:t xml:space="preserve">. </w:t>
      </w:r>
      <w:r w:rsidRPr="005039B0">
        <w:rPr>
          <w:rFonts w:ascii="Times New Roman" w:hAnsi="Times New Roman" w:cs="Times New Roman"/>
          <w:sz w:val="24"/>
          <w:szCs w:val="24"/>
        </w:rPr>
        <w:t>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D63863" w:rsidRPr="00E03B66" w:rsidRDefault="00D63863" w:rsidP="006413E1">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 Иные нормативные акты Российской Федерации, </w:t>
      </w:r>
      <w:r>
        <w:rPr>
          <w:rFonts w:ascii="Times New Roman" w:hAnsi="Times New Roman" w:cs="Times New Roman"/>
          <w:sz w:val="24"/>
          <w:szCs w:val="24"/>
        </w:rPr>
        <w:t>Ивановской области,  Палехского</w:t>
      </w:r>
      <w:r w:rsidRPr="00E03B66">
        <w:rPr>
          <w:rFonts w:ascii="Times New Roman" w:hAnsi="Times New Roman" w:cs="Times New Roman"/>
          <w:sz w:val="24"/>
          <w:szCs w:val="24"/>
        </w:rPr>
        <w:t xml:space="preserve"> муниципального района Ивановской  области (</w:t>
      </w:r>
      <w:r w:rsidRPr="00E03B66">
        <w:rPr>
          <w:rFonts w:ascii="Times New Roman" w:hAnsi="Times New Roman" w:cs="Times New Roman"/>
          <w:b/>
          <w:bCs/>
          <w:sz w:val="24"/>
          <w:szCs w:val="24"/>
        </w:rPr>
        <w:t>см. Приложение П-2</w:t>
      </w:r>
      <w:r w:rsidRPr="00E03B66">
        <w:rPr>
          <w:rFonts w:ascii="Times New Roman" w:hAnsi="Times New Roman" w:cs="Times New Roman"/>
          <w:sz w:val="24"/>
          <w:szCs w:val="24"/>
        </w:rPr>
        <w:t>).</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Pr>
          <w:rFonts w:ascii="Times New Roman" w:hAnsi="Times New Roman" w:cs="Times New Roman"/>
          <w:sz w:val="24"/>
          <w:szCs w:val="24"/>
        </w:rPr>
        <w:t>(далее также – сельского</w:t>
      </w:r>
      <w:r w:rsidRPr="00E03B66">
        <w:rPr>
          <w:rFonts w:ascii="Times New Roman" w:hAnsi="Times New Roman" w:cs="Times New Roman"/>
          <w:sz w:val="24"/>
          <w:szCs w:val="24"/>
        </w:rPr>
        <w:t xml:space="preserve"> поселения), при внесении изменений в указанные виды градостроительной документации, а также при архитектурно-строительном проектировании на территории</w:t>
      </w:r>
      <w:r>
        <w:rPr>
          <w:rFonts w:ascii="Times New Roman" w:hAnsi="Times New Roman" w:cs="Times New Roman"/>
          <w:sz w:val="24"/>
          <w:szCs w:val="24"/>
        </w:rPr>
        <w:t xml:space="preserve"> сельского</w:t>
      </w:r>
      <w:r w:rsidRPr="00E03B66">
        <w:rPr>
          <w:rFonts w:ascii="Times New Roman" w:hAnsi="Times New Roman" w:cs="Times New Roman"/>
          <w:sz w:val="24"/>
          <w:szCs w:val="24"/>
        </w:rPr>
        <w:t xml:space="preserve"> поселения.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w:t>
      </w:r>
      <w:r w:rsidRPr="00E03B66">
        <w:rPr>
          <w:rFonts w:ascii="Times New Roman" w:hAnsi="Times New Roman" w:cs="Times New Roman"/>
          <w:sz w:val="24"/>
          <w:szCs w:val="24"/>
        </w:rPr>
        <w:t xml:space="preserve">. Настоящие местные нормативы градостроительного проектирования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местные нормативы также нуждаются в корректировке в случае разработки ранее не существовавших документов стратегического планирования Ивановской области или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и/или нормативных правовых актов и нормативно-технических документов.</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w:t>
      </w:r>
      <w:r w:rsidRPr="00E03B66">
        <w:rPr>
          <w:rFonts w:ascii="Times New Roman" w:hAnsi="Times New Roman" w:cs="Times New Roman"/>
          <w:sz w:val="24"/>
          <w:szCs w:val="24"/>
        </w:rPr>
        <w:t>. Документы территориального планирования разрабатываются с учетом поло-жений стратегий социально-экономического развития</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z w:val="24"/>
          <w:szCs w:val="24"/>
        </w:rPr>
        <w:t xml:space="preserve">, </w:t>
      </w:r>
      <w:r>
        <w:rPr>
          <w:rFonts w:ascii="Times New Roman" w:hAnsi="Times New Roman" w:cs="Times New Roman"/>
          <w:sz w:val="24"/>
          <w:szCs w:val="24"/>
        </w:rPr>
        <w:t>Палехского</w:t>
      </w:r>
      <w:r w:rsidRPr="00E03B66">
        <w:rPr>
          <w:rFonts w:ascii="Times New Roman" w:hAnsi="Times New Roman" w:cs="Times New Roman"/>
          <w:sz w:val="24"/>
          <w:szCs w:val="24"/>
        </w:rPr>
        <w:t xml:space="preserve"> муниципального района  и Ивановской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 xml:space="preserve">поселения </w:t>
      </w:r>
      <w:r>
        <w:rPr>
          <w:rFonts w:ascii="Times New Roman" w:hAnsi="Times New Roman" w:cs="Times New Roman"/>
          <w:sz w:val="24"/>
          <w:szCs w:val="24"/>
        </w:rPr>
        <w:t xml:space="preserve">Палехского </w:t>
      </w:r>
      <w:r w:rsidRPr="00E03B66">
        <w:rPr>
          <w:rFonts w:ascii="Times New Roman" w:hAnsi="Times New Roman" w:cs="Times New Roman"/>
          <w:sz w:val="24"/>
          <w:szCs w:val="24"/>
        </w:rPr>
        <w:t>муниципального района Ивановской области и иных источников финансирования.</w:t>
      </w:r>
    </w:p>
    <w:p w:rsidR="00D63863" w:rsidRPr="00E03B66" w:rsidRDefault="00D63863" w:rsidP="004D0A35">
      <w:pPr>
        <w:tabs>
          <w:tab w:val="left" w:pos="1134"/>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Pr="00E03B66">
        <w:rPr>
          <w:rFonts w:ascii="Times New Roman" w:hAnsi="Times New Roman" w:cs="Times New Roman"/>
          <w:sz w:val="24"/>
          <w:szCs w:val="24"/>
        </w:rPr>
        <w:t xml:space="preserve">.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 </w:t>
      </w:r>
      <w:r>
        <w:rPr>
          <w:rFonts w:ascii="Times New Roman" w:hAnsi="Times New Roman" w:cs="Times New Roman"/>
          <w:sz w:val="24"/>
          <w:szCs w:val="24"/>
        </w:rPr>
        <w:t>Пановского сельского поселения.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1.1</w:t>
      </w:r>
      <w:r>
        <w:rPr>
          <w:rFonts w:ascii="Times New Roman" w:hAnsi="Times New Roman" w:cs="Times New Roman"/>
          <w:sz w:val="24"/>
          <w:szCs w:val="24"/>
        </w:rPr>
        <w:t>4</w:t>
      </w:r>
      <w:r w:rsidRPr="00E03B66">
        <w:rPr>
          <w:rFonts w:ascii="Times New Roman" w:hAnsi="Times New Roman" w:cs="Times New Roman"/>
          <w:sz w:val="24"/>
          <w:szCs w:val="24"/>
        </w:rPr>
        <w:t xml:space="preserve">. При подготовке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используется следующая информация документов стратегического планирования: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изменения отраслевой структуры занятости населения на территории;</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изменения реальных доходов населения;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изменения отраслевой структуры производства на территории;</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инвестиции в строительство объектов социального и культурно-бытового обслуживания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иная информация.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w:t>
      </w:r>
      <w:r w:rsidRPr="00E03B66">
        <w:rPr>
          <w:rFonts w:ascii="Times New Roman" w:hAnsi="Times New Roman" w:cs="Times New Roman"/>
          <w:sz w:val="24"/>
          <w:szCs w:val="24"/>
        </w:rPr>
        <w:t xml:space="preserve">. Утверждаемыми решениями при разработке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являются решения: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 об утверждении границ населенных пунктов, входящих в состав муниципального образования; </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о границах функциональных зон с отображением параметров планируемого развития таких зон;</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о планируемых к размещению объектах местного значения.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E03B66">
        <w:rPr>
          <w:rFonts w:ascii="Times New Roman" w:hAnsi="Times New Roman" w:cs="Times New Roman"/>
          <w:sz w:val="24"/>
          <w:szCs w:val="24"/>
        </w:rPr>
        <w:t>. Посредством разработки проектов планировки территории уточняются харак-теристики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1.17</w:t>
      </w:r>
      <w:r w:rsidRPr="00E03B66">
        <w:rPr>
          <w:rFonts w:ascii="Times New Roman" w:hAnsi="Times New Roman" w:cs="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D63863" w:rsidRPr="00E03B66" w:rsidRDefault="00D63863" w:rsidP="00580D08">
      <w:pPr>
        <w:tabs>
          <w:tab w:val="left" w:pos="993"/>
          <w:tab w:val="left" w:pos="1276"/>
        </w:tabs>
        <w:autoSpaceDE w:val="0"/>
        <w:spacing w:after="0" w:line="240" w:lineRule="auto"/>
        <w:ind w:firstLine="567"/>
        <w:jc w:val="both"/>
        <w:rPr>
          <w:rFonts w:ascii="Times New Roman" w:hAnsi="Times New Roman" w:cs="Times New Roman"/>
          <w:b/>
          <w:bCs/>
          <w:sz w:val="24"/>
          <w:szCs w:val="24"/>
          <w:shd w:val="clear" w:color="auto" w:fill="FFFFFF"/>
        </w:rPr>
      </w:pPr>
      <w:r w:rsidRPr="00E03B66">
        <w:rPr>
          <w:rFonts w:ascii="Times New Roman" w:hAnsi="Times New Roman" w:cs="Times New Roman"/>
          <w:sz w:val="24"/>
          <w:szCs w:val="24"/>
        </w:rPr>
        <w:t>1.1</w:t>
      </w:r>
      <w:r>
        <w:rPr>
          <w:rFonts w:ascii="Times New Roman" w:hAnsi="Times New Roman" w:cs="Times New Roman"/>
          <w:sz w:val="24"/>
          <w:szCs w:val="24"/>
        </w:rPr>
        <w:t>8</w:t>
      </w:r>
      <w:r w:rsidRPr="00E03B66">
        <w:rPr>
          <w:rFonts w:ascii="Times New Roman" w:hAnsi="Times New Roman" w:cs="Times New Roman"/>
          <w:sz w:val="24"/>
          <w:szCs w:val="24"/>
        </w:rPr>
        <w:t xml:space="preserve">. </w:t>
      </w:r>
      <w:r w:rsidRPr="00E03B66">
        <w:rPr>
          <w:rFonts w:ascii="Times New Roman" w:hAnsi="Times New Roman" w:cs="Times New Roman"/>
          <w:sz w:val="24"/>
          <w:szCs w:val="24"/>
          <w:shd w:val="clear" w:color="auto" w:fill="FFFFFF"/>
        </w:rPr>
        <w:t xml:space="preserve">Местные нормативы градостроительного проектирования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w:t>
      </w:r>
      <w:r w:rsidRPr="00E03B66">
        <w:rPr>
          <w:rFonts w:ascii="Times New Roman" w:hAnsi="Times New Roman" w:cs="Times New Roman"/>
          <w:sz w:val="24"/>
          <w:szCs w:val="24"/>
          <w:shd w:val="clear" w:color="auto" w:fill="FFFFFF"/>
        </w:rPr>
        <w:t>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w:t>
      </w:r>
      <w:r>
        <w:rPr>
          <w:rFonts w:ascii="Times New Roman" w:hAnsi="Times New Roman" w:cs="Times New Roman"/>
          <w:sz w:val="24"/>
          <w:szCs w:val="24"/>
          <w:shd w:val="clear" w:color="auto" w:fill="FFFFFF"/>
        </w:rPr>
        <w:t>,</w:t>
      </w:r>
      <w:r w:rsidRPr="00E03B66">
        <w:rPr>
          <w:rFonts w:ascii="Times New Roman" w:hAnsi="Times New Roman" w:cs="Times New Roman"/>
          <w:sz w:val="24"/>
          <w:szCs w:val="24"/>
          <w:shd w:val="clear" w:color="auto" w:fill="FFFFFF"/>
        </w:rPr>
        <w:t xml:space="preserve"> и действуют на территории </w:t>
      </w:r>
      <w:r>
        <w:rPr>
          <w:rFonts w:ascii="Times New Roman" w:hAnsi="Times New Roman" w:cs="Times New Roman"/>
          <w:sz w:val="24"/>
          <w:szCs w:val="24"/>
          <w:shd w:val="clear" w:color="auto" w:fill="FFFFFF"/>
        </w:rPr>
        <w:t>сельского</w:t>
      </w:r>
      <w:r w:rsidRPr="00E03B66">
        <w:rPr>
          <w:rFonts w:ascii="Times New Roman" w:hAnsi="Times New Roman" w:cs="Times New Roman"/>
          <w:sz w:val="24"/>
          <w:szCs w:val="24"/>
          <w:shd w:val="clear" w:color="auto" w:fill="FFFFFF"/>
        </w:rPr>
        <w:t xml:space="preserve"> поселения.</w:t>
      </w:r>
      <w:r w:rsidRPr="00E03B66">
        <w:rPr>
          <w:rFonts w:ascii="Times New Roman" w:hAnsi="Times New Roman" w:cs="Times New Roman"/>
          <w:b/>
          <w:bCs/>
          <w:sz w:val="24"/>
          <w:szCs w:val="24"/>
          <w:shd w:val="clear" w:color="auto" w:fill="FFFFFF"/>
        </w:rPr>
        <w:t xml:space="preserve"> </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19</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sz w:val="24"/>
          <w:szCs w:val="24"/>
          <w:lang w:eastAsia="en-US"/>
        </w:rPr>
        <w:t>Местные нормативы градостроительного проектирования включают в себя:</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Pr>
          <w:rFonts w:ascii="Times New Roman" w:hAnsi="Times New Roman" w:cs="Times New Roman"/>
          <w:sz w:val="24"/>
          <w:szCs w:val="24"/>
          <w:lang w:eastAsia="en-US"/>
        </w:rPr>
        <w:t xml:space="preserve">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w:t>
      </w:r>
      <w:r w:rsidRPr="00E03B66">
        <w:rPr>
          <w:rFonts w:ascii="Times New Roman" w:hAnsi="Times New Roman" w:cs="Times New Roman"/>
          <w:sz w:val="24"/>
          <w:szCs w:val="24"/>
          <w:lang w:eastAsia="en-US"/>
        </w:rPr>
        <w:t xml:space="preserve"> расчетные показатели максимально допустимого уровня территориальной доступности таких объектов для населения</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napToGrid w:val="0"/>
          <w:sz w:val="24"/>
          <w:szCs w:val="24"/>
        </w:rPr>
        <w:t>;</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м</w:t>
      </w:r>
      <w:r w:rsidRPr="00E03B66">
        <w:rPr>
          <w:rFonts w:ascii="Times New Roman" w:hAnsi="Times New Roman" w:cs="Times New Roman"/>
          <w:sz w:val="24"/>
          <w:szCs w:val="24"/>
          <w:lang w:eastAsia="en-US"/>
        </w:rPr>
        <w:t>атериалы по обоснованию расчетных показателей, содержащихся в основной части нормативов градостроительного проектирования;</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D63863" w:rsidRPr="00E03B66" w:rsidRDefault="00D63863" w:rsidP="00921AA1">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shd w:val="clear" w:color="auto" w:fill="FFFFFF"/>
        </w:rPr>
        <w:t>1.2</w:t>
      </w:r>
      <w:r>
        <w:rPr>
          <w:rFonts w:ascii="Times New Roman" w:hAnsi="Times New Roman" w:cs="Times New Roman"/>
          <w:sz w:val="24"/>
          <w:szCs w:val="24"/>
          <w:shd w:val="clear" w:color="auto" w:fill="FFFFFF"/>
        </w:rPr>
        <w:t>0</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sz w:val="24"/>
          <w:szCs w:val="24"/>
        </w:rPr>
        <w:t>По вопросам, не рассматриваемым в местных нормативах, руководствуются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градостроительного проектирования Ивановской области»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D63863" w:rsidRPr="00E03B66" w:rsidRDefault="00D63863" w:rsidP="0004718E">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1.2</w:t>
      </w:r>
      <w:r>
        <w:rPr>
          <w:rFonts w:ascii="Times New Roman" w:hAnsi="Times New Roman" w:cs="Times New Roman"/>
          <w:sz w:val="24"/>
          <w:szCs w:val="24"/>
        </w:rPr>
        <w:t>1</w:t>
      </w:r>
      <w:r w:rsidRPr="00E03B66">
        <w:rPr>
          <w:rFonts w:ascii="Times New Roman" w:hAnsi="Times New Roman" w:cs="Times New Roman"/>
          <w:sz w:val="24"/>
          <w:szCs w:val="24"/>
        </w:rPr>
        <w:t xml:space="preserve">. Местные нормативы </w:t>
      </w:r>
      <w:r w:rsidRPr="00E03B66">
        <w:rPr>
          <w:rFonts w:ascii="Times New Roman" w:hAnsi="Times New Roman" w:cs="Times New Roman"/>
          <w:sz w:val="24"/>
          <w:szCs w:val="24"/>
          <w:shd w:val="clear" w:color="auto" w:fill="FFFFFF"/>
        </w:rPr>
        <w:t xml:space="preserve">градостроительного проектирования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обязательны для всех субъектов градостроительной деятельности, осуществляющих свою деятельность на территории </w:t>
      </w:r>
      <w:r>
        <w:rPr>
          <w:rFonts w:ascii="Times New Roman" w:hAnsi="Times New Roman" w:cs="Times New Roman"/>
          <w:sz w:val="24"/>
          <w:szCs w:val="24"/>
          <w:shd w:val="clear" w:color="auto" w:fill="FFFFFF"/>
        </w:rPr>
        <w:t xml:space="preserve">сельского </w:t>
      </w:r>
      <w:r w:rsidRPr="00E03B66">
        <w:rPr>
          <w:rFonts w:ascii="Times New Roman" w:hAnsi="Times New Roman" w:cs="Times New Roman"/>
          <w:sz w:val="24"/>
          <w:szCs w:val="24"/>
          <w:shd w:val="clear" w:color="auto" w:fill="FFFFFF"/>
        </w:rPr>
        <w:t xml:space="preserve">поселения  </w:t>
      </w:r>
      <w:r w:rsidRPr="00E03B66">
        <w:rPr>
          <w:rFonts w:ascii="Times New Roman" w:hAnsi="Times New Roman" w:cs="Times New Roman"/>
          <w:sz w:val="24"/>
          <w:szCs w:val="24"/>
        </w:rPr>
        <w:t>независимо от их организационно-правовой формы.</w:t>
      </w:r>
    </w:p>
    <w:p w:rsidR="00D63863" w:rsidRPr="00E03B66" w:rsidRDefault="00D63863" w:rsidP="002A5FC0">
      <w:pPr>
        <w:pStyle w:val="ConsPlusTitle"/>
        <w:widowControl/>
        <w:ind w:firstLine="567"/>
        <w:jc w:val="both"/>
        <w:rPr>
          <w:rFonts w:ascii="Times New Roman" w:hAnsi="Times New Roman" w:cs="Times New Roman"/>
          <w:b w:val="0"/>
          <w:bCs w:val="0"/>
          <w:sz w:val="24"/>
          <w:szCs w:val="24"/>
          <w:shd w:val="clear" w:color="auto" w:fill="FFFFFF"/>
        </w:rPr>
      </w:pPr>
      <w:r w:rsidRPr="00E03B66">
        <w:rPr>
          <w:rFonts w:ascii="Times New Roman" w:hAnsi="Times New Roman" w:cs="Times New Roman"/>
          <w:b w:val="0"/>
          <w:bCs w:val="0"/>
          <w:sz w:val="24"/>
          <w:szCs w:val="24"/>
        </w:rPr>
        <w:t>1.2</w:t>
      </w:r>
      <w:r>
        <w:rPr>
          <w:rFonts w:ascii="Times New Roman" w:hAnsi="Times New Roman" w:cs="Times New Roman"/>
          <w:b w:val="0"/>
          <w:bCs w:val="0"/>
          <w:sz w:val="24"/>
          <w:szCs w:val="24"/>
        </w:rPr>
        <w:t>2</w:t>
      </w:r>
      <w:r w:rsidRPr="00E03B66">
        <w:rPr>
          <w:rFonts w:ascii="Times New Roman" w:hAnsi="Times New Roman" w:cs="Times New Roman"/>
          <w:b w:val="0"/>
          <w:bCs w:val="0"/>
          <w:sz w:val="24"/>
          <w:szCs w:val="24"/>
        </w:rPr>
        <w:t>.</w:t>
      </w:r>
      <w:r w:rsidRPr="00E03B66">
        <w:rPr>
          <w:rFonts w:ascii="Times New Roman" w:hAnsi="Times New Roman" w:cs="Times New Roman"/>
          <w:sz w:val="24"/>
          <w:szCs w:val="24"/>
        </w:rPr>
        <w:t xml:space="preserve"> </w:t>
      </w:r>
      <w:r w:rsidRPr="00E03B66">
        <w:rPr>
          <w:rFonts w:ascii="Times New Roman" w:hAnsi="Times New Roman" w:cs="Times New Roman"/>
          <w:b w:val="0"/>
          <w:bCs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bCs w:val="0"/>
          <w:sz w:val="24"/>
          <w:szCs w:val="24"/>
          <w:shd w:val="clear" w:color="auto" w:fill="FFFFFF"/>
        </w:rPr>
        <w:t xml:space="preserve"> </w:t>
      </w:r>
      <w:r w:rsidRPr="00E03B66">
        <w:rPr>
          <w:rFonts w:ascii="Times New Roman" w:hAnsi="Times New Roman" w:cs="Times New Roman"/>
          <w:b w:val="0"/>
          <w:bCs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bCs w:val="0"/>
          <w:sz w:val="24"/>
          <w:szCs w:val="24"/>
          <w:shd w:val="clear" w:color="auto" w:fill="FFFFFF"/>
        </w:rPr>
        <w:t>, которые утверждены до  вступления  в силу настоящих нормативов.</w:t>
      </w:r>
    </w:p>
    <w:p w:rsidR="00D63863" w:rsidRPr="00E03B66" w:rsidRDefault="00D63863" w:rsidP="00921AA1">
      <w:pPr>
        <w:tabs>
          <w:tab w:val="left" w:pos="567"/>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b/>
          <w:bCs/>
          <w:sz w:val="24"/>
          <w:szCs w:val="24"/>
          <w:shd w:val="clear" w:color="auto" w:fill="FFFFFF"/>
        </w:rPr>
        <w:tab/>
      </w:r>
      <w:r w:rsidRPr="00E03B66">
        <w:rPr>
          <w:rFonts w:ascii="Times New Roman" w:hAnsi="Times New Roman" w:cs="Times New Roman"/>
          <w:sz w:val="24"/>
          <w:szCs w:val="24"/>
          <w:shd w:val="clear" w:color="auto" w:fill="FFFFFF"/>
        </w:rPr>
        <w:t>1.2</w:t>
      </w:r>
      <w:r>
        <w:rPr>
          <w:rFonts w:ascii="Times New Roman" w:hAnsi="Times New Roman" w:cs="Times New Roman"/>
          <w:sz w:val="24"/>
          <w:szCs w:val="24"/>
          <w:shd w:val="clear" w:color="auto" w:fill="FFFFFF"/>
        </w:rPr>
        <w:t>3</w:t>
      </w:r>
      <w:r w:rsidRPr="00E03B66">
        <w:rPr>
          <w:rFonts w:ascii="Times New Roman" w:hAnsi="Times New Roman" w:cs="Times New Roman"/>
          <w:sz w:val="24"/>
          <w:szCs w:val="24"/>
          <w:shd w:val="clear" w:color="auto" w:fill="FFFFFF"/>
        </w:rPr>
        <w:t>.</w:t>
      </w:r>
      <w:r w:rsidRPr="00E03B66">
        <w:rPr>
          <w:rFonts w:ascii="Times New Roman" w:hAnsi="Times New Roman" w:cs="Times New Roman"/>
          <w:b/>
          <w:bCs/>
          <w:sz w:val="24"/>
          <w:szCs w:val="24"/>
          <w:shd w:val="clear" w:color="auto" w:fill="FFFFFF"/>
        </w:rPr>
        <w:t xml:space="preserve"> </w:t>
      </w:r>
      <w:r w:rsidRPr="00E03B66">
        <w:rPr>
          <w:rFonts w:ascii="Times New Roman" w:hAnsi="Times New Roman" w:cs="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cs="Times New Roman"/>
          <w:b/>
          <w:bCs/>
          <w:sz w:val="24"/>
          <w:szCs w:val="24"/>
        </w:rPr>
        <w:t>Приложении П-1. «Термины и определения»</w:t>
      </w:r>
      <w:r w:rsidRPr="00E03B66">
        <w:rPr>
          <w:rFonts w:ascii="Times New Roman" w:hAnsi="Times New Roman" w:cs="Times New Roman"/>
          <w:sz w:val="24"/>
          <w:szCs w:val="24"/>
        </w:rPr>
        <w:t>.</w:t>
      </w:r>
    </w:p>
    <w:p w:rsidR="00D63863" w:rsidRPr="00E03B66" w:rsidRDefault="00D63863" w:rsidP="002A5FC0">
      <w:pPr>
        <w:pStyle w:val="ConsPlusTitle"/>
        <w:widowControl/>
        <w:ind w:firstLine="567"/>
        <w:jc w:val="both"/>
        <w:rPr>
          <w:rFonts w:ascii="Times New Roman" w:hAnsi="Times New Roman" w:cs="Times New Roman"/>
          <w:b w:val="0"/>
          <w:bCs w:val="0"/>
          <w:sz w:val="24"/>
          <w:szCs w:val="24"/>
          <w:shd w:val="clear" w:color="auto" w:fill="FFFFFF"/>
        </w:rPr>
      </w:pPr>
      <w:r w:rsidRPr="00E03B66">
        <w:rPr>
          <w:rFonts w:ascii="Times New Roman" w:hAnsi="Times New Roman" w:cs="Times New Roman"/>
          <w:b w:val="0"/>
          <w:bCs w:val="0"/>
          <w:sz w:val="24"/>
          <w:szCs w:val="24"/>
          <w:shd w:val="clear" w:color="auto" w:fill="FFFFFF"/>
        </w:rPr>
        <w:t>1.2</w:t>
      </w:r>
      <w:r>
        <w:rPr>
          <w:rFonts w:ascii="Times New Roman" w:hAnsi="Times New Roman" w:cs="Times New Roman"/>
          <w:b w:val="0"/>
          <w:bCs w:val="0"/>
          <w:sz w:val="24"/>
          <w:szCs w:val="24"/>
          <w:shd w:val="clear" w:color="auto" w:fill="FFFFFF"/>
        </w:rPr>
        <w:t>4</w:t>
      </w:r>
      <w:r w:rsidRPr="00E03B66">
        <w:rPr>
          <w:rFonts w:ascii="Times New Roman" w:hAnsi="Times New Roman" w:cs="Times New Roman"/>
          <w:b w:val="0"/>
          <w:bCs w:val="0"/>
          <w:sz w:val="24"/>
          <w:szCs w:val="24"/>
          <w:shd w:val="clear" w:color="auto" w:fill="FFFFFF"/>
        </w:rPr>
        <w:t xml:space="preserve">. </w:t>
      </w:r>
      <w:r w:rsidRPr="00E03B66">
        <w:rPr>
          <w:rFonts w:ascii="Times New Roman" w:hAnsi="Times New Roman" w:cs="Times New Roman"/>
          <w:b w:val="0"/>
          <w:bCs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cs="Times New Roman"/>
          <w:sz w:val="24"/>
          <w:szCs w:val="24"/>
        </w:rPr>
        <w:t>Приложении П-2. «Перечень законодательных и нормативных документов»</w:t>
      </w:r>
      <w:r w:rsidRPr="00E03B66">
        <w:rPr>
          <w:rFonts w:ascii="Times New Roman" w:hAnsi="Times New Roman" w:cs="Times New Roman"/>
          <w:b w:val="0"/>
          <w:bCs w:val="0"/>
          <w:i/>
          <w:iCs/>
          <w:sz w:val="24"/>
          <w:szCs w:val="24"/>
        </w:rPr>
        <w:t>.</w:t>
      </w:r>
    </w:p>
    <w:p w:rsidR="00D63863" w:rsidRPr="00E03B66" w:rsidRDefault="00D63863" w:rsidP="0060411C">
      <w:pPr>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Местные нормативы выполнены в 2019 г. ООО «МСК АУДИТ ХОЛДИНГ» (г.Москва) на основании муниципального контракта с Администрацией </w:t>
      </w:r>
      <w:r>
        <w:rPr>
          <w:rFonts w:ascii="Times New Roman" w:hAnsi="Times New Roman" w:cs="Times New Roman"/>
          <w:sz w:val="24"/>
          <w:szCs w:val="24"/>
        </w:rPr>
        <w:t>Палехского муниципального района Ивановской области</w:t>
      </w:r>
      <w:r w:rsidRPr="00E03B66">
        <w:rPr>
          <w:rFonts w:ascii="Times New Roman" w:hAnsi="Times New Roman" w:cs="Times New Roman"/>
          <w:sz w:val="24"/>
          <w:szCs w:val="24"/>
          <w:lang w:eastAsia="en-US"/>
        </w:rPr>
        <w:t xml:space="preserve"> </w:t>
      </w:r>
      <w:r w:rsidRPr="00E03B66">
        <w:rPr>
          <w:rFonts w:ascii="Times New Roman" w:hAnsi="Times New Roman" w:cs="Times New Roman"/>
          <w:sz w:val="24"/>
          <w:szCs w:val="24"/>
        </w:rPr>
        <w:t xml:space="preserve">в качестве научно-исследовательской работы в форме разработки нормативного акта «Нормативы градостроительного проектирования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 xml:space="preserve">поселения </w:t>
      </w:r>
      <w:r>
        <w:rPr>
          <w:rFonts w:ascii="Times New Roman" w:hAnsi="Times New Roman" w:cs="Times New Roman"/>
          <w:sz w:val="24"/>
          <w:szCs w:val="24"/>
        </w:rPr>
        <w:t xml:space="preserve">Палехского </w:t>
      </w:r>
      <w:r w:rsidRPr="00E03B66">
        <w:rPr>
          <w:rFonts w:ascii="Times New Roman" w:hAnsi="Times New Roman" w:cs="Times New Roman"/>
          <w:sz w:val="24"/>
          <w:szCs w:val="24"/>
        </w:rPr>
        <w:t>муниципального района Ивановской области</w:t>
      </w:r>
      <w:r>
        <w:rPr>
          <w:rFonts w:ascii="Times New Roman" w:hAnsi="Times New Roman" w:cs="Times New Roman"/>
          <w:sz w:val="24"/>
          <w:szCs w:val="24"/>
        </w:rPr>
        <w:t>»</w:t>
      </w:r>
      <w:r w:rsidRPr="00E03B66">
        <w:rPr>
          <w:rFonts w:ascii="Times New Roman" w:hAnsi="Times New Roman" w:cs="Times New Roman"/>
          <w:sz w:val="24"/>
          <w:szCs w:val="24"/>
        </w:rPr>
        <w:t>.</w:t>
      </w:r>
    </w:p>
    <w:p w:rsidR="00D63863" w:rsidRPr="00E03B66" w:rsidRDefault="00D63863" w:rsidP="00817BA2">
      <w:pPr>
        <w:autoSpaceDE w:val="0"/>
        <w:spacing w:after="0" w:line="240" w:lineRule="auto"/>
        <w:ind w:firstLine="567"/>
        <w:jc w:val="both"/>
        <w:rPr>
          <w:rFonts w:ascii="Times New Roman" w:hAnsi="Times New Roman" w:cs="Times New Roman"/>
          <w:sz w:val="20"/>
          <w:szCs w:val="20"/>
        </w:rPr>
      </w:pPr>
    </w:p>
    <w:p w:rsidR="00D63863" w:rsidRPr="00E03B66" w:rsidRDefault="00D63863" w:rsidP="00817BA2">
      <w:pPr>
        <w:autoSpaceDE w:val="0"/>
        <w:spacing w:after="0" w:line="240" w:lineRule="auto"/>
        <w:ind w:firstLine="567"/>
        <w:jc w:val="both"/>
        <w:rPr>
          <w:rFonts w:ascii="Times New Roman" w:hAnsi="Times New Roman" w:cs="Times New Roman"/>
          <w:sz w:val="20"/>
          <w:szCs w:val="20"/>
        </w:rPr>
      </w:pPr>
    </w:p>
    <w:p w:rsidR="00D63863" w:rsidRDefault="00D63863" w:rsidP="00817BA2">
      <w:pPr>
        <w:spacing w:after="0" w:line="240" w:lineRule="auto"/>
        <w:rPr>
          <w:rFonts w:ascii="Times New Roman" w:hAnsi="Times New Roman" w:cs="Times New Roman"/>
          <w:sz w:val="24"/>
          <w:szCs w:val="24"/>
        </w:rPr>
      </w:pPr>
      <w:r>
        <w:rPr>
          <w:noProof/>
        </w:rPr>
        <w:pict>
          <v:rect id="Rectangle 203" o:spid="_x0000_s1034" style="position:absolute;margin-left:-3.85pt;margin-top:1.6pt;width:469.5pt;height:7.15pt;z-index:251702272;visibility:visible" fillcolor="#c0504d" strokecolor="#f2f2f2" strokeweight="3pt">
            <v:shadow on="t" color="#622423" opacity=".5" offset="1pt"/>
          </v:rect>
        </w:pict>
      </w:r>
    </w:p>
    <w:p w:rsidR="00D63863" w:rsidRPr="003446FA" w:rsidRDefault="00D63863" w:rsidP="00817BA2">
      <w:pPr>
        <w:spacing w:after="0" w:line="240" w:lineRule="auto"/>
        <w:rPr>
          <w:rFonts w:ascii="Times New Roman" w:hAnsi="Times New Roman" w:cs="Times New Roman"/>
          <w:sz w:val="8"/>
          <w:szCs w:val="8"/>
        </w:rPr>
      </w:pPr>
    </w:p>
    <w:p w:rsidR="00D63863" w:rsidRPr="009F2494" w:rsidRDefault="00D63863" w:rsidP="00817BA2">
      <w:pPr>
        <w:shd w:val="clear" w:color="auto" w:fill="EEECE1"/>
        <w:spacing w:after="0" w:line="240" w:lineRule="auto"/>
        <w:rPr>
          <w:rFonts w:ascii="Arial Narrow" w:hAnsi="Arial Narrow" w:cs="Arial Narrow"/>
          <w:noProof/>
          <w:sz w:val="32"/>
          <w:szCs w:val="32"/>
        </w:rPr>
      </w:pPr>
      <w:r>
        <w:rPr>
          <w:rFonts w:ascii="Arial Narrow" w:hAnsi="Arial Narrow" w:cs="Arial Narrow"/>
          <w:b/>
          <w:bCs/>
          <w:sz w:val="32"/>
          <w:szCs w:val="32"/>
        </w:rPr>
        <w:t>2</w:t>
      </w:r>
      <w:r w:rsidRPr="009F2494">
        <w:rPr>
          <w:rFonts w:ascii="Arial Narrow" w:hAnsi="Arial Narrow" w:cs="Arial Narrow"/>
          <w:b/>
          <w:bCs/>
          <w:sz w:val="32"/>
          <w:szCs w:val="32"/>
        </w:rPr>
        <w:t>. ОБЩИЕ ТРЕБОВАНИЯ  К МЕСТНЫМ НОРМАТИВАМ  ГРАДОСТРОИ</w:t>
      </w:r>
      <w:r>
        <w:rPr>
          <w:rFonts w:ascii="Arial Narrow" w:hAnsi="Arial Narrow" w:cs="Arial Narrow"/>
          <w:b/>
          <w:bCs/>
          <w:sz w:val="32"/>
          <w:szCs w:val="32"/>
        </w:rPr>
        <w:t>-</w:t>
      </w:r>
      <w:r w:rsidRPr="009F2494">
        <w:rPr>
          <w:rFonts w:ascii="Arial Narrow" w:hAnsi="Arial Narrow" w:cs="Arial Narrow"/>
          <w:b/>
          <w:bCs/>
          <w:sz w:val="32"/>
          <w:szCs w:val="32"/>
        </w:rPr>
        <w:t>ТЕЛЬНОГО  ПРОЕКТИРОВАНИЯ</w:t>
      </w:r>
    </w:p>
    <w:p w:rsidR="00D63863" w:rsidRPr="00D24632" w:rsidRDefault="00D63863" w:rsidP="00817BA2">
      <w:pPr>
        <w:spacing w:after="0" w:line="240" w:lineRule="auto"/>
        <w:jc w:val="center"/>
        <w:rPr>
          <w:rFonts w:ascii="Arial Narrow" w:hAnsi="Arial Narrow" w:cs="Arial Narrow"/>
          <w:sz w:val="16"/>
          <w:szCs w:val="16"/>
        </w:rPr>
      </w:pPr>
      <w:r>
        <w:rPr>
          <w:noProof/>
        </w:rPr>
        <w:pict>
          <v:rect id="Rectangle 202" o:spid="_x0000_s1035" style="position:absolute;left:0;text-align:left;margin-left:-3.85pt;margin-top:3.4pt;width:469.5pt;height:7.15pt;z-index:251701248;visibility:visible" fillcolor="#c0504d" strokecolor="#f2f2f2" strokeweight="3pt">
            <v:shadow on="t" color="#622423" opacity=".5" offset="1pt"/>
          </v:rect>
        </w:pict>
      </w:r>
    </w:p>
    <w:p w:rsidR="00D63863" w:rsidRDefault="00D63863" w:rsidP="002A5FC0">
      <w:pPr>
        <w:spacing w:after="0" w:line="240" w:lineRule="auto"/>
        <w:jc w:val="center"/>
        <w:rPr>
          <w:rFonts w:cs="Times New Roman"/>
          <w:sz w:val="16"/>
          <w:szCs w:val="16"/>
        </w:rPr>
      </w:pPr>
    </w:p>
    <w:p w:rsidR="00D63863" w:rsidRPr="00E03B66" w:rsidRDefault="00D63863" w:rsidP="00F95C4A">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2.1. 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D63863" w:rsidRPr="00E03B66" w:rsidRDefault="00D63863" w:rsidP="00F95C4A">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территориального планирования Российской Федерации, схеме территориального планирования Ивановской области, схеме территориального планирования </w:t>
      </w:r>
      <w:r>
        <w:rPr>
          <w:rFonts w:ascii="Times New Roman" w:hAnsi="Times New Roman" w:cs="Times New Roman"/>
          <w:sz w:val="24"/>
          <w:szCs w:val="24"/>
        </w:rPr>
        <w:t xml:space="preserve">Палехского </w:t>
      </w:r>
      <w:r w:rsidRPr="00E03B66">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w:t>
      </w:r>
      <w:r w:rsidRPr="00E03B66">
        <w:rPr>
          <w:rFonts w:ascii="Times New Roman" w:hAnsi="Times New Roman" w:cs="Times New Roman"/>
          <w:sz w:val="24"/>
          <w:szCs w:val="24"/>
        </w:rPr>
        <w:t xml:space="preserve"> региональных нормативов градостроительного проектирования Ивановской области и местных нормативов градостроительного проектирования</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z w:val="24"/>
          <w:szCs w:val="24"/>
        </w:rPr>
        <w:t xml:space="preserve">, результатов публичных слушаний по проекту </w:t>
      </w:r>
      <w:r>
        <w:rPr>
          <w:rFonts w:ascii="Times New Roman" w:hAnsi="Times New Roman" w:cs="Times New Roman"/>
          <w:sz w:val="24"/>
          <w:szCs w:val="24"/>
        </w:rPr>
        <w:t>г</w:t>
      </w:r>
      <w:r w:rsidRPr="00E03B66">
        <w:rPr>
          <w:rFonts w:ascii="Times New Roman" w:hAnsi="Times New Roman" w:cs="Times New Roman"/>
          <w:sz w:val="24"/>
          <w:szCs w:val="24"/>
        </w:rPr>
        <w:t>енерального плана</w:t>
      </w:r>
      <w:r>
        <w:rPr>
          <w:rFonts w:ascii="Times New Roman" w:hAnsi="Times New Roman" w:cs="Times New Roman"/>
          <w:sz w:val="24"/>
          <w:szCs w:val="24"/>
        </w:rPr>
        <w:t xml:space="preserve"> сельского поселения</w:t>
      </w:r>
      <w:r w:rsidRPr="00E03B66">
        <w:rPr>
          <w:rFonts w:ascii="Times New Roman" w:hAnsi="Times New Roman" w:cs="Times New Roman"/>
          <w:sz w:val="24"/>
          <w:szCs w:val="24"/>
        </w:rPr>
        <w:t>, а также с учетом предложений заинтересованных лиц (ч.3 ст.24 ГрК РФ).</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2.3. При разработке градостроительной и проектной документации для</w:t>
      </w:r>
      <w:r w:rsidRPr="00E03B66">
        <w:rPr>
          <w:rFonts w:ascii="Times New Roman" w:hAnsi="Times New Roman" w:cs="Times New Roman"/>
          <w:sz w:val="24"/>
          <w:szCs w:val="24"/>
          <w:lang w:eastAsia="en-US"/>
        </w:rPr>
        <w:t xml:space="preserve">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поселения необходимо учитывать планировочные ограничения использования земельных участков и объектов капитального строительства:</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водоохранных зон</w:t>
      </w:r>
      <w:r>
        <w:rPr>
          <w:rFonts w:ascii="Times New Roman" w:hAnsi="Times New Roman" w:cs="Times New Roman"/>
          <w:sz w:val="24"/>
          <w:szCs w:val="24"/>
        </w:rPr>
        <w:t xml:space="preserve">;  </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в зонах затопления 1% паводком;</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зоны санитарной охраны источников водоснабжения;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санитарно-защитных зон;</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зон охраны объектов электросетевого хозяйства;</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охранных зон трубопроводов;</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придорожных полос автомобил</w:t>
      </w:r>
      <w:r>
        <w:rPr>
          <w:rFonts w:ascii="Times New Roman" w:hAnsi="Times New Roman" w:cs="Times New Roman"/>
          <w:sz w:val="24"/>
          <w:szCs w:val="24"/>
        </w:rPr>
        <w:t>ьных дорог в границах сельского</w:t>
      </w:r>
      <w:r w:rsidRPr="00E03B66">
        <w:rPr>
          <w:rFonts w:ascii="Times New Roman" w:hAnsi="Times New Roman" w:cs="Times New Roman"/>
          <w:sz w:val="24"/>
          <w:szCs w:val="24"/>
        </w:rPr>
        <w:t xml:space="preserve"> поселения;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землях историко-культурного назначения;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землях особо охраняемых природных территорий – памятников природы регионального значения.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Кроме этого при разработке градостроительной и проектной документации необходимо учитывать:</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глубину залегания грунтовых вод;</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территории с высоким уровнем грунтовых вод;</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овраги;</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зоны охраны историко-культурных памятников;</w:t>
      </w:r>
    </w:p>
    <w:p w:rsidR="00D63863" w:rsidRPr="00995AE7"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995AE7">
        <w:rPr>
          <w:rFonts w:ascii="Times New Roman" w:hAnsi="Times New Roman" w:cs="Times New Roman"/>
          <w:sz w:val="24"/>
          <w:szCs w:val="24"/>
        </w:rPr>
        <w:t>• санитарно-защитн</w:t>
      </w:r>
      <w:r>
        <w:rPr>
          <w:rFonts w:ascii="Times New Roman" w:hAnsi="Times New Roman" w:cs="Times New Roman"/>
          <w:sz w:val="24"/>
          <w:szCs w:val="24"/>
        </w:rPr>
        <w:t>ую</w:t>
      </w:r>
      <w:r w:rsidRPr="00995AE7">
        <w:rPr>
          <w:rFonts w:ascii="Times New Roman" w:hAnsi="Times New Roman" w:cs="Times New Roman"/>
          <w:sz w:val="24"/>
          <w:szCs w:val="24"/>
        </w:rPr>
        <w:t xml:space="preserve"> зону ТБО;</w:t>
      </w:r>
    </w:p>
    <w:p w:rsidR="00D63863" w:rsidRPr="00995AE7"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995AE7">
        <w:rPr>
          <w:rFonts w:ascii="Times New Roman" w:hAnsi="Times New Roman" w:cs="Times New Roman"/>
          <w:sz w:val="24"/>
          <w:szCs w:val="24"/>
        </w:rPr>
        <w:t>• санитарно-защитн</w:t>
      </w:r>
      <w:r>
        <w:rPr>
          <w:rFonts w:ascii="Times New Roman" w:hAnsi="Times New Roman" w:cs="Times New Roman"/>
          <w:sz w:val="24"/>
          <w:szCs w:val="24"/>
        </w:rPr>
        <w:t>ую</w:t>
      </w:r>
      <w:r w:rsidRPr="00995AE7">
        <w:rPr>
          <w:rFonts w:ascii="Times New Roman" w:hAnsi="Times New Roman" w:cs="Times New Roman"/>
          <w:sz w:val="24"/>
          <w:szCs w:val="24"/>
        </w:rPr>
        <w:t xml:space="preserve"> зону</w:t>
      </w:r>
      <w:r>
        <w:rPr>
          <w:rFonts w:ascii="Times New Roman" w:hAnsi="Times New Roman" w:cs="Times New Roman"/>
          <w:sz w:val="24"/>
          <w:szCs w:val="24"/>
        </w:rPr>
        <w:t xml:space="preserve"> кладбища.</w:t>
      </w:r>
    </w:p>
    <w:p w:rsidR="00D63863" w:rsidRPr="00E03B66" w:rsidRDefault="00D63863" w:rsidP="004679FE">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sz w:val="16"/>
          <w:szCs w:val="16"/>
        </w:rPr>
        <w:tab/>
      </w:r>
      <w:r w:rsidRPr="00E03B66">
        <w:rPr>
          <w:rFonts w:ascii="Times New Roman" w:hAnsi="Times New Roman" w:cs="Times New Roman"/>
          <w:sz w:val="24"/>
          <w:szCs w:val="24"/>
        </w:rPr>
        <w:t xml:space="preserve">2.4. Генеральный план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осуществляется с учетом:</w:t>
      </w:r>
    </w:p>
    <w:p w:rsidR="00D63863" w:rsidRDefault="00D63863" w:rsidP="004679FE">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ab/>
        <w:t>• формирования единой системы расселения, социальной, производственной, инженерно-транспортной и других</w:t>
      </w:r>
      <w:r>
        <w:rPr>
          <w:rFonts w:ascii="Times New Roman" w:hAnsi="Times New Roman" w:cs="Times New Roman"/>
          <w:sz w:val="24"/>
          <w:szCs w:val="24"/>
        </w:rPr>
        <w:t xml:space="preserve"> инфраструктур сельского</w:t>
      </w:r>
      <w:r w:rsidRPr="00E03B66">
        <w:rPr>
          <w:rFonts w:ascii="Times New Roman" w:hAnsi="Times New Roman" w:cs="Times New Roman"/>
          <w:sz w:val="24"/>
          <w:szCs w:val="24"/>
        </w:rPr>
        <w:t xml:space="preserve"> поселения</w:t>
      </w:r>
      <w:r>
        <w:rPr>
          <w:rFonts w:ascii="Times New Roman" w:hAnsi="Times New Roman" w:cs="Times New Roman"/>
          <w:sz w:val="24"/>
          <w:szCs w:val="24"/>
        </w:rPr>
        <w:t>.</w:t>
      </w:r>
    </w:p>
    <w:p w:rsidR="00D63863" w:rsidRDefault="00D63863" w:rsidP="002F4854">
      <w:pPr>
        <w:pStyle w:val="ListParagraph"/>
        <w:spacing w:after="0" w:line="240" w:lineRule="auto"/>
        <w:ind w:left="0" w:firstLine="567"/>
        <w:jc w:val="both"/>
        <w:rPr>
          <w:rFonts w:ascii="Times New Roman" w:hAnsi="Times New Roman" w:cs="Times New Roman"/>
          <w:b/>
          <w:bCs/>
          <w:sz w:val="24"/>
          <w:szCs w:val="24"/>
        </w:rPr>
      </w:pPr>
      <w:r w:rsidRPr="00E03B66">
        <w:rPr>
          <w:rFonts w:ascii="Times New Roman" w:hAnsi="Times New Roman" w:cs="Times New Roman"/>
          <w:sz w:val="24"/>
          <w:szCs w:val="24"/>
        </w:rPr>
        <w:t>Информация о территориальных,</w:t>
      </w:r>
      <w:r>
        <w:rPr>
          <w:rFonts w:ascii="Times New Roman" w:hAnsi="Times New Roman" w:cs="Times New Roman"/>
          <w:sz w:val="24"/>
          <w:szCs w:val="24"/>
        </w:rPr>
        <w:t xml:space="preserve"> структурных, природно-климатических, географических,</w:t>
      </w:r>
      <w:r w:rsidRPr="00E03B66">
        <w:rPr>
          <w:rFonts w:ascii="Times New Roman" w:hAnsi="Times New Roman" w:cs="Times New Roman"/>
          <w:sz w:val="24"/>
          <w:szCs w:val="24"/>
        </w:rPr>
        <w:t xml:space="preserve"> демографических, социально-экономических</w:t>
      </w:r>
      <w:r>
        <w:rPr>
          <w:rFonts w:ascii="Times New Roman" w:hAnsi="Times New Roman" w:cs="Times New Roman"/>
          <w:sz w:val="24"/>
          <w:szCs w:val="24"/>
        </w:rPr>
        <w:t xml:space="preserve"> </w:t>
      </w:r>
      <w:r w:rsidRPr="00E03B66">
        <w:rPr>
          <w:rFonts w:ascii="Times New Roman" w:hAnsi="Times New Roman" w:cs="Times New Roman"/>
          <w:sz w:val="24"/>
          <w:szCs w:val="24"/>
        </w:rPr>
        <w:t xml:space="preserve"> характеристиках</w:t>
      </w:r>
      <w:r w:rsidRPr="00CD4103">
        <w:rPr>
          <w:rFonts w:ascii="Times New Roman" w:hAnsi="Times New Roman" w:cs="Times New Roman"/>
          <w:sz w:val="24"/>
          <w:szCs w:val="24"/>
        </w:rPr>
        <w:t xml:space="preserve"> </w:t>
      </w:r>
      <w:r>
        <w:rPr>
          <w:rFonts w:ascii="Times New Roman" w:hAnsi="Times New Roman" w:cs="Times New Roman"/>
          <w:sz w:val="24"/>
          <w:szCs w:val="24"/>
        </w:rPr>
        <w:t>Пановского сельского поселения, а также ее инженерной и транспортной инфраструктуры</w:t>
      </w:r>
      <w:r w:rsidRPr="00E03B66">
        <w:rPr>
          <w:rFonts w:ascii="Times New Roman" w:hAnsi="Times New Roman" w:cs="Times New Roman"/>
          <w:sz w:val="24"/>
          <w:szCs w:val="24"/>
        </w:rPr>
        <w:t xml:space="preserve"> представлен</w:t>
      </w:r>
      <w:r>
        <w:rPr>
          <w:rFonts w:ascii="Times New Roman" w:hAnsi="Times New Roman" w:cs="Times New Roman"/>
          <w:sz w:val="24"/>
          <w:szCs w:val="24"/>
        </w:rPr>
        <w:t>а</w:t>
      </w:r>
      <w:r w:rsidRPr="00E03B66">
        <w:rPr>
          <w:rFonts w:ascii="Times New Roman" w:hAnsi="Times New Roman" w:cs="Times New Roman"/>
          <w:sz w:val="24"/>
          <w:szCs w:val="24"/>
        </w:rPr>
        <w:t xml:space="preserve"> в </w:t>
      </w:r>
      <w:r w:rsidRPr="00E03B66">
        <w:rPr>
          <w:rFonts w:ascii="Times New Roman" w:hAnsi="Times New Roman" w:cs="Times New Roman"/>
          <w:b/>
          <w:bCs/>
          <w:sz w:val="24"/>
          <w:szCs w:val="24"/>
        </w:rPr>
        <w:t>Приложении П-</w:t>
      </w:r>
      <w:r>
        <w:rPr>
          <w:rFonts w:ascii="Times New Roman" w:hAnsi="Times New Roman" w:cs="Times New Roman"/>
          <w:b/>
          <w:bCs/>
          <w:sz w:val="24"/>
          <w:szCs w:val="24"/>
        </w:rPr>
        <w:t>3.</w:t>
      </w:r>
    </w:p>
    <w:p w:rsidR="00D63863" w:rsidRPr="00E03B66" w:rsidRDefault="00D63863" w:rsidP="004679FE">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2.5. При разработке документации территориального планирования необходимо предусматривать очередность их реализации:</w:t>
      </w:r>
    </w:p>
    <w:p w:rsidR="00D63863" w:rsidRPr="00E03B66" w:rsidRDefault="00D63863" w:rsidP="009D09AE">
      <w:pPr>
        <w:pStyle w:val="ListParagraph"/>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первая очередь – до 10 лет;</w:t>
      </w:r>
    </w:p>
    <w:p w:rsidR="00D63863" w:rsidRPr="00E03B66" w:rsidRDefault="00D63863" w:rsidP="009D09AE">
      <w:pPr>
        <w:pStyle w:val="ListParagraph"/>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вторая очередь – до 20 лет;</w:t>
      </w:r>
    </w:p>
    <w:p w:rsidR="00D63863" w:rsidRPr="00E03B66" w:rsidRDefault="00D63863" w:rsidP="009D09AE">
      <w:pPr>
        <w:pStyle w:val="ListParagraph"/>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перспектива (градостроительный прогноз) – на срок более 20 лет.</w:t>
      </w:r>
    </w:p>
    <w:p w:rsidR="00D63863" w:rsidRPr="00E03B66" w:rsidRDefault="00D63863" w:rsidP="004E73C3">
      <w:pPr>
        <w:pStyle w:val="ListParagraph"/>
        <w:numPr>
          <w:ilvl w:val="1"/>
          <w:numId w:val="43"/>
        </w:numPr>
        <w:tabs>
          <w:tab w:val="left" w:pos="0"/>
          <w:tab w:val="left" w:pos="851"/>
          <w:tab w:val="left" w:pos="993"/>
        </w:tabs>
        <w:autoSpaceDE w:val="0"/>
        <w:spacing w:after="0" w:line="240" w:lineRule="auto"/>
        <w:ind w:left="0"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Генеральный план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w:t>
      </w:r>
      <w:r w:rsidRPr="0008499C">
        <w:rPr>
          <w:rFonts w:ascii="Times New Roman" w:hAnsi="Times New Roman" w:cs="Times New Roman"/>
          <w:sz w:val="24"/>
          <w:szCs w:val="24"/>
        </w:rPr>
        <w:t>разрабатывается</w:t>
      </w:r>
      <w:r w:rsidRPr="00E03B66">
        <w:rPr>
          <w:rFonts w:ascii="Times New Roman" w:hAnsi="Times New Roman" w:cs="Times New Roman"/>
          <w:sz w:val="24"/>
          <w:szCs w:val="24"/>
        </w:rPr>
        <w:t xml:space="preserve"> с учетом:</w:t>
      </w:r>
    </w:p>
    <w:p w:rsidR="00D63863" w:rsidRPr="00E03B66" w:rsidRDefault="00D63863" w:rsidP="009D09AE">
      <w:pPr>
        <w:pStyle w:val="ListParagraph"/>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численности населения на прогнозируемый период;</w:t>
      </w:r>
    </w:p>
    <w:p w:rsidR="00D63863" w:rsidRPr="00E03B66" w:rsidRDefault="00D63863" w:rsidP="009D09AE">
      <w:pPr>
        <w:pStyle w:val="ListParagraph"/>
        <w:spacing w:after="0" w:line="240" w:lineRule="auto"/>
        <w:ind w:left="0" w:firstLine="567"/>
        <w:rPr>
          <w:rFonts w:ascii="Times New Roman" w:hAnsi="Times New Roman" w:cs="Times New Roman"/>
          <w:sz w:val="24"/>
          <w:szCs w:val="24"/>
        </w:rPr>
      </w:pPr>
      <w:r w:rsidRPr="00E03B66">
        <w:rPr>
          <w:rFonts w:ascii="Times New Roman" w:hAnsi="Times New Roman" w:cs="Times New Roman"/>
          <w:sz w:val="24"/>
          <w:szCs w:val="24"/>
        </w:rPr>
        <w:t xml:space="preserve">•  местоположения </w:t>
      </w:r>
      <w:r>
        <w:rPr>
          <w:rFonts w:ascii="Times New Roman" w:hAnsi="Times New Roman" w:cs="Times New Roman"/>
          <w:sz w:val="24"/>
          <w:szCs w:val="24"/>
        </w:rPr>
        <w:t>сельского</w:t>
      </w:r>
      <w:r w:rsidRPr="00E03B66">
        <w:rPr>
          <w:rFonts w:ascii="Times New Roman" w:hAnsi="Times New Roman" w:cs="Times New Roman"/>
          <w:sz w:val="24"/>
          <w:szCs w:val="24"/>
        </w:rPr>
        <w:t xml:space="preserve"> поселения в системе расселения Ивановской области;</w:t>
      </w:r>
    </w:p>
    <w:p w:rsidR="00D63863" w:rsidRPr="00E03B66" w:rsidRDefault="00D63863" w:rsidP="009D09AE">
      <w:pPr>
        <w:pStyle w:val="ListParagraph"/>
        <w:spacing w:after="0" w:line="240" w:lineRule="auto"/>
        <w:ind w:left="0"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 производственной специализации и роли </w:t>
      </w:r>
      <w:r>
        <w:rPr>
          <w:rFonts w:ascii="Times New Roman" w:hAnsi="Times New Roman" w:cs="Times New Roman"/>
          <w:sz w:val="24"/>
          <w:szCs w:val="24"/>
        </w:rPr>
        <w:t xml:space="preserve">сельского </w:t>
      </w:r>
      <w:r w:rsidRPr="00E03B66">
        <w:rPr>
          <w:rFonts w:ascii="Times New Roman" w:hAnsi="Times New Roman" w:cs="Times New Roman"/>
          <w:sz w:val="24"/>
          <w:szCs w:val="24"/>
        </w:rPr>
        <w:t>поселения в системе формируемых центров обслуживания;</w:t>
      </w:r>
    </w:p>
    <w:p w:rsidR="00D63863" w:rsidRPr="00AB1E66" w:rsidRDefault="00D63863" w:rsidP="009D09AE">
      <w:pPr>
        <w:pStyle w:val="ListParagraph"/>
        <w:spacing w:after="0" w:line="240" w:lineRule="auto"/>
        <w:ind w:left="0" w:firstLine="567"/>
        <w:jc w:val="both"/>
        <w:rPr>
          <w:rFonts w:ascii="Times New Roman" w:hAnsi="Times New Roman" w:cs="Times New Roman"/>
          <w:sz w:val="24"/>
          <w:szCs w:val="24"/>
        </w:rPr>
      </w:pPr>
      <w:r w:rsidRPr="00AB1E66">
        <w:rPr>
          <w:rFonts w:ascii="Times New Roman" w:hAnsi="Times New Roman" w:cs="Times New Roman"/>
          <w:sz w:val="24"/>
          <w:szCs w:val="24"/>
        </w:rPr>
        <w:t>•  историко-культурного значения сельского поселения.</w:t>
      </w:r>
    </w:p>
    <w:p w:rsidR="00D63863" w:rsidRPr="00CD2CB2" w:rsidRDefault="00D63863" w:rsidP="00CD2CB2">
      <w:pPr>
        <w:pStyle w:val="ListParagraph"/>
        <w:spacing w:after="0" w:line="240" w:lineRule="auto"/>
        <w:ind w:left="0" w:firstLine="567"/>
        <w:jc w:val="both"/>
        <w:rPr>
          <w:rFonts w:ascii="Times New Roman" w:hAnsi="Times New Roman" w:cs="Times New Roman"/>
          <w:b/>
          <w:bCs/>
          <w:sz w:val="24"/>
          <w:szCs w:val="24"/>
        </w:rPr>
      </w:pPr>
      <w:r w:rsidRPr="00AB1E66">
        <w:rPr>
          <w:rFonts w:ascii="Times New Roman" w:hAnsi="Times New Roman" w:cs="Times New Roman"/>
          <w:sz w:val="24"/>
          <w:szCs w:val="24"/>
        </w:rPr>
        <w:t>2.7.</w:t>
      </w:r>
      <w:r w:rsidRPr="00CD2CB2">
        <w:rPr>
          <w:rFonts w:ascii="Times New Roman" w:hAnsi="Times New Roman" w:cs="Times New Roman"/>
          <w:b/>
          <w:bCs/>
          <w:sz w:val="24"/>
          <w:szCs w:val="24"/>
        </w:rPr>
        <w:t xml:space="preserve"> </w:t>
      </w:r>
      <w:r w:rsidRPr="00CD2CB2">
        <w:rPr>
          <w:rFonts w:ascii="Times New Roman" w:hAnsi="Times New Roman" w:cs="Times New Roman"/>
          <w:sz w:val="24"/>
          <w:szCs w:val="24"/>
        </w:rPr>
        <w:t xml:space="preserve">На территории </w:t>
      </w:r>
      <w:r>
        <w:rPr>
          <w:rFonts w:ascii="Times New Roman" w:hAnsi="Times New Roman" w:cs="Times New Roman"/>
          <w:sz w:val="24"/>
          <w:szCs w:val="24"/>
        </w:rPr>
        <w:t>Пановского</w:t>
      </w:r>
      <w:r w:rsidRPr="00CD2CB2">
        <w:rPr>
          <w:rFonts w:ascii="Times New Roman" w:hAnsi="Times New Roman" w:cs="Times New Roman"/>
          <w:sz w:val="24"/>
          <w:szCs w:val="24"/>
        </w:rPr>
        <w:t xml:space="preserve"> сельского поселения выделены следующие территориальные  зоны: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74D9F">
        <w:rPr>
          <w:rFonts w:ascii="Times New Roman" w:hAnsi="Times New Roman" w:cs="Times New Roman"/>
          <w:sz w:val="24"/>
          <w:szCs w:val="24"/>
        </w:rPr>
        <w:t>• жилые зоны, включающие в себя: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застройки индивидуальными жилыми домами,</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xml:space="preserve">       - зоны застройки малоэтажными жилыми домами,</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земельных участков;</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общественно-деловые зоны;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производственные зоны, включающие в себя: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размещения производственных объектов (СЗЗ – 50 м),</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размещения производственных объектов (СЗЗ – 100 м);</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инженерной и транспортной инфраструктур, включающие в себя: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инженерной инфраструктуры,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водозабора,</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транспортной инфраструктуры;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зоны рекреационного назначения: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скверов и спортивных объектов,</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санитарно-защитных и специальных насаждений,</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открытых природных территорий;</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зоны сельскохозяйственного использования: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xml:space="preserve">       - зоны сельскохозяйственных угодий (данная территория не имеет статуса территориальной зоны),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объектов сельскохозяйственного назначения;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зоны специального назначения: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xml:space="preserve">      - зоны кладбища.</w:t>
      </w:r>
    </w:p>
    <w:p w:rsidR="00D63863" w:rsidRDefault="00D63863" w:rsidP="002F4854">
      <w:pPr>
        <w:tabs>
          <w:tab w:val="left" w:pos="567"/>
          <w:tab w:val="left" w:pos="1134"/>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2.8. Виды разрешенного использования земельных участков и объектов капитального строительства в указанных в п.2.7 территориальных зонах  представлены в </w:t>
      </w:r>
      <w:r w:rsidRPr="002F4854">
        <w:rPr>
          <w:rFonts w:ascii="Times New Roman" w:hAnsi="Times New Roman" w:cs="Times New Roman"/>
          <w:b/>
          <w:bCs/>
          <w:sz w:val="24"/>
          <w:szCs w:val="24"/>
        </w:rPr>
        <w:t>Приложении П-4</w:t>
      </w:r>
      <w:r>
        <w:rPr>
          <w:rFonts w:ascii="Times New Roman" w:hAnsi="Times New Roman" w:cs="Times New Roman"/>
          <w:sz w:val="24"/>
          <w:szCs w:val="24"/>
        </w:rPr>
        <w:t>.</w:t>
      </w:r>
      <w:r>
        <w:rPr>
          <w:rFonts w:ascii="Times New Roman" w:hAnsi="Times New Roman" w:cs="Times New Roman"/>
          <w:sz w:val="24"/>
          <w:szCs w:val="24"/>
        </w:rPr>
        <w:tab/>
      </w:r>
    </w:p>
    <w:p w:rsidR="00D63863" w:rsidRPr="00E03B66" w:rsidRDefault="00D63863" w:rsidP="00FF39D1">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2.9</w:t>
      </w:r>
      <w:r w:rsidRPr="00E03B66">
        <w:rPr>
          <w:rFonts w:ascii="Times New Roman" w:hAnsi="Times New Roman" w:cs="Times New Roman"/>
          <w:sz w:val="24"/>
          <w:szCs w:val="24"/>
        </w:rPr>
        <w:t xml:space="preserve">. При разработке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D63863" w:rsidRDefault="00D63863" w:rsidP="003E109C">
      <w:pPr>
        <w:widowControl w:val="0"/>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В пределах территорий Пановского сельского поселения</w:t>
      </w:r>
      <w:r w:rsidRPr="00E03B66">
        <w:rPr>
          <w:rFonts w:ascii="Times New Roman" w:hAnsi="Times New Roman" w:cs="Times New Roman"/>
          <w:sz w:val="24"/>
          <w:szCs w:val="24"/>
        </w:rPr>
        <w:t xml:space="preserve"> выделяются зоны различного функционального назначения</w:t>
      </w:r>
      <w:r w:rsidRPr="003E109C">
        <w:rPr>
          <w:rFonts w:ascii="Times New Roman" w:hAnsi="Times New Roman" w:cs="Times New Roman"/>
          <w:sz w:val="24"/>
          <w:szCs w:val="24"/>
        </w:rPr>
        <w:t xml:space="preserve">: </w:t>
      </w:r>
      <w:r w:rsidRPr="005C533E">
        <w:rPr>
          <w:rFonts w:ascii="Times New Roman" w:hAnsi="Times New Roman" w:cs="Times New Roman"/>
          <w:color w:val="000000"/>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63863" w:rsidRDefault="00D63863" w:rsidP="003E109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Pr>
          <w:rFonts w:ascii="Times New Roman" w:hAnsi="Times New Roman" w:cs="Times New Roman"/>
          <w:b/>
          <w:bCs/>
          <w:sz w:val="24"/>
          <w:szCs w:val="24"/>
        </w:rPr>
        <w:t>Приложении П-5</w:t>
      </w:r>
      <w:r w:rsidRPr="005A03BD">
        <w:rPr>
          <w:rFonts w:ascii="Times New Roman" w:hAnsi="Times New Roman" w:cs="Times New Roman"/>
          <w:b/>
          <w:bCs/>
          <w:sz w:val="24"/>
          <w:szCs w:val="24"/>
        </w:rPr>
        <w:t>.</w:t>
      </w:r>
    </w:p>
    <w:p w:rsidR="00D63863" w:rsidRDefault="00D63863" w:rsidP="003E109C">
      <w:pPr>
        <w:tabs>
          <w:tab w:val="left" w:pos="0"/>
          <w:tab w:val="left" w:pos="851"/>
          <w:tab w:val="left" w:pos="993"/>
        </w:tabs>
        <w:autoSpaceDE w:val="0"/>
        <w:spacing w:after="0" w:line="240" w:lineRule="auto"/>
        <w:jc w:val="both"/>
        <w:rPr>
          <w:rFonts w:ascii="Times New Roman" w:hAnsi="Times New Roman" w:cs="Times New Roman"/>
          <w:sz w:val="20"/>
          <w:szCs w:val="20"/>
        </w:rPr>
      </w:pPr>
    </w:p>
    <w:p w:rsidR="00D63863" w:rsidRDefault="00D63863" w:rsidP="003E109C">
      <w:pPr>
        <w:tabs>
          <w:tab w:val="left" w:pos="0"/>
          <w:tab w:val="left" w:pos="851"/>
          <w:tab w:val="left" w:pos="993"/>
        </w:tabs>
        <w:autoSpaceDE w:val="0"/>
        <w:spacing w:after="0" w:line="240" w:lineRule="auto"/>
        <w:jc w:val="both"/>
        <w:rPr>
          <w:rFonts w:ascii="Times New Roman" w:hAnsi="Times New Roman" w:cs="Times New Roman"/>
          <w:sz w:val="20"/>
          <w:szCs w:val="20"/>
        </w:rPr>
      </w:pPr>
    </w:p>
    <w:p w:rsidR="00D63863" w:rsidRDefault="00D63863" w:rsidP="009576CE">
      <w:pPr>
        <w:spacing w:after="0" w:line="240" w:lineRule="auto"/>
        <w:rPr>
          <w:rFonts w:ascii="Times New Roman" w:hAnsi="Times New Roman" w:cs="Times New Roman"/>
          <w:sz w:val="24"/>
          <w:szCs w:val="24"/>
        </w:rPr>
      </w:pPr>
      <w:r>
        <w:rPr>
          <w:noProof/>
        </w:rPr>
        <w:pict>
          <v:rect id="Rectangle 206" o:spid="_x0000_s1036" style="position:absolute;margin-left:-3.85pt;margin-top:1.6pt;width:469.5pt;height:7.15pt;z-index:251719680;visibility:visible" fillcolor="#c0504d" strokecolor="#f2f2f2" strokeweight="3pt">
            <v:shadow on="t" color="#622423" opacity=".5" offset="1pt"/>
          </v:rect>
        </w:pict>
      </w:r>
    </w:p>
    <w:p w:rsidR="00D63863" w:rsidRPr="003446FA" w:rsidRDefault="00D63863" w:rsidP="009576CE">
      <w:pPr>
        <w:spacing w:after="0" w:line="240" w:lineRule="auto"/>
        <w:rPr>
          <w:rFonts w:ascii="Times New Roman" w:hAnsi="Times New Roman" w:cs="Times New Roman"/>
          <w:sz w:val="8"/>
          <w:szCs w:val="8"/>
        </w:rPr>
      </w:pPr>
    </w:p>
    <w:p w:rsidR="00D63863" w:rsidRPr="00817BA2" w:rsidRDefault="00D63863" w:rsidP="009576CE">
      <w:pPr>
        <w:pStyle w:val="ListParagraph"/>
        <w:shd w:val="clear" w:color="auto" w:fill="EEECE1"/>
        <w:tabs>
          <w:tab w:val="left" w:pos="426"/>
        </w:tabs>
        <w:spacing w:after="0" w:line="240" w:lineRule="auto"/>
        <w:ind w:left="0"/>
        <w:jc w:val="both"/>
        <w:rPr>
          <w:rFonts w:ascii="Arial Narrow" w:hAnsi="Arial Narrow" w:cs="Arial Narrow"/>
          <w:noProof/>
          <w:sz w:val="32"/>
          <w:szCs w:val="32"/>
        </w:rPr>
      </w:pPr>
      <w:r>
        <w:rPr>
          <w:rFonts w:ascii="Arial Narrow" w:hAnsi="Arial Narrow" w:cs="Arial Narrow"/>
          <w:b/>
          <w:bCs/>
          <w:sz w:val="32"/>
          <w:szCs w:val="32"/>
        </w:rPr>
        <w:t xml:space="preserve">3. </w:t>
      </w:r>
      <w:r w:rsidRPr="009F2494">
        <w:rPr>
          <w:rFonts w:ascii="Arial Narrow" w:hAnsi="Arial Narrow" w:cs="Arial Narrow"/>
          <w:b/>
          <w:bCs/>
          <w:sz w:val="32"/>
          <w:szCs w:val="32"/>
        </w:rPr>
        <w:t xml:space="preserve">ФУНКЦИОНАЛЬНОЕ  ЗОНИРОВАНИЕ  ТЕРРИТОРИИ </w:t>
      </w:r>
    </w:p>
    <w:p w:rsidR="00D63863" w:rsidRPr="00D24632" w:rsidRDefault="00D63863" w:rsidP="009576CE">
      <w:pPr>
        <w:spacing w:after="0" w:line="240" w:lineRule="auto"/>
        <w:jc w:val="center"/>
        <w:rPr>
          <w:rFonts w:ascii="Arial Narrow" w:hAnsi="Arial Narrow" w:cs="Arial Narrow"/>
          <w:sz w:val="16"/>
          <w:szCs w:val="16"/>
        </w:rPr>
      </w:pPr>
      <w:r>
        <w:rPr>
          <w:noProof/>
        </w:rPr>
        <w:pict>
          <v:rect id="Rectangle 205" o:spid="_x0000_s1037" style="position:absolute;left:0;text-align:left;margin-left:-3.85pt;margin-top:3.4pt;width:469.5pt;height:7.15pt;z-index:251718656;visibility:visible" fillcolor="#c0504d" strokecolor="#f2f2f2" strokeweight="3pt">
            <v:shadow on="t" color="#622423" opacity=".5" offset="1pt"/>
          </v:rect>
        </w:pict>
      </w:r>
    </w:p>
    <w:p w:rsidR="00D63863" w:rsidRDefault="00D63863" w:rsidP="009576CE">
      <w:pPr>
        <w:spacing w:after="0" w:line="240" w:lineRule="auto"/>
        <w:jc w:val="both"/>
        <w:rPr>
          <w:rFonts w:cs="Times New Roman"/>
          <w:sz w:val="16"/>
          <w:szCs w:val="16"/>
        </w:rPr>
      </w:pPr>
    </w:p>
    <w:p w:rsidR="00D63863" w:rsidRPr="00E03B66"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cs="Times New Roman"/>
          <w:sz w:val="24"/>
          <w:szCs w:val="24"/>
        </w:rPr>
        <w:t>Гене</w:t>
      </w:r>
      <w:r>
        <w:rPr>
          <w:rFonts w:ascii="Times New Roman" w:hAnsi="Times New Roman" w:cs="Times New Roman"/>
          <w:sz w:val="24"/>
          <w:szCs w:val="24"/>
        </w:rPr>
        <w:t>рального плана Пановского сельского поселения</w:t>
      </w:r>
      <w:r w:rsidRPr="00E03B66">
        <w:rPr>
          <w:rFonts w:ascii="Times New Roman" w:hAnsi="Times New Roman" w:cs="Times New Roman"/>
          <w:sz w:val="24"/>
          <w:szCs w:val="24"/>
        </w:rPr>
        <w:t xml:space="preserve"> осуществляется функциональное зонирование территорий.</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 Перечень объектов местного значения, планируемых для отображения в Генеральном плане сельского  поселения, включает:</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предоставления транспортных услуг населению и организация транспортного обслуживания населения в границах сельского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организацию предоставления общедоступного и бесплатного начального общего, основного общего, </w:t>
      </w:r>
      <w:r w:rsidRPr="003E4CF5">
        <w:rPr>
          <w:rFonts w:ascii="Times New Roman" w:hAnsi="Times New Roman" w:cs="Times New Roman"/>
          <w:sz w:val="24"/>
          <w:szCs w:val="24"/>
        </w:rPr>
        <w:t>начального общего, основного общего, среднего</w:t>
      </w:r>
      <w:r>
        <w:rPr>
          <w:rFonts w:ascii="Times New Roman" w:hAnsi="Times New Roman" w:cs="Times New Roman"/>
          <w:sz w:val="24"/>
          <w:szCs w:val="24"/>
        </w:rPr>
        <w:t xml:space="preserve">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оказания медицинской помощи населению на территории сельского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ритуальных услуг и содержание мест захоронения в сельском поселении, включая кладбище, бюро ритуального обслуживания;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музеев;</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формирование муниципального архива;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первичных мер пожарной безопасности, включая пожарную часть, пожарное депо, пожарный пункт;</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развития малого и среднего предпринимательства. </w:t>
      </w:r>
    </w:p>
    <w:p w:rsidR="00D63863" w:rsidRPr="00E46DD1" w:rsidRDefault="00D63863" w:rsidP="009576CE">
      <w:pPr>
        <w:tabs>
          <w:tab w:val="left" w:pos="567"/>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 </w:t>
      </w:r>
      <w:r w:rsidRPr="00E46DD1">
        <w:rPr>
          <w:rFonts w:ascii="Times New Roman" w:hAnsi="Times New Roman" w:cs="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Pr>
          <w:rFonts w:ascii="Times New Roman" w:hAnsi="Times New Roman" w:cs="Times New Roman"/>
          <w:sz w:val="24"/>
          <w:szCs w:val="24"/>
        </w:rPr>
        <w:t>доохранные зоны рек, озер, водохранилищ</w:t>
      </w:r>
      <w:r w:rsidRPr="00E46DD1">
        <w:rPr>
          <w:rFonts w:ascii="Times New Roman" w:hAnsi="Times New Roman" w:cs="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cs="Times New Roman"/>
          <w:spacing w:val="-2"/>
          <w:sz w:val="24"/>
          <w:szCs w:val="24"/>
        </w:rPr>
        <w:t>лесопарковые зоны, защитные леса</w:t>
      </w:r>
      <w:r w:rsidRPr="00E46DD1">
        <w:rPr>
          <w:rFonts w:ascii="Times New Roman" w:hAnsi="Times New Roman" w:cs="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cs="Times New Roman"/>
          <w:sz w:val="24"/>
          <w:szCs w:val="24"/>
        </w:rPr>
        <w:t>.</w:t>
      </w:r>
    </w:p>
    <w:p w:rsidR="00D63863" w:rsidRPr="00AF52ED" w:rsidRDefault="00D63863" w:rsidP="004E73C3">
      <w:pPr>
        <w:pStyle w:val="ListParagraph"/>
        <w:numPr>
          <w:ilvl w:val="1"/>
          <w:numId w:val="44"/>
        </w:numPr>
        <w:tabs>
          <w:tab w:val="left" w:pos="851"/>
          <w:tab w:val="left" w:pos="1134"/>
        </w:tabs>
        <w:spacing w:after="0" w:line="240" w:lineRule="auto"/>
        <w:ind w:left="0" w:firstLine="567"/>
        <w:jc w:val="both"/>
        <w:rPr>
          <w:rFonts w:ascii="Times New Roman" w:hAnsi="Times New Roman" w:cs="Times New Roman"/>
          <w:sz w:val="24"/>
          <w:szCs w:val="24"/>
        </w:rPr>
      </w:pPr>
      <w:r w:rsidRPr="00AF52ED">
        <w:rPr>
          <w:rFonts w:ascii="Times New Roman" w:hAnsi="Times New Roman" w:cs="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D63863" w:rsidRDefault="00D63863" w:rsidP="009576CE">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D63863" w:rsidRPr="00DB5503" w:rsidRDefault="00D63863" w:rsidP="009576CE">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D63863" w:rsidRPr="00AF52ED" w:rsidRDefault="00D63863" w:rsidP="004E73C3">
      <w:pPr>
        <w:pStyle w:val="ListParagraph"/>
        <w:numPr>
          <w:ilvl w:val="1"/>
          <w:numId w:val="44"/>
        </w:numPr>
        <w:tabs>
          <w:tab w:val="left" w:pos="0"/>
          <w:tab w:val="left" w:pos="851"/>
          <w:tab w:val="left" w:pos="993"/>
        </w:tabs>
        <w:spacing w:after="0" w:line="240" w:lineRule="auto"/>
        <w:ind w:left="0" w:firstLine="567"/>
        <w:jc w:val="both"/>
        <w:rPr>
          <w:rFonts w:ascii="Times New Roman" w:hAnsi="Times New Roman" w:cs="Times New Roman"/>
          <w:sz w:val="24"/>
          <w:szCs w:val="24"/>
        </w:rPr>
      </w:pPr>
      <w:r w:rsidRPr="00AF52ED">
        <w:rPr>
          <w:rFonts w:ascii="Times New Roman" w:hAnsi="Times New Roman" w:cs="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D63863" w:rsidRDefault="00D63863" w:rsidP="004E73C3">
      <w:pPr>
        <w:pStyle w:val="ListParagraph"/>
        <w:numPr>
          <w:ilvl w:val="1"/>
          <w:numId w:val="44"/>
        </w:numPr>
        <w:tabs>
          <w:tab w:val="left" w:pos="851"/>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D63863" w:rsidRPr="00666DAC" w:rsidRDefault="00D63863" w:rsidP="009576CE">
      <w:pPr>
        <w:spacing w:after="0" w:line="240" w:lineRule="auto"/>
        <w:ind w:firstLine="567"/>
        <w:jc w:val="both"/>
        <w:rPr>
          <w:rFonts w:ascii="Times New Roman" w:hAnsi="Times New Roman" w:cs="Times New Roman"/>
          <w:sz w:val="24"/>
          <w:szCs w:val="24"/>
        </w:rPr>
      </w:pPr>
      <w:r w:rsidRPr="00666DAC">
        <w:rPr>
          <w:rFonts w:ascii="Times New Roman" w:hAnsi="Times New Roman" w:cs="Times New Roman"/>
          <w:sz w:val="24"/>
          <w:szCs w:val="24"/>
          <w:u w:val="single"/>
        </w:rPr>
        <w:t>Красные линии</w:t>
      </w:r>
      <w:r>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cs="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63863" w:rsidRDefault="00D63863" w:rsidP="009576CE">
      <w:pPr>
        <w:spacing w:after="0" w:line="240" w:lineRule="auto"/>
        <w:ind w:firstLine="567"/>
        <w:jc w:val="both"/>
        <w:rPr>
          <w:rFonts w:ascii="Times New Roman" w:hAnsi="Times New Roman" w:cs="Times New Roman"/>
          <w:sz w:val="24"/>
          <w:szCs w:val="24"/>
        </w:rPr>
      </w:pPr>
      <w:r w:rsidRPr="00666DAC">
        <w:rPr>
          <w:rFonts w:ascii="Times New Roman" w:hAnsi="Times New Roman" w:cs="Times New Roman"/>
          <w:sz w:val="24"/>
          <w:szCs w:val="24"/>
        </w:rPr>
        <w:t>Красные линии устанавливаются с учетом:</w:t>
      </w:r>
    </w:p>
    <w:p w:rsidR="00D63863" w:rsidRPr="00666DAC"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6DAC">
        <w:rPr>
          <w:rFonts w:ascii="Times New Roman" w:hAnsi="Times New Roman" w:cs="Times New Roman"/>
          <w:sz w:val="24"/>
          <w:szCs w:val="24"/>
        </w:rPr>
        <w:t>ширины улиц и дорог, которые определяются расчетом в зависимости от интенсивности движения транспорта и пешеходов;</w:t>
      </w:r>
    </w:p>
    <w:p w:rsidR="00D63863" w:rsidRPr="00EE1B8D"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666DAC">
        <w:rPr>
          <w:rFonts w:ascii="Times New Roman" w:hAnsi="Times New Roman" w:cs="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cs="Times New Roman"/>
          <w:sz w:val="24"/>
          <w:szCs w:val="24"/>
        </w:rPr>
        <w:t>технических полос для прокладки подземных коммуникаций, тротуаров, зеленых насаждений и др.);</w:t>
      </w:r>
    </w:p>
    <w:p w:rsidR="00D63863" w:rsidRPr="00EE1B8D" w:rsidRDefault="00D63863" w:rsidP="009576CE">
      <w:pPr>
        <w:pStyle w:val="ListParagraph"/>
        <w:spacing w:after="0" w:line="240" w:lineRule="auto"/>
        <w:ind w:left="0" w:firstLine="567"/>
        <w:jc w:val="both"/>
        <w:rPr>
          <w:rFonts w:ascii="Times New Roman" w:hAnsi="Times New Roman" w:cs="Times New Roman"/>
          <w:sz w:val="24"/>
          <w:szCs w:val="24"/>
        </w:rPr>
      </w:pPr>
      <w:r w:rsidRPr="00EE1B8D">
        <w:rPr>
          <w:rFonts w:ascii="Times New Roman" w:hAnsi="Times New Roman" w:cs="Times New Roman"/>
          <w:sz w:val="24"/>
          <w:szCs w:val="24"/>
        </w:rPr>
        <w:t>• санитарно-гигиенических требований и требований гражданской обороны.</w:t>
      </w:r>
    </w:p>
    <w:p w:rsidR="00D63863" w:rsidRPr="00E46DD1" w:rsidRDefault="00D63863" w:rsidP="004E73C3">
      <w:pPr>
        <w:pStyle w:val="ListParagraph"/>
        <w:numPr>
          <w:ilvl w:val="1"/>
          <w:numId w:val="44"/>
        </w:numPr>
        <w:tabs>
          <w:tab w:val="left" w:pos="993"/>
        </w:tabs>
        <w:spacing w:after="0" w:line="240" w:lineRule="auto"/>
        <w:ind w:left="0" w:firstLine="567"/>
        <w:jc w:val="both"/>
        <w:rPr>
          <w:rFonts w:ascii="Times New Roman" w:hAnsi="Times New Roman" w:cs="Times New Roman"/>
          <w:sz w:val="24"/>
          <w:szCs w:val="24"/>
        </w:rPr>
      </w:pPr>
      <w:r w:rsidRPr="00E46DD1">
        <w:rPr>
          <w:rFonts w:ascii="Times New Roman" w:hAnsi="Times New Roman" w:cs="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D63863" w:rsidRPr="00EE1B8D" w:rsidRDefault="00D63863" w:rsidP="009576CE">
      <w:pPr>
        <w:spacing w:after="0" w:line="240" w:lineRule="auto"/>
        <w:ind w:firstLine="567"/>
        <w:jc w:val="both"/>
        <w:rPr>
          <w:rFonts w:ascii="Times New Roman" w:hAnsi="Times New Roman" w:cs="Times New Roman"/>
          <w:sz w:val="24"/>
          <w:szCs w:val="24"/>
        </w:rPr>
      </w:pPr>
      <w:r w:rsidRPr="00EE1B8D">
        <w:rPr>
          <w:rFonts w:ascii="Times New Roman" w:hAnsi="Times New Roman" w:cs="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D63863" w:rsidRPr="00EE1B8D"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E1B8D">
        <w:rPr>
          <w:rFonts w:ascii="Times New Roman" w:hAnsi="Times New Roman" w:cs="Times New Roman"/>
          <w:sz w:val="24"/>
          <w:szCs w:val="24"/>
        </w:rPr>
        <w:t>объектов транспортной инфраструктуры (площадки отстоя и кольцевания об</w:t>
      </w:r>
      <w:r>
        <w:rPr>
          <w:rFonts w:ascii="Times New Roman" w:hAnsi="Times New Roman" w:cs="Times New Roman"/>
          <w:sz w:val="24"/>
          <w:szCs w:val="24"/>
        </w:rPr>
        <w:t>-</w:t>
      </w:r>
      <w:r w:rsidRPr="00EE1B8D">
        <w:rPr>
          <w:rFonts w:ascii="Times New Roman" w:hAnsi="Times New Roman" w:cs="Times New Roman"/>
          <w:sz w:val="24"/>
          <w:szCs w:val="24"/>
        </w:rPr>
        <w:t>щественного транспорта, разворотные площадки, площадки для размещения диспетчерских пунктов);</w:t>
      </w:r>
    </w:p>
    <w:p w:rsidR="00D63863" w:rsidRPr="00EE1B8D"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E1B8D">
        <w:rPr>
          <w:rFonts w:ascii="Times New Roman" w:hAnsi="Times New Roman" w:cs="Times New Roman"/>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E1B8D">
        <w:rPr>
          <w:rFonts w:ascii="Times New Roman" w:hAnsi="Times New Roman" w:cs="Times New Roman"/>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D63863" w:rsidRDefault="00D63863" w:rsidP="004E73C3">
      <w:pPr>
        <w:pStyle w:val="ListParagraph"/>
        <w:numPr>
          <w:ilvl w:val="1"/>
          <w:numId w:val="4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E1B8D">
        <w:rPr>
          <w:rFonts w:ascii="Times New Roman" w:hAnsi="Times New Roman" w:cs="Times New Roman"/>
          <w:sz w:val="24"/>
          <w:szCs w:val="24"/>
        </w:rPr>
        <w:t>При составлении баланса существующего и проектного использования терри</w:t>
      </w:r>
      <w:r>
        <w:rPr>
          <w:rFonts w:ascii="Times New Roman" w:hAnsi="Times New Roman" w:cs="Times New Roman"/>
          <w:sz w:val="24"/>
          <w:szCs w:val="24"/>
        </w:rPr>
        <w:t>-торий сельского поселения</w:t>
      </w:r>
      <w:r w:rsidRPr="00EE1B8D">
        <w:rPr>
          <w:rFonts w:ascii="Times New Roman" w:hAnsi="Times New Roman" w:cs="Times New Roman"/>
          <w:sz w:val="24"/>
          <w:szCs w:val="24"/>
        </w:rPr>
        <w:t xml:space="preserve"> следует принимать функциональное зонирование, установленное в </w:t>
      </w:r>
      <w:r>
        <w:rPr>
          <w:rFonts w:ascii="Times New Roman" w:hAnsi="Times New Roman" w:cs="Times New Roman"/>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cs="Times New Roman"/>
          <w:sz w:val="24"/>
          <w:szCs w:val="24"/>
        </w:rPr>
        <w:t xml:space="preserve"> </w:t>
      </w:r>
      <w:r>
        <w:rPr>
          <w:rFonts w:ascii="Times New Roman" w:hAnsi="Times New Roman" w:cs="Times New Roman"/>
          <w:sz w:val="24"/>
          <w:szCs w:val="24"/>
        </w:rPr>
        <w:t>транспортной инфраструктуры,</w:t>
      </w:r>
      <w:r w:rsidRPr="00946D36">
        <w:rPr>
          <w:rFonts w:ascii="Times New Roman" w:hAnsi="Times New Roman" w:cs="Times New Roman"/>
          <w:sz w:val="24"/>
          <w:szCs w:val="24"/>
        </w:rPr>
        <w:t xml:space="preserve"> </w:t>
      </w:r>
      <w:r>
        <w:rPr>
          <w:rFonts w:ascii="Times New Roman" w:hAnsi="Times New Roman" w:cs="Times New Roman"/>
          <w:sz w:val="24"/>
          <w:szCs w:val="24"/>
        </w:rPr>
        <w:t>сельскохозяйственного использования,</w:t>
      </w:r>
      <w:r w:rsidRPr="00946D36">
        <w:rPr>
          <w:rFonts w:ascii="Times New Roman" w:hAnsi="Times New Roman" w:cs="Times New Roman"/>
          <w:sz w:val="24"/>
          <w:szCs w:val="24"/>
        </w:rPr>
        <w:t xml:space="preserve"> </w:t>
      </w:r>
      <w:r>
        <w:rPr>
          <w:rFonts w:ascii="Times New Roman" w:hAnsi="Times New Roman" w:cs="Times New Roman"/>
          <w:sz w:val="24"/>
          <w:szCs w:val="24"/>
        </w:rPr>
        <w:t>рекреационного назначения,</w:t>
      </w:r>
      <w:r w:rsidRPr="00946D36">
        <w:rPr>
          <w:rFonts w:ascii="Times New Roman" w:hAnsi="Times New Roman" w:cs="Times New Roman"/>
          <w:sz w:val="24"/>
          <w:szCs w:val="24"/>
        </w:rPr>
        <w:t xml:space="preserve"> </w:t>
      </w:r>
      <w:r>
        <w:rPr>
          <w:rFonts w:ascii="Times New Roman" w:hAnsi="Times New Roman" w:cs="Times New Roman"/>
          <w:sz w:val="24"/>
          <w:szCs w:val="24"/>
        </w:rPr>
        <w:t>особо охраняемых территорий,</w:t>
      </w:r>
      <w:r w:rsidRPr="00946D36">
        <w:rPr>
          <w:rFonts w:ascii="Times New Roman" w:hAnsi="Times New Roman" w:cs="Times New Roman"/>
          <w:sz w:val="24"/>
          <w:szCs w:val="24"/>
        </w:rPr>
        <w:t xml:space="preserve"> </w:t>
      </w:r>
      <w:r>
        <w:rPr>
          <w:rFonts w:ascii="Times New Roman" w:hAnsi="Times New Roman" w:cs="Times New Roman"/>
          <w:sz w:val="24"/>
          <w:szCs w:val="24"/>
        </w:rPr>
        <w:t>специального назначения,</w:t>
      </w:r>
      <w:r w:rsidRPr="00946D36">
        <w:rPr>
          <w:rFonts w:ascii="Times New Roman" w:hAnsi="Times New Roman" w:cs="Times New Roman"/>
          <w:sz w:val="24"/>
          <w:szCs w:val="24"/>
        </w:rPr>
        <w:t xml:space="preserve"> </w:t>
      </w:r>
      <w:r>
        <w:rPr>
          <w:rFonts w:ascii="Times New Roman" w:hAnsi="Times New Roman" w:cs="Times New Roman"/>
          <w:sz w:val="24"/>
          <w:szCs w:val="24"/>
        </w:rPr>
        <w:t>размещения военных и иных режимных объектов,</w:t>
      </w:r>
      <w:r w:rsidRPr="00946D36">
        <w:rPr>
          <w:rFonts w:ascii="Times New Roman" w:hAnsi="Times New Roman" w:cs="Times New Roman"/>
          <w:sz w:val="24"/>
          <w:szCs w:val="24"/>
        </w:rPr>
        <w:t xml:space="preserve"> </w:t>
      </w:r>
      <w:r>
        <w:rPr>
          <w:rFonts w:ascii="Times New Roman" w:hAnsi="Times New Roman" w:cs="Times New Roman"/>
          <w:sz w:val="24"/>
          <w:szCs w:val="24"/>
        </w:rPr>
        <w:t>иные виды зон.</w:t>
      </w:r>
    </w:p>
    <w:p w:rsidR="00D63863" w:rsidRPr="00E03B66" w:rsidRDefault="00D63863" w:rsidP="004E73C3">
      <w:pPr>
        <w:pStyle w:val="ListParagraph"/>
        <w:widowControl w:val="0"/>
        <w:numPr>
          <w:ilvl w:val="1"/>
          <w:numId w:val="44"/>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Карты градостроительного зонирования Пановского сельского поселения и входящих в его состав  населенных пунктов  представлены в </w:t>
      </w:r>
      <w:r w:rsidRPr="005F5FE0">
        <w:rPr>
          <w:rFonts w:ascii="Times New Roman" w:hAnsi="Times New Roman" w:cs="Times New Roman"/>
          <w:b/>
          <w:bCs/>
          <w:sz w:val="24"/>
          <w:szCs w:val="24"/>
        </w:rPr>
        <w:t>Приложении П-</w:t>
      </w:r>
      <w:r>
        <w:rPr>
          <w:rFonts w:ascii="Times New Roman" w:hAnsi="Times New Roman" w:cs="Times New Roman"/>
          <w:b/>
          <w:bCs/>
          <w:sz w:val="24"/>
          <w:szCs w:val="24"/>
        </w:rPr>
        <w:t>6</w:t>
      </w:r>
      <w:r>
        <w:rPr>
          <w:rFonts w:ascii="Times New Roman" w:hAnsi="Times New Roman" w:cs="Times New Roman"/>
          <w:sz w:val="24"/>
          <w:szCs w:val="24"/>
        </w:rPr>
        <w:t xml:space="preserve">. </w:t>
      </w:r>
    </w:p>
    <w:p w:rsidR="00D63863" w:rsidRDefault="00D63863" w:rsidP="00831AF3">
      <w:pPr>
        <w:pStyle w:val="ListParagraph"/>
        <w:widowControl w:val="0"/>
        <w:tabs>
          <w:tab w:val="left" w:pos="1134"/>
          <w:tab w:val="left" w:pos="1276"/>
        </w:tabs>
        <w:autoSpaceDE w:val="0"/>
        <w:autoSpaceDN w:val="0"/>
        <w:adjustRightInd w:val="0"/>
        <w:spacing w:after="0" w:line="240" w:lineRule="auto"/>
        <w:ind w:left="0" w:firstLine="567"/>
        <w:jc w:val="both"/>
        <w:rPr>
          <w:rFonts w:ascii="Times New Roman" w:hAnsi="Times New Roman" w:cs="Times New Roman"/>
          <w:b/>
          <w:bCs/>
          <w:sz w:val="24"/>
          <w:szCs w:val="24"/>
        </w:rPr>
      </w:pPr>
    </w:p>
    <w:p w:rsidR="00D63863" w:rsidRDefault="00D63863" w:rsidP="009576CE">
      <w:pPr>
        <w:tabs>
          <w:tab w:val="left" w:pos="1134"/>
          <w:tab w:val="left" w:pos="1276"/>
        </w:tabs>
        <w:spacing w:after="0" w:line="240" w:lineRule="auto"/>
        <w:jc w:val="both"/>
        <w:rPr>
          <w:rFonts w:ascii="Times New Roman" w:hAnsi="Times New Roman" w:cs="Times New Roman"/>
          <w:sz w:val="24"/>
          <w:szCs w:val="24"/>
        </w:rPr>
      </w:pPr>
      <w:r>
        <w:rPr>
          <w:noProof/>
        </w:rPr>
        <w:pict>
          <v:rect id="Rectangle 226" o:spid="_x0000_s1038" style="position:absolute;left:0;text-align:left;margin-left:-3.85pt;margin-top:8.25pt;width:469.5pt;height:7.15pt;z-index:251717632;visibility:visible" fillcolor="#c0504d" strokecolor="#f2f2f2" strokeweight="3pt">
            <v:shadow on="t" color="#622423" opacity=".5" offset="1pt"/>
          </v:rect>
        </w:pict>
      </w:r>
    </w:p>
    <w:p w:rsidR="00D63863" w:rsidRPr="003446FA" w:rsidRDefault="00D63863" w:rsidP="009576CE">
      <w:pPr>
        <w:spacing w:after="0" w:line="240" w:lineRule="auto"/>
        <w:rPr>
          <w:rFonts w:ascii="Times New Roman" w:hAnsi="Times New Roman" w:cs="Times New Roman"/>
          <w:sz w:val="8"/>
          <w:szCs w:val="8"/>
        </w:rPr>
      </w:pPr>
    </w:p>
    <w:p w:rsidR="00D63863" w:rsidRPr="009F2494" w:rsidRDefault="00D63863" w:rsidP="004E73C3">
      <w:pPr>
        <w:pStyle w:val="ListParagraph"/>
        <w:numPr>
          <w:ilvl w:val="0"/>
          <w:numId w:val="44"/>
        </w:numPr>
        <w:shd w:val="clear" w:color="auto" w:fill="EEECE1"/>
        <w:tabs>
          <w:tab w:val="left" w:pos="426"/>
        </w:tabs>
        <w:spacing w:after="0" w:line="240" w:lineRule="auto"/>
        <w:ind w:left="0" w:firstLine="0"/>
        <w:rPr>
          <w:rFonts w:ascii="Arial Narrow" w:hAnsi="Arial Narrow" w:cs="Arial Narrow"/>
          <w:noProof/>
          <w:sz w:val="32"/>
          <w:szCs w:val="32"/>
        </w:rPr>
      </w:pPr>
      <w:r>
        <w:rPr>
          <w:rFonts w:ascii="Arial Narrow" w:hAnsi="Arial Narrow" w:cs="Arial Narrow"/>
          <w:b/>
          <w:bCs/>
          <w:sz w:val="32"/>
          <w:szCs w:val="32"/>
        </w:rPr>
        <w:t>ЗОНЫ ПАНОВСКОГО СЕЛЬСКОГО ПОСЕЛЕНИЯ С ОСОБЫМИ УСЛОВИЯМИ ИСПОЛЬЗОВАНИЯ ТЕРРИТОРИИ</w:t>
      </w:r>
    </w:p>
    <w:p w:rsidR="00D63863" w:rsidRPr="00D24632" w:rsidRDefault="00D63863" w:rsidP="009576CE">
      <w:pPr>
        <w:spacing w:after="0" w:line="240" w:lineRule="auto"/>
        <w:jc w:val="center"/>
        <w:rPr>
          <w:rFonts w:ascii="Arial Narrow" w:hAnsi="Arial Narrow" w:cs="Arial Narrow"/>
          <w:sz w:val="16"/>
          <w:szCs w:val="16"/>
        </w:rPr>
      </w:pPr>
      <w:r>
        <w:rPr>
          <w:noProof/>
        </w:rPr>
        <w:pict>
          <v:rect id="Rectangle 225" o:spid="_x0000_s1039" style="position:absolute;left:0;text-align:left;margin-left:-3.85pt;margin-top:3.4pt;width:469.5pt;height:7.15pt;z-index:251716608;visibility:visible" fillcolor="#c0504d" strokecolor="#f2f2f2" strokeweight="3pt">
            <v:shadow on="t" color="#622423" opacity=".5" offset="1pt"/>
          </v:rect>
        </w:pict>
      </w:r>
    </w:p>
    <w:p w:rsidR="00D63863" w:rsidRDefault="00D63863" w:rsidP="009576CE">
      <w:pPr>
        <w:spacing w:after="0" w:line="240" w:lineRule="auto"/>
        <w:jc w:val="both"/>
        <w:rPr>
          <w:rFonts w:cs="Times New Roman"/>
          <w:sz w:val="16"/>
          <w:szCs w:val="16"/>
        </w:rPr>
      </w:pPr>
    </w:p>
    <w:p w:rsidR="00D63863" w:rsidRPr="004F574C" w:rsidRDefault="00D63863" w:rsidP="009576CE">
      <w:pPr>
        <w:autoSpaceDE w:val="0"/>
        <w:spacing w:after="0" w:line="240" w:lineRule="auto"/>
        <w:ind w:firstLine="567"/>
        <w:jc w:val="both"/>
        <w:rPr>
          <w:rFonts w:ascii="Times New Roman" w:hAnsi="Times New Roman" w:cs="Times New Roman"/>
          <w:sz w:val="8"/>
          <w:szCs w:val="8"/>
          <w:shd w:val="clear" w:color="auto" w:fill="FFFFFF"/>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4.1</w:t>
      </w:r>
      <w:r w:rsidRPr="0059310B">
        <w:rPr>
          <w:rFonts w:ascii="Arial Narrow" w:hAnsi="Arial Narrow" w:cs="Arial Narrow"/>
          <w:b/>
          <w:bCs/>
          <w:sz w:val="28"/>
          <w:szCs w:val="28"/>
          <w:u w:val="single"/>
        </w:rPr>
        <w:t xml:space="preserve">. </w:t>
      </w:r>
      <w:r>
        <w:rPr>
          <w:rFonts w:ascii="Arial Narrow" w:hAnsi="Arial Narrow" w:cs="Arial Narrow"/>
          <w:b/>
          <w:bCs/>
          <w:sz w:val="28"/>
          <w:szCs w:val="28"/>
          <w:u w:val="single"/>
        </w:rPr>
        <w:t>Перечень зон с особыми условиями использования территории</w:t>
      </w:r>
    </w:p>
    <w:p w:rsidR="00D63863" w:rsidRPr="006F0030" w:rsidRDefault="00D63863" w:rsidP="009576CE">
      <w:pPr>
        <w:spacing w:after="0" w:line="240" w:lineRule="auto"/>
        <w:ind w:firstLine="567"/>
        <w:jc w:val="both"/>
        <w:rPr>
          <w:rFonts w:ascii="Times New Roman" w:hAnsi="Times New Roman" w:cs="Times New Roman"/>
          <w:sz w:val="8"/>
          <w:szCs w:val="8"/>
        </w:rPr>
      </w:pP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4.1.1. К зонам с особыми условиями использования территории относятся: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водоохранные зоны и прибрежные защитные полосы; </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зоны затопления 1% паводком;</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зоны санитарной охраны источников водоснабжения и водопроводов питьевого назначения;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санитарно-защитные полосы (водоводы);</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санитарно-защитные зоны предприятий, сооружений и иных объектов;</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охранные зоны объектов электросетевого хозяйства;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охранные зоны линий связи и радиофикаций;</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охранные зоны тепловой сети;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охранные зоны трубопроводов; </w:t>
      </w:r>
    </w:p>
    <w:p w:rsidR="00D63863" w:rsidRPr="00C546A4" w:rsidRDefault="00D63863" w:rsidP="003E17F2">
      <w:pPr>
        <w:tabs>
          <w:tab w:val="left" w:pos="709"/>
          <w:tab w:val="left" w:pos="851"/>
          <w:tab w:val="left" w:pos="993"/>
        </w:tabs>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  придорожные полосы автомобильной дороги вне границ населенных </w:t>
      </w:r>
      <w:r w:rsidRPr="00C546A4">
        <w:rPr>
          <w:rFonts w:ascii="Times New Roman" w:hAnsi="Times New Roman" w:cs="Times New Roman"/>
          <w:b/>
          <w:bCs/>
          <w:sz w:val="24"/>
          <w:szCs w:val="24"/>
        </w:rPr>
        <w:t>пункт</w:t>
      </w:r>
      <w:r>
        <w:rPr>
          <w:rFonts w:ascii="Times New Roman" w:hAnsi="Times New Roman" w:cs="Times New Roman"/>
          <w:b/>
          <w:bCs/>
          <w:sz w:val="24"/>
          <w:szCs w:val="24"/>
        </w:rPr>
        <w:t xml:space="preserve">ов сельского </w:t>
      </w:r>
      <w:r w:rsidRPr="00C546A4">
        <w:rPr>
          <w:rFonts w:ascii="Times New Roman" w:hAnsi="Times New Roman" w:cs="Times New Roman"/>
          <w:b/>
          <w:bCs/>
          <w:sz w:val="24"/>
          <w:szCs w:val="24"/>
        </w:rPr>
        <w:t>поселения;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историко-культурного назначения;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особо охраняемых природных территорий - памятников природы региональ-ного значения.</w:t>
      </w:r>
    </w:p>
    <w:p w:rsidR="00D63863" w:rsidRPr="00817BA2" w:rsidRDefault="00D63863" w:rsidP="00CA3A49">
      <w:pPr>
        <w:shd w:val="clear" w:color="auto" w:fill="FFFFFF"/>
        <w:tabs>
          <w:tab w:val="left" w:pos="851"/>
          <w:tab w:val="left" w:pos="993"/>
        </w:tabs>
        <w:spacing w:after="0" w:line="240" w:lineRule="auto"/>
        <w:ind w:firstLine="567"/>
        <w:jc w:val="both"/>
        <w:rPr>
          <w:rFonts w:ascii="Times New Roman" w:hAnsi="Times New Roman" w:cs="Times New Roman"/>
          <w:sz w:val="20"/>
          <w:szCs w:val="20"/>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.2. Водоохранные зоны и прибрежные защитные полосы:</w:t>
      </w:r>
    </w:p>
    <w:p w:rsidR="00D63863" w:rsidRPr="004F574C" w:rsidRDefault="00D63863" w:rsidP="009576CE">
      <w:pPr>
        <w:tabs>
          <w:tab w:val="left" w:pos="851"/>
          <w:tab w:val="left" w:pos="993"/>
        </w:tabs>
        <w:spacing w:after="0" w:line="240" w:lineRule="auto"/>
        <w:ind w:firstLine="567"/>
        <w:jc w:val="both"/>
        <w:rPr>
          <w:rFonts w:ascii="Times New Roman" w:hAnsi="Times New Roman" w:cs="Times New Roman"/>
          <w:sz w:val="8"/>
          <w:szCs w:val="8"/>
        </w:rPr>
      </w:pPr>
    </w:p>
    <w:p w:rsidR="00D63863" w:rsidRDefault="00D63863" w:rsidP="009576CE">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4.2.1. </w:t>
      </w:r>
      <w:r w:rsidRPr="00FE26D1">
        <w:rPr>
          <w:rFonts w:ascii="Times New Roman" w:hAnsi="Times New Roman" w:cs="Times New Roman"/>
          <w:color w:val="000000"/>
          <w:sz w:val="24"/>
          <w:szCs w:val="24"/>
        </w:rPr>
        <w:t>Водоохранные зоны и прибрежные защитные полосы на те</w:t>
      </w:r>
      <w:r>
        <w:rPr>
          <w:rFonts w:ascii="Times New Roman" w:hAnsi="Times New Roman" w:cs="Times New Roman"/>
          <w:color w:val="000000"/>
          <w:sz w:val="24"/>
          <w:szCs w:val="24"/>
        </w:rPr>
        <w:t xml:space="preserve">рритории </w:t>
      </w:r>
      <w:r>
        <w:rPr>
          <w:rFonts w:ascii="Times New Roman" w:hAnsi="Times New Roman" w:cs="Times New Roman"/>
          <w:sz w:val="24"/>
          <w:szCs w:val="24"/>
        </w:rPr>
        <w:t xml:space="preserve">Пановского сельского поселения </w:t>
      </w:r>
      <w:r w:rsidRPr="00FE26D1">
        <w:rPr>
          <w:rFonts w:ascii="Times New Roman" w:hAnsi="Times New Roman" w:cs="Times New Roman"/>
          <w:color w:val="000000"/>
          <w:sz w:val="24"/>
          <w:szCs w:val="24"/>
        </w:rPr>
        <w:t>устанавливаются в соответствии с Водным</w:t>
      </w:r>
      <w:r>
        <w:rPr>
          <w:rFonts w:ascii="Times New Roman" w:hAnsi="Times New Roman" w:cs="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4.2.2. В границах водоохранных зон устанавливаются прибрежные защитные полосы, в которых вводятся дополнительные ограничения.</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объектам, для которых устанавливаются охранные зоны относятся реки и водоемы, береговые линии.</w:t>
      </w:r>
    </w:p>
    <w:p w:rsidR="00D63863" w:rsidRPr="00A74D9F" w:rsidRDefault="00D63863" w:rsidP="00A74D9F">
      <w:pPr>
        <w:keepNext/>
        <w:keepLine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Реки, протекающие в Пановском сельском поселении –</w:t>
      </w:r>
      <w:r>
        <w:rPr>
          <w:rFonts w:ascii="Times New Roman" w:hAnsi="Times New Roman" w:cs="Times New Roman"/>
          <w:sz w:val="24"/>
          <w:szCs w:val="24"/>
        </w:rPr>
        <w:t xml:space="preserve"> </w:t>
      </w:r>
      <w:r w:rsidRPr="00A74D9F">
        <w:rPr>
          <w:rFonts w:ascii="Times New Roman" w:hAnsi="Times New Roman" w:cs="Times New Roman"/>
          <w:sz w:val="24"/>
          <w:szCs w:val="24"/>
        </w:rPr>
        <w:t>Печуга, Чернушка,  Люлех. 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4.2.3. Для земельных участков, расположенных в водоохраной зоне и прибрежной защитной полосе рек, устанавливаются:</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виды запрещенного использования;</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D63863" w:rsidRPr="0098141D"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использование сточных вод для удобрения почв;</w:t>
      </w:r>
    </w:p>
    <w:p w:rsidR="00D63863" w:rsidRPr="0098141D"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63863" w:rsidRPr="0098141D"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осуществление авиационных мер по борьбе с вредителями и болезнями растений;</w:t>
      </w:r>
    </w:p>
    <w:p w:rsidR="00D63863"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4.2.6. </w:t>
      </w:r>
      <w:r w:rsidRPr="0018364C">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4.2.7. В границах прибрежных защитных полос наряду с установленными ограничениями использования территории водоохранных зон запрещаются:</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распашка земель;</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размещение отвалов размываемых грунтов;</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выпас сельскохозяйственных животных и организация для них летних лагерей, ванн.</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p>
    <w:p w:rsidR="00D63863" w:rsidRPr="0059310B" w:rsidRDefault="00D63863" w:rsidP="009A57C9">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4.3. Зоны затопления 1% паводком</w:t>
      </w:r>
      <w:r w:rsidRPr="0059310B">
        <w:rPr>
          <w:rFonts w:ascii="Arial Narrow" w:hAnsi="Arial Narrow" w:cs="Arial Narrow"/>
          <w:b/>
          <w:bCs/>
          <w:sz w:val="28"/>
          <w:szCs w:val="28"/>
          <w:u w:val="single"/>
        </w:rPr>
        <w:t>:</w:t>
      </w:r>
    </w:p>
    <w:p w:rsidR="00D63863" w:rsidRPr="009A57C9" w:rsidRDefault="00D63863" w:rsidP="009A57C9">
      <w:pPr>
        <w:tabs>
          <w:tab w:val="left" w:pos="851"/>
          <w:tab w:val="left" w:pos="993"/>
        </w:tabs>
        <w:spacing w:after="0" w:line="240" w:lineRule="auto"/>
        <w:ind w:firstLine="567"/>
        <w:jc w:val="both"/>
        <w:rPr>
          <w:rFonts w:ascii="Times New Roman" w:hAnsi="Times New Roman" w:cs="Times New Roman"/>
          <w:sz w:val="8"/>
          <w:szCs w:val="8"/>
        </w:rPr>
      </w:pP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4.3.1. Границы территории 1% паводка (максимальный речной паводок повторяемостью один раз в сто лет) определяются горизонталью на отметках 88-89 м.</w:t>
      </w:r>
    </w:p>
    <w:p w:rsidR="00D63863" w:rsidRDefault="00D63863" w:rsidP="00A931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4.3.2. О</w:t>
      </w:r>
      <w:r w:rsidRPr="00343B75">
        <w:rPr>
          <w:rFonts w:ascii="Times New Roman" w:hAnsi="Times New Roman" w:cs="Times New Roman"/>
          <w:sz w:val="24"/>
          <w:szCs w:val="24"/>
        </w:rPr>
        <w:t>своение территорий под гражданско-промышленное строительство</w:t>
      </w:r>
      <w:r>
        <w:rPr>
          <w:rFonts w:ascii="Times New Roman" w:hAnsi="Times New Roman" w:cs="Times New Roman"/>
          <w:sz w:val="24"/>
          <w:szCs w:val="24"/>
        </w:rPr>
        <w:t xml:space="preserve"> в зоне затопления 1% паводком </w:t>
      </w:r>
      <w:r w:rsidRPr="00343B75">
        <w:rPr>
          <w:rFonts w:ascii="Times New Roman" w:hAnsi="Times New Roman" w:cs="Times New Roman"/>
          <w:sz w:val="24"/>
          <w:szCs w:val="24"/>
        </w:rPr>
        <w:t xml:space="preserve"> требуется проводить с учетом инженерной подготовки и защиты территории</w:t>
      </w:r>
      <w:r>
        <w:rPr>
          <w:rFonts w:ascii="Times New Roman" w:hAnsi="Times New Roman" w:cs="Times New Roman"/>
          <w:sz w:val="24"/>
          <w:szCs w:val="24"/>
        </w:rPr>
        <w:t xml:space="preserve"> в соответствии с </w:t>
      </w:r>
      <w:r w:rsidRPr="00343B75">
        <w:rPr>
          <w:rFonts w:ascii="Times New Roman" w:hAnsi="Times New Roman" w:cs="Times New Roman"/>
          <w:sz w:val="24"/>
          <w:szCs w:val="24"/>
        </w:rPr>
        <w:t>СП 42. 13330.2011 «Градостроительство. Планировка и застройка городских и сельск</w:t>
      </w:r>
      <w:r>
        <w:rPr>
          <w:rFonts w:ascii="Times New Roman" w:hAnsi="Times New Roman" w:cs="Times New Roman"/>
          <w:sz w:val="24"/>
          <w:szCs w:val="24"/>
        </w:rPr>
        <w:t>их поселений».</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4.3.3. </w:t>
      </w:r>
      <w:r w:rsidRPr="00D86D25">
        <w:rPr>
          <w:rFonts w:ascii="Times New Roman" w:hAnsi="Times New Roman" w:cs="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4.3.4. </w:t>
      </w:r>
      <w:r w:rsidRPr="00D86D25">
        <w:rPr>
          <w:rFonts w:ascii="Times New Roman" w:hAnsi="Times New Roman" w:cs="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D63863" w:rsidRPr="0098141D"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4.3.5. </w:t>
      </w:r>
      <w:r w:rsidRPr="00D86D25">
        <w:rPr>
          <w:rFonts w:ascii="Times New Roman" w:hAnsi="Times New Roman" w:cs="Times New Roman"/>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cs="Times New Roman"/>
          <w:sz w:val="24"/>
          <w:szCs w:val="24"/>
        </w:rPr>
        <w:t xml:space="preserve"> </w:t>
      </w:r>
      <w:r w:rsidRPr="00343B75">
        <w:rPr>
          <w:rFonts w:ascii="Times New Roman" w:hAnsi="Times New Roman" w:cs="Times New Roman"/>
          <w:sz w:val="24"/>
          <w:szCs w:val="24"/>
        </w:rPr>
        <w:t>без проведения специальных мероприятий</w:t>
      </w:r>
      <w:r w:rsidRPr="00D86D25">
        <w:rPr>
          <w:rFonts w:ascii="Times New Roman" w:hAnsi="Times New Roman" w:cs="Times New Roman"/>
          <w:sz w:val="24"/>
          <w:szCs w:val="24"/>
        </w:rPr>
        <w:t>.</w:t>
      </w:r>
    </w:p>
    <w:p w:rsidR="00D63863" w:rsidRDefault="00D63863" w:rsidP="009576CE">
      <w:pPr>
        <w:shd w:val="clear" w:color="auto" w:fill="FFFFFF"/>
        <w:tabs>
          <w:tab w:val="left" w:pos="851"/>
          <w:tab w:val="left" w:pos="993"/>
        </w:tabs>
        <w:spacing w:after="0" w:line="240" w:lineRule="auto"/>
        <w:jc w:val="both"/>
        <w:rPr>
          <w:rFonts w:ascii="Arial Narrow" w:hAnsi="Arial Narrow" w:cs="Arial Narrow"/>
          <w:b/>
          <w:bCs/>
          <w:sz w:val="28"/>
          <w:szCs w:val="28"/>
          <w:u w:val="single"/>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4.4</w:t>
      </w:r>
      <w:r w:rsidRPr="0059310B">
        <w:rPr>
          <w:rFonts w:ascii="Arial Narrow" w:hAnsi="Arial Narrow" w:cs="Arial Narrow"/>
          <w:b/>
          <w:bCs/>
          <w:sz w:val="28"/>
          <w:szCs w:val="28"/>
          <w:u w:val="single"/>
        </w:rPr>
        <w:t xml:space="preserve">. </w:t>
      </w:r>
      <w:r>
        <w:rPr>
          <w:rFonts w:ascii="Arial Narrow" w:hAnsi="Arial Narrow" w:cs="Arial Narrow"/>
          <w:b/>
          <w:bCs/>
          <w:sz w:val="28"/>
          <w:szCs w:val="28"/>
          <w:u w:val="single"/>
        </w:rPr>
        <w:t>Зоны санитарной охраны источников водоснабжения и водопроводов питьевого назначения</w:t>
      </w:r>
      <w:r w:rsidRPr="0059310B">
        <w:rPr>
          <w:rFonts w:ascii="Arial Narrow" w:hAnsi="Arial Narrow" w:cs="Arial Narrow"/>
          <w:b/>
          <w:bCs/>
          <w:sz w:val="28"/>
          <w:szCs w:val="28"/>
          <w:u w:val="single"/>
        </w:rPr>
        <w:t>:</w:t>
      </w:r>
    </w:p>
    <w:p w:rsidR="00D63863" w:rsidRPr="004F574C" w:rsidRDefault="00D63863" w:rsidP="009576CE">
      <w:pPr>
        <w:spacing w:after="0" w:line="240" w:lineRule="auto"/>
        <w:jc w:val="both"/>
        <w:rPr>
          <w:rFonts w:ascii="Times New Roman" w:hAnsi="Times New Roman" w:cs="Times New Roman"/>
          <w:sz w:val="8"/>
          <w:szCs w:val="8"/>
        </w:rPr>
      </w:pP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w:t>
      </w:r>
      <w:r w:rsidRPr="00397535">
        <w:rPr>
          <w:rFonts w:ascii="Times New Roman" w:hAnsi="Times New Roman" w:cs="Times New Roman"/>
        </w:rPr>
        <w:t>.</w:t>
      </w:r>
      <w:r>
        <w:rPr>
          <w:rFonts w:ascii="Times New Roman" w:hAnsi="Times New Roman" w:cs="Times New Roman"/>
        </w:rPr>
        <w:t>1.</w:t>
      </w:r>
      <w:r w:rsidRPr="00397535">
        <w:rPr>
          <w:rFonts w:ascii="Times New Roman" w:hAnsi="Times New Roman" w:cs="Times New Roman"/>
        </w:rPr>
        <w:t xml:space="preserve"> </w:t>
      </w:r>
      <w:r w:rsidRPr="00902491">
        <w:rPr>
          <w:rFonts w:ascii="Times New Roman" w:hAnsi="Times New Roman" w:cs="Times New Roman"/>
          <w:sz w:val="24"/>
          <w:szCs w:val="24"/>
        </w:rPr>
        <w:t xml:space="preserve">Для водных объектов, используемых для целей питьевого и хозяйственно-бытового водоснабжения, </w:t>
      </w:r>
      <w:r>
        <w:rPr>
          <w:rFonts w:ascii="Times New Roman" w:hAnsi="Times New Roman" w:cs="Times New Roman"/>
          <w:sz w:val="24"/>
          <w:szCs w:val="24"/>
        </w:rPr>
        <w:t xml:space="preserve">в том числе артезианских скважин, </w:t>
      </w:r>
      <w:r w:rsidRPr="00902491">
        <w:rPr>
          <w:rFonts w:ascii="Times New Roman" w:hAnsi="Times New Roman" w:cs="Times New Roman"/>
          <w:sz w:val="24"/>
          <w:szCs w:val="24"/>
        </w:rPr>
        <w:t xml:space="preserve">устанавливаются зоны санитарной охраны </w:t>
      </w:r>
      <w:r>
        <w:rPr>
          <w:rFonts w:ascii="Times New Roman" w:hAnsi="Times New Roman" w:cs="Times New Roman"/>
          <w:sz w:val="24"/>
          <w:szCs w:val="24"/>
        </w:rPr>
        <w:t xml:space="preserve">(ЗСО) </w:t>
      </w:r>
      <w:r w:rsidRPr="00902491">
        <w:rPr>
          <w:rFonts w:ascii="Times New Roman" w:hAnsi="Times New Roman" w:cs="Times New Roman"/>
          <w:sz w:val="24"/>
          <w:szCs w:val="24"/>
        </w:rPr>
        <w:t xml:space="preserve">в соответствии с законодательством о санитарно-эпидемиологическом благополучии населения </w:t>
      </w:r>
      <w:r>
        <w:rPr>
          <w:rFonts w:ascii="Times New Roman" w:hAnsi="Times New Roman" w:cs="Times New Roman"/>
          <w:sz w:val="24"/>
          <w:szCs w:val="24"/>
        </w:rPr>
        <w:t>в составе трех поясов.</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4.4.3. Зоны санитарной охраны артезианских скважин первого пояса являются территорией, не подлежащей застройке.</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D63863" w:rsidRDefault="00D63863" w:rsidP="002E6F83">
      <w:pPr>
        <w:spacing w:after="0" w:line="240" w:lineRule="auto"/>
        <w:ind w:firstLine="567"/>
        <w:jc w:val="both"/>
        <w:rPr>
          <w:rFonts w:ascii="Times New Roman" w:hAnsi="Times New Roman" w:cs="Times New Roman"/>
          <w:sz w:val="24"/>
          <w:szCs w:val="24"/>
        </w:rPr>
      </w:pPr>
      <w:r w:rsidRPr="00902491">
        <w:rPr>
          <w:rFonts w:ascii="Times New Roman" w:hAnsi="Times New Roman" w:cs="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cs="Times New Roman"/>
          <w:sz w:val="24"/>
          <w:szCs w:val="24"/>
        </w:rPr>
        <w:t>.</w:t>
      </w:r>
    </w:p>
    <w:p w:rsidR="00D63863" w:rsidRPr="00902491" w:rsidRDefault="00D63863" w:rsidP="00AB520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4.4.4. </w:t>
      </w:r>
      <w:r w:rsidRPr="00902491">
        <w:rPr>
          <w:rFonts w:ascii="Times New Roman" w:hAnsi="Times New Roman" w:cs="Times New Roman"/>
          <w:sz w:val="24"/>
          <w:szCs w:val="24"/>
        </w:rPr>
        <w:t>Мероприятия по первому поясу ЗСО подземных источников водоснабжения:</w:t>
      </w:r>
    </w:p>
    <w:p w:rsidR="00D63863" w:rsidRDefault="00D63863" w:rsidP="00AB520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4.4.4.1. </w:t>
      </w:r>
      <w:r w:rsidRPr="00902491">
        <w:rPr>
          <w:rFonts w:ascii="Times New Roman" w:hAnsi="Times New Roman" w:cs="Times New Roman"/>
          <w:sz w:val="24"/>
          <w:szCs w:val="24"/>
        </w:rPr>
        <w:t>На территории первого пояса ЗСО запрещается:</w:t>
      </w:r>
    </w:p>
    <w:p w:rsidR="00D63863" w:rsidRDefault="00D63863" w:rsidP="00AB520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902491">
        <w:rPr>
          <w:rFonts w:ascii="Times New Roman" w:hAnsi="Times New Roman" w:cs="Times New Roman"/>
          <w:sz w:val="24"/>
          <w:szCs w:val="24"/>
        </w:rPr>
        <w:t>свободный доступ посторонних лиц на территорию насосной станции;</w:t>
      </w:r>
    </w:p>
    <w:p w:rsidR="00D63863"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63863"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посадка высокоствольных деревьев;</w:t>
      </w:r>
    </w:p>
    <w:p w:rsidR="00D63863"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cs="Times New Roman"/>
          <w:sz w:val="24"/>
          <w:szCs w:val="24"/>
        </w:rPr>
        <w:t>тивное влияние на качество воды.</w:t>
      </w:r>
    </w:p>
    <w:p w:rsidR="00D63863" w:rsidRPr="00AB5202"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4.4.4</w:t>
      </w:r>
      <w:r w:rsidRPr="00AB5202">
        <w:rPr>
          <w:rFonts w:ascii="Times New Roman" w:hAnsi="Times New Roman" w:cs="Times New Roman"/>
          <w:sz w:val="24"/>
          <w:szCs w:val="24"/>
        </w:rPr>
        <w:t>.2. Акватории первого пояса ограждаются буями.</w:t>
      </w:r>
    </w:p>
    <w:p w:rsidR="00D63863" w:rsidRPr="00AB5202" w:rsidRDefault="00D63863" w:rsidP="00AB5202">
      <w:pPr>
        <w:tabs>
          <w:tab w:val="left" w:pos="709"/>
        </w:tabs>
        <w:spacing w:after="0" w:line="240" w:lineRule="auto"/>
        <w:ind w:firstLine="567"/>
        <w:jc w:val="both"/>
        <w:rPr>
          <w:rFonts w:ascii="Times New Roman" w:hAnsi="Times New Roman" w:cs="Times New Roman"/>
          <w:sz w:val="24"/>
          <w:szCs w:val="24"/>
        </w:rPr>
      </w:pPr>
      <w:r w:rsidRPr="00AB5202">
        <w:rPr>
          <w:rFonts w:ascii="Times New Roman" w:hAnsi="Times New Roman" w:cs="Times New Roman"/>
          <w:sz w:val="24"/>
          <w:szCs w:val="24"/>
        </w:rPr>
        <w:t>4.4.</w:t>
      </w:r>
      <w:r>
        <w:rPr>
          <w:rFonts w:ascii="Times New Roman" w:hAnsi="Times New Roman" w:cs="Times New Roman"/>
          <w:sz w:val="24"/>
          <w:szCs w:val="24"/>
        </w:rPr>
        <w:t>4</w:t>
      </w:r>
      <w:r w:rsidRPr="00AB5202">
        <w:rPr>
          <w:rFonts w:ascii="Times New Roman" w:hAnsi="Times New Roman" w:cs="Times New Roman"/>
          <w:sz w:val="24"/>
          <w:szCs w:val="24"/>
        </w:rPr>
        <w:t>.3. Над водоприемным оголовком устанавливается бакен.</w:t>
      </w:r>
    </w:p>
    <w:p w:rsidR="00D63863" w:rsidRPr="00AB5202" w:rsidRDefault="00D63863" w:rsidP="00AB5202">
      <w:pPr>
        <w:tabs>
          <w:tab w:val="left" w:pos="709"/>
        </w:tabs>
        <w:spacing w:after="0" w:line="240" w:lineRule="auto"/>
        <w:ind w:firstLine="567"/>
        <w:jc w:val="both"/>
        <w:rPr>
          <w:rFonts w:ascii="Times New Roman" w:hAnsi="Times New Roman" w:cs="Times New Roman"/>
          <w:sz w:val="24"/>
          <w:szCs w:val="24"/>
        </w:rPr>
      </w:pPr>
      <w:r w:rsidRPr="00AB5202">
        <w:rPr>
          <w:rFonts w:ascii="Times New Roman" w:hAnsi="Times New Roman" w:cs="Times New Roman"/>
          <w:sz w:val="24"/>
          <w:szCs w:val="24"/>
        </w:rPr>
        <w:t>4.4.</w:t>
      </w:r>
      <w:r>
        <w:rPr>
          <w:rFonts w:ascii="Times New Roman" w:hAnsi="Times New Roman" w:cs="Times New Roman"/>
          <w:sz w:val="24"/>
          <w:szCs w:val="24"/>
        </w:rPr>
        <w:t>4</w:t>
      </w:r>
      <w:r w:rsidRPr="00AB5202">
        <w:rPr>
          <w:rFonts w:ascii="Times New Roman" w:hAnsi="Times New Roman" w:cs="Times New Roman"/>
          <w:sz w:val="24"/>
          <w:szCs w:val="24"/>
        </w:rPr>
        <w:t>.4. Водопроводные сооружения ограждаются стальной сеткой.</w:t>
      </w:r>
    </w:p>
    <w:p w:rsidR="00D63863" w:rsidRDefault="00D63863" w:rsidP="002E6F8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4.4.5. Мероприятия по второму и третьему поясам ЗСО:</w:t>
      </w:r>
    </w:p>
    <w:p w:rsidR="00D63863" w:rsidRDefault="00D63863" w:rsidP="002E6F8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4.4.5.1. Во втором и третьем поясах ЗСО запрещается: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загрязнение территории нечистотами, мусором, навозом, промышленными отходами;</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cs="Times New Roman"/>
          <w:sz w:val="24"/>
          <w:szCs w:val="24"/>
        </w:rPr>
        <w:t>промстоков</w:t>
      </w:r>
      <w:r w:rsidRPr="00892F05">
        <w:rPr>
          <w:rFonts w:ascii="Times New Roman" w:hAnsi="Times New Roman" w:cs="Times New Roman"/>
          <w:sz w:val="24"/>
          <w:szCs w:val="24"/>
        </w:rPr>
        <w:t xml:space="preserve">, </w:t>
      </w:r>
      <w:r w:rsidRPr="00892F05">
        <w:rPr>
          <w:rStyle w:val="spelle"/>
          <w:rFonts w:ascii="Times New Roman" w:hAnsi="Times New Roman" w:cs="Times New Roman"/>
          <w:sz w:val="24"/>
          <w:szCs w:val="24"/>
        </w:rPr>
        <w:t>шламохранилищ</w:t>
      </w:r>
      <w:r w:rsidRPr="00892F05">
        <w:rPr>
          <w:rFonts w:ascii="Times New Roman" w:hAnsi="Times New Roman" w:cs="Times New Roman"/>
          <w:sz w:val="24"/>
          <w:szCs w:val="24"/>
        </w:rPr>
        <w:t xml:space="preserve"> и других объектов, обусловливающих опасность химического загрязнения источника водоснабжения;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500 м, которое может привести к ухудшению качества или уменьшению количества воды источника водоснабжения.</w:t>
      </w:r>
    </w:p>
    <w:p w:rsidR="00D63863" w:rsidRPr="00902491"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4.4.5.2. В</w:t>
      </w:r>
      <w:r w:rsidRPr="00892F05">
        <w:rPr>
          <w:rFonts w:ascii="Times New Roman" w:hAnsi="Times New Roman" w:cs="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4.4.5.3. Сельская</w:t>
      </w:r>
      <w:r w:rsidRPr="00892F05">
        <w:rPr>
          <w:rFonts w:ascii="Times New Roman" w:hAnsi="Times New Roman" w:cs="Times New Roman"/>
          <w:sz w:val="24"/>
          <w:szCs w:val="24"/>
        </w:rPr>
        <w:t xml:space="preserve"> свалка подлежит выносу за пределы ЗСО второго и третьего поясов.</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4.4.5.4. Сельское</w:t>
      </w:r>
      <w:r w:rsidRPr="00892F05">
        <w:rPr>
          <w:rFonts w:ascii="Times New Roman" w:hAnsi="Times New Roman" w:cs="Times New Roman"/>
          <w:sz w:val="24"/>
          <w:szCs w:val="24"/>
        </w:rPr>
        <w:t xml:space="preserve"> кладбище должно быть закрыто и законсервировано.</w:t>
      </w:r>
    </w:p>
    <w:p w:rsidR="00D63863" w:rsidRPr="00892F05"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4.4.5.5. </w:t>
      </w:r>
      <w:r w:rsidRPr="00892F05">
        <w:rPr>
          <w:rFonts w:ascii="Times New Roman" w:hAnsi="Times New Roman" w:cs="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cs="Times New Roman"/>
          <w:sz w:val="24"/>
          <w:szCs w:val="24"/>
        </w:rPr>
        <w:t>.</w:t>
      </w:r>
    </w:p>
    <w:p w:rsidR="00D63863" w:rsidRPr="00892F05"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 в</w:t>
      </w:r>
      <w:r w:rsidRPr="00892F05">
        <w:rPr>
          <w:rFonts w:ascii="Times New Roman" w:hAnsi="Times New Roman" w:cs="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4.4.5.7. На территории второго и третьего поясов ЗСО поверхностного источника водоснабжения допускается:</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1 км</w:t>
      </w:r>
      <w:r>
        <w:rPr>
          <w:rFonts w:ascii="Times New Roman" w:hAnsi="Times New Roman" w:cs="Times New Roman"/>
          <w:sz w:val="24"/>
          <w:szCs w:val="24"/>
        </w:rPr>
        <w:t xml:space="preserve"> выше в сторону водозабора;</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cs="Times New Roman"/>
          <w:sz w:val="24"/>
          <w:szCs w:val="24"/>
        </w:rPr>
        <w:t>;</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4.4.5.8. В пределах второго и третьего поясов ЗСО подлежат выполнению:</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D63863" w:rsidRPr="009C328E" w:rsidRDefault="00D63863" w:rsidP="009576CE">
      <w:pPr>
        <w:spacing w:after="0" w:line="240" w:lineRule="auto"/>
        <w:ind w:firstLine="567"/>
        <w:jc w:val="both"/>
        <w:rPr>
          <w:rFonts w:ascii="Times New Roman" w:hAnsi="Times New Roman" w:cs="Times New Roman"/>
          <w:sz w:val="28"/>
          <w:szCs w:val="28"/>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5</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Санитарно-защитные зоны предприятий, сооружений и иных объектов</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Pr="008D1D8C"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4.5.1. </w:t>
      </w:r>
      <w:r w:rsidRPr="008D1D8C">
        <w:rPr>
          <w:rFonts w:ascii="Times New Roman" w:hAnsi="Times New Roman" w:cs="Times New Roman"/>
          <w:sz w:val="24"/>
          <w:szCs w:val="24"/>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2.1.1/2.1.1200-03 «Санитарно-защитные зоны и санитарная классификация предприятий сооружений и иных объектов».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D63863" w:rsidRPr="008D1D8C" w:rsidRDefault="00D63863" w:rsidP="00703078">
      <w:pPr>
        <w:spacing w:after="0" w:line="240" w:lineRule="auto"/>
        <w:ind w:right="-1" w:firstLine="567"/>
        <w:jc w:val="both"/>
        <w:rPr>
          <w:rFonts w:ascii="Times New Roman" w:hAnsi="Times New Roman" w:cs="Times New Roman"/>
          <w:sz w:val="24"/>
          <w:szCs w:val="24"/>
        </w:rPr>
      </w:pPr>
      <w:r w:rsidRPr="008D1D8C">
        <w:rPr>
          <w:rFonts w:ascii="Times New Roman" w:hAnsi="Times New Roman" w:cs="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D63863" w:rsidRDefault="00D63863" w:rsidP="00703078">
      <w:pPr>
        <w:spacing w:after="0" w:line="240" w:lineRule="auto"/>
        <w:ind w:right="-1" w:firstLine="567"/>
        <w:jc w:val="both"/>
        <w:rPr>
          <w:rFonts w:ascii="Times New Roman" w:hAnsi="Times New Roman" w:cs="Times New Roman"/>
          <w:sz w:val="24"/>
          <w:szCs w:val="24"/>
        </w:rPr>
      </w:pPr>
      <w:r w:rsidRPr="008D1D8C">
        <w:rPr>
          <w:rFonts w:ascii="Times New Roman" w:hAnsi="Times New Roman" w:cs="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4.5.2. </w:t>
      </w:r>
      <w:r w:rsidRPr="008D1D8C">
        <w:rPr>
          <w:rFonts w:ascii="Times New Roman" w:hAnsi="Times New Roman" w:cs="Times New Roman"/>
          <w:sz w:val="24"/>
          <w:szCs w:val="24"/>
        </w:rPr>
        <w:t xml:space="preserve">Функционирующие на территории </w:t>
      </w:r>
      <w:r>
        <w:rPr>
          <w:rFonts w:ascii="Times New Roman" w:hAnsi="Times New Roman" w:cs="Times New Roman"/>
          <w:sz w:val="24"/>
          <w:szCs w:val="24"/>
        </w:rPr>
        <w:t xml:space="preserve">Пановского сельского поселения </w:t>
      </w:r>
      <w:r w:rsidRPr="008D1D8C">
        <w:rPr>
          <w:rFonts w:ascii="Times New Roman" w:hAnsi="Times New Roman" w:cs="Times New Roman"/>
          <w:sz w:val="24"/>
          <w:szCs w:val="24"/>
        </w:rPr>
        <w:t xml:space="preserve">объекты относятся в </w:t>
      </w:r>
      <w:r w:rsidRPr="007E1B60">
        <w:rPr>
          <w:rFonts w:ascii="Times New Roman" w:hAnsi="Times New Roman" w:cs="Times New Roman"/>
          <w:sz w:val="24"/>
          <w:szCs w:val="24"/>
        </w:rPr>
        <w:t xml:space="preserve">соответствии с СанПиН 2.1.1/2.1.1200-03 </w:t>
      </w:r>
      <w:r w:rsidRPr="007E1B60">
        <w:rPr>
          <w:rFonts w:ascii="Times New Roman" w:hAnsi="Times New Roman" w:cs="Times New Roman"/>
          <w:sz w:val="24"/>
          <w:szCs w:val="24"/>
          <w:lang w:val="en-US"/>
        </w:rPr>
        <w:t>IV</w:t>
      </w:r>
      <w:r w:rsidRPr="007E1B60">
        <w:rPr>
          <w:rFonts w:ascii="Times New Roman" w:hAnsi="Times New Roman" w:cs="Times New Roman"/>
          <w:sz w:val="24"/>
          <w:szCs w:val="24"/>
        </w:rPr>
        <w:t xml:space="preserve"> и </w:t>
      </w:r>
      <w:r w:rsidRPr="007E1B60">
        <w:rPr>
          <w:rFonts w:ascii="Times New Roman" w:hAnsi="Times New Roman" w:cs="Times New Roman"/>
          <w:sz w:val="24"/>
          <w:szCs w:val="24"/>
          <w:lang w:val="en-US"/>
        </w:rPr>
        <w:t>V</w:t>
      </w:r>
      <w:r w:rsidRPr="007E1B60">
        <w:rPr>
          <w:rFonts w:ascii="Times New Roman" w:hAnsi="Times New Roman" w:cs="Times New Roman"/>
          <w:sz w:val="24"/>
          <w:szCs w:val="24"/>
        </w:rPr>
        <w:t xml:space="preserve"> класса по санитарной классификации</w:t>
      </w:r>
      <w:r w:rsidRPr="008D1D8C">
        <w:rPr>
          <w:rFonts w:ascii="Times New Roman" w:hAnsi="Times New Roman" w:cs="Times New Roman"/>
          <w:sz w:val="24"/>
          <w:szCs w:val="24"/>
        </w:rPr>
        <w:t xml:space="preserve"> с размерами санитарно-защитных зон 100 и 50 м соответственно.</w:t>
      </w:r>
    </w:p>
    <w:p w:rsidR="00D63863" w:rsidRDefault="00D63863" w:rsidP="00703078">
      <w:pPr>
        <w:spacing w:after="0" w:line="240" w:lineRule="auto"/>
        <w:ind w:right="-1" w:firstLine="567"/>
        <w:jc w:val="both"/>
        <w:rPr>
          <w:rStyle w:val="grame"/>
          <w:rFonts w:ascii="Times New Roman" w:hAnsi="Times New Roman" w:cs="Times New Roman"/>
          <w:sz w:val="24"/>
          <w:szCs w:val="24"/>
        </w:rPr>
      </w:pPr>
      <w:r w:rsidRPr="008D1D8C">
        <w:rPr>
          <w:rStyle w:val="grame"/>
          <w:rFonts w:ascii="Times New Roman" w:hAnsi="Times New Roman" w:cs="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D63863" w:rsidRDefault="00D63863" w:rsidP="0019186B">
      <w:pPr>
        <w:spacing w:after="0" w:line="240" w:lineRule="auto"/>
        <w:ind w:right="-93" w:firstLine="567"/>
        <w:jc w:val="both"/>
        <w:rPr>
          <w:rFonts w:ascii="Times New Roman" w:hAnsi="Times New Roman" w:cs="Times New Roman"/>
          <w:sz w:val="24"/>
          <w:szCs w:val="24"/>
        </w:rPr>
      </w:pPr>
      <w:r>
        <w:rPr>
          <w:rStyle w:val="grame"/>
          <w:rFonts w:ascii="Times New Roman" w:hAnsi="Times New Roman" w:cs="Times New Roman"/>
          <w:sz w:val="24"/>
          <w:szCs w:val="24"/>
        </w:rPr>
        <w:t xml:space="preserve">4.5.3. </w:t>
      </w:r>
      <w:r w:rsidRPr="008D1D8C">
        <w:rPr>
          <w:rFonts w:ascii="Times New Roman" w:hAnsi="Times New Roman" w:cs="Times New Roman"/>
          <w:sz w:val="24"/>
          <w:szCs w:val="24"/>
        </w:rPr>
        <w:t>Размеры санитарно – защитных зон могут быть уменьшены при:</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D63863" w:rsidRPr="008D1D8C" w:rsidRDefault="00D63863" w:rsidP="00703078">
      <w:pPr>
        <w:spacing w:after="0" w:line="240" w:lineRule="auto"/>
        <w:ind w:right="-1" w:firstLine="567"/>
        <w:jc w:val="both"/>
        <w:rPr>
          <w:rStyle w:val="grame"/>
          <w:rFonts w:ascii="Times New Roman" w:hAnsi="Times New Roman" w:cs="Times New Roman"/>
          <w:sz w:val="24"/>
          <w:szCs w:val="24"/>
        </w:rPr>
      </w:pPr>
      <w:r>
        <w:rPr>
          <w:rFonts w:ascii="Times New Roman" w:hAnsi="Times New Roman" w:cs="Times New Roman"/>
          <w:sz w:val="24"/>
          <w:szCs w:val="24"/>
        </w:rPr>
        <w:t xml:space="preserve">4.5.4. </w:t>
      </w:r>
      <w:r w:rsidRPr="008D1D8C">
        <w:rPr>
          <w:rFonts w:ascii="Times New Roman" w:hAnsi="Times New Roman" w:cs="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D63863" w:rsidRDefault="00D63863" w:rsidP="0019186B">
      <w:pPr>
        <w:spacing w:after="0" w:line="240" w:lineRule="auto"/>
        <w:ind w:right="-91" w:firstLine="567"/>
        <w:jc w:val="both"/>
        <w:rPr>
          <w:rFonts w:ascii="Times New Roman" w:hAnsi="Times New Roman" w:cs="Times New Roman"/>
          <w:sz w:val="24"/>
          <w:szCs w:val="24"/>
        </w:rPr>
      </w:pPr>
      <w:r>
        <w:rPr>
          <w:rFonts w:ascii="Times New Roman" w:hAnsi="Times New Roman" w:cs="Times New Roman"/>
          <w:sz w:val="24"/>
          <w:szCs w:val="24"/>
        </w:rPr>
        <w:t xml:space="preserve">4.5.5. </w:t>
      </w:r>
      <w:r w:rsidRPr="008D1D8C">
        <w:rPr>
          <w:rFonts w:ascii="Times New Roman" w:hAnsi="Times New Roman" w:cs="Times New Roman"/>
          <w:sz w:val="24"/>
          <w:szCs w:val="24"/>
        </w:rPr>
        <w:t>В пределах санитарно-защитных зон не допускается:</w:t>
      </w:r>
    </w:p>
    <w:p w:rsidR="00D63863" w:rsidRDefault="00D63863" w:rsidP="0019186B">
      <w:pPr>
        <w:spacing w:after="0" w:line="240" w:lineRule="auto"/>
        <w:ind w:right="-9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коллективных или индивидуальных садово-огородных участков;</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cs="Times New Roman"/>
          <w:sz w:val="24"/>
          <w:szCs w:val="24"/>
        </w:rPr>
        <w:t>промпредприятий</w:t>
      </w:r>
      <w:r w:rsidRPr="008D1D8C">
        <w:rPr>
          <w:rFonts w:ascii="Times New Roman" w:hAnsi="Times New Roman" w:cs="Times New Roman"/>
          <w:sz w:val="24"/>
          <w:szCs w:val="24"/>
        </w:rPr>
        <w:t xml:space="preserve"> других отраслей промышленности);</w:t>
      </w:r>
    </w:p>
    <w:p w:rsidR="00D63863" w:rsidRDefault="00D63863" w:rsidP="0019186B">
      <w:pPr>
        <w:spacing w:after="0" w:line="240" w:lineRule="auto"/>
        <w:ind w:right="-93" w:firstLine="567"/>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объектов для проживания людей;</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4.5.6. </w:t>
      </w:r>
      <w:r w:rsidRPr="008D1D8C">
        <w:rPr>
          <w:rFonts w:ascii="Times New Roman" w:hAnsi="Times New Roman" w:cs="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63863" w:rsidRPr="008D1D8C" w:rsidRDefault="00D63863" w:rsidP="00703078">
      <w:pPr>
        <w:spacing w:after="0" w:line="240" w:lineRule="auto"/>
        <w:ind w:right="-91" w:firstLine="567"/>
        <w:rPr>
          <w:rFonts w:ascii="Times New Roman" w:hAnsi="Times New Roman" w:cs="Times New Roman"/>
          <w:sz w:val="24"/>
          <w:szCs w:val="24"/>
        </w:rPr>
      </w:pPr>
      <w:r>
        <w:rPr>
          <w:rFonts w:ascii="Times New Roman" w:hAnsi="Times New Roman" w:cs="Times New Roman"/>
          <w:sz w:val="24"/>
          <w:szCs w:val="24"/>
        </w:rPr>
        <w:t xml:space="preserve">4.5.7. </w:t>
      </w:r>
      <w:r w:rsidRPr="008D1D8C">
        <w:rPr>
          <w:rFonts w:ascii="Times New Roman" w:hAnsi="Times New Roman" w:cs="Times New Roman"/>
          <w:sz w:val="24"/>
          <w:szCs w:val="24"/>
        </w:rPr>
        <w:t>В границах санитарно-защитной зоны допускается размещать:</w:t>
      </w:r>
    </w:p>
    <w:p w:rsidR="00D63863" w:rsidRPr="008D1D8C"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сельхозугодья для выращивания технических культур, не используемых для производства продуктов питания;</w:t>
      </w:r>
    </w:p>
    <w:p w:rsidR="00D63863" w:rsidRPr="008D1D8C"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cs="Times New Roman"/>
          <w:sz w:val="24"/>
          <w:szCs w:val="24"/>
        </w:rPr>
        <w:t>;</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к</w:t>
      </w:r>
      <w:r w:rsidRPr="008D1D8C">
        <w:rPr>
          <w:rFonts w:ascii="Times New Roman" w:hAnsi="Times New Roman" w:cs="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cs="Times New Roman"/>
          <w:sz w:val="24"/>
          <w:szCs w:val="24"/>
        </w:rPr>
        <w:t>ения для работников предприятия;</w:t>
      </w:r>
    </w:p>
    <w:p w:rsidR="00D63863" w:rsidRPr="008D1D8C" w:rsidRDefault="00D63863" w:rsidP="00703078">
      <w:pPr>
        <w:spacing w:after="0" w:line="240" w:lineRule="auto"/>
        <w:ind w:right="-91" w:firstLine="567"/>
        <w:jc w:val="both"/>
        <w:rPr>
          <w:rFonts w:ascii="Times New Roman" w:hAnsi="Times New Roman" w:cs="Times New Roman"/>
          <w:sz w:val="24"/>
          <w:szCs w:val="24"/>
        </w:rPr>
      </w:pPr>
      <w:r>
        <w:rPr>
          <w:rFonts w:ascii="Times New Roman" w:hAnsi="Times New Roman" w:cs="Times New Roman"/>
          <w:sz w:val="24"/>
          <w:szCs w:val="24"/>
        </w:rPr>
        <w:t>• о</w:t>
      </w:r>
      <w:r w:rsidRPr="008D1D8C">
        <w:rPr>
          <w:rFonts w:ascii="Times New Roman" w:hAnsi="Times New Roman" w:cs="Times New Roman"/>
          <w:sz w:val="24"/>
          <w:szCs w:val="24"/>
        </w:rPr>
        <w:t>бщественные здания административного назначения;</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4.5.8. </w:t>
      </w:r>
      <w:r w:rsidRPr="008D1D8C">
        <w:rPr>
          <w:rFonts w:ascii="Times New Roman" w:hAnsi="Times New Roman" w:cs="Times New Roman"/>
          <w:sz w:val="24"/>
          <w:szCs w:val="24"/>
        </w:rPr>
        <w:t>Санитарно-защитная зона для предприятий IV, V классов должна быть максимально озеленена – не менее 60% площади</w:t>
      </w:r>
      <w:r>
        <w:rPr>
          <w:rFonts w:ascii="Times New Roman" w:hAnsi="Times New Roman" w:cs="Times New Roman"/>
          <w:sz w:val="24"/>
          <w:szCs w:val="24"/>
        </w:rPr>
        <w:t>.</w:t>
      </w:r>
    </w:p>
    <w:p w:rsidR="00D63863" w:rsidRDefault="00D63863" w:rsidP="0070307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4.5.9. </w:t>
      </w:r>
      <w:r w:rsidRPr="008D1D8C">
        <w:rPr>
          <w:rFonts w:ascii="Times New Roman" w:hAnsi="Times New Roman" w:cs="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cs="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Pr>
          <w:rFonts w:ascii="Times New Roman" w:hAnsi="Times New Roman" w:cs="Times New Roman"/>
          <w:sz w:val="24"/>
          <w:szCs w:val="24"/>
        </w:rPr>
        <w:t>выноса зоны за пределы сельского населенного пункта</w:t>
      </w:r>
      <w:r w:rsidRPr="008D1D8C">
        <w:rPr>
          <w:rFonts w:ascii="Times New Roman" w:hAnsi="Times New Roman" w:cs="Times New Roman"/>
          <w:sz w:val="24"/>
          <w:szCs w:val="24"/>
        </w:rPr>
        <w:t xml:space="preserve"> черты.</w:t>
      </w:r>
    </w:p>
    <w:p w:rsidR="00D63863" w:rsidRDefault="00D63863" w:rsidP="00703078">
      <w:pPr>
        <w:spacing w:after="0" w:line="240" w:lineRule="auto"/>
        <w:ind w:firstLine="720"/>
        <w:jc w:val="both"/>
        <w:rPr>
          <w:rFonts w:ascii="Times New Roman" w:hAnsi="Times New Roman" w:cs="Times New Roman"/>
          <w:sz w:val="24"/>
          <w:szCs w:val="24"/>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6</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объектов энергосетевого хозяйства</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Default="00D63863" w:rsidP="00703078">
      <w:pPr>
        <w:spacing w:after="0" w:line="240" w:lineRule="auto"/>
        <w:ind w:firstLine="567"/>
        <w:jc w:val="both"/>
        <w:rPr>
          <w:rFonts w:ascii="Times New Roman" w:hAnsi="Times New Roman" w:cs="Times New Roman"/>
          <w:sz w:val="24"/>
          <w:szCs w:val="24"/>
        </w:rPr>
      </w:pPr>
      <w:r w:rsidRPr="00703078">
        <w:rPr>
          <w:rFonts w:ascii="Times New Roman" w:hAnsi="Times New Roman" w:cs="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D63863" w:rsidRPr="008D1D8C" w:rsidRDefault="00D63863" w:rsidP="00592ADE">
      <w:pPr>
        <w:tabs>
          <w:tab w:val="left" w:pos="900"/>
        </w:tabs>
        <w:spacing w:after="0" w:line="240" w:lineRule="auto"/>
        <w:ind w:firstLine="567"/>
        <w:jc w:val="both"/>
        <w:rPr>
          <w:rFonts w:cs="Times New Roman"/>
          <w:sz w:val="24"/>
          <w:szCs w:val="24"/>
        </w:rPr>
      </w:pPr>
      <w:r>
        <w:rPr>
          <w:rFonts w:ascii="Times New Roman" w:hAnsi="Times New Roman" w:cs="Times New Roman"/>
          <w:sz w:val="24"/>
          <w:szCs w:val="24"/>
        </w:rPr>
        <w:t xml:space="preserve">4.6.2. </w:t>
      </w:r>
      <w:r w:rsidRPr="008D1D8C">
        <w:rPr>
          <w:rFonts w:ascii="Times New Roman" w:hAnsi="Times New Roman" w:cs="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63863" w:rsidRDefault="00D63863" w:rsidP="00592AD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4.6.3. Объектами охраны выступают </w:t>
      </w:r>
      <w:r w:rsidRPr="00EE7AB9">
        <w:rPr>
          <w:rFonts w:ascii="Times New Roman" w:hAnsi="Times New Roman" w:cs="Times New Roman"/>
          <w:color w:val="000000"/>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D63863" w:rsidRDefault="00D63863" w:rsidP="00592AD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4.6.4. Охранные зоны устанавливаются вдоль линий энергопередачи.</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4.6.5. </w:t>
      </w:r>
      <w:r w:rsidRPr="00592ADE">
        <w:rPr>
          <w:rFonts w:ascii="Times New Roman" w:hAnsi="Times New Roman" w:cs="Times New Roman"/>
          <w:color w:val="000000"/>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63863" w:rsidRPr="00592ADE" w:rsidRDefault="00D63863" w:rsidP="00592ADE">
      <w:pPr>
        <w:spacing w:after="0" w:line="240" w:lineRule="auto"/>
        <w:ind w:firstLine="567"/>
        <w:rPr>
          <w:rFonts w:ascii="Times New Roman" w:hAnsi="Times New Roman" w:cs="Times New Roman"/>
          <w:color w:val="000000"/>
          <w:sz w:val="24"/>
          <w:szCs w:val="24"/>
        </w:rPr>
      </w:pPr>
      <w:r w:rsidRPr="00592ADE">
        <w:rPr>
          <w:rFonts w:ascii="Times New Roman" w:hAnsi="Times New Roman" w:cs="Times New Roman"/>
          <w:color w:val="000000"/>
          <w:sz w:val="24"/>
          <w:szCs w:val="24"/>
        </w:rPr>
        <w:t>• размещать свалки;</w:t>
      </w:r>
    </w:p>
    <w:p w:rsidR="00D63863"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63863" w:rsidRDefault="00D63863" w:rsidP="009576C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4.6.6. Размер зоны объектов электросетевого хозяйства должен составлять:</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4.6.6.1. Вдоль воздушных линий электропередачи:</w:t>
      </w:r>
    </w:p>
    <w:p w:rsidR="00D63863" w:rsidRPr="00592ADE" w:rsidRDefault="00D63863" w:rsidP="00592ADE">
      <w:pPr>
        <w:spacing w:after="0" w:line="240" w:lineRule="auto"/>
        <w:ind w:firstLine="567"/>
        <w:jc w:val="both"/>
        <w:rPr>
          <w:rFonts w:ascii="Times New Roman" w:hAnsi="Times New Roman" w:cs="Times New Roman"/>
          <w:sz w:val="24"/>
          <w:szCs w:val="24"/>
        </w:rPr>
      </w:pPr>
      <w:r w:rsidRPr="00592ADE">
        <w:rPr>
          <w:rFonts w:ascii="Times New Roman" w:hAnsi="Times New Roman" w:cs="Times New Roman"/>
          <w:sz w:val="24"/>
          <w:szCs w:val="24"/>
        </w:rPr>
        <w:t>•  для ВЛ до 1 кВ –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для ВЛ 1-10 кВ - 10 метров (5 – для линий с самонесущими или изолирован-ными проводами, размещенных в границах населенных пунктов);</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для ВЛ 35 кВ – 15 метров;</w:t>
      </w:r>
    </w:p>
    <w:p w:rsidR="00D63863"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для ВЛ 110 кВ- 20 метров</w:t>
      </w:r>
      <w:r>
        <w:rPr>
          <w:rFonts w:ascii="Times New Roman" w:hAnsi="Times New Roman" w:cs="Times New Roman"/>
          <w:sz w:val="24"/>
          <w:szCs w:val="24"/>
        </w:rPr>
        <w:t>;</w:t>
      </w:r>
    </w:p>
    <w:p w:rsidR="00D63863"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w:t>
      </w:r>
      <w:r>
        <w:rPr>
          <w:rFonts w:ascii="Times New Roman" w:hAnsi="Times New Roman" w:cs="Times New Roman"/>
          <w:sz w:val="24"/>
          <w:szCs w:val="24"/>
        </w:rPr>
        <w:t xml:space="preserve"> для ВЛ 220 кВт – 25 метров.</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xml:space="preserve">4.6.6.2. Вдоль подземных кабельных линий электропередачи: </w:t>
      </w:r>
    </w:p>
    <w:p w:rsidR="00D63863"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sz w:val="24"/>
          <w:szCs w:val="24"/>
        </w:rPr>
        <w:t>•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7</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линий связи и радиофикации</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4.7.1. Охранные зоны линий связи и радиофикации Пановского сельского поселения устанавливаются в соответствии с Федеральным законом от 7 июля 2003 года №126-ФЗ «О связи», </w:t>
      </w:r>
      <w:r w:rsidRPr="006B62B3">
        <w:rPr>
          <w:rFonts w:ascii="Times New Roman" w:hAnsi="Times New Roman" w:cs="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Pr>
          <w:rFonts w:ascii="Times New Roman" w:hAnsi="Times New Roman" w:cs="Times New Roman"/>
          <w:sz w:val="24"/>
          <w:szCs w:val="24"/>
        </w:rPr>
        <w:t xml:space="preserve"> для о</w:t>
      </w:r>
      <w:r w:rsidRPr="009455FD">
        <w:rPr>
          <w:rFonts w:ascii="Times New Roman" w:hAnsi="Times New Roman" w:cs="Times New Roman"/>
          <w:sz w:val="24"/>
          <w:szCs w:val="24"/>
        </w:rPr>
        <w:t>беспечени</w:t>
      </w:r>
      <w:r>
        <w:rPr>
          <w:rFonts w:ascii="Times New Roman" w:hAnsi="Times New Roman" w:cs="Times New Roman"/>
          <w:sz w:val="24"/>
          <w:szCs w:val="24"/>
        </w:rPr>
        <w:t>я</w:t>
      </w:r>
      <w:r w:rsidRPr="009455FD">
        <w:rPr>
          <w:rFonts w:ascii="Times New Roman" w:hAnsi="Times New Roman" w:cs="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Pr>
          <w:rFonts w:ascii="Times New Roman" w:hAnsi="Times New Roman" w:cs="Times New Roman"/>
          <w:sz w:val="24"/>
          <w:szCs w:val="24"/>
        </w:rPr>
        <w:t>.</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4.7.2. Объектами охраны/ источником негативного воздействия являются;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линии </w:t>
      </w:r>
      <w:r w:rsidRPr="009455FD">
        <w:rPr>
          <w:rFonts w:ascii="Times New Roman" w:hAnsi="Times New Roman" w:cs="Times New Roman"/>
          <w:sz w:val="24"/>
          <w:szCs w:val="24"/>
        </w:rPr>
        <w:t xml:space="preserve">и сооружения связи (кабельные и воздушные линии связи и линии радиофикации; </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55FD">
        <w:rPr>
          <w:rFonts w:ascii="Times New Roman" w:hAnsi="Times New Roman" w:cs="Times New Roman"/>
          <w:sz w:val="24"/>
          <w:szCs w:val="24"/>
        </w:rPr>
        <w:t xml:space="preserve">кабели связи при переходах через судоходные и сплавные реки, озера, водохранилища и каналы; </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55FD">
        <w:rPr>
          <w:rFonts w:ascii="Times New Roman" w:hAnsi="Times New Roman" w:cs="Times New Roman"/>
          <w:sz w:val="24"/>
          <w:szCs w:val="24"/>
        </w:rPr>
        <w:t>наземные и подземные необслуживаемые усилительные и регенерационные пункты на</w:t>
      </w:r>
      <w:r>
        <w:rPr>
          <w:rFonts w:ascii="Times New Roman" w:hAnsi="Times New Roman" w:cs="Times New Roman"/>
          <w:sz w:val="24"/>
          <w:szCs w:val="24"/>
        </w:rPr>
        <w:t xml:space="preserve"> кабельных линиях связи, др.</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4.7.3. Охранные зоны линий связи и радиофикации устанавливаются вдоль и вокруг линий и сооружений связи и радиофикации.</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4.7.4. 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cs="Times New Roman"/>
          <w:sz w:val="24"/>
          <w:szCs w:val="24"/>
        </w:rPr>
        <w:t>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4.7.5. Создание просек в лесных массивах и зеленых насаждениях производятся:</w:t>
      </w:r>
    </w:p>
    <w:p w:rsidR="00D63863" w:rsidRDefault="00D63863" w:rsidP="00081A5A">
      <w:pPr>
        <w:spacing w:after="0" w:line="240" w:lineRule="auto"/>
        <w:ind w:firstLine="567"/>
        <w:jc w:val="both"/>
        <w:rPr>
          <w:rFonts w:ascii="Times New Roman" w:hAnsi="Times New Roman" w:cs="Times New Roman"/>
          <w:sz w:val="24"/>
          <w:szCs w:val="24"/>
        </w:rPr>
      </w:pPr>
      <w:r w:rsidRPr="00081A5A">
        <w:rPr>
          <w:rFonts w:ascii="Times New Roman" w:hAnsi="Times New Roman" w:cs="Times New Roman"/>
          <w:sz w:val="24"/>
          <w:szCs w:val="24"/>
        </w:rPr>
        <w:t xml:space="preserve">•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 </w:t>
      </w:r>
    </w:p>
    <w:p w:rsidR="00D63863" w:rsidRPr="00081A5A"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81A5A">
        <w:rPr>
          <w:rFonts w:ascii="Times New Roman" w:hAnsi="Times New Roman" w:cs="Times New Roman"/>
          <w:sz w:val="24"/>
          <w:szCs w:val="24"/>
        </w:rPr>
        <w:t>вдоль трассы кабеля связи – шириной не менее 6 метров (по 3 метра с каждой стороны от кабеля связи);</w:t>
      </w:r>
    </w:p>
    <w:p w:rsidR="00D63863" w:rsidRDefault="00D63863" w:rsidP="00081A5A">
      <w:pPr>
        <w:spacing w:after="0" w:line="240" w:lineRule="auto"/>
        <w:ind w:firstLine="567"/>
        <w:jc w:val="both"/>
        <w:rPr>
          <w:rFonts w:ascii="Times New Roman" w:hAnsi="Times New Roman" w:cs="Times New Roman"/>
          <w:sz w:val="24"/>
          <w:szCs w:val="24"/>
        </w:rPr>
      </w:pPr>
      <w:r w:rsidRPr="00081A5A">
        <w:rPr>
          <w:rFonts w:ascii="Times New Roman" w:hAnsi="Times New Roman" w:cs="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D63863" w:rsidRDefault="00D63863" w:rsidP="009576CE">
      <w:pPr>
        <w:shd w:val="clear" w:color="auto" w:fill="FFFFFF"/>
        <w:tabs>
          <w:tab w:val="left" w:pos="851"/>
          <w:tab w:val="left" w:pos="993"/>
        </w:tabs>
        <w:spacing w:after="0" w:line="240" w:lineRule="auto"/>
        <w:jc w:val="both"/>
        <w:rPr>
          <w:rFonts w:ascii="Arial Narrow" w:hAnsi="Arial Narrow" w:cs="Arial Narrow"/>
          <w:b/>
          <w:bCs/>
          <w:sz w:val="28"/>
          <w:szCs w:val="28"/>
          <w:u w:val="single"/>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8</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тепловой сети</w:t>
      </w:r>
      <w:r w:rsidRPr="0059310B">
        <w:rPr>
          <w:rFonts w:ascii="Arial Narrow" w:hAnsi="Arial Narrow" w:cs="Arial Narrow"/>
          <w:b/>
          <w:bCs/>
          <w:sz w:val="28"/>
          <w:szCs w:val="28"/>
          <w:u w:val="single"/>
        </w:rPr>
        <w:t>:</w:t>
      </w:r>
    </w:p>
    <w:p w:rsidR="00D63863" w:rsidRPr="004F574C" w:rsidRDefault="00D63863" w:rsidP="009576CE">
      <w:pPr>
        <w:spacing w:after="0" w:line="240" w:lineRule="auto"/>
        <w:jc w:val="both"/>
        <w:rPr>
          <w:rFonts w:ascii="Times New Roman" w:hAnsi="Times New Roman" w:cs="Times New Roman"/>
          <w:sz w:val="8"/>
          <w:szCs w:val="8"/>
        </w:rPr>
      </w:pP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4.8.1. Охранные зоны тепловой сети Пановского сельского поселения 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Pr="0052375D">
        <w:rPr>
          <w:rFonts w:ascii="Times New Roman" w:hAnsi="Times New Roman" w:cs="Times New Roman"/>
          <w:sz w:val="24"/>
          <w:szCs w:val="24"/>
        </w:rPr>
        <w:t>сохранности элементов тепловой сети и бесперебойного теплоснабжения потребителей</w:t>
      </w:r>
      <w:r>
        <w:rPr>
          <w:rFonts w:ascii="Times New Roman" w:hAnsi="Times New Roman" w:cs="Times New Roman"/>
          <w:sz w:val="24"/>
          <w:szCs w:val="24"/>
        </w:rPr>
        <w:t>.</w:t>
      </w:r>
    </w:p>
    <w:p w:rsidR="00D63863" w:rsidRDefault="00D63863" w:rsidP="00C806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4.8.2. Объектами охраны/ источником негативного воздействия являются комплекс  </w:t>
      </w:r>
      <w:r w:rsidRPr="0052375D">
        <w:rPr>
          <w:rFonts w:ascii="Times New Roman" w:hAnsi="Times New Roman" w:cs="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Pr>
          <w:rFonts w:ascii="Times New Roman" w:hAnsi="Times New Roman" w:cs="Times New Roman"/>
          <w:sz w:val="24"/>
          <w:szCs w:val="24"/>
        </w:rPr>
        <w:t>.</w:t>
      </w:r>
    </w:p>
    <w:p w:rsidR="00D63863" w:rsidRDefault="00D63863" w:rsidP="00C806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4.8.3. Охранные зоны тепловой сети устанавливаются </w:t>
      </w:r>
      <w:r w:rsidRPr="0052375D">
        <w:rPr>
          <w:rFonts w:ascii="Times New Roman" w:hAnsi="Times New Roman" w:cs="Times New Roman"/>
          <w:sz w:val="24"/>
          <w:szCs w:val="24"/>
        </w:rPr>
        <w:t>вдоль трассы прокладки тепловой сети.</w:t>
      </w:r>
    </w:p>
    <w:p w:rsidR="00D63863" w:rsidRPr="00C8060B" w:rsidRDefault="00D63863" w:rsidP="00C806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4.8.4. </w:t>
      </w:r>
      <w:r w:rsidRPr="00C8060B">
        <w:rPr>
          <w:rFonts w:ascii="Times New Roman" w:hAnsi="Times New Roman" w:cs="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xml:space="preserve">• размещать автозаправочные станции, </w:t>
      </w:r>
      <w:r>
        <w:rPr>
          <w:rFonts w:ascii="Times New Roman" w:hAnsi="Times New Roman" w:cs="Times New Roman"/>
          <w:sz w:val="24"/>
          <w:szCs w:val="24"/>
        </w:rPr>
        <w:t>хранилища горюче-смазочных мате</w:t>
      </w:r>
      <w:r w:rsidRPr="00C8060B">
        <w:rPr>
          <w:rFonts w:ascii="Times New Roman" w:hAnsi="Times New Roman" w:cs="Times New Roman"/>
          <w:sz w:val="24"/>
          <w:szCs w:val="24"/>
        </w:rPr>
        <w:t>риалов, складировать агрессивные химические материалы;</w:t>
      </w:r>
    </w:p>
    <w:p w:rsidR="00D63863" w:rsidRPr="00C8060B" w:rsidRDefault="00D63863" w:rsidP="00C8060B">
      <w:pPr>
        <w:spacing w:after="0" w:line="240" w:lineRule="auto"/>
        <w:jc w:val="both"/>
        <w:rPr>
          <w:rFonts w:ascii="Times New Roman" w:hAnsi="Times New Roman" w:cs="Times New Roman"/>
          <w:sz w:val="24"/>
          <w:szCs w:val="24"/>
        </w:rPr>
      </w:pPr>
      <w:r w:rsidRPr="00C8060B">
        <w:rPr>
          <w:rFonts w:ascii="Times New Roman" w:hAnsi="Times New Roman" w:cs="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D63863" w:rsidRPr="00C8060B" w:rsidRDefault="00D63863" w:rsidP="00C8060B">
      <w:pPr>
        <w:spacing w:after="0" w:line="240" w:lineRule="auto"/>
        <w:jc w:val="both"/>
        <w:rPr>
          <w:rFonts w:ascii="Times New Roman" w:hAnsi="Times New Roman" w:cs="Times New Roman"/>
          <w:sz w:val="24"/>
          <w:szCs w:val="24"/>
        </w:rPr>
      </w:pPr>
      <w:r w:rsidRPr="00C8060B">
        <w:rPr>
          <w:rFonts w:ascii="Times New Roman" w:hAnsi="Times New Roman" w:cs="Times New Roman"/>
          <w:sz w:val="24"/>
          <w:szCs w:val="24"/>
        </w:rPr>
        <w:t>устраивать всякого рода свалки, разжигать костры, сжигать коммунальный мусор или промышленные отходы;</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D63863" w:rsidRPr="00C8060B" w:rsidRDefault="00D63863" w:rsidP="00C8060B">
      <w:pPr>
        <w:spacing w:after="0" w:line="240" w:lineRule="auto"/>
        <w:jc w:val="both"/>
        <w:rPr>
          <w:rFonts w:ascii="Times New Roman" w:hAnsi="Times New Roman" w:cs="Times New Roman"/>
          <w:sz w:val="24"/>
          <w:szCs w:val="24"/>
        </w:rPr>
      </w:pPr>
      <w:r w:rsidRPr="00C8060B">
        <w:rPr>
          <w:rFonts w:ascii="Times New Roman" w:hAnsi="Times New Roman" w:cs="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D63863"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s="Times New Roman"/>
          <w:color w:val="1F497D"/>
          <w:sz w:val="24"/>
          <w:szCs w:val="24"/>
        </w:rPr>
        <w:t>.</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4.8.5. Размер охранной зоны тепловой сети составляет не менее 3 метров в каждую сторону. </w:t>
      </w:r>
    </w:p>
    <w:p w:rsidR="00D63863" w:rsidRDefault="00D63863" w:rsidP="009576CE">
      <w:pPr>
        <w:spacing w:after="0" w:line="240" w:lineRule="auto"/>
        <w:ind w:firstLine="567"/>
        <w:jc w:val="both"/>
        <w:rPr>
          <w:rFonts w:ascii="Times New Roman" w:hAnsi="Times New Roman" w:cs="Times New Roman"/>
          <w:sz w:val="24"/>
          <w:szCs w:val="24"/>
        </w:rPr>
      </w:pPr>
    </w:p>
    <w:p w:rsidR="00D63863" w:rsidRPr="0059310B" w:rsidRDefault="00D63863" w:rsidP="00C8060B">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9</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трубопроводов</w:t>
      </w:r>
      <w:r w:rsidRPr="0059310B">
        <w:rPr>
          <w:rFonts w:ascii="Arial Narrow" w:hAnsi="Arial Narrow" w:cs="Arial Narrow"/>
          <w:b/>
          <w:bCs/>
          <w:sz w:val="28"/>
          <w:szCs w:val="28"/>
          <w:u w:val="single"/>
        </w:rPr>
        <w:t>:</w:t>
      </w:r>
    </w:p>
    <w:p w:rsidR="00D63863" w:rsidRPr="00C8060B" w:rsidRDefault="00D63863" w:rsidP="009576CE">
      <w:pPr>
        <w:spacing w:after="0" w:line="240" w:lineRule="auto"/>
        <w:ind w:firstLine="567"/>
        <w:jc w:val="both"/>
        <w:rPr>
          <w:rFonts w:ascii="Times New Roman" w:hAnsi="Times New Roman" w:cs="Times New Roman"/>
          <w:sz w:val="8"/>
          <w:szCs w:val="8"/>
        </w:rPr>
      </w:pPr>
    </w:p>
    <w:p w:rsidR="00D63863" w:rsidRPr="00BC3361" w:rsidRDefault="00D63863" w:rsidP="00B60C0F">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xml:space="preserve">4.9.1. </w:t>
      </w:r>
      <w:r w:rsidRPr="00BC3361">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cs="Times New Roman"/>
          <w:b/>
          <w:bCs/>
          <w:sz w:val="24"/>
          <w:szCs w:val="24"/>
        </w:rPr>
        <w:t xml:space="preserve"> </w:t>
      </w:r>
      <w:r w:rsidRPr="00BC3361">
        <w:rPr>
          <w:rFonts w:ascii="Times New Roman" w:hAnsi="Times New Roman" w:cs="Times New Roman"/>
          <w:sz w:val="24"/>
          <w:szCs w:val="24"/>
        </w:rPr>
        <w:t>трубопроводов устанавливаются в соответствии со следующими нормативными документами:</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42.13330.2011 «СНиП 2.07.01 – 89*. Градостроительство. Планировка и застройка городских и сельских поселений»;</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36.13330. «Магистральные трубопроводы»;</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СНиП 2.05.13-90. «Нефтепроводы, прокладываемые на территории городов и других населенных пунктов».</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4.9.2. </w:t>
      </w:r>
      <w:r w:rsidRPr="00BC3361">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cs="Times New Roman"/>
          <w:b/>
          <w:bCs/>
          <w:sz w:val="24"/>
          <w:szCs w:val="24"/>
        </w:rPr>
        <w:t xml:space="preserve"> </w:t>
      </w:r>
      <w:r w:rsidRPr="00BC3361">
        <w:rPr>
          <w:rFonts w:ascii="Times New Roman" w:hAnsi="Times New Roman" w:cs="Times New Roman"/>
          <w:sz w:val="24"/>
          <w:szCs w:val="24"/>
        </w:rPr>
        <w:t>трубопроводов устанавливаются в соответствии со следующими нормативными документами:</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42.13330.2011 «СНиП 2.07.01 – 89*. Градостроительство. Планировка и застройка городских и сельских поселений»;</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36.13330. «Магистральные трубопроводы»;</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СНиП 2.05.13-90. «Нефтепроводы, прокладываемые на территории городов и других населенных пунктов».</w:t>
      </w:r>
    </w:p>
    <w:p w:rsidR="00D63863" w:rsidRPr="00615A9B" w:rsidRDefault="00D63863" w:rsidP="009576CE">
      <w:pPr>
        <w:spacing w:after="0" w:line="240" w:lineRule="auto"/>
        <w:ind w:firstLine="567"/>
        <w:jc w:val="both"/>
        <w:rPr>
          <w:rFonts w:ascii="Times New Roman" w:hAnsi="Times New Roman" w:cs="Times New Roman"/>
          <w:sz w:val="28"/>
          <w:szCs w:val="28"/>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10</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и санитарно-защитные зоны объектов транспортной инфраструктуры</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Pr="00426F1A" w:rsidRDefault="00D63863" w:rsidP="0001192F">
      <w:pPr>
        <w:shd w:val="clear" w:color="auto" w:fill="EEECE1"/>
        <w:spacing w:after="0" w:line="240" w:lineRule="auto"/>
        <w:jc w:val="both"/>
        <w:rPr>
          <w:rFonts w:ascii="Times New Roman" w:hAnsi="Times New Roman" w:cs="Times New Roman"/>
          <w:b/>
          <w:bCs/>
          <w:sz w:val="24"/>
          <w:szCs w:val="24"/>
        </w:rPr>
      </w:pPr>
      <w:r w:rsidRPr="00426F1A">
        <w:rPr>
          <w:rFonts w:ascii="Times New Roman" w:hAnsi="Times New Roman" w:cs="Times New Roman"/>
          <w:b/>
          <w:bCs/>
          <w:sz w:val="24"/>
          <w:szCs w:val="24"/>
        </w:rPr>
        <w:t>4.10.1. Автомобильный транспорт:</w:t>
      </w:r>
    </w:p>
    <w:p w:rsidR="00D63863" w:rsidRDefault="00D63863" w:rsidP="0001192F">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4.10.1.1. Придорожные зоны автомобильной дороги вне границ населенных пунктов Пановского сельского поселения 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Pr="00654FDA">
        <w:rPr>
          <w:rFonts w:ascii="Times New Roman" w:hAnsi="Times New Roman" w:cs="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4.10.1.2.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 сельского поселения.</w:t>
      </w:r>
    </w:p>
    <w:p w:rsidR="00D63863" w:rsidRPr="00B87EF2" w:rsidRDefault="00D63863" w:rsidP="001A66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4.10.1.3. 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D63863" w:rsidRDefault="00D63863" w:rsidP="001A66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дорог </w:t>
      </w:r>
      <w:r>
        <w:rPr>
          <w:rFonts w:ascii="Times New Roman" w:hAnsi="Times New Roman" w:cs="Times New Roman"/>
          <w:sz w:val="24"/>
          <w:szCs w:val="24"/>
          <w:lang w:val="en-US"/>
        </w:rPr>
        <w:t>III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категории – 50 м</w:t>
      </w:r>
      <w:r w:rsidRPr="00E74BFF">
        <w:rPr>
          <w:rFonts w:ascii="Times New Roman" w:hAnsi="Times New Roman" w:cs="Times New Roman"/>
          <w:sz w:val="24"/>
          <w:szCs w:val="24"/>
        </w:rPr>
        <w:t xml:space="preserve"> (</w:t>
      </w:r>
      <w:r>
        <w:rPr>
          <w:rFonts w:ascii="Times New Roman" w:hAnsi="Times New Roman" w:cs="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p>
    <w:p w:rsidR="00D63863" w:rsidRPr="00841666" w:rsidRDefault="00D63863" w:rsidP="001A66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дорог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категории – 25 м.</w:t>
      </w:r>
    </w:p>
    <w:p w:rsidR="00D63863" w:rsidRDefault="00D63863" w:rsidP="00E74BF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4.10.1.4 Придорожные зоны прилегают с обеих сторон к полосе отвода.</w:t>
      </w:r>
    </w:p>
    <w:p w:rsidR="00D63863" w:rsidRDefault="00D63863" w:rsidP="00E74BFF">
      <w:pPr>
        <w:spacing w:after="0" w:line="240" w:lineRule="auto"/>
        <w:jc w:val="both"/>
        <w:rPr>
          <w:rFonts w:ascii="Times New Roman" w:hAnsi="Times New Roman" w:cs="Times New Roman"/>
          <w:sz w:val="24"/>
          <w:szCs w:val="24"/>
        </w:rPr>
      </w:pPr>
    </w:p>
    <w:p w:rsidR="00D63863" w:rsidRPr="0059310B" w:rsidRDefault="00D63863" w:rsidP="00695389">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11</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Земли историко-культурного назначения</w:t>
      </w:r>
      <w:r w:rsidRPr="0059310B">
        <w:rPr>
          <w:rFonts w:ascii="Arial Narrow" w:hAnsi="Arial Narrow" w:cs="Arial Narrow"/>
          <w:b/>
          <w:bCs/>
          <w:sz w:val="28"/>
          <w:szCs w:val="28"/>
          <w:u w:val="single"/>
        </w:rPr>
        <w:t>:</w:t>
      </w:r>
    </w:p>
    <w:p w:rsidR="00D63863" w:rsidRPr="00695389" w:rsidRDefault="00D63863" w:rsidP="003E7B72">
      <w:pPr>
        <w:spacing w:after="0" w:line="240" w:lineRule="auto"/>
        <w:ind w:firstLine="567"/>
        <w:jc w:val="both"/>
        <w:rPr>
          <w:rFonts w:ascii="Times New Roman" w:hAnsi="Times New Roman" w:cs="Times New Roman"/>
          <w:sz w:val="8"/>
          <w:szCs w:val="8"/>
        </w:rPr>
      </w:pPr>
    </w:p>
    <w:p w:rsidR="00D63863" w:rsidRDefault="00D63863" w:rsidP="00695389">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4.11.1. </w:t>
      </w:r>
      <w:r w:rsidRPr="00F61059">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D63863" w:rsidRPr="00F61059" w:rsidRDefault="00D63863" w:rsidP="00695389">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4.11.2. </w:t>
      </w:r>
      <w:r w:rsidRPr="00F61059">
        <w:rPr>
          <w:rFonts w:ascii="Times New Roman" w:hAnsi="Times New Roman" w:cs="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63863"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4.11.3. </w:t>
      </w:r>
      <w:r w:rsidRPr="00F61059">
        <w:rPr>
          <w:rFonts w:ascii="Times New Roman" w:hAnsi="Times New Roman" w:cs="Times New Roman"/>
          <w:sz w:val="24"/>
          <w:szCs w:val="24"/>
        </w:rPr>
        <w:t>Режим участков охранных зон требует</w:t>
      </w:r>
      <w:r>
        <w:rPr>
          <w:rFonts w:ascii="Times New Roman" w:hAnsi="Times New Roman" w:cs="Times New Roman"/>
          <w:sz w:val="24"/>
          <w:szCs w:val="24"/>
        </w:rPr>
        <w:t>:</w:t>
      </w:r>
    </w:p>
    <w:p w:rsidR="00D63863"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обеспечения благоприятной </w:t>
      </w:r>
      <w:r w:rsidRPr="00F61059">
        <w:rPr>
          <w:rFonts w:ascii="Times New Roman" w:hAnsi="Times New Roman" w:cs="Times New Roman"/>
          <w:sz w:val="24"/>
          <w:szCs w:val="24"/>
        </w:rPr>
        <w:t>для сохранения ценных объектов гидрологическ</w:t>
      </w:r>
      <w:r>
        <w:rPr>
          <w:rFonts w:ascii="Times New Roman" w:hAnsi="Times New Roman" w:cs="Times New Roman"/>
          <w:sz w:val="24"/>
          <w:szCs w:val="24"/>
        </w:rPr>
        <w:t>ой</w:t>
      </w:r>
      <w:r w:rsidRPr="00F61059">
        <w:rPr>
          <w:rFonts w:ascii="Times New Roman" w:hAnsi="Times New Roman" w:cs="Times New Roman"/>
          <w:sz w:val="24"/>
          <w:szCs w:val="24"/>
        </w:rPr>
        <w:t xml:space="preserve"> обстановк</w:t>
      </w:r>
      <w:r>
        <w:rPr>
          <w:rFonts w:ascii="Times New Roman" w:hAnsi="Times New Roman" w:cs="Times New Roman"/>
          <w:sz w:val="24"/>
          <w:szCs w:val="24"/>
        </w:rPr>
        <w:t>и</w:t>
      </w:r>
      <w:r w:rsidRPr="00F61059">
        <w:rPr>
          <w:rFonts w:ascii="Times New Roman" w:hAnsi="Times New Roman" w:cs="Times New Roman"/>
          <w:sz w:val="24"/>
          <w:szCs w:val="24"/>
        </w:rPr>
        <w:t xml:space="preserve">, </w:t>
      </w:r>
    </w:p>
    <w:p w:rsidR="00D63863"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чистот</w:t>
      </w:r>
      <w:r>
        <w:rPr>
          <w:rFonts w:ascii="Times New Roman" w:hAnsi="Times New Roman" w:cs="Times New Roman"/>
          <w:sz w:val="24"/>
          <w:szCs w:val="24"/>
        </w:rPr>
        <w:t>ы</w:t>
      </w:r>
      <w:r w:rsidRPr="00F61059">
        <w:rPr>
          <w:rFonts w:ascii="Times New Roman" w:hAnsi="Times New Roman" w:cs="Times New Roman"/>
          <w:sz w:val="24"/>
          <w:szCs w:val="24"/>
        </w:rPr>
        <w:t xml:space="preserve"> воздушного бассейна, </w:t>
      </w:r>
    </w:p>
    <w:p w:rsidR="00D63863" w:rsidRPr="00F61059"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защит</w:t>
      </w:r>
      <w:r>
        <w:rPr>
          <w:rFonts w:ascii="Times New Roman" w:hAnsi="Times New Roman" w:cs="Times New Roman"/>
          <w:sz w:val="24"/>
          <w:szCs w:val="24"/>
        </w:rPr>
        <w:t>ы</w:t>
      </w:r>
      <w:r w:rsidRPr="00F61059">
        <w:rPr>
          <w:rFonts w:ascii="Times New Roman" w:hAnsi="Times New Roman" w:cs="Times New Roman"/>
          <w:sz w:val="24"/>
          <w:szCs w:val="24"/>
        </w:rPr>
        <w:t xml:space="preserve"> от динамического воздействия и пожарная безопасность.</w:t>
      </w:r>
    </w:p>
    <w:p w:rsidR="00D63863" w:rsidRPr="00F61059" w:rsidRDefault="00D63863" w:rsidP="00D219F3">
      <w:pPr>
        <w:tabs>
          <w:tab w:val="left" w:pos="567"/>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4.11.4. Н</w:t>
      </w:r>
      <w:r w:rsidRPr="00F61059">
        <w:rPr>
          <w:rFonts w:ascii="Times New Roman" w:hAnsi="Times New Roman" w:cs="Times New Roman"/>
          <w:sz w:val="24"/>
          <w:szCs w:val="24"/>
        </w:rPr>
        <w:t>а территории охранных зон могут выполняться:</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работы, связанные с консервацией, реставрацией, восстановлением здания храма;</w:t>
      </w:r>
    </w:p>
    <w:p w:rsidR="00D63863"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 xml:space="preserve">благоустройство и наружное освещение, </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4.11.5. </w:t>
      </w:r>
      <w:r w:rsidRPr="00F61059">
        <w:rPr>
          <w:rFonts w:ascii="Times New Roman" w:hAnsi="Times New Roman" w:cs="Times New Roman"/>
          <w:sz w:val="24"/>
          <w:szCs w:val="24"/>
        </w:rPr>
        <w:t>На территории охранных зон запрещается:</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всякое нарушение планировочной структуры;</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новое строительство;</w:t>
      </w:r>
    </w:p>
    <w:p w:rsidR="00D63863"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прокладка воздушных лини</w:t>
      </w:r>
      <w:r>
        <w:rPr>
          <w:rFonts w:ascii="Times New Roman" w:hAnsi="Times New Roman" w:cs="Times New Roman"/>
          <w:sz w:val="24"/>
          <w:szCs w:val="24"/>
        </w:rPr>
        <w:t>й электропередач;</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установка рекламных щитов и т.д.</w:t>
      </w:r>
    </w:p>
    <w:p w:rsidR="00D63863" w:rsidRPr="00F61059" w:rsidRDefault="00D63863" w:rsidP="00D219F3">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D63863" w:rsidRPr="0059310B" w:rsidRDefault="00D63863" w:rsidP="00571077">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12</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cs="Arial Narrow"/>
          <w:b/>
          <w:bCs/>
          <w:sz w:val="28"/>
          <w:szCs w:val="28"/>
          <w:u w:val="single"/>
        </w:rPr>
        <w:t>:</w:t>
      </w:r>
    </w:p>
    <w:p w:rsidR="00D63863" w:rsidRPr="00695389" w:rsidRDefault="00D63863" w:rsidP="00571077">
      <w:pPr>
        <w:spacing w:after="0" w:line="240" w:lineRule="auto"/>
        <w:ind w:firstLine="567"/>
        <w:jc w:val="both"/>
        <w:rPr>
          <w:rFonts w:ascii="Times New Roman" w:hAnsi="Times New Roman" w:cs="Times New Roman"/>
          <w:sz w:val="8"/>
          <w:szCs w:val="8"/>
        </w:rPr>
      </w:pPr>
    </w:p>
    <w:p w:rsidR="00D63863" w:rsidRPr="00E22E31" w:rsidRDefault="00D63863" w:rsidP="00571077">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4.12.1. </w:t>
      </w:r>
      <w:r w:rsidRPr="00E22E31">
        <w:rPr>
          <w:rFonts w:ascii="Times New Roman" w:hAnsi="Times New Roman" w:cs="Times New Roman"/>
          <w:sz w:val="24"/>
          <w:szCs w:val="24"/>
        </w:rPr>
        <w:t xml:space="preserve">Порядок использования и охраны земель особо охраняемых природных территорий </w:t>
      </w:r>
      <w:r>
        <w:rPr>
          <w:rFonts w:ascii="Times New Roman" w:hAnsi="Times New Roman" w:cs="Times New Roman"/>
          <w:sz w:val="24"/>
          <w:szCs w:val="24"/>
        </w:rPr>
        <w:t xml:space="preserve">Пановского сельского поселения </w:t>
      </w:r>
      <w:r w:rsidRPr="00E22E31">
        <w:rPr>
          <w:rFonts w:ascii="Times New Roman" w:hAnsi="Times New Roman" w:cs="Times New Roman"/>
          <w:sz w:val="24"/>
          <w:szCs w:val="24"/>
        </w:rPr>
        <w:t xml:space="preserve">устанавливаются органами государственной власти Ивановской  области и органами местного самоуправления </w:t>
      </w:r>
      <w:r>
        <w:rPr>
          <w:rFonts w:ascii="Times New Roman" w:hAnsi="Times New Roman" w:cs="Times New Roman"/>
          <w:sz w:val="24"/>
          <w:szCs w:val="24"/>
        </w:rPr>
        <w:t xml:space="preserve">Пановского сельского поселения </w:t>
      </w:r>
      <w:r w:rsidRPr="00E22E31">
        <w:rPr>
          <w:rFonts w:ascii="Times New Roman" w:hAnsi="Times New Roman" w:cs="Times New Roman"/>
          <w:sz w:val="24"/>
          <w:szCs w:val="24"/>
        </w:rPr>
        <w:t>в соответствии с федеральными законами</w:t>
      </w:r>
      <w:r>
        <w:rPr>
          <w:rFonts w:ascii="Times New Roman" w:hAnsi="Times New Roman" w:cs="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cs="Times New Roman"/>
          <w:sz w:val="24"/>
          <w:szCs w:val="24"/>
        </w:rPr>
        <w:t>, законами Ивановской области и нормативными правовыми актами органов местного самоуп</w:t>
      </w:r>
      <w:r>
        <w:rPr>
          <w:rFonts w:ascii="Times New Roman" w:hAnsi="Times New Roman" w:cs="Times New Roman"/>
          <w:sz w:val="24"/>
          <w:szCs w:val="24"/>
        </w:rPr>
        <w:t>равления Пановского сельского поселения</w:t>
      </w:r>
      <w:r w:rsidRPr="00E22E31">
        <w:rPr>
          <w:rFonts w:ascii="Times New Roman" w:hAnsi="Times New Roman" w:cs="Times New Roman"/>
          <w:sz w:val="24"/>
          <w:szCs w:val="24"/>
        </w:rPr>
        <w:t>.</w:t>
      </w:r>
    </w:p>
    <w:p w:rsidR="00D63863" w:rsidRPr="00571077" w:rsidRDefault="00D63863" w:rsidP="004E73C3">
      <w:pPr>
        <w:pStyle w:val="ListParagraph"/>
        <w:widowControl w:val="0"/>
        <w:numPr>
          <w:ilvl w:val="2"/>
          <w:numId w:val="45"/>
        </w:numPr>
        <w:autoSpaceDE w:val="0"/>
        <w:autoSpaceDN w:val="0"/>
        <w:adjustRightInd w:val="0"/>
        <w:spacing w:after="0" w:line="240" w:lineRule="auto"/>
        <w:ind w:left="0" w:firstLine="566"/>
        <w:jc w:val="both"/>
        <w:rPr>
          <w:rFonts w:ascii="Times New Roman" w:hAnsi="Times New Roman" w:cs="Times New Roman"/>
          <w:sz w:val="24"/>
          <w:szCs w:val="24"/>
        </w:rPr>
      </w:pPr>
      <w:r w:rsidRPr="00571077">
        <w:rPr>
          <w:rFonts w:ascii="Times New Roman" w:hAnsi="Times New Roman" w:cs="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D63863" w:rsidRPr="00571077" w:rsidRDefault="00D63863" w:rsidP="004E73C3">
      <w:pPr>
        <w:pStyle w:val="ListParagraph"/>
        <w:widowControl w:val="0"/>
        <w:numPr>
          <w:ilvl w:val="2"/>
          <w:numId w:val="45"/>
        </w:numPr>
        <w:autoSpaceDE w:val="0"/>
        <w:autoSpaceDN w:val="0"/>
        <w:adjustRightInd w:val="0"/>
        <w:spacing w:after="0" w:line="240" w:lineRule="auto"/>
        <w:ind w:left="0" w:firstLine="566"/>
        <w:jc w:val="both"/>
        <w:rPr>
          <w:rFonts w:ascii="Times New Roman" w:hAnsi="Times New Roman" w:cs="Times New Roman"/>
          <w:sz w:val="24"/>
          <w:szCs w:val="24"/>
        </w:rPr>
      </w:pPr>
      <w:r w:rsidRPr="00571077">
        <w:rPr>
          <w:rFonts w:ascii="Times New Roman" w:hAnsi="Times New Roman" w:cs="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D63863" w:rsidRDefault="00D63863" w:rsidP="00571077">
      <w:pPr>
        <w:widowControl w:val="0"/>
        <w:autoSpaceDE w:val="0"/>
        <w:autoSpaceDN w:val="0"/>
        <w:adjustRightInd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4.12.4.</w:t>
      </w:r>
      <w:r w:rsidRPr="00E22E31">
        <w:rPr>
          <w:rFonts w:ascii="Times New Roman" w:hAnsi="Times New Roman" w:cs="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D63863" w:rsidRDefault="00D63863" w:rsidP="00571077">
      <w:pPr>
        <w:widowControl w:val="0"/>
        <w:autoSpaceDE w:val="0"/>
        <w:autoSpaceDN w:val="0"/>
        <w:adjustRightInd w:val="0"/>
        <w:spacing w:after="0" w:line="240" w:lineRule="auto"/>
        <w:ind w:firstLine="566"/>
        <w:jc w:val="both"/>
        <w:rPr>
          <w:rFonts w:ascii="Times New Roman" w:hAnsi="Times New Roman" w:cs="Times New Roman"/>
          <w:sz w:val="24"/>
          <w:szCs w:val="24"/>
        </w:rPr>
      </w:pPr>
      <w:r w:rsidRPr="00E22E31">
        <w:rPr>
          <w:rFonts w:ascii="Times New Roman" w:hAnsi="Times New Roman" w:cs="Times New Roman"/>
          <w:sz w:val="24"/>
          <w:szCs w:val="24"/>
        </w:rPr>
        <w:t xml:space="preserve">Границы охранных зон должны быть обозначены специальными информационными знаками. </w:t>
      </w:r>
    </w:p>
    <w:p w:rsidR="00D63863" w:rsidRPr="00E22E31" w:rsidRDefault="00D63863" w:rsidP="00571077">
      <w:pPr>
        <w:widowControl w:val="0"/>
        <w:autoSpaceDE w:val="0"/>
        <w:autoSpaceDN w:val="0"/>
        <w:adjustRightInd w:val="0"/>
        <w:spacing w:after="0" w:line="240" w:lineRule="auto"/>
        <w:ind w:firstLine="566"/>
        <w:jc w:val="both"/>
        <w:rPr>
          <w:rFonts w:ascii="Times New Roman" w:hAnsi="Times New Roman" w:cs="Times New Roman"/>
          <w:sz w:val="24"/>
          <w:szCs w:val="24"/>
        </w:rPr>
      </w:pPr>
      <w:r w:rsidRPr="00E22E31">
        <w:rPr>
          <w:rFonts w:ascii="Times New Roman" w:hAnsi="Times New Roman" w:cs="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D63863" w:rsidRDefault="00D63863" w:rsidP="004E73C3">
      <w:pPr>
        <w:pStyle w:val="ListParagraph"/>
        <w:widowControl w:val="0"/>
        <w:numPr>
          <w:ilvl w:val="2"/>
          <w:numId w:val="46"/>
        </w:numPr>
        <w:autoSpaceDE w:val="0"/>
        <w:autoSpaceDN w:val="0"/>
        <w:adjustRightInd w:val="0"/>
        <w:spacing w:after="0" w:line="240" w:lineRule="auto"/>
        <w:ind w:left="0" w:firstLine="566"/>
        <w:jc w:val="both"/>
        <w:rPr>
          <w:rFonts w:ascii="Times New Roman" w:hAnsi="Times New Roman" w:cs="Times New Roman"/>
          <w:sz w:val="24"/>
          <w:szCs w:val="24"/>
        </w:rPr>
      </w:pPr>
      <w:r w:rsidRPr="00571077">
        <w:rPr>
          <w:rFonts w:ascii="Times New Roman" w:hAnsi="Times New Roman" w:cs="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63863" w:rsidRDefault="00D63863" w:rsidP="00D154BA">
      <w:pPr>
        <w:pStyle w:val="ListParagraph"/>
        <w:widowControl w:val="0"/>
        <w:autoSpaceDE w:val="0"/>
        <w:autoSpaceDN w:val="0"/>
        <w:adjustRightInd w:val="0"/>
        <w:spacing w:after="0" w:line="240" w:lineRule="auto"/>
        <w:ind w:left="1370"/>
        <w:jc w:val="both"/>
        <w:rPr>
          <w:rFonts w:ascii="Times New Roman" w:hAnsi="Times New Roman" w:cs="Times New Roman"/>
          <w:sz w:val="24"/>
          <w:szCs w:val="24"/>
        </w:rPr>
      </w:pPr>
    </w:p>
    <w:p w:rsidR="00D63863" w:rsidRDefault="00D63863" w:rsidP="00D154BA">
      <w:pPr>
        <w:pStyle w:val="ListParagraph"/>
        <w:widowControl w:val="0"/>
        <w:autoSpaceDE w:val="0"/>
        <w:autoSpaceDN w:val="0"/>
        <w:adjustRightInd w:val="0"/>
        <w:spacing w:after="0" w:line="240" w:lineRule="auto"/>
        <w:ind w:left="1370"/>
        <w:jc w:val="center"/>
        <w:rPr>
          <w:rFonts w:ascii="Times New Roman" w:hAnsi="Times New Roman" w:cs="Times New Roman"/>
          <w:sz w:val="24"/>
          <w:szCs w:val="24"/>
        </w:rPr>
        <w:sectPr w:rsidR="00D63863" w:rsidSect="000C0740">
          <w:pgSz w:w="11906" w:h="16838"/>
          <w:pgMar w:top="1134" w:right="850" w:bottom="1134" w:left="1701" w:header="708" w:footer="708" w:gutter="0"/>
          <w:cols w:space="708"/>
          <w:docGrid w:linePitch="360"/>
        </w:sectPr>
      </w:pPr>
    </w:p>
    <w:p w:rsidR="00D63863" w:rsidRPr="003446FA" w:rsidRDefault="00D63863" w:rsidP="0060411C">
      <w:pPr>
        <w:spacing w:after="0" w:line="240" w:lineRule="auto"/>
        <w:rPr>
          <w:rFonts w:ascii="Times New Roman" w:hAnsi="Times New Roman" w:cs="Times New Roman"/>
          <w:sz w:val="8"/>
          <w:szCs w:val="8"/>
        </w:rPr>
      </w:pPr>
      <w:r>
        <w:rPr>
          <w:noProof/>
        </w:rPr>
        <w:pict>
          <v:rect id="Rectangle 11" o:spid="_x0000_s1040" style="position:absolute;margin-left:-1pt;margin-top:-.2pt;width:469.5pt;height:7.15pt;z-index:251589632;visibility:visible" fillcolor="#c0504d" strokecolor="#f2f2f2" strokeweight="3pt">
            <v:shadow on="t" color="#622423" opacity=".5" offset="1pt"/>
          </v:rect>
        </w:pict>
      </w:r>
    </w:p>
    <w:p w:rsidR="00D63863" w:rsidRPr="0042576E" w:rsidRDefault="00D63863" w:rsidP="0060411C">
      <w:pPr>
        <w:shd w:val="clear" w:color="auto" w:fill="D9D9D9"/>
        <w:spacing w:after="0" w:line="240" w:lineRule="auto"/>
        <w:jc w:val="center"/>
        <w:rPr>
          <w:rFonts w:ascii="Times New Roman" w:hAnsi="Times New Roman" w:cs="Times New Roman"/>
          <w:b/>
          <w:bCs/>
          <w:sz w:val="8"/>
          <w:szCs w:val="8"/>
        </w:rPr>
      </w:pPr>
    </w:p>
    <w:p w:rsidR="00D63863" w:rsidRPr="00983581" w:rsidRDefault="00D63863" w:rsidP="0060411C">
      <w:pPr>
        <w:pStyle w:val="ListParagraph"/>
        <w:shd w:val="clear" w:color="auto" w:fill="FFFFFF"/>
        <w:spacing w:after="0" w:line="240" w:lineRule="auto"/>
        <w:ind w:left="426"/>
        <w:rPr>
          <w:rFonts w:ascii="Times New Roman" w:hAnsi="Times New Roman" w:cs="Times New Roman"/>
          <w:b/>
          <w:bCs/>
          <w:sz w:val="16"/>
          <w:szCs w:val="16"/>
        </w:rPr>
      </w:pPr>
    </w:p>
    <w:p w:rsidR="00D63863" w:rsidRPr="00705D61" w:rsidRDefault="00D63863" w:rsidP="009F2494">
      <w:pPr>
        <w:pStyle w:val="ListParagraph"/>
        <w:shd w:val="clear" w:color="auto" w:fill="FFFFFF"/>
        <w:spacing w:after="0" w:line="240" w:lineRule="auto"/>
        <w:ind w:left="426" w:hanging="426"/>
        <w:jc w:val="right"/>
        <w:rPr>
          <w:rFonts w:ascii="Arial Narrow" w:hAnsi="Arial Narrow" w:cs="Arial Narrow"/>
          <w:sz w:val="40"/>
          <w:szCs w:val="40"/>
        </w:rPr>
      </w:pPr>
      <w:r w:rsidRPr="00705D61">
        <w:rPr>
          <w:rFonts w:ascii="Arial Narrow" w:hAnsi="Arial Narrow" w:cs="Arial Narrow"/>
          <w:b/>
          <w:bCs/>
          <w:sz w:val="40"/>
          <w:szCs w:val="40"/>
        </w:rPr>
        <w:t>ОСНОВНАЯ ЧАСТЬ</w:t>
      </w:r>
    </w:p>
    <w:p w:rsidR="00D63863" w:rsidRPr="0060411C" w:rsidRDefault="00D63863" w:rsidP="0060411C">
      <w:pPr>
        <w:spacing w:after="0" w:line="240" w:lineRule="auto"/>
        <w:jc w:val="center"/>
        <w:rPr>
          <w:rFonts w:ascii="Arial Narrow" w:hAnsi="Arial Narrow" w:cs="Arial Narrow"/>
          <w:sz w:val="16"/>
          <w:szCs w:val="16"/>
        </w:rPr>
      </w:pPr>
      <w:r>
        <w:rPr>
          <w:noProof/>
        </w:rPr>
        <w:pict>
          <v:rect id="Rectangle 10" o:spid="_x0000_s1041" style="position:absolute;left:0;text-align:left;margin-left:-1pt;margin-top:7.1pt;width:469.5pt;height:7.15pt;z-index:251588608;visibility:visible" fillcolor="#c0504d" strokecolor="#f2f2f2" strokeweight="3pt">
            <v:shadow on="t" color="#622423" opacity=".5" offset="1pt"/>
          </v:rect>
        </w:pict>
      </w:r>
    </w:p>
    <w:p w:rsidR="00D63863" w:rsidRDefault="00D63863" w:rsidP="008719CA">
      <w:pPr>
        <w:pStyle w:val="ListParagraph"/>
        <w:shd w:val="clear" w:color="auto" w:fill="EEECE1"/>
        <w:tabs>
          <w:tab w:val="left" w:pos="426"/>
        </w:tabs>
        <w:spacing w:after="0" w:line="240" w:lineRule="auto"/>
        <w:ind w:left="0"/>
        <w:jc w:val="both"/>
        <w:rPr>
          <w:rFonts w:ascii="Arial Narrow" w:hAnsi="Arial Narrow" w:cs="Arial Narrow"/>
          <w:b/>
          <w:bCs/>
          <w:sz w:val="24"/>
          <w:szCs w:val="24"/>
        </w:rPr>
      </w:pPr>
    </w:p>
    <w:p w:rsidR="00D63863" w:rsidRPr="009F2494" w:rsidRDefault="00D63863" w:rsidP="008719CA">
      <w:pPr>
        <w:pStyle w:val="ListParagraph"/>
        <w:shd w:val="clear" w:color="auto" w:fill="EEECE1"/>
        <w:tabs>
          <w:tab w:val="left" w:pos="426"/>
        </w:tabs>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5</w:t>
      </w:r>
      <w:r w:rsidRPr="008719CA">
        <w:rPr>
          <w:rFonts w:ascii="Arial Narrow" w:hAnsi="Arial Narrow" w:cs="Arial Narrow"/>
          <w:b/>
          <w:bCs/>
          <w:sz w:val="32"/>
          <w:szCs w:val="32"/>
        </w:rPr>
        <w:t>. РАСЧЕТНЫЕ</w:t>
      </w:r>
      <w:r w:rsidRPr="009F2494">
        <w:rPr>
          <w:rFonts w:ascii="Arial Narrow" w:hAnsi="Arial Narrow" w:cs="Arial Narrow"/>
          <w:b/>
          <w:bCs/>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w:t>
      </w:r>
      <w:r>
        <w:rPr>
          <w:rFonts w:ascii="Arial Narrow" w:hAnsi="Arial Narrow" w:cs="Arial Narrow"/>
          <w:b/>
          <w:bCs/>
          <w:sz w:val="32"/>
          <w:szCs w:val="32"/>
        </w:rPr>
        <w:t xml:space="preserve"> ПАНОВСКОГО СЕЛЬСКОГО ПОСЕЛЕНИЯ</w:t>
      </w:r>
      <w:r w:rsidRPr="009F2494">
        <w:rPr>
          <w:rFonts w:ascii="Arial Narrow" w:hAnsi="Arial Narrow" w:cs="Arial Narrow"/>
          <w:b/>
          <w:bCs/>
          <w:sz w:val="32"/>
          <w:szCs w:val="32"/>
        </w:rPr>
        <w:t xml:space="preserve"> </w:t>
      </w:r>
      <w:r>
        <w:rPr>
          <w:rFonts w:ascii="Arial Narrow" w:hAnsi="Arial Narrow" w:cs="Arial Narrow"/>
          <w:b/>
          <w:bCs/>
          <w:sz w:val="32"/>
          <w:szCs w:val="32"/>
        </w:rPr>
        <w:t>ПАЛЕХСКОГО  МУНИЦИПАЛЬНОГО РАЙОНА ИВАНОВСКОЙ ОБЛАСТИ</w:t>
      </w:r>
      <w:r w:rsidRPr="009F2494">
        <w:rPr>
          <w:rFonts w:ascii="Arial Narrow" w:hAnsi="Arial Narrow" w:cs="Arial Narrow"/>
          <w:b/>
          <w:bCs/>
          <w:sz w:val="32"/>
          <w:szCs w:val="32"/>
        </w:rPr>
        <w:t xml:space="preserve"> </w:t>
      </w:r>
    </w:p>
    <w:p w:rsidR="00D63863" w:rsidRDefault="00D63863" w:rsidP="0060411C">
      <w:pPr>
        <w:spacing w:after="0" w:line="240" w:lineRule="auto"/>
        <w:jc w:val="center"/>
        <w:rPr>
          <w:rFonts w:ascii="Times New Roman" w:hAnsi="Times New Roman" w:cs="Times New Roman"/>
          <w:b/>
          <w:bCs/>
          <w:sz w:val="24"/>
          <w:szCs w:val="24"/>
        </w:rPr>
      </w:pPr>
      <w:r>
        <w:rPr>
          <w:noProof/>
        </w:rPr>
        <w:pict>
          <v:rect id="Rectangle 9" o:spid="_x0000_s1042" style="position:absolute;left:0;text-align:left;margin-left:-1pt;margin-top:3.7pt;width:469.5pt;height:7.15pt;z-index:251587584;visibility:visible" fillcolor="#c0504d" strokecolor="#f2f2f2" strokeweight="3pt">
            <v:shadow on="t" color="#622423" opacity=".5" offset="1pt"/>
          </v:rect>
        </w:pict>
      </w:r>
    </w:p>
    <w:p w:rsidR="00D63863" w:rsidRPr="008719CA" w:rsidRDefault="00D63863" w:rsidP="0060411C">
      <w:pPr>
        <w:spacing w:after="0" w:line="240" w:lineRule="auto"/>
        <w:jc w:val="both"/>
        <w:rPr>
          <w:rFonts w:ascii="Times New Roman" w:hAnsi="Times New Roman" w:cs="Times New Roman"/>
          <w:sz w:val="8"/>
          <w:szCs w:val="8"/>
        </w:rPr>
      </w:pPr>
    </w:p>
    <w:p w:rsidR="00D63863" w:rsidRDefault="00D63863" w:rsidP="00130F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Пановского сельского поселения Палехского</w:t>
      </w:r>
      <w:r>
        <w:rPr>
          <w:rFonts w:ascii="Times New Roman" w:hAnsi="Times New Roman" w:cs="Times New Roman"/>
          <w:snapToGrid w:val="0"/>
          <w:color w:val="000000"/>
          <w:sz w:val="24"/>
          <w:szCs w:val="24"/>
        </w:rPr>
        <w:t xml:space="preserve"> района </w:t>
      </w:r>
      <w:r w:rsidRPr="005D2EEB">
        <w:rPr>
          <w:rFonts w:ascii="Times New Roman" w:hAnsi="Times New Roman" w:cs="Times New Roman"/>
          <w:snapToGrid w:val="0"/>
          <w:color w:val="000000"/>
          <w:sz w:val="24"/>
          <w:szCs w:val="24"/>
        </w:rPr>
        <w:t>Ивановской области в входящими в его состав населенны</w:t>
      </w:r>
      <w:r w:rsidRPr="00012ED4">
        <w:rPr>
          <w:rFonts w:ascii="Times New Roman" w:hAnsi="Times New Roman" w:cs="Times New Roman"/>
          <w:snapToGrid w:val="0"/>
          <w:color w:val="000000"/>
          <w:sz w:val="24"/>
          <w:szCs w:val="24"/>
        </w:rPr>
        <w:t xml:space="preserve">ми пунктами: </w:t>
      </w:r>
      <w:r>
        <w:rPr>
          <w:rFonts w:ascii="Times New Roman" w:hAnsi="Times New Roman" w:cs="Times New Roman"/>
          <w:snapToGrid w:val="0"/>
          <w:color w:val="000000"/>
          <w:sz w:val="24"/>
          <w:szCs w:val="24"/>
        </w:rPr>
        <w:t xml:space="preserve">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д.Фалюшино, д.Федуриха, д.Хотеново, д.Шоготово, д.Шолохово, д.Юркино, д.Яковлево </w:t>
      </w:r>
      <w:r w:rsidRPr="005D2EEB">
        <w:rPr>
          <w:rFonts w:ascii="Times New Roman" w:hAnsi="Times New Roman" w:cs="Times New Roman"/>
          <w:sz w:val="24"/>
          <w:szCs w:val="24"/>
        </w:rPr>
        <w:t>устанавливаются следующие расчетные показатели.</w:t>
      </w:r>
    </w:p>
    <w:p w:rsidR="00D63863" w:rsidRPr="008252E3" w:rsidRDefault="00D63863" w:rsidP="002C6C8C">
      <w:pPr>
        <w:shd w:val="clear" w:color="auto" w:fill="FFFFFF"/>
        <w:spacing w:after="0" w:line="240" w:lineRule="auto"/>
        <w:ind w:firstLine="567"/>
        <w:jc w:val="both"/>
        <w:rPr>
          <w:rFonts w:ascii="Times New Roman" w:hAnsi="Times New Roman" w:cs="Times New Roman"/>
          <w:sz w:val="20"/>
          <w:szCs w:val="20"/>
        </w:rPr>
      </w:pPr>
    </w:p>
    <w:p w:rsidR="00D63863" w:rsidRPr="008252E3" w:rsidRDefault="00D63863" w:rsidP="008252E3">
      <w:pPr>
        <w:spacing w:after="0" w:line="240" w:lineRule="auto"/>
        <w:ind w:firstLine="567"/>
        <w:jc w:val="both"/>
        <w:rPr>
          <w:rFonts w:ascii="Times New Roman" w:hAnsi="Times New Roman" w:cs="Times New Roman"/>
          <w:sz w:val="20"/>
          <w:szCs w:val="20"/>
        </w:rPr>
      </w:pPr>
      <w:r>
        <w:rPr>
          <w:noProof/>
        </w:rPr>
        <w:pict>
          <v:rect id="Rectangle 12" o:spid="_x0000_s1043" style="position:absolute;left:0;text-align:left;margin-left:-1pt;margin-top:10.6pt;width:469.5pt;height:7.15pt;z-index:251590656;visibility:visible" fillcolor="#c0504d" strokecolor="#f2f2f2" strokeweight="3pt">
            <v:shadow on="t" color="#622423" opacity=".5" offset="1pt"/>
          </v:rect>
        </w:pict>
      </w:r>
    </w:p>
    <w:p w:rsidR="00D63863" w:rsidRDefault="00D63863" w:rsidP="008252E3">
      <w:pPr>
        <w:spacing w:after="0" w:line="240" w:lineRule="auto"/>
        <w:rPr>
          <w:rFonts w:ascii="Times New Roman" w:hAnsi="Times New Roman" w:cs="Times New Roman"/>
          <w:sz w:val="24"/>
          <w:szCs w:val="24"/>
        </w:rPr>
      </w:pPr>
    </w:p>
    <w:p w:rsidR="00D63863" w:rsidRPr="0060411C" w:rsidRDefault="00D63863" w:rsidP="008252E3">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 xml:space="preserve">5.1. </w:t>
      </w:r>
      <w:r w:rsidRPr="0060411C">
        <w:rPr>
          <w:rFonts w:ascii="Arial Narrow" w:hAnsi="Arial Narrow" w:cs="Arial Narrow"/>
          <w:b/>
          <w:bCs/>
          <w:sz w:val="32"/>
          <w:szCs w:val="32"/>
        </w:rPr>
        <w:t xml:space="preserve">ОБЪЕКТЫ В ОБЛАСТИ </w:t>
      </w:r>
      <w:r>
        <w:rPr>
          <w:rFonts w:ascii="Arial Narrow" w:hAnsi="Arial Narrow" w:cs="Arial Narrow"/>
          <w:b/>
          <w:bCs/>
          <w:sz w:val="32"/>
          <w:szCs w:val="32"/>
        </w:rPr>
        <w:t>ИНЖЕНЕРНОЙ ИНФРАСТРУКТУРЫ</w:t>
      </w:r>
    </w:p>
    <w:p w:rsidR="00D63863" w:rsidRDefault="00D63863" w:rsidP="008252E3">
      <w:pPr>
        <w:spacing w:after="0" w:line="240" w:lineRule="auto"/>
        <w:jc w:val="center"/>
        <w:rPr>
          <w:rFonts w:ascii="Arial Narrow" w:hAnsi="Arial Narrow" w:cs="Arial Narrow"/>
          <w:b/>
          <w:bCs/>
          <w:color w:val="1F497D"/>
          <w:sz w:val="16"/>
          <w:szCs w:val="16"/>
        </w:rPr>
      </w:pPr>
      <w:r>
        <w:rPr>
          <w:noProof/>
        </w:rPr>
        <w:pict>
          <v:rect id="Rectangle 13" o:spid="_x0000_s1044" style="position:absolute;left:0;text-align:left;margin-left:-1pt;margin-top:4.4pt;width:469.5pt;height:7.15pt;z-index:251591680;visibility:visible" fillcolor="#c0504d" strokecolor="#f2f2f2" strokeweight="3pt">
            <v:shadow on="t" color="#622423" opacity=".5" offset="1pt"/>
          </v:rect>
        </w:pict>
      </w:r>
    </w:p>
    <w:p w:rsidR="00D63863" w:rsidRDefault="00D63863" w:rsidP="008252E3">
      <w:pPr>
        <w:pBdr>
          <w:bottom w:val="single" w:sz="2" w:space="1" w:color="auto"/>
        </w:pBdr>
        <w:shd w:val="clear" w:color="auto" w:fill="FFFFFF"/>
        <w:spacing w:after="0" w:line="240" w:lineRule="auto"/>
        <w:rPr>
          <w:rFonts w:ascii="Arial Narrow" w:hAnsi="Arial Narrow" w:cs="Arial Narrow"/>
          <w:b/>
          <w:bCs/>
          <w:sz w:val="8"/>
          <w:szCs w:val="8"/>
        </w:rPr>
      </w:pPr>
    </w:p>
    <w:p w:rsidR="00D63863" w:rsidRPr="008252E3" w:rsidRDefault="00D63863" w:rsidP="008252E3">
      <w:pPr>
        <w:pBdr>
          <w:bottom w:val="single" w:sz="2" w:space="1" w:color="auto"/>
        </w:pBdr>
        <w:shd w:val="clear" w:color="auto" w:fill="FFFFFF"/>
        <w:spacing w:after="0" w:line="240" w:lineRule="auto"/>
        <w:rPr>
          <w:rFonts w:ascii="Arial Narrow" w:hAnsi="Arial Narrow" w:cs="Arial Narrow"/>
          <w:b/>
          <w:bCs/>
          <w:sz w:val="8"/>
          <w:szCs w:val="8"/>
        </w:rPr>
      </w:pPr>
    </w:p>
    <w:p w:rsidR="00D63863" w:rsidRPr="0060411C" w:rsidRDefault="00D63863" w:rsidP="008252E3">
      <w:pPr>
        <w:pBdr>
          <w:bottom w:val="single" w:sz="2" w:space="1" w:color="auto"/>
        </w:pBdr>
        <w:shd w:val="clear" w:color="auto" w:fill="EEECE1"/>
        <w:spacing w:after="0" w:line="240" w:lineRule="auto"/>
        <w:rPr>
          <w:rFonts w:ascii="Arial Narrow" w:hAnsi="Arial Narrow" w:cs="Arial Narrow"/>
          <w:b/>
          <w:bCs/>
          <w:sz w:val="28"/>
          <w:szCs w:val="28"/>
        </w:rPr>
      </w:pPr>
      <w:r>
        <w:rPr>
          <w:noProof/>
        </w:rPr>
        <w:pict>
          <v:rect id="Rectangle 14" o:spid="_x0000_s1045" style="position:absolute;margin-left:-1pt;margin-top:16.2pt;width:469.5pt;height:7.15pt;z-index:251592704;visibility:visible" fillcolor="#c0504d" strokecolor="#f2f2f2" strokeweight="3pt">
            <v:shadow on="t" color="#622423" opacity=".5" offset="1pt"/>
          </v:rect>
        </w:pict>
      </w:r>
      <w:r>
        <w:rPr>
          <w:rFonts w:ascii="Arial Narrow" w:hAnsi="Arial Narrow" w:cs="Arial Narrow"/>
          <w:b/>
          <w:bCs/>
          <w:sz w:val="28"/>
          <w:szCs w:val="28"/>
        </w:rPr>
        <w:t>5</w:t>
      </w:r>
      <w:r w:rsidRPr="0060411C">
        <w:rPr>
          <w:rFonts w:ascii="Arial Narrow" w:hAnsi="Arial Narrow" w:cs="Arial Narrow"/>
          <w:b/>
          <w:bCs/>
          <w:sz w:val="28"/>
          <w:szCs w:val="28"/>
        </w:rPr>
        <w:t>.1.1</w:t>
      </w:r>
      <w:r>
        <w:rPr>
          <w:rFonts w:ascii="Arial Narrow" w:hAnsi="Arial Narrow" w:cs="Arial Narrow"/>
          <w:b/>
          <w:bCs/>
          <w:sz w:val="28"/>
          <w:szCs w:val="28"/>
        </w:rPr>
        <w:t>.</w:t>
      </w:r>
      <w:r w:rsidRPr="0060411C">
        <w:rPr>
          <w:rFonts w:ascii="Arial Narrow" w:hAnsi="Arial Narrow" w:cs="Arial Narrow"/>
          <w:b/>
          <w:bCs/>
          <w:sz w:val="28"/>
          <w:szCs w:val="28"/>
        </w:rPr>
        <w:t xml:space="preserve"> ОБЪЕКТЫ ЭЛЕКТРОСНАБЖЕНИЯ НАСЕЛЕНИЯ</w:t>
      </w:r>
    </w:p>
    <w:p w:rsidR="00D63863" w:rsidRPr="008252E3" w:rsidRDefault="00D63863" w:rsidP="008252E3">
      <w:pPr>
        <w:spacing w:after="0" w:line="240" w:lineRule="auto"/>
        <w:jc w:val="center"/>
        <w:rPr>
          <w:rFonts w:ascii="Times New Roman" w:hAnsi="Times New Roman" w:cs="Times New Roman"/>
          <w:b/>
          <w:bCs/>
          <w:color w:val="1F497D"/>
          <w:sz w:val="8"/>
          <w:szCs w:val="8"/>
        </w:rPr>
      </w:pPr>
    </w:p>
    <w:p w:rsidR="00D63863" w:rsidRPr="008252E3" w:rsidRDefault="00D63863" w:rsidP="008252E3">
      <w:pPr>
        <w:pStyle w:val="Default"/>
        <w:tabs>
          <w:tab w:val="left" w:pos="720"/>
        </w:tabs>
        <w:ind w:firstLine="567"/>
        <w:jc w:val="both"/>
        <w:rPr>
          <w:color w:val="auto"/>
          <w:sz w:val="8"/>
          <w:szCs w:val="8"/>
          <w:lang w:eastAsia="ru-RU"/>
        </w:rPr>
      </w:pPr>
    </w:p>
    <w:p w:rsidR="00D63863" w:rsidRPr="008252E3" w:rsidRDefault="00D63863" w:rsidP="0060411C">
      <w:pPr>
        <w:pStyle w:val="Default"/>
        <w:tabs>
          <w:tab w:val="left" w:pos="720"/>
        </w:tabs>
        <w:ind w:firstLine="567"/>
        <w:jc w:val="both"/>
        <w:rPr>
          <w:color w:val="auto"/>
          <w:sz w:val="8"/>
          <w:szCs w:val="8"/>
          <w:lang w:eastAsia="ru-RU"/>
        </w:rPr>
      </w:pPr>
    </w:p>
    <w:p w:rsidR="00D63863" w:rsidRDefault="00D63863" w:rsidP="0060411C">
      <w:pPr>
        <w:pStyle w:val="Default"/>
        <w:tabs>
          <w:tab w:val="left" w:pos="720"/>
        </w:tabs>
        <w:ind w:firstLine="567"/>
        <w:jc w:val="both"/>
        <w:rPr>
          <w:color w:val="auto"/>
        </w:rPr>
      </w:pPr>
      <w:r>
        <w:rPr>
          <w:color w:val="auto"/>
          <w:lang w:eastAsia="ru-RU"/>
        </w:rPr>
        <w:t xml:space="preserve">5.1.1.1. </w:t>
      </w:r>
      <w:r w:rsidRPr="00A275EB">
        <w:rPr>
          <w:color w:val="auto"/>
          <w:lang w:eastAsia="ru-RU"/>
        </w:rPr>
        <w:t xml:space="preserve">Для определения в целях градостроительного проектирования </w:t>
      </w:r>
      <w:r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Pr="00A275EB">
        <w:rPr>
          <w:color w:val="auto"/>
          <w:lang w:eastAsia="ru-RU"/>
        </w:rPr>
        <w:t xml:space="preserve"> (территории) соответствующим ресурсом и характеристики планируемых к размещению объектов</w:t>
      </w:r>
      <w:r>
        <w:rPr>
          <w:color w:val="auto"/>
          <w:lang w:eastAsia="ru-RU"/>
        </w:rPr>
        <w:t xml:space="preserve"> (см. табл</w:t>
      </w:r>
      <w:r w:rsidRPr="00A275EB">
        <w:rPr>
          <w:color w:val="auto"/>
        </w:rPr>
        <w:t>.</w:t>
      </w:r>
      <w:r>
        <w:rPr>
          <w:color w:val="auto"/>
        </w:rPr>
        <w:t>1).</w:t>
      </w:r>
    </w:p>
    <w:p w:rsidR="00D63863" w:rsidRPr="005A0C11" w:rsidRDefault="00D63863" w:rsidP="005A0C11">
      <w:pPr>
        <w:spacing w:after="0" w:line="240" w:lineRule="auto"/>
        <w:jc w:val="both"/>
        <w:rPr>
          <w:rFonts w:ascii="Times New Roman" w:hAnsi="Times New Roman" w:cs="Times New Roman"/>
          <w:i/>
          <w:iCs/>
          <w:sz w:val="8"/>
          <w:szCs w:val="8"/>
        </w:rPr>
      </w:pPr>
    </w:p>
    <w:p w:rsidR="00D63863" w:rsidRDefault="00D63863" w:rsidP="005A0C11">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w:t>
      </w:r>
      <w:r w:rsidRPr="0050602C">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Обоснование минимально допустимого уровня обеспеченности и максимально допустимого уровня территориальной доступности</w:t>
      </w:r>
    </w:p>
    <w:p w:rsidR="00D63863" w:rsidRPr="00150C44" w:rsidRDefault="00D63863" w:rsidP="005A0C11">
      <w:pPr>
        <w:spacing w:after="0" w:line="240" w:lineRule="auto"/>
        <w:jc w:val="both"/>
        <w:rPr>
          <w:rFonts w:ascii="Times New Roman" w:hAnsi="Times New Roman" w:cs="Times New Roman"/>
          <w:b/>
          <w:bCs/>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1"/>
        <w:gridCol w:w="2839"/>
        <w:gridCol w:w="2551"/>
        <w:gridCol w:w="1950"/>
      </w:tblGrid>
      <w:tr w:rsidR="00D63863">
        <w:tc>
          <w:tcPr>
            <w:tcW w:w="2231" w:type="dxa"/>
            <w:vMerge w:val="restart"/>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Нормируемые показатели</w:t>
            </w:r>
          </w:p>
        </w:tc>
        <w:tc>
          <w:tcPr>
            <w:tcW w:w="2839" w:type="dxa"/>
            <w:vMerge w:val="restart"/>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Наименование нормируемых территорий</w:t>
            </w:r>
          </w:p>
        </w:tc>
        <w:tc>
          <w:tcPr>
            <w:tcW w:w="255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Расчетные показатели</w:t>
            </w:r>
          </w:p>
        </w:tc>
        <w:tc>
          <w:tcPr>
            <w:tcW w:w="1950"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Обоснование</w:t>
            </w:r>
          </w:p>
        </w:tc>
      </w:tr>
      <w:tr w:rsidR="00D63863">
        <w:tc>
          <w:tcPr>
            <w:tcW w:w="2231" w:type="dxa"/>
            <w:vMerge/>
          </w:tcPr>
          <w:p w:rsidR="00D63863" w:rsidRPr="00191525" w:rsidRDefault="00D63863" w:rsidP="00191525">
            <w:pPr>
              <w:spacing w:after="0" w:line="240" w:lineRule="auto"/>
              <w:jc w:val="both"/>
              <w:rPr>
                <w:rFonts w:ascii="Times New Roman" w:hAnsi="Times New Roman" w:cs="Times New Roman"/>
              </w:rPr>
            </w:pPr>
          </w:p>
        </w:tc>
        <w:tc>
          <w:tcPr>
            <w:tcW w:w="2839" w:type="dxa"/>
            <w:vMerge/>
          </w:tcPr>
          <w:p w:rsidR="00D63863" w:rsidRPr="00191525" w:rsidRDefault="00D63863" w:rsidP="00191525">
            <w:pPr>
              <w:spacing w:after="0" w:line="240" w:lineRule="auto"/>
              <w:jc w:val="both"/>
              <w:rPr>
                <w:rFonts w:ascii="Times New Roman" w:hAnsi="Times New Roman" w:cs="Times New Roman"/>
              </w:rPr>
            </w:pPr>
          </w:p>
        </w:tc>
        <w:tc>
          <w:tcPr>
            <w:tcW w:w="255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Минимально допустимый уровень обеспеченности</w:t>
            </w:r>
          </w:p>
        </w:tc>
        <w:tc>
          <w:tcPr>
            <w:tcW w:w="1950" w:type="dxa"/>
            <w:vMerge/>
          </w:tcPr>
          <w:p w:rsidR="00D63863" w:rsidRPr="00191525" w:rsidRDefault="00D63863" w:rsidP="00191525">
            <w:pPr>
              <w:spacing w:after="0" w:line="240" w:lineRule="auto"/>
              <w:jc w:val="both"/>
              <w:rPr>
                <w:rFonts w:ascii="Times New Roman" w:hAnsi="Times New Roman" w:cs="Times New Roman"/>
              </w:rPr>
            </w:pPr>
          </w:p>
        </w:tc>
      </w:tr>
      <w:tr w:rsidR="00D63863">
        <w:trPr>
          <w:trHeight w:val="1056"/>
        </w:trPr>
        <w:tc>
          <w:tcPr>
            <w:tcW w:w="2231" w:type="dxa"/>
            <w:vMerge w:val="restart"/>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Электропотребление, кВт ч/год на 1 чел.</w:t>
            </w: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не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950</w:t>
            </w:r>
          </w:p>
        </w:tc>
        <w:tc>
          <w:tcPr>
            <w:tcW w:w="1950" w:type="dxa"/>
            <w:vMerge w:val="restart"/>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 42.13330.2011</w:t>
            </w: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РНГП Ивановской области</w:t>
            </w:r>
          </w:p>
        </w:tc>
      </w:tr>
      <w:tr w:rsidR="00D63863">
        <w:tc>
          <w:tcPr>
            <w:tcW w:w="2231" w:type="dxa"/>
            <w:vMerge/>
          </w:tcPr>
          <w:p w:rsidR="00D63863" w:rsidRPr="00191525" w:rsidRDefault="00D63863" w:rsidP="00191525">
            <w:pPr>
              <w:spacing w:after="0" w:line="240" w:lineRule="auto"/>
              <w:jc w:val="both"/>
              <w:rPr>
                <w:rFonts w:ascii="Times New Roman" w:hAnsi="Times New Roman" w:cs="Times New Roman"/>
              </w:rPr>
            </w:pP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1350</w:t>
            </w:r>
          </w:p>
        </w:tc>
        <w:tc>
          <w:tcPr>
            <w:tcW w:w="1950" w:type="dxa"/>
            <w:vMerge/>
          </w:tcPr>
          <w:p w:rsidR="00D63863" w:rsidRPr="00191525" w:rsidRDefault="00D63863" w:rsidP="00191525">
            <w:pPr>
              <w:spacing w:after="0" w:line="240" w:lineRule="auto"/>
              <w:jc w:val="both"/>
              <w:rPr>
                <w:rFonts w:ascii="Times New Roman" w:hAnsi="Times New Roman" w:cs="Times New Roman"/>
              </w:rPr>
            </w:pPr>
          </w:p>
        </w:tc>
      </w:tr>
      <w:tr w:rsidR="00D63863">
        <w:trPr>
          <w:trHeight w:val="1012"/>
        </w:trPr>
        <w:tc>
          <w:tcPr>
            <w:tcW w:w="2231" w:type="dxa"/>
            <w:vMerge w:val="restart"/>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Использование максимума электрической нагрузки, ч/год</w:t>
            </w: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не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4100</w:t>
            </w:r>
          </w:p>
        </w:tc>
        <w:tc>
          <w:tcPr>
            <w:tcW w:w="1950" w:type="dxa"/>
            <w:vMerge w:val="restart"/>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 42.13330.2011</w:t>
            </w: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РНГП Ивановской области</w:t>
            </w:r>
          </w:p>
        </w:tc>
      </w:tr>
      <w:tr w:rsidR="00D63863">
        <w:tc>
          <w:tcPr>
            <w:tcW w:w="2231" w:type="dxa"/>
            <w:vMerge/>
          </w:tcPr>
          <w:p w:rsidR="00D63863" w:rsidRPr="00191525" w:rsidRDefault="00D63863" w:rsidP="00191525">
            <w:pPr>
              <w:spacing w:after="0" w:line="240" w:lineRule="auto"/>
              <w:jc w:val="both"/>
              <w:rPr>
                <w:rFonts w:ascii="Times New Roman" w:hAnsi="Times New Roman" w:cs="Times New Roman"/>
              </w:rPr>
            </w:pP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4400</w:t>
            </w:r>
          </w:p>
        </w:tc>
        <w:tc>
          <w:tcPr>
            <w:tcW w:w="1950" w:type="dxa"/>
            <w:vMerge/>
          </w:tcPr>
          <w:p w:rsidR="00D63863" w:rsidRPr="00191525" w:rsidRDefault="00D63863" w:rsidP="00191525">
            <w:pPr>
              <w:spacing w:after="0" w:line="240" w:lineRule="auto"/>
              <w:jc w:val="both"/>
              <w:rPr>
                <w:rFonts w:ascii="Times New Roman" w:hAnsi="Times New Roman" w:cs="Times New Roman"/>
              </w:rPr>
            </w:pPr>
          </w:p>
        </w:tc>
      </w:tr>
      <w:tr w:rsidR="00D63863">
        <w:tc>
          <w:tcPr>
            <w:tcW w:w="9571" w:type="dxa"/>
            <w:gridSpan w:val="4"/>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допустимый уровень территориальной доступности</w:t>
            </w:r>
          </w:p>
        </w:tc>
      </w:tr>
      <w:tr w:rsidR="00D63863">
        <w:tc>
          <w:tcPr>
            <w:tcW w:w="5070" w:type="dxa"/>
            <w:gridSpan w:val="2"/>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Электропотребление, кВт·ч /год на 1 чел. </w:t>
            </w:r>
          </w:p>
        </w:tc>
        <w:tc>
          <w:tcPr>
            <w:tcW w:w="4501" w:type="dxa"/>
            <w:gridSpan w:val="2"/>
            <w:vMerge w:val="restart"/>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color w:val="000000"/>
              </w:rPr>
              <w:t>Не нормируется</w:t>
            </w:r>
          </w:p>
        </w:tc>
      </w:tr>
      <w:tr w:rsidR="00D63863">
        <w:tc>
          <w:tcPr>
            <w:tcW w:w="5070" w:type="dxa"/>
            <w:gridSpan w:val="2"/>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Использование максимума электрической нагруз-ки,</w:t>
            </w:r>
            <w:r w:rsidRPr="002A662E">
              <w:t xml:space="preserve"> </w:t>
            </w:r>
            <w:r w:rsidRPr="00191525">
              <w:rPr>
                <w:rFonts w:ascii="Times New Roman" w:hAnsi="Times New Roman" w:cs="Times New Roman"/>
              </w:rPr>
              <w:t>ч/год</w:t>
            </w:r>
          </w:p>
        </w:tc>
        <w:tc>
          <w:tcPr>
            <w:tcW w:w="4501" w:type="dxa"/>
            <w:gridSpan w:val="2"/>
            <w:vMerge/>
          </w:tcPr>
          <w:p w:rsidR="00D63863" w:rsidRPr="00191525" w:rsidRDefault="00D63863" w:rsidP="00191525">
            <w:pPr>
              <w:spacing w:after="0" w:line="240" w:lineRule="auto"/>
              <w:jc w:val="both"/>
              <w:rPr>
                <w:rFonts w:ascii="Times New Roman" w:hAnsi="Times New Roman" w:cs="Times New Roman"/>
              </w:rPr>
            </w:pPr>
          </w:p>
        </w:tc>
      </w:tr>
    </w:tbl>
    <w:p w:rsidR="00D63863" w:rsidRPr="00E91738" w:rsidRDefault="00D63863" w:rsidP="005A0C11">
      <w:pPr>
        <w:spacing w:after="0" w:line="240" w:lineRule="auto"/>
        <w:jc w:val="both"/>
        <w:rPr>
          <w:rFonts w:ascii="Times New Roman" w:hAnsi="Times New Roman" w:cs="Times New Roman"/>
          <w:b/>
          <w:bCs/>
          <w:sz w:val="8"/>
          <w:szCs w:val="8"/>
        </w:rPr>
      </w:pPr>
    </w:p>
    <w:p w:rsidR="00D63863" w:rsidRPr="00E91738" w:rsidRDefault="00D63863" w:rsidP="005A0C11">
      <w:pPr>
        <w:spacing w:after="0" w:line="240" w:lineRule="auto"/>
        <w:jc w:val="both"/>
        <w:rPr>
          <w:rFonts w:ascii="Times New Roman" w:hAnsi="Times New Roman" w:cs="Times New Roman"/>
          <w:b/>
          <w:bCs/>
          <w:sz w:val="20"/>
          <w:szCs w:val="20"/>
        </w:rPr>
      </w:pPr>
      <w:r w:rsidRPr="00E91738">
        <w:rPr>
          <w:rFonts w:ascii="Times New Roman" w:hAnsi="Times New Roman" w:cs="Times New Roman"/>
          <w:b/>
          <w:bCs/>
          <w:sz w:val="20"/>
          <w:szCs w:val="20"/>
        </w:rPr>
        <w:t>Примечание:</w:t>
      </w:r>
    </w:p>
    <w:p w:rsidR="00D63863" w:rsidRDefault="00D63863" w:rsidP="004E73C3">
      <w:pPr>
        <w:pStyle w:val="ListParagraph"/>
        <w:numPr>
          <w:ilvl w:val="0"/>
          <w:numId w:val="4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D63863" w:rsidRDefault="00D63863" w:rsidP="004E73C3">
      <w:pPr>
        <w:pStyle w:val="ListParagraph"/>
        <w:numPr>
          <w:ilvl w:val="0"/>
          <w:numId w:val="4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D63863" w:rsidRDefault="00D63863" w:rsidP="004E73C3">
      <w:pPr>
        <w:pStyle w:val="ListParagraph"/>
        <w:numPr>
          <w:ilvl w:val="0"/>
          <w:numId w:val="4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D63863" w:rsidRPr="00E540BB" w:rsidRDefault="00D63863" w:rsidP="004E73C3">
      <w:pPr>
        <w:pStyle w:val="ListParagraph"/>
        <w:numPr>
          <w:ilvl w:val="0"/>
          <w:numId w:val="4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D63863" w:rsidRPr="00EA79D2" w:rsidRDefault="00D63863" w:rsidP="005368C3">
      <w:pPr>
        <w:widowControl w:val="0"/>
        <w:suppressAutoHyphens/>
        <w:autoSpaceDE w:val="0"/>
        <w:autoSpaceDN w:val="0"/>
        <w:adjustRightInd w:val="0"/>
        <w:spacing w:after="0" w:line="240" w:lineRule="auto"/>
        <w:ind w:firstLine="567"/>
        <w:jc w:val="both"/>
        <w:rPr>
          <w:rFonts w:ascii="Times New Roman" w:hAnsi="Times New Roman" w:cs="Times New Roman"/>
          <w:sz w:val="16"/>
          <w:szCs w:val="16"/>
        </w:rPr>
      </w:pPr>
    </w:p>
    <w:p w:rsidR="00D63863" w:rsidRDefault="00D63863" w:rsidP="005368C3">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52E3">
        <w:rPr>
          <w:rFonts w:ascii="Times New Roman" w:hAnsi="Times New Roman" w:cs="Times New Roman"/>
          <w:sz w:val="24"/>
          <w:szCs w:val="24"/>
        </w:rPr>
        <w:t>.1.1.2.</w:t>
      </w:r>
      <w:r>
        <w:t xml:space="preserve"> </w:t>
      </w:r>
      <w:r w:rsidRPr="00DE3D35">
        <w:rPr>
          <w:rFonts w:ascii="Times New Roman" w:hAnsi="Times New Roman" w:cs="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D63863" w:rsidRDefault="00D63863" w:rsidP="00592643">
      <w:pPr>
        <w:widowControl w:val="0"/>
        <w:suppressAutoHyphens/>
        <w:autoSpaceDE w:val="0"/>
        <w:autoSpaceDN w:val="0"/>
        <w:adjustRightInd w:val="0"/>
        <w:spacing w:after="0" w:line="240" w:lineRule="auto"/>
        <w:jc w:val="both"/>
        <w:rPr>
          <w:rFonts w:ascii="Times New Roman" w:hAnsi="Times New Roman" w:cs="Times New Roman"/>
          <w:sz w:val="20"/>
          <w:szCs w:val="20"/>
        </w:rPr>
      </w:pPr>
    </w:p>
    <w:p w:rsidR="00D63863" w:rsidRDefault="00D63863" w:rsidP="00592643">
      <w:pPr>
        <w:widowControl w:val="0"/>
        <w:suppressAutoHyphens/>
        <w:autoSpaceDE w:val="0"/>
        <w:autoSpaceDN w:val="0"/>
        <w:adjustRightInd w:val="0"/>
        <w:spacing w:after="0" w:line="240" w:lineRule="auto"/>
        <w:jc w:val="both"/>
        <w:rPr>
          <w:rFonts w:ascii="Times New Roman" w:hAnsi="Times New Roman" w:cs="Times New Roman"/>
          <w:color w:val="1F497D"/>
          <w:sz w:val="20"/>
          <w:szCs w:val="20"/>
        </w:rPr>
      </w:pPr>
    </w:p>
    <w:p w:rsidR="00D63863" w:rsidRDefault="00D63863" w:rsidP="00592643">
      <w:pPr>
        <w:spacing w:after="0" w:line="240" w:lineRule="auto"/>
        <w:jc w:val="right"/>
        <w:rPr>
          <w:rFonts w:ascii="Times New Roman" w:hAnsi="Times New Roman" w:cs="Times New Roman"/>
          <w:sz w:val="24"/>
          <w:szCs w:val="24"/>
        </w:rPr>
      </w:pPr>
    </w:p>
    <w:p w:rsidR="00D63863" w:rsidRDefault="00D63863" w:rsidP="00592643">
      <w:pPr>
        <w:spacing w:after="0" w:line="240" w:lineRule="auto"/>
        <w:jc w:val="both"/>
        <w:rPr>
          <w:rFonts w:ascii="Arial Narrow" w:hAnsi="Arial Narrow" w:cs="Arial Narrow"/>
          <w:b/>
          <w:bCs/>
          <w:sz w:val="16"/>
          <w:szCs w:val="16"/>
        </w:rPr>
      </w:pPr>
      <w:r>
        <w:rPr>
          <w:noProof/>
        </w:rPr>
        <w:pict>
          <v:rect id="Rectangle 15" o:spid="_x0000_s1046" style="position:absolute;left:0;text-align:left;margin-left:-1.95pt;margin-top:-6.95pt;width:469.5pt;height:7.15pt;z-index:251593728;visibility:visible" fillcolor="#c0504d" strokecolor="#f2f2f2" strokeweight="3pt">
            <v:shadow on="t" color="#622423" opacity=".5" offset="1pt"/>
          </v:rect>
        </w:pict>
      </w:r>
    </w:p>
    <w:p w:rsidR="00D63863" w:rsidRPr="00933414" w:rsidRDefault="00D63863" w:rsidP="00592643">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w:t>
      </w:r>
      <w:r w:rsidRPr="00933414">
        <w:rPr>
          <w:rFonts w:ascii="Arial Narrow" w:hAnsi="Arial Narrow" w:cs="Arial Narrow"/>
          <w:b/>
          <w:bCs/>
          <w:sz w:val="28"/>
          <w:szCs w:val="28"/>
        </w:rPr>
        <w:t xml:space="preserve">.1.2 </w:t>
      </w:r>
      <w:r>
        <w:rPr>
          <w:rFonts w:ascii="Arial Narrow" w:hAnsi="Arial Narrow" w:cs="Arial Narrow"/>
          <w:b/>
          <w:bCs/>
          <w:sz w:val="28"/>
          <w:szCs w:val="28"/>
        </w:rPr>
        <w:t xml:space="preserve"> </w:t>
      </w:r>
      <w:r w:rsidRPr="00933414">
        <w:rPr>
          <w:rFonts w:ascii="Arial Narrow" w:hAnsi="Arial Narrow" w:cs="Arial Narrow"/>
          <w:b/>
          <w:bCs/>
          <w:sz w:val="28"/>
          <w:szCs w:val="28"/>
        </w:rPr>
        <w:t>ОБЪЕКТЫ ТЕПЛОСНАБЖЕНИЯ НАСЕЛЕНИЯ</w:t>
      </w:r>
    </w:p>
    <w:p w:rsidR="00D63863" w:rsidRPr="00D53D7D" w:rsidRDefault="00D63863" w:rsidP="00592643">
      <w:pPr>
        <w:spacing w:after="0" w:line="240" w:lineRule="auto"/>
        <w:jc w:val="both"/>
        <w:rPr>
          <w:rFonts w:ascii="Times New Roman" w:hAnsi="Times New Roman" w:cs="Times New Roman"/>
          <w:sz w:val="16"/>
          <w:szCs w:val="16"/>
        </w:rPr>
      </w:pPr>
      <w:r>
        <w:rPr>
          <w:noProof/>
        </w:rPr>
        <w:pict>
          <v:rect id="Rectangle 16" o:spid="_x0000_s1047" style="position:absolute;left:0;text-align:left;margin-left:1.35pt;margin-top:4.7pt;width:469.5pt;height:7.15pt;z-index:251594752;visibility:visible" fillcolor="#c0504d" strokecolor="#f2f2f2" strokeweight="3pt">
            <v:shadow on="t" color="#622423" opacity=".5" offset="1pt"/>
          </v:rect>
        </w:pict>
      </w:r>
    </w:p>
    <w:p w:rsidR="00D63863" w:rsidRDefault="00D63863" w:rsidP="00E4519D">
      <w:pPr>
        <w:spacing w:after="0" w:line="240" w:lineRule="auto"/>
        <w:ind w:firstLine="567"/>
        <w:jc w:val="both"/>
        <w:rPr>
          <w:rFonts w:ascii="Times New Roman" w:hAnsi="Times New Roman" w:cs="Times New Roman"/>
          <w:sz w:val="24"/>
          <w:szCs w:val="24"/>
        </w:rPr>
      </w:pPr>
    </w:p>
    <w:p w:rsidR="00D63863" w:rsidRDefault="00D63863" w:rsidP="00E451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5.1.2.1. </w:t>
      </w:r>
      <w:r w:rsidRPr="00077CF9">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Pr>
          <w:rFonts w:ascii="Times New Roman" w:hAnsi="Times New Roman" w:cs="Times New Roman"/>
          <w:sz w:val="24"/>
          <w:szCs w:val="24"/>
        </w:rPr>
        <w:t xml:space="preserve"> показатели  нормируе-мой удельной характеристики расхода тепловой энергии на отопление зданий следует принимать:</w:t>
      </w:r>
    </w:p>
    <w:p w:rsidR="00D63863" w:rsidRDefault="00D63863" w:rsidP="00AE64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малоэтажных одноквартирных зданий – по табл. 2;</w:t>
      </w:r>
    </w:p>
    <w:p w:rsidR="00D63863" w:rsidRDefault="00D63863" w:rsidP="00AE64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многоквартирных жилых и общественных зданий – по табл. 3.</w:t>
      </w:r>
    </w:p>
    <w:p w:rsidR="00D63863" w:rsidRPr="003A4554" w:rsidRDefault="00D63863" w:rsidP="00AE6449">
      <w:pPr>
        <w:spacing w:after="0" w:line="240" w:lineRule="auto"/>
        <w:jc w:val="both"/>
        <w:rPr>
          <w:rFonts w:ascii="Times New Roman" w:hAnsi="Times New Roman" w:cs="Times New Roman"/>
          <w:sz w:val="8"/>
          <w:szCs w:val="8"/>
        </w:rPr>
      </w:pPr>
    </w:p>
    <w:p w:rsidR="00D63863" w:rsidRPr="00F31B99" w:rsidRDefault="00D63863" w:rsidP="00AE6449">
      <w:pPr>
        <w:spacing w:after="0" w:line="240" w:lineRule="auto"/>
        <w:jc w:val="both"/>
        <w:rPr>
          <w:rFonts w:ascii="Times New Roman" w:hAnsi="Times New Roman" w:cs="Times New Roman"/>
          <w:b/>
          <w:bCs/>
          <w:i/>
          <w:iCs/>
          <w:sz w:val="24"/>
          <w:szCs w:val="24"/>
        </w:rPr>
      </w:pPr>
      <w:r w:rsidRPr="00864C3E">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Pr="00864C3E">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D63863" w:rsidRPr="00AE6449" w:rsidRDefault="00D63863" w:rsidP="00AE6449">
      <w:pPr>
        <w:spacing w:after="0" w:line="240" w:lineRule="auto"/>
        <w:jc w:val="both"/>
        <w:rPr>
          <w:rFonts w:ascii="Times New Roman" w:hAnsi="Times New Roman" w:cs="Times New Roman"/>
          <w:i/>
          <w:i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6"/>
        <w:gridCol w:w="1317"/>
        <w:gridCol w:w="1316"/>
        <w:gridCol w:w="1316"/>
        <w:gridCol w:w="1316"/>
      </w:tblGrid>
      <w:tr w:rsidR="00D63863" w:rsidRPr="00B22A6E">
        <w:trPr>
          <w:jc w:val="center"/>
        </w:trPr>
        <w:tc>
          <w:tcPr>
            <w:tcW w:w="4573"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 xml:space="preserve">Площадь малоэтажного жилого </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одноквартирного здания, м</w:t>
            </w:r>
            <w:r w:rsidRPr="00191525">
              <w:rPr>
                <w:rFonts w:ascii="Times New Roman" w:hAnsi="Times New Roman" w:cs="Times New Roman"/>
                <w:vertAlign w:val="superscript"/>
              </w:rPr>
              <w:t>2</w:t>
            </w:r>
          </w:p>
        </w:tc>
        <w:tc>
          <w:tcPr>
            <w:tcW w:w="5528"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С числом этажей</w:t>
            </w:r>
          </w:p>
        </w:tc>
      </w:tr>
      <w:tr w:rsidR="00D63863" w:rsidRPr="00B22A6E">
        <w:trPr>
          <w:jc w:val="center"/>
        </w:trPr>
        <w:tc>
          <w:tcPr>
            <w:tcW w:w="4573" w:type="dxa"/>
            <w:vMerge/>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w:t>
            </w: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w:t>
            </w: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50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0,579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100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0,517</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0,558</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150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0,455</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0,496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0,538</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250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0,414</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0,434</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0,455</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0,476</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400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0,372</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0,372</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0,393</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0,414</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600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0,372</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1000 и более</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r>
    </w:tbl>
    <w:p w:rsidR="00D63863" w:rsidRPr="003A4554" w:rsidRDefault="00D63863" w:rsidP="003A4554">
      <w:pPr>
        <w:spacing w:after="0" w:line="240" w:lineRule="auto"/>
        <w:jc w:val="both"/>
        <w:rPr>
          <w:rFonts w:ascii="Times New Roman" w:hAnsi="Times New Roman" w:cs="Times New Roman"/>
          <w:sz w:val="8"/>
          <w:szCs w:val="8"/>
        </w:rPr>
      </w:pPr>
    </w:p>
    <w:p w:rsidR="00D63863" w:rsidRPr="003A4554" w:rsidRDefault="00D63863" w:rsidP="003A4554">
      <w:pPr>
        <w:spacing w:after="0" w:line="240" w:lineRule="auto"/>
        <w:jc w:val="both"/>
        <w:rPr>
          <w:rFonts w:ascii="Times New Roman" w:hAnsi="Times New Roman" w:cs="Times New Roman"/>
          <w:sz w:val="20"/>
          <w:szCs w:val="20"/>
        </w:rPr>
      </w:pPr>
      <w:r w:rsidRPr="003A4554">
        <w:rPr>
          <w:rFonts w:ascii="Times New Roman" w:hAnsi="Times New Roman" w:cs="Times New Roman"/>
          <w:b/>
          <w:bCs/>
          <w:sz w:val="20"/>
          <w:szCs w:val="20"/>
        </w:rPr>
        <w:t>Примечание:</w:t>
      </w:r>
      <w:r w:rsidRPr="003A4554">
        <w:rPr>
          <w:rFonts w:ascii="Times New Roman" w:hAnsi="Times New Roman" w:cs="Times New Roman"/>
          <w:sz w:val="20"/>
          <w:szCs w:val="20"/>
        </w:rPr>
        <w:t xml:space="preserve"> При промежуточных значениях отапливаемой площади дома в интервале 50-1000 м</w:t>
      </w:r>
      <w:r w:rsidRPr="003A4554">
        <w:rPr>
          <w:rFonts w:ascii="Times New Roman" w:hAnsi="Times New Roman" w:cs="Times New Roman"/>
          <w:sz w:val="20"/>
          <w:szCs w:val="20"/>
          <w:vertAlign w:val="superscript"/>
        </w:rPr>
        <w:t>2</w:t>
      </w:r>
      <w:r w:rsidRPr="003A4554">
        <w:rPr>
          <w:rFonts w:ascii="Times New Roman" w:hAnsi="Times New Roman" w:cs="Times New Roman"/>
          <w:sz w:val="20"/>
          <w:szCs w:val="20"/>
        </w:rPr>
        <w:t xml:space="preserve"> значения </w:t>
      </w:r>
      <w:r w:rsidRPr="00191525">
        <w:rPr>
          <w:rFonts w:ascii="Times New Roman" w:hAnsi="Times New Roman" w:cs="Times New Roman"/>
          <w:noProof/>
          <w:position w:val="-12"/>
          <w:sz w:val="20"/>
          <w:szCs w:val="20"/>
        </w:rPr>
        <w:pict>
          <v:shape id="Рисунок 5" o:spid="_x0000_i1027" type="#_x0000_t75" style="width:17.25pt;height:18pt;visibility:visible">
            <v:imagedata r:id="rId14" o:title=""/>
          </v:shape>
        </w:pict>
      </w:r>
      <w:r w:rsidRPr="003A4554">
        <w:rPr>
          <w:rFonts w:ascii="Times New Roman" w:hAnsi="Times New Roman" w:cs="Times New Roman"/>
          <w:sz w:val="20"/>
          <w:szCs w:val="20"/>
        </w:rPr>
        <w:t xml:space="preserve"> должны определяться по линейной интерполяции.</w:t>
      </w:r>
    </w:p>
    <w:p w:rsidR="00D63863" w:rsidRDefault="00D63863" w:rsidP="003A4554">
      <w:pPr>
        <w:spacing w:after="0" w:line="240" w:lineRule="auto"/>
        <w:jc w:val="both"/>
        <w:rPr>
          <w:rFonts w:ascii="Times New Roman" w:hAnsi="Times New Roman" w:cs="Times New Roman"/>
          <w:sz w:val="8"/>
          <w:szCs w:val="8"/>
        </w:rPr>
      </w:pPr>
    </w:p>
    <w:p w:rsidR="00D63863" w:rsidRDefault="00D63863" w:rsidP="003A4554">
      <w:pPr>
        <w:spacing w:after="0" w:line="240" w:lineRule="auto"/>
        <w:jc w:val="both"/>
        <w:rPr>
          <w:rFonts w:ascii="Times New Roman" w:hAnsi="Times New Roman" w:cs="Times New Roman"/>
          <w:sz w:val="8"/>
          <w:szCs w:val="8"/>
        </w:rPr>
      </w:pPr>
    </w:p>
    <w:p w:rsidR="00D63863" w:rsidRPr="00592643" w:rsidRDefault="00D63863" w:rsidP="003A4554">
      <w:pPr>
        <w:spacing w:after="0" w:line="240" w:lineRule="auto"/>
        <w:jc w:val="both"/>
        <w:rPr>
          <w:rFonts w:ascii="Times New Roman" w:hAnsi="Times New Roman" w:cs="Times New Roman"/>
          <w:b/>
          <w:bCs/>
          <w:i/>
          <w:iCs/>
          <w:sz w:val="24"/>
          <w:szCs w:val="24"/>
        </w:rPr>
      </w:pPr>
      <w:r w:rsidRPr="00864C3E">
        <w:rPr>
          <w:rFonts w:ascii="Times New Roman" w:hAnsi="Times New Roman" w:cs="Times New Roman"/>
          <w:i/>
          <w:iCs/>
          <w:sz w:val="24"/>
          <w:szCs w:val="24"/>
        </w:rPr>
        <w:t xml:space="preserve">Таблица </w:t>
      </w:r>
      <w:r>
        <w:rPr>
          <w:rFonts w:ascii="Times New Roman" w:hAnsi="Times New Roman" w:cs="Times New Roman"/>
          <w:i/>
          <w:iCs/>
          <w:sz w:val="24"/>
          <w:szCs w:val="24"/>
        </w:rPr>
        <w:t>3</w:t>
      </w:r>
      <w:r w:rsidRPr="00864C3E">
        <w:rPr>
          <w:rFonts w:ascii="Times New Roman" w:hAnsi="Times New Roman" w:cs="Times New Roman"/>
          <w:i/>
          <w:iCs/>
          <w:sz w:val="24"/>
          <w:szCs w:val="24"/>
        </w:rPr>
        <w:t>.</w:t>
      </w:r>
      <w:r w:rsidRPr="00592643">
        <w:rPr>
          <w:rFonts w:ascii="Times New Roman" w:hAnsi="Times New Roman" w:cs="Times New Roman"/>
          <w:b/>
          <w:bCs/>
          <w:i/>
          <w:iCs/>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D63863" w:rsidRPr="00AE6449" w:rsidRDefault="00D63863" w:rsidP="003A4554">
      <w:pPr>
        <w:spacing w:after="0" w:line="240" w:lineRule="auto"/>
        <w:jc w:val="both"/>
        <w:rPr>
          <w:rFonts w:ascii="Times New Roman" w:hAnsi="Times New Roman" w:cs="Times New Roman"/>
          <w:i/>
          <w:iCs/>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
        <w:gridCol w:w="5528"/>
        <w:gridCol w:w="850"/>
        <w:gridCol w:w="851"/>
        <w:gridCol w:w="850"/>
        <w:gridCol w:w="851"/>
      </w:tblGrid>
      <w:tr w:rsidR="00D63863" w:rsidRPr="00B22A6E">
        <w:trPr>
          <w:trHeight w:val="186"/>
          <w:jc w:val="center"/>
        </w:trPr>
        <w:tc>
          <w:tcPr>
            <w:tcW w:w="526"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 пп.</w:t>
            </w:r>
          </w:p>
        </w:tc>
        <w:tc>
          <w:tcPr>
            <w:tcW w:w="5528"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Типы зданий</w:t>
            </w:r>
          </w:p>
        </w:tc>
        <w:tc>
          <w:tcPr>
            <w:tcW w:w="3402"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Этажность здания</w:t>
            </w:r>
          </w:p>
        </w:tc>
      </w:tr>
      <w:tr w:rsidR="00D63863" w:rsidRPr="00B22A6E">
        <w:trPr>
          <w:jc w:val="center"/>
        </w:trPr>
        <w:tc>
          <w:tcPr>
            <w:tcW w:w="526" w:type="dxa"/>
            <w:vMerge/>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5528" w:type="dxa"/>
            <w:vMerge/>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850"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w:t>
            </w:r>
          </w:p>
        </w:tc>
        <w:tc>
          <w:tcPr>
            <w:tcW w:w="851"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2</w:t>
            </w:r>
          </w:p>
        </w:tc>
        <w:tc>
          <w:tcPr>
            <w:tcW w:w="850"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3</w:t>
            </w:r>
          </w:p>
        </w:tc>
        <w:tc>
          <w:tcPr>
            <w:tcW w:w="851"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4, 5</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Жилые многоквартирные, гостиницы, общежития</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0,455</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0,414</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0,372</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Общественные, кроме перечисленных в п/п 3-6</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0,487</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0,440</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0,417</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0,371</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Поликлиники и лечебные учреждения, дома-интернаты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0,394</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0,382</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0,371</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Дошкольные учреждения, хосписы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0,521</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0,521</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0,521</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Сервисного обслуживания, культурно-досуговой деятельности, технопарки, склады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0,266</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0,255</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0,243</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0,232</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Административного назначения (офисы)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0,417</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0,394</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0,382</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0,313</w:t>
            </w:r>
          </w:p>
        </w:tc>
      </w:tr>
    </w:tbl>
    <w:p w:rsidR="00D63863" w:rsidRPr="00AE6449" w:rsidRDefault="00D63863" w:rsidP="003A4554">
      <w:pPr>
        <w:spacing w:after="0" w:line="240" w:lineRule="auto"/>
        <w:jc w:val="both"/>
        <w:rPr>
          <w:rFonts w:ascii="Times New Roman" w:hAnsi="Times New Roman" w:cs="Times New Roman"/>
          <w:sz w:val="8"/>
          <w:szCs w:val="8"/>
        </w:rPr>
      </w:pPr>
    </w:p>
    <w:p w:rsidR="00D63863" w:rsidRPr="00AE6449" w:rsidRDefault="00D63863" w:rsidP="003A4554">
      <w:pPr>
        <w:spacing w:after="0" w:line="240" w:lineRule="auto"/>
        <w:jc w:val="both"/>
        <w:rPr>
          <w:rFonts w:ascii="Times New Roman" w:hAnsi="Times New Roman" w:cs="Times New Roman"/>
          <w:b/>
          <w:bCs/>
          <w:sz w:val="20"/>
          <w:szCs w:val="20"/>
        </w:rPr>
      </w:pPr>
      <w:r w:rsidRPr="00AE6449">
        <w:rPr>
          <w:rFonts w:ascii="Times New Roman" w:hAnsi="Times New Roman" w:cs="Times New Roman"/>
          <w:b/>
          <w:bCs/>
          <w:sz w:val="20"/>
          <w:szCs w:val="20"/>
        </w:rPr>
        <w:t xml:space="preserve">Примечание: </w:t>
      </w:r>
    </w:p>
    <w:p w:rsidR="00D63863" w:rsidRPr="00AE6449" w:rsidRDefault="00D63863" w:rsidP="00864C3E">
      <w:pPr>
        <w:spacing w:after="0" w:line="240" w:lineRule="auto"/>
        <w:ind w:firstLine="284"/>
        <w:jc w:val="both"/>
        <w:rPr>
          <w:rFonts w:ascii="Times New Roman" w:hAnsi="Times New Roman" w:cs="Times New Roman"/>
          <w:sz w:val="20"/>
          <w:szCs w:val="20"/>
        </w:rPr>
      </w:pPr>
      <w:r w:rsidRPr="00AE6449">
        <w:rPr>
          <w:rFonts w:ascii="Times New Roman" w:hAnsi="Times New Roman" w:cs="Times New Roman"/>
          <w:sz w:val="20"/>
          <w:szCs w:val="20"/>
        </w:rPr>
        <w:t xml:space="preserve">1. Нормируемая (базовая) удельная характеристика расхода тепловой энергии на отопление и вентиляцию зданий </w:t>
      </w:r>
      <w:r w:rsidRPr="00191525">
        <w:rPr>
          <w:rFonts w:ascii="Times New Roman" w:hAnsi="Times New Roman" w:cs="Times New Roman"/>
          <w:noProof/>
          <w:position w:val="-10"/>
          <w:sz w:val="20"/>
          <w:szCs w:val="20"/>
        </w:rPr>
        <w:pict>
          <v:shape id="Рисунок 6" o:spid="_x0000_i1028" type="#_x0000_t75" style="width:16.5pt;height:17.25pt;visibility:visible">
            <v:imagedata r:id="rId15" o:title=""/>
          </v:shape>
        </w:pict>
      </w:r>
      <w:r w:rsidRPr="00AE6449">
        <w:rPr>
          <w:rFonts w:ascii="Times New Roman" w:hAnsi="Times New Roman" w:cs="Times New Roman"/>
          <w:sz w:val="20"/>
          <w:szCs w:val="20"/>
        </w:rPr>
        <w:t>, Вт/(м</w:t>
      </w:r>
      <w:r w:rsidRPr="00AE6449">
        <w:rPr>
          <w:rFonts w:ascii="Times New Roman" w:hAnsi="Times New Roman" w:cs="Times New Roman"/>
          <w:sz w:val="20"/>
          <w:szCs w:val="20"/>
          <w:vertAlign w:val="superscript"/>
        </w:rPr>
        <w:t>3</w:t>
      </w:r>
      <w:r w:rsidRPr="00AE6449">
        <w:rPr>
          <w:rFonts w:ascii="Times New Roman" w:hAnsi="Times New Roman" w:cs="Times New Roman"/>
          <w:sz w:val="20"/>
          <w:szCs w:val="20"/>
        </w:rPr>
        <w:t>·°С) рассчитана в соответствии с требованиями СП 50.13330.2012.</w:t>
      </w:r>
    </w:p>
    <w:p w:rsidR="00D63863" w:rsidRDefault="00D63863" w:rsidP="00864C3E">
      <w:pPr>
        <w:spacing w:after="0" w:line="240" w:lineRule="auto"/>
        <w:ind w:firstLine="284"/>
        <w:jc w:val="both"/>
        <w:rPr>
          <w:rFonts w:ascii="Times New Roman" w:hAnsi="Times New Roman" w:cs="Times New Roman"/>
          <w:sz w:val="20"/>
          <w:szCs w:val="20"/>
        </w:rPr>
      </w:pPr>
      <w:r w:rsidRPr="00AE6449">
        <w:rPr>
          <w:rFonts w:ascii="Times New Roman" w:hAnsi="Times New Roman" w:cs="Times New Roman"/>
          <w:sz w:val="20"/>
          <w:szCs w:val="20"/>
        </w:rPr>
        <w:t xml:space="preserve">2. Для территорий, имеющих значение ГСОП = 8000 °C·сут и более, нормируемые </w:t>
      </w:r>
      <w:r w:rsidRPr="00191525">
        <w:rPr>
          <w:rFonts w:ascii="Times New Roman" w:hAnsi="Times New Roman" w:cs="Times New Roman"/>
          <w:noProof/>
          <w:position w:val="-10"/>
          <w:sz w:val="20"/>
          <w:szCs w:val="20"/>
        </w:rPr>
        <w:pict>
          <v:shape id="Рисунок 7" o:spid="_x0000_i1029" type="#_x0000_t75" style="width:16.5pt;height:17.25pt;visibility:visible">
            <v:imagedata r:id="rId16" o:title=""/>
          </v:shape>
        </w:pict>
      </w:r>
      <w:r w:rsidRPr="00AE6449">
        <w:rPr>
          <w:rFonts w:ascii="Times New Roman" w:hAnsi="Times New Roman" w:cs="Times New Roman"/>
          <w:sz w:val="20"/>
          <w:szCs w:val="20"/>
        </w:rPr>
        <w:t xml:space="preserve"> следует снизить на 5 %.</w:t>
      </w:r>
    </w:p>
    <w:p w:rsidR="00D63863" w:rsidRDefault="00D63863" w:rsidP="00864C3E">
      <w:pPr>
        <w:spacing w:after="0" w:line="240" w:lineRule="auto"/>
        <w:ind w:firstLine="284"/>
        <w:jc w:val="both"/>
        <w:rPr>
          <w:rFonts w:ascii="Times New Roman" w:hAnsi="Times New Roman" w:cs="Times New Roman"/>
          <w:color w:val="1F497D"/>
          <w:sz w:val="20"/>
          <w:szCs w:val="20"/>
        </w:rPr>
      </w:pPr>
      <w:r>
        <w:rPr>
          <w:rFonts w:ascii="Times New Roman" w:hAnsi="Times New Roman" w:cs="Times New Roman"/>
          <w:sz w:val="20"/>
          <w:szCs w:val="20"/>
        </w:rPr>
        <w:t xml:space="preserve"> 3. </w:t>
      </w:r>
      <w:r w:rsidRPr="00864C3E">
        <w:rPr>
          <w:rFonts w:ascii="Times New Roman" w:hAnsi="Times New Roman" w:cs="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D63863" w:rsidRPr="00864C3E" w:rsidRDefault="00D63863" w:rsidP="00864C3E">
      <w:pPr>
        <w:spacing w:after="0" w:line="240" w:lineRule="auto"/>
        <w:ind w:firstLine="284"/>
        <w:jc w:val="both"/>
        <w:rPr>
          <w:rFonts w:ascii="Times New Roman" w:hAnsi="Times New Roman" w:cs="Times New Roman"/>
          <w:sz w:val="20"/>
          <w:szCs w:val="20"/>
        </w:rPr>
      </w:pPr>
      <w:r w:rsidRPr="00864C3E">
        <w:rPr>
          <w:rFonts w:ascii="Times New Roman" w:hAnsi="Times New Roman" w:cs="Times New Roman"/>
          <w:sz w:val="20"/>
          <w:szCs w:val="20"/>
        </w:rPr>
        <w:t>4. При расчете удельных часовых расходов тепловой энергии на отопление ккал/час/м</w:t>
      </w:r>
      <w:r w:rsidRPr="00864C3E">
        <w:rPr>
          <w:rFonts w:ascii="Times New Roman" w:hAnsi="Times New Roman" w:cs="Times New Roman"/>
          <w:sz w:val="20"/>
          <w:szCs w:val="20"/>
          <w:vertAlign w:val="superscript"/>
        </w:rPr>
        <w:t>2</w:t>
      </w:r>
      <w:r w:rsidRPr="00864C3E">
        <w:rPr>
          <w:rFonts w:ascii="Times New Roman" w:hAnsi="Times New Roman" w:cs="Times New Roman"/>
          <w:sz w:val="20"/>
          <w:szCs w:val="20"/>
        </w:rPr>
        <w:t>, (ккал/час/м</w:t>
      </w:r>
      <w:r w:rsidRPr="00864C3E">
        <w:rPr>
          <w:rFonts w:ascii="Times New Roman" w:hAnsi="Times New Roman" w:cs="Times New Roman"/>
          <w:sz w:val="20"/>
          <w:szCs w:val="20"/>
          <w:vertAlign w:val="superscript"/>
        </w:rPr>
        <w:t>3</w:t>
      </w:r>
      <w:r w:rsidRPr="00864C3E">
        <w:rPr>
          <w:rFonts w:ascii="Times New Roman" w:hAnsi="Times New Roman" w:cs="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cs="Times New Roman"/>
          <w:sz w:val="20"/>
          <w:szCs w:val="20"/>
          <w:vertAlign w:val="superscript"/>
        </w:rPr>
        <w:t>2</w:t>
      </w:r>
      <w:r w:rsidRPr="00864C3E">
        <w:rPr>
          <w:rFonts w:ascii="Times New Roman" w:hAnsi="Times New Roman" w:cs="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D63863" w:rsidRPr="00864C3E" w:rsidRDefault="00D63863" w:rsidP="00E4519D">
      <w:pPr>
        <w:spacing w:after="0" w:line="240" w:lineRule="auto"/>
        <w:ind w:firstLine="567"/>
        <w:jc w:val="both"/>
        <w:rPr>
          <w:rFonts w:ascii="Times New Roman" w:hAnsi="Times New Roman" w:cs="Times New Roman"/>
          <w:sz w:val="8"/>
          <w:szCs w:val="8"/>
        </w:rPr>
      </w:pPr>
    </w:p>
    <w:p w:rsidR="00D63863" w:rsidRPr="00864C3E" w:rsidRDefault="00D63863" w:rsidP="00864C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5.1.2.2.</w:t>
      </w:r>
      <w:r w:rsidRPr="00864C3E">
        <w:rPr>
          <w:rFonts w:ascii="Times New Roman" w:hAnsi="Times New Roman" w:cs="Times New Roman"/>
          <w:color w:val="1F497D"/>
          <w:sz w:val="20"/>
          <w:szCs w:val="20"/>
        </w:rPr>
        <w:t xml:space="preserve"> </w:t>
      </w:r>
      <w:r w:rsidRPr="00864C3E">
        <w:rPr>
          <w:rFonts w:ascii="Times New Roman" w:hAnsi="Times New Roman" w:cs="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D63863" w:rsidRDefault="00D63863" w:rsidP="00E4519D">
      <w:pPr>
        <w:spacing w:after="0" w:line="240" w:lineRule="auto"/>
        <w:ind w:firstLine="567"/>
        <w:jc w:val="both"/>
        <w:rPr>
          <w:rFonts w:ascii="Times New Roman" w:hAnsi="Times New Roman" w:cs="Times New Roman"/>
          <w:sz w:val="20"/>
          <w:szCs w:val="20"/>
        </w:rPr>
      </w:pPr>
    </w:p>
    <w:p w:rsidR="00D63863" w:rsidRDefault="00D63863" w:rsidP="00E4519D">
      <w:pPr>
        <w:spacing w:after="0" w:line="240" w:lineRule="auto"/>
        <w:ind w:firstLine="567"/>
        <w:jc w:val="both"/>
        <w:rPr>
          <w:rFonts w:ascii="Times New Roman" w:hAnsi="Times New Roman" w:cs="Times New Roman"/>
          <w:sz w:val="20"/>
          <w:szCs w:val="20"/>
        </w:rPr>
      </w:pPr>
    </w:p>
    <w:p w:rsidR="00D63863" w:rsidRDefault="00D63863" w:rsidP="00933414">
      <w:pPr>
        <w:spacing w:after="0" w:line="240" w:lineRule="auto"/>
        <w:jc w:val="both"/>
        <w:rPr>
          <w:rFonts w:ascii="Times New Roman" w:hAnsi="Times New Roman" w:cs="Times New Roman"/>
          <w:sz w:val="24"/>
          <w:szCs w:val="24"/>
        </w:rPr>
      </w:pPr>
      <w:r>
        <w:rPr>
          <w:noProof/>
        </w:rPr>
        <w:pict>
          <v:rect id="Rectangle 17" o:spid="_x0000_s1048" style="position:absolute;left:0;text-align:left;margin-left:1.35pt;margin-top:8.95pt;width:469.5pt;height:7.15pt;z-index:251595776;visibility:visible" fillcolor="#c0504d" strokecolor="#f2f2f2" strokeweight="3pt">
            <v:shadow on="t" color="#622423" opacity=".5" offset="1pt"/>
          </v:rect>
        </w:pict>
      </w:r>
    </w:p>
    <w:p w:rsidR="00D63863" w:rsidRDefault="00D63863" w:rsidP="00933414">
      <w:pPr>
        <w:spacing w:after="0" w:line="240" w:lineRule="auto"/>
        <w:jc w:val="center"/>
        <w:rPr>
          <w:rFonts w:ascii="Arial Narrow" w:hAnsi="Arial Narrow" w:cs="Arial Narrow"/>
          <w:b/>
          <w:bCs/>
          <w:sz w:val="16"/>
          <w:szCs w:val="16"/>
        </w:rPr>
      </w:pPr>
    </w:p>
    <w:p w:rsidR="00D63863" w:rsidRPr="008719CA" w:rsidRDefault="00D63863" w:rsidP="009062EB">
      <w:pPr>
        <w:shd w:val="clear" w:color="auto" w:fill="EEECE1"/>
        <w:spacing w:after="0" w:line="240" w:lineRule="auto"/>
        <w:jc w:val="both"/>
        <w:rPr>
          <w:rFonts w:ascii="Arial Narrow" w:hAnsi="Arial Narrow" w:cs="Arial Narrow"/>
          <w:color w:val="000000"/>
          <w:sz w:val="28"/>
          <w:szCs w:val="28"/>
        </w:rPr>
      </w:pPr>
      <w:r>
        <w:rPr>
          <w:rFonts w:ascii="Arial Narrow" w:hAnsi="Arial Narrow" w:cs="Arial Narrow"/>
          <w:b/>
          <w:bCs/>
          <w:color w:val="000000"/>
          <w:sz w:val="28"/>
          <w:szCs w:val="28"/>
        </w:rPr>
        <w:t>5</w:t>
      </w:r>
      <w:r w:rsidRPr="008719CA">
        <w:rPr>
          <w:rFonts w:ascii="Arial Narrow" w:hAnsi="Arial Narrow" w:cs="Arial Narrow"/>
          <w:b/>
          <w:bCs/>
          <w:color w:val="000000"/>
          <w:sz w:val="28"/>
          <w:szCs w:val="28"/>
        </w:rPr>
        <w:t>.1.3  ОБЪЕКТЫ ГАЗОСНАБЖЕНИЯ  НАСЕЛЕНИЯ</w:t>
      </w:r>
    </w:p>
    <w:p w:rsidR="00D63863" w:rsidRPr="00D53D7D" w:rsidRDefault="00D63863" w:rsidP="00933414">
      <w:pPr>
        <w:spacing w:after="0" w:line="240" w:lineRule="auto"/>
        <w:jc w:val="both"/>
        <w:rPr>
          <w:rFonts w:ascii="Times New Roman" w:hAnsi="Times New Roman" w:cs="Times New Roman"/>
          <w:sz w:val="16"/>
          <w:szCs w:val="16"/>
        </w:rPr>
      </w:pPr>
    </w:p>
    <w:p w:rsidR="00D63863" w:rsidRDefault="00D63863" w:rsidP="00933414">
      <w:pPr>
        <w:spacing w:after="0" w:line="240" w:lineRule="auto"/>
        <w:ind w:firstLine="567"/>
        <w:jc w:val="both"/>
        <w:rPr>
          <w:rFonts w:ascii="Times New Roman" w:hAnsi="Times New Roman" w:cs="Times New Roman"/>
          <w:sz w:val="24"/>
          <w:szCs w:val="24"/>
        </w:rPr>
      </w:pPr>
      <w:r>
        <w:rPr>
          <w:noProof/>
        </w:rPr>
        <w:pict>
          <v:rect id="Rectangle 18" o:spid="_x0000_s1049" style="position:absolute;left:0;text-align:left;margin-left:1.35pt;margin-top:1.5pt;width:469.5pt;height:7.15pt;z-index:251596800;visibility:visible" fillcolor="#c0504d" strokecolor="#f2f2f2" strokeweight="3pt">
            <v:shadow on="t" color="#622423" opacity=".5" offset="1pt"/>
          </v:rect>
        </w:pict>
      </w:r>
    </w:p>
    <w:p w:rsidR="00D63863" w:rsidRPr="007721C7" w:rsidRDefault="00D63863" w:rsidP="009334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5.1.3.1. </w:t>
      </w:r>
      <w:r w:rsidRPr="007721C7">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cs="Times New Roman"/>
          <w:sz w:val="24"/>
          <w:szCs w:val="24"/>
        </w:rPr>
        <w:t xml:space="preserve"> (см. табл.4-5).</w:t>
      </w:r>
    </w:p>
    <w:p w:rsidR="00D63863" w:rsidRPr="00AA7A8D" w:rsidRDefault="00D63863" w:rsidP="00933414">
      <w:pPr>
        <w:spacing w:after="0" w:line="240" w:lineRule="auto"/>
        <w:jc w:val="right"/>
        <w:rPr>
          <w:rFonts w:ascii="Times New Roman" w:hAnsi="Times New Roman" w:cs="Times New Roman"/>
          <w:sz w:val="8"/>
          <w:szCs w:val="8"/>
        </w:rPr>
      </w:pPr>
    </w:p>
    <w:p w:rsidR="00D63863" w:rsidRPr="00F31B99" w:rsidRDefault="00D63863" w:rsidP="00AA7A8D">
      <w:pPr>
        <w:spacing w:after="0" w:line="240" w:lineRule="auto"/>
        <w:jc w:val="both"/>
        <w:rPr>
          <w:rFonts w:ascii="Times New Roman" w:hAnsi="Times New Roman" w:cs="Times New Roman"/>
          <w:b/>
          <w:bCs/>
          <w:i/>
          <w:iCs/>
          <w:sz w:val="24"/>
          <w:szCs w:val="24"/>
        </w:rPr>
      </w:pPr>
      <w:r w:rsidRPr="00B86914">
        <w:rPr>
          <w:rFonts w:ascii="Times New Roman" w:hAnsi="Times New Roman" w:cs="Times New Roman"/>
          <w:i/>
          <w:iCs/>
          <w:sz w:val="24"/>
          <w:szCs w:val="24"/>
        </w:rPr>
        <w:t xml:space="preserve">Таблица </w:t>
      </w:r>
      <w:r>
        <w:rPr>
          <w:rFonts w:ascii="Times New Roman" w:hAnsi="Times New Roman" w:cs="Times New Roman"/>
          <w:i/>
          <w:iCs/>
          <w:sz w:val="24"/>
          <w:szCs w:val="24"/>
        </w:rPr>
        <w:t>4</w:t>
      </w:r>
      <w:r w:rsidRPr="00B86914">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Объекты в области газоснабжения</w:t>
      </w:r>
      <w:r>
        <w:rPr>
          <w:rFonts w:ascii="Times New Roman" w:hAnsi="Times New Roman" w:cs="Times New Roman"/>
          <w:b/>
          <w:bCs/>
          <w:i/>
          <w:iCs/>
          <w:sz w:val="24"/>
          <w:szCs w:val="24"/>
        </w:rPr>
        <w:t xml:space="preserve"> </w:t>
      </w:r>
    </w:p>
    <w:p w:rsidR="00D63863" w:rsidRPr="00E420EF" w:rsidRDefault="00D63863" w:rsidP="00AA7A8D">
      <w:pPr>
        <w:spacing w:after="0" w:line="240" w:lineRule="auto"/>
        <w:jc w:val="both"/>
        <w:rPr>
          <w:rFonts w:ascii="Times New Roman" w:hAnsi="Times New Roman" w:cs="Times New Roman"/>
          <w:i/>
          <w:i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D63863" w:rsidRPr="003E558D">
        <w:tc>
          <w:tcPr>
            <w:tcW w:w="5812" w:type="dxa"/>
            <w:shd w:val="clear" w:color="auto" w:fill="EEECE1"/>
            <w:vAlign w:val="center"/>
          </w:tcPr>
          <w:p w:rsidR="00D63863" w:rsidRPr="003E558D" w:rsidRDefault="00D63863" w:rsidP="00780355">
            <w:pPr>
              <w:spacing w:after="0" w:line="240" w:lineRule="auto"/>
              <w:jc w:val="center"/>
              <w:rPr>
                <w:rFonts w:ascii="Times New Roman" w:hAnsi="Times New Roman" w:cs="Times New Roman"/>
                <w:b/>
                <w:bCs/>
                <w:color w:val="000000"/>
              </w:rPr>
            </w:pPr>
            <w:r w:rsidRPr="003E558D">
              <w:rPr>
                <w:rFonts w:ascii="Times New Roman" w:hAnsi="Times New Roman" w:cs="Times New Roman"/>
                <w:color w:val="000000"/>
              </w:rPr>
              <w:t>Наименование объекта,  ресурса</w:t>
            </w:r>
          </w:p>
        </w:tc>
        <w:tc>
          <w:tcPr>
            <w:tcW w:w="2120" w:type="dxa"/>
            <w:shd w:val="clear" w:color="auto" w:fill="EEECE1"/>
            <w:vAlign w:val="center"/>
          </w:tcPr>
          <w:p w:rsidR="00D63863" w:rsidRPr="003E558D" w:rsidRDefault="00D63863" w:rsidP="00780355">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Единица измерения</w:t>
            </w:r>
          </w:p>
        </w:tc>
        <w:tc>
          <w:tcPr>
            <w:tcW w:w="1424" w:type="dxa"/>
            <w:shd w:val="clear" w:color="auto" w:fill="EEECE1"/>
            <w:vAlign w:val="center"/>
          </w:tcPr>
          <w:p w:rsidR="00D63863" w:rsidRPr="003E558D" w:rsidRDefault="00D63863" w:rsidP="00780355">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Величина</w:t>
            </w:r>
          </w:p>
        </w:tc>
      </w:tr>
      <w:tr w:rsidR="00D63863" w:rsidRPr="003E558D">
        <w:tc>
          <w:tcPr>
            <w:tcW w:w="9356" w:type="dxa"/>
            <w:gridSpan w:val="3"/>
            <w:vAlign w:val="center"/>
          </w:tcPr>
          <w:p w:rsidR="00D63863" w:rsidRPr="00E420EF" w:rsidRDefault="00D63863" w:rsidP="00780355">
            <w:pPr>
              <w:spacing w:after="0" w:line="240" w:lineRule="auto"/>
              <w:jc w:val="center"/>
              <w:rPr>
                <w:rFonts w:ascii="Times New Roman" w:hAnsi="Times New Roman" w:cs="Times New Roman"/>
              </w:rPr>
            </w:pPr>
            <w:r w:rsidRPr="003E558D">
              <w:rPr>
                <w:rFonts w:ascii="Times New Roman" w:hAnsi="Times New Roman" w:cs="Times New Roman"/>
                <w:color w:val="000000"/>
              </w:rPr>
              <w:t>Минимально допустимый уровень обеспеченности</w:t>
            </w:r>
          </w:p>
        </w:tc>
      </w:tr>
      <w:tr w:rsidR="00D63863" w:rsidRPr="003E558D">
        <w:tc>
          <w:tcPr>
            <w:tcW w:w="9356" w:type="dxa"/>
            <w:gridSpan w:val="3"/>
            <w:vAlign w:val="center"/>
          </w:tcPr>
          <w:p w:rsidR="00D63863" w:rsidRPr="003E558D" w:rsidRDefault="00D63863" w:rsidP="00780355">
            <w:pPr>
              <w:spacing w:after="0" w:line="240" w:lineRule="auto"/>
              <w:jc w:val="center"/>
              <w:rPr>
                <w:rFonts w:ascii="Times New Roman" w:hAnsi="Times New Roman" w:cs="Times New Roman"/>
                <w:color w:val="000000"/>
              </w:rPr>
            </w:pPr>
            <w:r>
              <w:rPr>
                <w:rFonts w:ascii="Times New Roman" w:hAnsi="Times New Roman" w:cs="Times New Roman"/>
                <w:color w:val="000000"/>
              </w:rPr>
              <w:t>Укрупненный показатель потребления газа при теплоте сгорания 34 МДж/м</w:t>
            </w:r>
            <w:r w:rsidRPr="009371E2">
              <w:rPr>
                <w:rFonts w:ascii="Times New Roman" w:hAnsi="Times New Roman" w:cs="Times New Roman"/>
                <w:color w:val="000000"/>
                <w:vertAlign w:val="superscript"/>
              </w:rPr>
              <w:t>3</w:t>
            </w:r>
            <w:r>
              <w:rPr>
                <w:rFonts w:ascii="Times New Roman" w:hAnsi="Times New Roman" w:cs="Times New Roman"/>
                <w:color w:val="000000"/>
              </w:rPr>
              <w:t xml:space="preserve"> (8000 ккал/м</w:t>
            </w:r>
            <w:r w:rsidRPr="009371E2">
              <w:rPr>
                <w:rFonts w:ascii="Times New Roman" w:hAnsi="Times New Roman" w:cs="Times New Roman"/>
                <w:color w:val="000000"/>
                <w:vertAlign w:val="superscript"/>
              </w:rPr>
              <w:t>3</w:t>
            </w:r>
            <w:r>
              <w:rPr>
                <w:rFonts w:ascii="Times New Roman" w:hAnsi="Times New Roman" w:cs="Times New Roman"/>
                <w:color w:val="000000"/>
              </w:rPr>
              <w:t>):</w:t>
            </w:r>
          </w:p>
        </w:tc>
      </w:tr>
      <w:tr w:rsidR="00D63863" w:rsidRPr="003E558D">
        <w:tc>
          <w:tcPr>
            <w:tcW w:w="5812" w:type="dxa"/>
            <w:vAlign w:val="center"/>
          </w:tcPr>
          <w:p w:rsidR="00D63863" w:rsidRPr="003E558D" w:rsidRDefault="00D63863" w:rsidP="00780355">
            <w:pPr>
              <w:spacing w:after="0" w:line="240" w:lineRule="auto"/>
              <w:rPr>
                <w:rFonts w:ascii="Times New Roman" w:hAnsi="Times New Roman" w:cs="Times New Roman"/>
                <w:color w:val="000000"/>
              </w:rPr>
            </w:pPr>
            <w:r w:rsidRPr="003E558D">
              <w:rPr>
                <w:rFonts w:ascii="Times New Roman" w:hAnsi="Times New Roman" w:cs="Times New Roman"/>
                <w:color w:val="000000"/>
              </w:rPr>
              <w:t>При наличии централизованного горячего водоснабжения</w:t>
            </w:r>
          </w:p>
        </w:tc>
        <w:tc>
          <w:tcPr>
            <w:tcW w:w="2120" w:type="dxa"/>
            <w:vAlign w:val="center"/>
          </w:tcPr>
          <w:p w:rsidR="00D63863" w:rsidRPr="003E558D" w:rsidRDefault="00D63863" w:rsidP="009371E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/год</w:t>
            </w:r>
            <w:r>
              <w:rPr>
                <w:rFonts w:ascii="Times New Roman" w:hAnsi="Times New Roman" w:cs="Times New Roman"/>
                <w:color w:val="000000"/>
              </w:rPr>
              <w:t xml:space="preserve"> </w:t>
            </w:r>
            <w:r w:rsidRPr="003E558D">
              <w:rPr>
                <w:rFonts w:ascii="Times New Roman" w:hAnsi="Times New Roman" w:cs="Times New Roman"/>
                <w:color w:val="000000"/>
              </w:rPr>
              <w:t>на 1 чел.</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120</w:t>
            </w:r>
          </w:p>
        </w:tc>
      </w:tr>
      <w:tr w:rsidR="00D63863" w:rsidRPr="003E558D">
        <w:tc>
          <w:tcPr>
            <w:tcW w:w="5812" w:type="dxa"/>
            <w:vAlign w:val="center"/>
          </w:tcPr>
          <w:p w:rsidR="00D63863" w:rsidRPr="003E558D" w:rsidRDefault="00D63863" w:rsidP="00780355">
            <w:pPr>
              <w:spacing w:after="0" w:line="240" w:lineRule="auto"/>
              <w:rPr>
                <w:rFonts w:ascii="Times New Roman" w:hAnsi="Times New Roman" w:cs="Times New Roman"/>
                <w:color w:val="000000"/>
              </w:rPr>
            </w:pPr>
            <w:r w:rsidRPr="003E558D">
              <w:rPr>
                <w:rFonts w:ascii="Times New Roman" w:hAnsi="Times New Roman" w:cs="Times New Roman"/>
                <w:color w:val="000000"/>
              </w:rPr>
              <w:t>При горячем водоснабжении от газовых водонагревателей</w:t>
            </w:r>
          </w:p>
        </w:tc>
        <w:tc>
          <w:tcPr>
            <w:tcW w:w="2120" w:type="dxa"/>
            <w:vAlign w:val="center"/>
          </w:tcPr>
          <w:p w:rsidR="00D63863" w:rsidRPr="003E558D" w:rsidRDefault="00D63863" w:rsidP="009371E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/год</w:t>
            </w:r>
            <w:r>
              <w:rPr>
                <w:rFonts w:ascii="Times New Roman" w:hAnsi="Times New Roman" w:cs="Times New Roman"/>
                <w:color w:val="000000"/>
              </w:rPr>
              <w:t xml:space="preserve"> </w:t>
            </w:r>
            <w:r w:rsidRPr="003E558D">
              <w:rPr>
                <w:rFonts w:ascii="Times New Roman" w:hAnsi="Times New Roman" w:cs="Times New Roman"/>
                <w:color w:val="000000"/>
              </w:rPr>
              <w:t>на 1 чел.</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300</w:t>
            </w:r>
          </w:p>
        </w:tc>
      </w:tr>
      <w:tr w:rsidR="00D63863" w:rsidRPr="003E558D">
        <w:tc>
          <w:tcPr>
            <w:tcW w:w="5812" w:type="dxa"/>
            <w:vAlign w:val="center"/>
          </w:tcPr>
          <w:p w:rsidR="00D63863" w:rsidRPr="003E558D" w:rsidRDefault="00D63863" w:rsidP="00780355">
            <w:pPr>
              <w:spacing w:after="0" w:line="240" w:lineRule="auto"/>
              <w:rPr>
                <w:rFonts w:ascii="Times New Roman" w:hAnsi="Times New Roman" w:cs="Times New Roman"/>
                <w:color w:val="000000"/>
              </w:rPr>
            </w:pPr>
            <w:r w:rsidRPr="003E558D">
              <w:rPr>
                <w:rFonts w:ascii="Times New Roman" w:hAnsi="Times New Roman" w:cs="Times New Roman"/>
                <w:color w:val="000000"/>
                <w:lang w:eastAsia="en-US"/>
              </w:rPr>
              <w:t>При отсутствии всяких видов горячего водоснабжения</w:t>
            </w:r>
          </w:p>
        </w:tc>
        <w:tc>
          <w:tcPr>
            <w:tcW w:w="2120" w:type="dxa"/>
            <w:vAlign w:val="center"/>
          </w:tcPr>
          <w:p w:rsidR="00D63863" w:rsidRPr="003E558D" w:rsidRDefault="00D63863" w:rsidP="009371E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/год</w:t>
            </w:r>
            <w:r>
              <w:rPr>
                <w:rFonts w:ascii="Times New Roman" w:hAnsi="Times New Roman" w:cs="Times New Roman"/>
                <w:color w:val="000000"/>
              </w:rPr>
              <w:t xml:space="preserve"> </w:t>
            </w:r>
            <w:r w:rsidRPr="003E558D">
              <w:rPr>
                <w:rFonts w:ascii="Times New Roman" w:hAnsi="Times New Roman" w:cs="Times New Roman"/>
                <w:color w:val="000000"/>
              </w:rPr>
              <w:t>на 1 чел.</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180</w:t>
            </w:r>
          </w:p>
        </w:tc>
      </w:tr>
      <w:tr w:rsidR="00D63863" w:rsidRPr="003E558D">
        <w:tc>
          <w:tcPr>
            <w:tcW w:w="7932" w:type="dxa"/>
            <w:gridSpan w:val="2"/>
            <w:vAlign w:val="center"/>
          </w:tcPr>
          <w:p w:rsidR="00D63863" w:rsidRPr="003E558D" w:rsidRDefault="00D63863" w:rsidP="00780355">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lang w:eastAsia="en-US"/>
              </w:rPr>
              <w:t>Максимально допустимый уровень территориальной доступности</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не нормируется</w:t>
            </w:r>
          </w:p>
        </w:tc>
      </w:tr>
    </w:tbl>
    <w:p w:rsidR="00D63863" w:rsidRPr="00E420EF" w:rsidRDefault="00D63863" w:rsidP="00AA7A8D">
      <w:pPr>
        <w:spacing w:after="0" w:line="240" w:lineRule="auto"/>
        <w:jc w:val="both"/>
        <w:rPr>
          <w:rFonts w:ascii="Times New Roman" w:hAnsi="Times New Roman" w:cs="Times New Roman"/>
          <w:i/>
          <w:iCs/>
          <w:sz w:val="8"/>
          <w:szCs w:val="8"/>
        </w:rPr>
      </w:pPr>
    </w:p>
    <w:p w:rsidR="00D63863" w:rsidRPr="00082689" w:rsidRDefault="00D63863" w:rsidP="00933414">
      <w:pPr>
        <w:suppressAutoHyphens/>
        <w:spacing w:after="0" w:line="240" w:lineRule="auto"/>
        <w:rPr>
          <w:rFonts w:ascii="Times New Roman" w:hAnsi="Times New Roman" w:cs="Times New Roman"/>
          <w:b/>
          <w:bCs/>
          <w:color w:val="000000"/>
          <w:sz w:val="20"/>
          <w:szCs w:val="20"/>
        </w:rPr>
      </w:pPr>
      <w:r w:rsidRPr="00082689">
        <w:rPr>
          <w:rFonts w:ascii="Times New Roman" w:hAnsi="Times New Roman" w:cs="Times New Roman"/>
          <w:b/>
          <w:bCs/>
          <w:color w:val="000000"/>
          <w:sz w:val="20"/>
          <w:szCs w:val="20"/>
        </w:rPr>
        <w:t>Примечания:</w:t>
      </w:r>
    </w:p>
    <w:p w:rsidR="00D63863" w:rsidRPr="00082689" w:rsidRDefault="00D63863" w:rsidP="00933414">
      <w:pPr>
        <w:tabs>
          <w:tab w:val="left" w:pos="709"/>
        </w:tabs>
        <w:suppressAutoHyphen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082689">
        <w:rPr>
          <w:rFonts w:ascii="Times New Roman" w:hAnsi="Times New Roman" w:cs="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Pr="00082689">
        <w:rPr>
          <w:rFonts w:ascii="Times New Roman" w:hAnsi="Times New Roman" w:cs="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s="Times New Roman"/>
          <w:color w:val="000000"/>
          <w:sz w:val="20"/>
          <w:szCs w:val="20"/>
          <w:vertAlign w:val="superscript"/>
        </w:rPr>
        <w:t>3</w:t>
      </w:r>
      <w:r w:rsidRPr="00082689">
        <w:rPr>
          <w:rFonts w:ascii="Times New Roman" w:hAnsi="Times New Roman" w:cs="Times New Roman"/>
          <w:color w:val="000000"/>
          <w:sz w:val="20"/>
          <w:szCs w:val="20"/>
        </w:rPr>
        <w:t>/год на 1 чел., при теплоте сгорания газа</w:t>
      </w:r>
      <w:r>
        <w:rPr>
          <w:rFonts w:ascii="Times New Roman" w:hAnsi="Times New Roman" w:cs="Times New Roman"/>
          <w:color w:val="000000"/>
          <w:sz w:val="20"/>
          <w:szCs w:val="20"/>
        </w:rPr>
        <w:t xml:space="preserve"> </w:t>
      </w:r>
      <w:r w:rsidRPr="00082689">
        <w:rPr>
          <w:rFonts w:ascii="Times New Roman" w:hAnsi="Times New Roman" w:cs="Times New Roman"/>
          <w:color w:val="000000"/>
          <w:sz w:val="20"/>
          <w:szCs w:val="20"/>
        </w:rPr>
        <w:t>34 МДж/м</w:t>
      </w:r>
      <w:r w:rsidRPr="00082689">
        <w:rPr>
          <w:rFonts w:ascii="Times New Roman" w:hAnsi="Times New Roman" w:cs="Times New Roman"/>
          <w:color w:val="000000"/>
          <w:sz w:val="20"/>
          <w:szCs w:val="20"/>
          <w:vertAlign w:val="superscript"/>
        </w:rPr>
        <w:t>3</w:t>
      </w:r>
      <w:r>
        <w:rPr>
          <w:rFonts w:ascii="Times New Roman" w:hAnsi="Times New Roman" w:cs="Times New Roman"/>
          <w:color w:val="000000"/>
          <w:sz w:val="20"/>
          <w:szCs w:val="20"/>
          <w:vertAlign w:val="superscript"/>
        </w:rPr>
        <w:t xml:space="preserve"> </w:t>
      </w:r>
      <w:r w:rsidRPr="00082689">
        <w:rPr>
          <w:rFonts w:ascii="Times New Roman" w:hAnsi="Times New Roman" w:cs="Times New Roman"/>
          <w:color w:val="000000"/>
          <w:sz w:val="20"/>
          <w:szCs w:val="20"/>
        </w:rPr>
        <w:t xml:space="preserve"> (8000 ккал/м</w:t>
      </w:r>
      <w:r w:rsidRPr="00082689">
        <w:rPr>
          <w:rFonts w:ascii="Times New Roman" w:hAnsi="Times New Roman" w:cs="Times New Roman"/>
          <w:color w:val="000000"/>
          <w:sz w:val="20"/>
          <w:szCs w:val="20"/>
          <w:vertAlign w:val="superscript"/>
        </w:rPr>
        <w:t>3</w:t>
      </w:r>
      <w:r w:rsidRPr="00082689">
        <w:rPr>
          <w:rFonts w:ascii="Times New Roman" w:hAnsi="Times New Roman" w:cs="Times New Roman"/>
          <w:color w:val="000000"/>
          <w:sz w:val="20"/>
          <w:szCs w:val="20"/>
        </w:rPr>
        <w:t>).</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5. Годовые расходы газа на нужды объектов электроэнергетики устанавливаются в соответствии с технологическими данными газопотребления.</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7. Система газоснабжения сельского поселения должна рассчитываться на максимальный часовой расход газа.</w:t>
      </w:r>
    </w:p>
    <w:p w:rsidR="00D63863" w:rsidRPr="00611EB9"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7B61DF" w:rsidRDefault="00D63863" w:rsidP="00A032A1">
      <w:pPr>
        <w:spacing w:after="0" w:line="240" w:lineRule="auto"/>
        <w:ind w:firstLine="709"/>
        <w:jc w:val="right"/>
        <w:rPr>
          <w:rFonts w:ascii="Times New Roman" w:hAnsi="Times New Roman" w:cs="Times New Roman"/>
          <w:color w:val="000000"/>
          <w:sz w:val="8"/>
          <w:szCs w:val="8"/>
        </w:rPr>
      </w:pPr>
    </w:p>
    <w:p w:rsidR="00D63863" w:rsidRPr="00F31B99" w:rsidRDefault="00D63863" w:rsidP="00E420EF">
      <w:pPr>
        <w:spacing w:after="0" w:line="240" w:lineRule="auto"/>
        <w:rPr>
          <w:rFonts w:ascii="Times New Roman" w:hAnsi="Times New Roman" w:cs="Times New Roman"/>
          <w:b/>
          <w:bCs/>
          <w:i/>
          <w:iCs/>
          <w:color w:val="000000"/>
          <w:sz w:val="24"/>
          <w:szCs w:val="24"/>
        </w:rPr>
      </w:pPr>
      <w:r w:rsidRPr="00B8691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5</w:t>
      </w:r>
      <w:r w:rsidRPr="00B86914">
        <w:rPr>
          <w:rFonts w:ascii="Times New Roman" w:hAnsi="Times New Roman" w:cs="Times New Roman"/>
          <w:i/>
          <w:iCs/>
          <w:color w:val="000000"/>
          <w:sz w:val="24"/>
          <w:szCs w:val="24"/>
        </w:rPr>
        <w:t>.</w:t>
      </w:r>
      <w:r w:rsidRPr="00F31B99">
        <w:rPr>
          <w:rFonts w:ascii="Times New Roman" w:hAnsi="Times New Roman" w:cs="Times New Roman"/>
          <w:b/>
          <w:bCs/>
          <w:i/>
          <w:iCs/>
          <w:color w:val="000000"/>
          <w:sz w:val="24"/>
          <w:szCs w:val="24"/>
        </w:rPr>
        <w:t xml:space="preserve"> – Объекты газоснабжения, использующие сжиженный углеводородный газ (СУГ)</w:t>
      </w:r>
    </w:p>
    <w:p w:rsidR="00D63863" w:rsidRPr="00E420EF" w:rsidRDefault="00D63863" w:rsidP="00933414">
      <w:pPr>
        <w:tabs>
          <w:tab w:val="left" w:pos="630"/>
        </w:tabs>
        <w:spacing w:after="0" w:line="240" w:lineRule="auto"/>
        <w:jc w:val="center"/>
        <w:rPr>
          <w:rFonts w:ascii="Times New Roman" w:hAnsi="Times New Roman" w:cs="Times New Roman"/>
          <w:b/>
          <w:bCs/>
          <w:color w:val="000000"/>
          <w:spacing w:val="-4"/>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D63863" w:rsidRPr="00696787">
        <w:trPr>
          <w:trHeight w:val="778"/>
        </w:trPr>
        <w:tc>
          <w:tcPr>
            <w:tcW w:w="426" w:type="dxa"/>
            <w:vMerge w:val="restart"/>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w:t>
            </w:r>
          </w:p>
        </w:tc>
        <w:tc>
          <w:tcPr>
            <w:tcW w:w="3685" w:type="dxa"/>
            <w:vMerge w:val="restart"/>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Наименование ресурса</w:t>
            </w:r>
          </w:p>
        </w:tc>
        <w:tc>
          <w:tcPr>
            <w:tcW w:w="2410" w:type="dxa"/>
            <w:gridSpan w:val="2"/>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Минимально допустимый уровень обеспеченности</w:t>
            </w:r>
          </w:p>
        </w:tc>
        <w:tc>
          <w:tcPr>
            <w:tcW w:w="2835" w:type="dxa"/>
            <w:gridSpan w:val="2"/>
            <w:shd w:val="clear" w:color="auto" w:fill="EEECE1"/>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Максимально допустимый уровень территориальной доступности</w:t>
            </w:r>
          </w:p>
        </w:tc>
      </w:tr>
      <w:tr w:rsidR="00D63863" w:rsidRPr="00696787">
        <w:trPr>
          <w:trHeight w:val="70"/>
        </w:trPr>
        <w:tc>
          <w:tcPr>
            <w:tcW w:w="426" w:type="dxa"/>
            <w:vMerge/>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p>
        </w:tc>
        <w:tc>
          <w:tcPr>
            <w:tcW w:w="3685" w:type="dxa"/>
            <w:vMerge/>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p>
        </w:tc>
        <w:tc>
          <w:tcPr>
            <w:tcW w:w="1276"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Единица измерения</w:t>
            </w:r>
          </w:p>
        </w:tc>
        <w:tc>
          <w:tcPr>
            <w:tcW w:w="1134"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Величина</w:t>
            </w:r>
          </w:p>
        </w:tc>
        <w:tc>
          <w:tcPr>
            <w:tcW w:w="1701"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Единица измерения</w:t>
            </w:r>
          </w:p>
        </w:tc>
        <w:tc>
          <w:tcPr>
            <w:tcW w:w="1134"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Величина</w:t>
            </w:r>
          </w:p>
        </w:tc>
      </w:tr>
      <w:tr w:rsidR="00D63863" w:rsidRPr="00696787">
        <w:trPr>
          <w:trHeight w:val="836"/>
        </w:trPr>
        <w:tc>
          <w:tcPr>
            <w:tcW w:w="426" w:type="dxa"/>
            <w:vAlign w:val="center"/>
          </w:tcPr>
          <w:p w:rsidR="00D63863" w:rsidRPr="00696787" w:rsidRDefault="00D63863" w:rsidP="004E73C3">
            <w:pPr>
              <w:numPr>
                <w:ilvl w:val="0"/>
                <w:numId w:val="1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w:t>
            </w:r>
          </w:p>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 1 чел. в месяц</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6,9</w:t>
            </w:r>
          </w:p>
        </w:tc>
        <w:tc>
          <w:tcPr>
            <w:tcW w:w="2835" w:type="dxa"/>
            <w:gridSpan w:val="2"/>
            <w:vMerge w:val="restart"/>
            <w:vAlign w:val="center"/>
          </w:tcPr>
          <w:p w:rsidR="00D63863" w:rsidRPr="00AE3EA6" w:rsidRDefault="00D63863" w:rsidP="00AA2AD9">
            <w:pPr>
              <w:spacing w:after="0" w:line="240" w:lineRule="auto"/>
              <w:jc w:val="center"/>
              <w:rPr>
                <w:rFonts w:ascii="Times New Roman" w:hAnsi="Times New Roman" w:cs="Times New Roman"/>
              </w:rPr>
            </w:pPr>
            <w:r w:rsidRPr="00AE3EA6">
              <w:rPr>
                <w:rFonts w:ascii="Times New Roman" w:hAnsi="Times New Roman" w:cs="Times New Roman"/>
              </w:rPr>
              <w:t>Не нормируется</w:t>
            </w:r>
          </w:p>
        </w:tc>
      </w:tr>
      <w:tr w:rsidR="00D63863" w:rsidRPr="00696787">
        <w:trPr>
          <w:trHeight w:val="836"/>
        </w:trPr>
        <w:tc>
          <w:tcPr>
            <w:tcW w:w="426" w:type="dxa"/>
            <w:vAlign w:val="center"/>
          </w:tcPr>
          <w:p w:rsidR="00D63863" w:rsidRPr="00696787" w:rsidRDefault="00D63863" w:rsidP="004E73C3">
            <w:pPr>
              <w:numPr>
                <w:ilvl w:val="0"/>
                <w:numId w:val="1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s="Times New Roman"/>
                <w:color w:val="000000"/>
              </w:rPr>
              <w:t>-</w:t>
            </w:r>
            <w:r w:rsidRPr="00696787">
              <w:rPr>
                <w:rFonts w:ascii="Times New Roman" w:hAnsi="Times New Roman" w:cs="Times New Roman"/>
                <w:color w:val="000000"/>
              </w:rPr>
              <w:t>ного горячего водоснабжения</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w:t>
            </w:r>
          </w:p>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 1 чел. в месяц</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10,4</w:t>
            </w:r>
          </w:p>
        </w:tc>
        <w:tc>
          <w:tcPr>
            <w:tcW w:w="2835" w:type="dxa"/>
            <w:gridSpan w:val="2"/>
            <w:vMerge/>
            <w:vAlign w:val="center"/>
          </w:tcPr>
          <w:p w:rsidR="00D63863" w:rsidRPr="00696787" w:rsidRDefault="00D63863" w:rsidP="00AA2AD9">
            <w:pPr>
              <w:spacing w:after="0" w:line="240" w:lineRule="auto"/>
              <w:jc w:val="center"/>
              <w:rPr>
                <w:rFonts w:ascii="Times New Roman" w:hAnsi="Times New Roman" w:cs="Times New Roman"/>
                <w:color w:val="000000"/>
              </w:rPr>
            </w:pPr>
          </w:p>
        </w:tc>
      </w:tr>
      <w:tr w:rsidR="00D63863" w:rsidRPr="00696787">
        <w:trPr>
          <w:trHeight w:val="836"/>
        </w:trPr>
        <w:tc>
          <w:tcPr>
            <w:tcW w:w="426" w:type="dxa"/>
            <w:vAlign w:val="center"/>
          </w:tcPr>
          <w:p w:rsidR="00D63863" w:rsidRPr="00696787" w:rsidRDefault="00D63863" w:rsidP="004E73C3">
            <w:pPr>
              <w:numPr>
                <w:ilvl w:val="0"/>
                <w:numId w:val="1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s="Times New Roman"/>
                <w:color w:val="000000"/>
              </w:rPr>
              <w:t>-</w:t>
            </w:r>
            <w:r w:rsidRPr="00696787">
              <w:rPr>
                <w:rFonts w:ascii="Times New Roman" w:hAnsi="Times New Roman" w:cs="Times New Roman"/>
                <w:color w:val="000000"/>
              </w:rPr>
              <w:t>вия централизованного горячего водоснабжения</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w:t>
            </w:r>
          </w:p>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 1 чел. в месяц</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16,9</w:t>
            </w:r>
          </w:p>
        </w:tc>
        <w:tc>
          <w:tcPr>
            <w:tcW w:w="2835" w:type="dxa"/>
            <w:gridSpan w:val="2"/>
            <w:vMerge/>
            <w:vAlign w:val="center"/>
          </w:tcPr>
          <w:p w:rsidR="00D63863" w:rsidRPr="00696787" w:rsidRDefault="00D63863" w:rsidP="00AA2AD9">
            <w:pPr>
              <w:spacing w:after="0" w:line="240" w:lineRule="auto"/>
              <w:jc w:val="center"/>
              <w:rPr>
                <w:rFonts w:ascii="Times New Roman" w:hAnsi="Times New Roman" w:cs="Times New Roman"/>
                <w:color w:val="000000"/>
              </w:rPr>
            </w:pPr>
          </w:p>
        </w:tc>
      </w:tr>
      <w:tr w:rsidR="00D63863" w:rsidRPr="00696787">
        <w:trPr>
          <w:trHeight w:val="836"/>
        </w:trPr>
        <w:tc>
          <w:tcPr>
            <w:tcW w:w="426" w:type="dxa"/>
            <w:vAlign w:val="center"/>
          </w:tcPr>
          <w:p w:rsidR="00D63863" w:rsidRPr="00696787" w:rsidRDefault="00D63863" w:rsidP="004E73C3">
            <w:pPr>
              <w:numPr>
                <w:ilvl w:val="0"/>
                <w:numId w:val="1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индивидуальное (поквар</w:t>
            </w:r>
            <w:r>
              <w:rPr>
                <w:rFonts w:ascii="Times New Roman" w:hAnsi="Times New Roman" w:cs="Times New Roman"/>
                <w:color w:val="000000"/>
              </w:rPr>
              <w:t>-</w:t>
            </w:r>
            <w:r w:rsidRPr="00696787">
              <w:rPr>
                <w:rFonts w:ascii="Times New Roman" w:hAnsi="Times New Roman" w:cs="Times New Roman"/>
                <w:color w:val="000000"/>
              </w:rPr>
              <w:t>тирное) отопление жилых помещений</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 на 1 м</w:t>
            </w:r>
            <w:r w:rsidRPr="00696787">
              <w:rPr>
                <w:rFonts w:ascii="Times New Roman" w:hAnsi="Times New Roman" w:cs="Times New Roman"/>
                <w:color w:val="000000"/>
                <w:vertAlign w:val="superscript"/>
              </w:rPr>
              <w:t xml:space="preserve">2 </w:t>
            </w:r>
            <w:r w:rsidRPr="00696787">
              <w:rPr>
                <w:rFonts w:ascii="Times New Roman" w:hAnsi="Times New Roman" w:cs="Times New Roman"/>
                <w:color w:val="000000"/>
              </w:rPr>
              <w:t>отаплива</w:t>
            </w:r>
            <w:r>
              <w:rPr>
                <w:rFonts w:ascii="Times New Roman" w:hAnsi="Times New Roman" w:cs="Times New Roman"/>
                <w:color w:val="000000"/>
              </w:rPr>
              <w:t>-</w:t>
            </w:r>
            <w:r w:rsidRPr="00696787">
              <w:rPr>
                <w:rFonts w:ascii="Times New Roman" w:hAnsi="Times New Roman" w:cs="Times New Roman"/>
                <w:color w:val="000000"/>
              </w:rPr>
              <w:t>емой площади</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5,7</w:t>
            </w:r>
          </w:p>
        </w:tc>
        <w:tc>
          <w:tcPr>
            <w:tcW w:w="2835" w:type="dxa"/>
            <w:gridSpan w:val="2"/>
            <w:vMerge/>
            <w:vAlign w:val="center"/>
          </w:tcPr>
          <w:p w:rsidR="00D63863" w:rsidRPr="00696787" w:rsidRDefault="00D63863" w:rsidP="00AA2AD9">
            <w:pPr>
              <w:spacing w:after="0" w:line="240" w:lineRule="auto"/>
              <w:jc w:val="center"/>
              <w:rPr>
                <w:rFonts w:ascii="Times New Roman" w:hAnsi="Times New Roman" w:cs="Times New Roman"/>
                <w:color w:val="000000"/>
              </w:rPr>
            </w:pPr>
          </w:p>
        </w:tc>
      </w:tr>
    </w:tbl>
    <w:p w:rsidR="00D63863" w:rsidRPr="007B61DF" w:rsidRDefault="00D63863" w:rsidP="00933414">
      <w:pPr>
        <w:pStyle w:val="a4"/>
        <w:jc w:val="center"/>
        <w:rPr>
          <w:sz w:val="8"/>
          <w:szCs w:val="8"/>
        </w:rPr>
      </w:pPr>
    </w:p>
    <w:p w:rsidR="00D63863" w:rsidRDefault="00D63863" w:rsidP="00E420EF">
      <w:pPr>
        <w:pStyle w:val="a4"/>
        <w:ind w:left="0" w:firstLine="567"/>
        <w:jc w:val="both"/>
        <w:rPr>
          <w:b w:val="0"/>
          <w:bCs w:val="0"/>
        </w:rPr>
      </w:pPr>
      <w:r>
        <w:rPr>
          <w:b w:val="0"/>
          <w:bCs w:val="0"/>
        </w:rPr>
        <w:t>5.1.3.2</w:t>
      </w:r>
      <w:r w:rsidRPr="00592643">
        <w:rPr>
          <w:b w:val="0"/>
          <w:bCs w:val="0"/>
        </w:rPr>
        <w:t>.</w:t>
      </w:r>
      <w:r>
        <w:t xml:space="preserve"> </w:t>
      </w:r>
      <w:r w:rsidRPr="00E420EF">
        <w:rPr>
          <w:b w:val="0"/>
          <w:bCs w:val="0"/>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Pr>
          <w:b w:val="0"/>
          <w:bCs w:val="0"/>
        </w:rPr>
        <w:t xml:space="preserve"> табл. 6.</w:t>
      </w:r>
    </w:p>
    <w:p w:rsidR="00D63863" w:rsidRPr="00E420EF" w:rsidRDefault="00D63863" w:rsidP="00E420EF">
      <w:pPr>
        <w:pStyle w:val="a4"/>
        <w:ind w:left="0" w:firstLine="567"/>
        <w:jc w:val="both"/>
        <w:rPr>
          <w:b w:val="0"/>
          <w:bCs w:val="0"/>
          <w:sz w:val="8"/>
          <w:szCs w:val="8"/>
        </w:rPr>
      </w:pPr>
    </w:p>
    <w:p w:rsidR="00D63863" w:rsidRPr="00F31B99" w:rsidRDefault="00D63863" w:rsidP="00E420EF">
      <w:pPr>
        <w:pStyle w:val="a4"/>
        <w:ind w:left="0"/>
        <w:jc w:val="both"/>
        <w:rPr>
          <w:i/>
          <w:iCs/>
        </w:rPr>
      </w:pPr>
      <w:r w:rsidRPr="00B86914">
        <w:rPr>
          <w:b w:val="0"/>
          <w:bCs w:val="0"/>
          <w:i/>
          <w:iCs/>
        </w:rPr>
        <w:t xml:space="preserve">Таблица </w:t>
      </w:r>
      <w:r>
        <w:rPr>
          <w:b w:val="0"/>
          <w:bCs w:val="0"/>
          <w:i/>
          <w:iCs/>
        </w:rPr>
        <w:t>6</w:t>
      </w:r>
      <w:r w:rsidRPr="00B86914">
        <w:rPr>
          <w:b w:val="0"/>
          <w:bCs w:val="0"/>
          <w:i/>
          <w:iCs/>
        </w:rPr>
        <w:t>.</w:t>
      </w:r>
      <w:r>
        <w:rPr>
          <w:i/>
          <w:iCs/>
        </w:rPr>
        <w:t xml:space="preserve"> – Го</w:t>
      </w:r>
      <w:r w:rsidRPr="00F31B99">
        <w:rPr>
          <w:i/>
          <w:iCs/>
        </w:rPr>
        <w:t>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D63863" w:rsidRPr="00E420EF" w:rsidRDefault="00D63863" w:rsidP="00E420EF">
      <w:pPr>
        <w:pStyle w:val="a4"/>
        <w:ind w:left="0"/>
        <w:jc w:val="both"/>
        <w:rPr>
          <w:b w:val="0"/>
          <w:bCs w:val="0"/>
          <w:sz w:val="8"/>
          <w:szCs w:val="8"/>
        </w:rPr>
      </w:pPr>
      <w:r>
        <w:rPr>
          <w:b w:val="0"/>
          <w:bCs w:val="0"/>
        </w:rPr>
        <w:t xml:space="preserve"> </w:t>
      </w:r>
    </w:p>
    <w:tbl>
      <w:tblPr>
        <w:tblW w:w="0" w:type="auto"/>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D63863" w:rsidRPr="007F3A10">
        <w:trPr>
          <w:trHeight w:val="819"/>
        </w:trPr>
        <w:tc>
          <w:tcPr>
            <w:tcW w:w="5260"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Потребители газа</w:t>
            </w:r>
          </w:p>
        </w:tc>
        <w:tc>
          <w:tcPr>
            <w:tcW w:w="2382" w:type="dxa"/>
            <w:gridSpan w:val="2"/>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 xml:space="preserve">Показатель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потребления газа</w:t>
            </w:r>
          </w:p>
        </w:tc>
        <w:tc>
          <w:tcPr>
            <w:tcW w:w="1729"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Нормы расхода теплоты, МДж (тыс. ккал)</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w:t>
            </w:r>
            <w:r w:rsidRPr="00191525">
              <w:rPr>
                <w:rFonts w:ascii="Times New Roman" w:hAnsi="Times New Roman" w:cs="Times New Roman"/>
              </w:rPr>
              <w:t>. Население</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При наличии в квартире газовой плиты и централизованного горячего водоснабжения при газоснабжении: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природным газом</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чел. в год</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4100 (970)</w:t>
            </w: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СУГ</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3850 (920)</w:t>
            </w:r>
          </w:p>
        </w:tc>
      </w:tr>
      <w:tr w:rsidR="00D63863" w:rsidRPr="007F3A10">
        <w:tc>
          <w:tcPr>
            <w:tcW w:w="5260" w:type="dxa"/>
          </w:tcPr>
          <w:p w:rsidR="00D63863" w:rsidRPr="00191525" w:rsidRDefault="00D63863" w:rsidP="00191525">
            <w:pPr>
              <w:tabs>
                <w:tab w:val="center" w:pos="4677"/>
                <w:tab w:val="right" w:pos="9355"/>
              </w:tabs>
              <w:suppressAutoHyphens/>
              <w:spacing w:after="0" w:line="240" w:lineRule="auto"/>
              <w:rPr>
                <w:rFonts w:ascii="Times New Roman" w:hAnsi="Times New Roman" w:cs="Times New Roman"/>
              </w:rPr>
            </w:pPr>
            <w:r w:rsidRPr="00191525">
              <w:rPr>
                <w:rFonts w:ascii="Times New Roman" w:hAnsi="Times New Roman" w:cs="Times New Roman"/>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природным газом</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10000 (2400)</w:t>
            </w: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СУГ</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9400 (2250)</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природным газом</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6000 (1430)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СУГ</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5800 (1380)</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II</w:t>
            </w:r>
            <w:r w:rsidRPr="00191525">
              <w:rPr>
                <w:rFonts w:ascii="Times New Roman" w:hAnsi="Times New Roman" w:cs="Times New Roman"/>
              </w:rPr>
              <w:t>. Предприятия бытового обслуживания населения</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Фабрики-прачечные:</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стирку белья в механизированных прачечных</w:t>
            </w:r>
          </w:p>
        </w:tc>
        <w:tc>
          <w:tcPr>
            <w:tcW w:w="2356"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на 1 т сухого белья</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8800 (2100)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стирку белья в немеханизированных прачечных с сушильными шкафами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12600 (3000)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стирку белья в механизированных прачечных, включая сушку и глажение</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18800(4500)</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Дезкамеры:</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дезинфекцию белья и одежды в паровых камерах</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2240 (535)</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дезинфекцию белья и одежды в горячевоздушных камерах</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1260 (300)</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Бани: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мытье без ванн</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помывку</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40 (9,5)</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мытье в ваннах</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 (12)</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III</w:t>
            </w:r>
            <w:r w:rsidRPr="00191525">
              <w:rPr>
                <w:rFonts w:ascii="Times New Roman" w:hAnsi="Times New Roman" w:cs="Times New Roman"/>
              </w:rPr>
              <w:t>. Предприятия общественного питания</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Столовые, рестораны, кафе:</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обедов (вне зависимости от пропускной способности предприятия)</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обед</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4,2(1)</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завтраков или ужинов</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завтрак или ужин</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2,1 (0,5)</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IV</w:t>
            </w:r>
            <w:r w:rsidRPr="00191525">
              <w:rPr>
                <w:rFonts w:ascii="Times New Roman" w:hAnsi="Times New Roman" w:cs="Times New Roman"/>
              </w:rPr>
              <w:t>. Учреждения здравоохранения</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Больницы, родильные дома:</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пищи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койку в год</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3200 (760)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горячей воды для хозяйственно-бытовых нужд и лечебных процедур (без стирки белья)</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9200 (2200)</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V</w:t>
            </w:r>
            <w:r w:rsidRPr="00191525">
              <w:rPr>
                <w:rFonts w:ascii="Times New Roman" w:hAnsi="Times New Roman" w:cs="Times New Roman"/>
              </w:rPr>
              <w:t>. Предприятия по производству хлеба и кондитерских изделий</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Хлебозаводы, комбинаты, пекарни: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выпечку хлеба формового</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т изделий</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2500 (600)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выпечку хлеба подового, батонов, булок, сдобы</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5450 (1300)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выпечку кондитерских изделий (тортов, пирожных, печенья, пряников и т.п.)</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7750 (1850)</w:t>
            </w:r>
          </w:p>
        </w:tc>
      </w:tr>
    </w:tbl>
    <w:p w:rsidR="00D63863" w:rsidRPr="00E420EF" w:rsidRDefault="00D63863" w:rsidP="00E420EF">
      <w:pPr>
        <w:autoSpaceDE w:val="0"/>
        <w:autoSpaceDN w:val="0"/>
        <w:adjustRightInd w:val="0"/>
        <w:spacing w:after="0" w:line="240" w:lineRule="auto"/>
        <w:ind w:firstLine="709"/>
        <w:jc w:val="both"/>
        <w:rPr>
          <w:rFonts w:ascii="Times New Roman" w:hAnsi="Times New Roman" w:cs="Times New Roman"/>
          <w:sz w:val="8"/>
          <w:szCs w:val="8"/>
        </w:rPr>
      </w:pPr>
    </w:p>
    <w:p w:rsidR="00D63863" w:rsidRPr="00E420EF" w:rsidRDefault="00D63863" w:rsidP="00E420EF">
      <w:pPr>
        <w:autoSpaceDE w:val="0"/>
        <w:autoSpaceDN w:val="0"/>
        <w:adjustRightInd w:val="0"/>
        <w:spacing w:after="0" w:line="240" w:lineRule="auto"/>
        <w:ind w:firstLine="284"/>
        <w:jc w:val="both"/>
        <w:rPr>
          <w:rFonts w:ascii="Times New Roman" w:hAnsi="Times New Roman" w:cs="Times New Roman"/>
          <w:b/>
          <w:bCs/>
          <w:sz w:val="20"/>
          <w:szCs w:val="20"/>
        </w:rPr>
      </w:pPr>
      <w:r w:rsidRPr="00E420EF">
        <w:rPr>
          <w:rFonts w:ascii="Times New Roman" w:hAnsi="Times New Roman" w:cs="Times New Roman"/>
          <w:b/>
          <w:bCs/>
          <w:sz w:val="20"/>
          <w:szCs w:val="20"/>
        </w:rPr>
        <w:t>Примечание:</w:t>
      </w:r>
    </w:p>
    <w:p w:rsidR="00D63863" w:rsidRPr="00E420EF" w:rsidRDefault="00D63863" w:rsidP="00E420EF">
      <w:pPr>
        <w:spacing w:after="0" w:line="240" w:lineRule="auto"/>
        <w:ind w:firstLine="284"/>
        <w:jc w:val="both"/>
        <w:rPr>
          <w:rFonts w:ascii="Times New Roman" w:hAnsi="Times New Roman" w:cs="Times New Roman"/>
          <w:sz w:val="20"/>
          <w:szCs w:val="20"/>
        </w:rPr>
      </w:pPr>
      <w:r w:rsidRPr="00E420EF">
        <w:rPr>
          <w:rFonts w:ascii="Times New Roman" w:hAnsi="Times New Roman" w:cs="Times New Roman"/>
          <w:sz w:val="20"/>
          <w:szCs w:val="20"/>
        </w:rPr>
        <w:t>1. Нормы расхода теплоты на жилые дома, приведенные в таблице, учитывают расход теплоты на стирку белья в домашних условиях.</w:t>
      </w:r>
    </w:p>
    <w:p w:rsidR="00D63863" w:rsidRPr="00E420EF" w:rsidRDefault="00D63863" w:rsidP="00E420EF">
      <w:pPr>
        <w:autoSpaceDE w:val="0"/>
        <w:autoSpaceDN w:val="0"/>
        <w:adjustRightInd w:val="0"/>
        <w:spacing w:after="0" w:line="240" w:lineRule="auto"/>
        <w:ind w:firstLine="284"/>
        <w:jc w:val="both"/>
        <w:rPr>
          <w:rFonts w:ascii="Times New Roman" w:hAnsi="Times New Roman" w:cs="Times New Roman"/>
          <w:sz w:val="20"/>
          <w:szCs w:val="20"/>
        </w:rPr>
      </w:pPr>
      <w:r w:rsidRPr="00E420EF">
        <w:rPr>
          <w:rFonts w:ascii="Times New Roman" w:hAnsi="Times New Roman" w:cs="Times New Roman"/>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D63863" w:rsidRPr="00592643" w:rsidRDefault="00D63863" w:rsidP="00E420EF">
      <w:pPr>
        <w:autoSpaceDE w:val="0"/>
        <w:autoSpaceDN w:val="0"/>
        <w:adjustRightInd w:val="0"/>
        <w:spacing w:after="0" w:line="240" w:lineRule="auto"/>
        <w:ind w:firstLine="709"/>
        <w:jc w:val="both"/>
        <w:rPr>
          <w:rFonts w:ascii="Times New Roman" w:hAnsi="Times New Roman" w:cs="Times New Roman"/>
          <w:sz w:val="8"/>
          <w:szCs w:val="8"/>
        </w:rPr>
      </w:pPr>
    </w:p>
    <w:p w:rsidR="00D63863" w:rsidRDefault="00D63863" w:rsidP="009A535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5.1.3.3. </w:t>
      </w:r>
      <w:r w:rsidRPr="007F3A10">
        <w:rPr>
          <w:rFonts w:ascii="Times New Roman" w:hAnsi="Times New Roman" w:cs="Times New Roman"/>
          <w:sz w:val="24"/>
          <w:szCs w:val="24"/>
        </w:rPr>
        <w:t xml:space="preserve">Нормы расхода газа для потребителей, не указанных в </w:t>
      </w:r>
      <w:r>
        <w:rPr>
          <w:rFonts w:ascii="Times New Roman" w:hAnsi="Times New Roman" w:cs="Times New Roman"/>
          <w:sz w:val="24"/>
          <w:szCs w:val="24"/>
        </w:rPr>
        <w:t>табл.6</w:t>
      </w:r>
      <w:r w:rsidRPr="007F3A10">
        <w:rPr>
          <w:rFonts w:ascii="Times New Roman" w:hAnsi="Times New Roman" w:cs="Times New Roman"/>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D63863" w:rsidRDefault="00D63863" w:rsidP="00B869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cs="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D63863" w:rsidRDefault="00D63863" w:rsidP="00B86914">
      <w:pPr>
        <w:spacing w:after="0" w:line="240" w:lineRule="auto"/>
        <w:ind w:firstLine="567"/>
        <w:jc w:val="both"/>
        <w:rPr>
          <w:rFonts w:ascii="Times New Roman" w:hAnsi="Times New Roman" w:cs="Times New Roman"/>
          <w:color w:val="1F497D"/>
          <w:sz w:val="24"/>
          <w:szCs w:val="24"/>
        </w:rPr>
      </w:pPr>
    </w:p>
    <w:p w:rsidR="00D63863" w:rsidRDefault="00D63863" w:rsidP="00B86914">
      <w:pPr>
        <w:spacing w:after="0" w:line="240" w:lineRule="auto"/>
        <w:ind w:firstLine="567"/>
        <w:jc w:val="both"/>
        <w:rPr>
          <w:rFonts w:ascii="Times New Roman" w:hAnsi="Times New Roman" w:cs="Times New Roman"/>
          <w:color w:val="1F497D"/>
          <w:sz w:val="24"/>
          <w:szCs w:val="24"/>
        </w:rPr>
      </w:pPr>
    </w:p>
    <w:p w:rsidR="00D63863" w:rsidRDefault="00D63863" w:rsidP="00210D45">
      <w:pPr>
        <w:spacing w:after="0" w:line="240" w:lineRule="auto"/>
        <w:jc w:val="center"/>
        <w:rPr>
          <w:rFonts w:ascii="Arial Narrow" w:hAnsi="Arial Narrow" w:cs="Arial Narrow"/>
          <w:b/>
          <w:bCs/>
          <w:sz w:val="16"/>
          <w:szCs w:val="16"/>
        </w:rPr>
      </w:pPr>
      <w:r>
        <w:rPr>
          <w:noProof/>
        </w:rPr>
        <w:pict>
          <v:rect id="Rectangle 187" o:spid="_x0000_s1050" style="position:absolute;left:0;text-align:left;margin-left:1.35pt;margin-top:5.2pt;width:469.5pt;height:7.15pt;z-index:251695104;visibility:visible" fillcolor="#c0504d" strokecolor="#f2f2f2" strokeweight="3pt">
            <v:shadow on="t" color="#622423" opacity=".5" offset="1pt"/>
          </v:rect>
        </w:pict>
      </w:r>
    </w:p>
    <w:p w:rsidR="00D63863" w:rsidRDefault="00D63863" w:rsidP="00210D45">
      <w:pPr>
        <w:spacing w:after="0" w:line="240" w:lineRule="auto"/>
        <w:jc w:val="center"/>
        <w:rPr>
          <w:rFonts w:ascii="Arial Narrow" w:hAnsi="Arial Narrow" w:cs="Arial Narrow"/>
          <w:b/>
          <w:bCs/>
          <w:sz w:val="16"/>
          <w:szCs w:val="16"/>
        </w:rPr>
      </w:pPr>
    </w:p>
    <w:p w:rsidR="00D63863" w:rsidRPr="00933414" w:rsidRDefault="00D63863" w:rsidP="009062EB">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 xml:space="preserve">5.1.4  ОБЪЕКТЫ ВОДОСНАБЖЕНИЯ </w:t>
      </w:r>
      <w:r w:rsidRPr="00933414">
        <w:rPr>
          <w:rFonts w:ascii="Arial Narrow" w:hAnsi="Arial Narrow" w:cs="Arial Narrow"/>
          <w:b/>
          <w:bCs/>
          <w:sz w:val="28"/>
          <w:szCs w:val="28"/>
        </w:rPr>
        <w:t xml:space="preserve"> НАСЕЛЕНИЯ</w:t>
      </w:r>
    </w:p>
    <w:p w:rsidR="00D63863" w:rsidRPr="00D53D7D" w:rsidRDefault="00D63863" w:rsidP="00210D45">
      <w:pPr>
        <w:spacing w:after="0" w:line="240" w:lineRule="auto"/>
        <w:jc w:val="both"/>
        <w:rPr>
          <w:rFonts w:ascii="Times New Roman" w:hAnsi="Times New Roman" w:cs="Times New Roman"/>
          <w:sz w:val="16"/>
          <w:szCs w:val="16"/>
        </w:rPr>
      </w:pPr>
      <w:r>
        <w:rPr>
          <w:noProof/>
        </w:rPr>
        <w:pict>
          <v:rect id="Rectangle 19" o:spid="_x0000_s1051" style="position:absolute;left:0;text-align:left;margin-left:1.35pt;margin-top:4.7pt;width:469.5pt;height:7.15pt;z-index:251597824;visibility:visible" fillcolor="#c0504d" strokecolor="#f2f2f2" strokeweight="3pt">
            <v:shadow on="t" color="#622423" opacity=".5" offset="1pt"/>
          </v:rect>
        </w:pict>
      </w:r>
    </w:p>
    <w:p w:rsidR="00D63863" w:rsidRDefault="00D63863" w:rsidP="00210D45">
      <w:pPr>
        <w:spacing w:after="0" w:line="240" w:lineRule="auto"/>
        <w:ind w:firstLine="567"/>
        <w:jc w:val="both"/>
        <w:rPr>
          <w:rFonts w:ascii="Times New Roman" w:hAnsi="Times New Roman" w:cs="Times New Roman"/>
          <w:sz w:val="24"/>
          <w:szCs w:val="24"/>
        </w:rPr>
      </w:pPr>
    </w:p>
    <w:p w:rsidR="00D63863" w:rsidRDefault="00D63863" w:rsidP="00210D4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5.1.4.1. </w:t>
      </w:r>
      <w:r w:rsidRPr="00E30FDF">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cs="Times New Roman"/>
          <w:sz w:val="24"/>
          <w:szCs w:val="24"/>
        </w:rPr>
        <w:t xml:space="preserve"> (см. табл.7).</w:t>
      </w:r>
    </w:p>
    <w:p w:rsidR="00D63863" w:rsidRDefault="00D63863" w:rsidP="00D263CD">
      <w:pPr>
        <w:spacing w:after="0" w:line="240" w:lineRule="auto"/>
        <w:ind w:firstLine="567"/>
        <w:jc w:val="both"/>
        <w:rPr>
          <w:rFonts w:ascii="Times New Roman" w:hAnsi="Times New Roman" w:cs="Times New Roman"/>
          <w:sz w:val="24"/>
          <w:szCs w:val="24"/>
        </w:rPr>
      </w:pPr>
      <w:r w:rsidRPr="007B1F70">
        <w:rPr>
          <w:rFonts w:ascii="Times New Roman" w:hAnsi="Times New Roman" w:cs="Times New Roman"/>
          <w:sz w:val="24"/>
          <w:szCs w:val="24"/>
        </w:rPr>
        <w:t>Выбор удельного водопотребления в пределах, указанных в табл</w:t>
      </w:r>
      <w:r>
        <w:rPr>
          <w:rFonts w:ascii="Times New Roman" w:hAnsi="Times New Roman" w:cs="Times New Roman"/>
          <w:sz w:val="24"/>
          <w:szCs w:val="24"/>
        </w:rPr>
        <w:t>.7</w:t>
      </w:r>
      <w:r w:rsidRPr="007B1F70">
        <w:rPr>
          <w:rFonts w:ascii="Times New Roman" w:hAnsi="Times New Roman" w:cs="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63863" w:rsidRPr="00D263CD" w:rsidRDefault="00D63863" w:rsidP="00210D45">
      <w:pPr>
        <w:spacing w:after="0" w:line="240" w:lineRule="auto"/>
        <w:ind w:firstLine="567"/>
        <w:jc w:val="both"/>
        <w:rPr>
          <w:rFonts w:ascii="Times New Roman" w:hAnsi="Times New Roman" w:cs="Times New Roman"/>
          <w:sz w:val="8"/>
          <w:szCs w:val="8"/>
        </w:rPr>
      </w:pPr>
    </w:p>
    <w:p w:rsidR="00D63863" w:rsidRPr="00F31B99" w:rsidRDefault="00D63863" w:rsidP="00D263CD">
      <w:pPr>
        <w:spacing w:after="0" w:line="240" w:lineRule="auto"/>
        <w:jc w:val="both"/>
        <w:rPr>
          <w:rFonts w:ascii="Times New Roman" w:hAnsi="Times New Roman" w:cs="Times New Roman"/>
          <w:b/>
          <w:bCs/>
          <w:i/>
          <w:iCs/>
          <w:sz w:val="24"/>
          <w:szCs w:val="24"/>
        </w:rPr>
      </w:pPr>
      <w:r w:rsidRPr="00826545">
        <w:rPr>
          <w:rFonts w:ascii="Times New Roman" w:hAnsi="Times New Roman" w:cs="Times New Roman"/>
          <w:i/>
          <w:iCs/>
          <w:sz w:val="24"/>
          <w:szCs w:val="24"/>
        </w:rPr>
        <w:t xml:space="preserve">Таблица </w:t>
      </w:r>
      <w:r>
        <w:rPr>
          <w:rFonts w:ascii="Times New Roman" w:hAnsi="Times New Roman" w:cs="Times New Roman"/>
          <w:i/>
          <w:iCs/>
          <w:sz w:val="24"/>
          <w:szCs w:val="24"/>
        </w:rPr>
        <w:t>7</w:t>
      </w:r>
      <w:r w:rsidRPr="00826545">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Расчетные показатели минимальной обеспеченности объектов в области водоснабжения</w:t>
      </w:r>
    </w:p>
    <w:p w:rsidR="00D63863" w:rsidRPr="00D263CD" w:rsidRDefault="00D63863" w:rsidP="00210D45">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D63863" w:rsidRPr="00E30FDF">
        <w:tc>
          <w:tcPr>
            <w:tcW w:w="426" w:type="dxa"/>
            <w:shd w:val="clear" w:color="auto" w:fill="EEECE1"/>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w:t>
            </w:r>
          </w:p>
        </w:tc>
        <w:tc>
          <w:tcPr>
            <w:tcW w:w="5953" w:type="dxa"/>
            <w:shd w:val="clear" w:color="auto" w:fill="EEECE1"/>
            <w:vAlign w:val="center"/>
          </w:tcPr>
          <w:p w:rsidR="00D63863" w:rsidRPr="00E30FDF" w:rsidRDefault="00D63863" w:rsidP="00D263CD">
            <w:pPr>
              <w:suppressAutoHyphens/>
              <w:spacing w:after="0" w:line="240" w:lineRule="auto"/>
              <w:jc w:val="center"/>
              <w:rPr>
                <w:rFonts w:ascii="Times New Roman" w:hAnsi="Times New Roman" w:cs="Times New Roman"/>
              </w:rPr>
            </w:pPr>
            <w:r w:rsidRPr="00E30FDF">
              <w:rPr>
                <w:rFonts w:ascii="Times New Roman" w:hAnsi="Times New Roman" w:cs="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vAlign w:val="center"/>
          </w:tcPr>
          <w:p w:rsidR="00D63863" w:rsidRPr="00E30FDF" w:rsidRDefault="00D63863" w:rsidP="00AA2AD9">
            <w:pPr>
              <w:suppressAutoHyphens/>
              <w:spacing w:after="0" w:line="240" w:lineRule="auto"/>
              <w:jc w:val="center"/>
              <w:rPr>
                <w:rFonts w:ascii="Times New Roman" w:hAnsi="Times New Roman" w:cs="Times New Roman"/>
              </w:rPr>
            </w:pPr>
            <w:r w:rsidRPr="00E30FDF">
              <w:rPr>
                <w:rFonts w:ascii="Times New Roman" w:hAnsi="Times New Roman" w:cs="Times New Roman"/>
              </w:rPr>
              <w:t>Единица измерения</w:t>
            </w:r>
          </w:p>
        </w:tc>
        <w:tc>
          <w:tcPr>
            <w:tcW w:w="1559" w:type="dxa"/>
            <w:shd w:val="clear" w:color="auto" w:fill="EEECE1"/>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Величина</w:t>
            </w:r>
          </w:p>
        </w:tc>
      </w:tr>
      <w:tr w:rsidR="00D63863" w:rsidRPr="00E30FDF">
        <w:tc>
          <w:tcPr>
            <w:tcW w:w="426" w:type="dxa"/>
            <w:vAlign w:val="center"/>
          </w:tcPr>
          <w:p w:rsidR="00D63863" w:rsidRPr="00E30FDF" w:rsidRDefault="00D63863" w:rsidP="00AA2AD9">
            <w:pPr>
              <w:tabs>
                <w:tab w:val="left" w:pos="228"/>
              </w:tabs>
              <w:spacing w:after="0" w:line="240" w:lineRule="auto"/>
              <w:jc w:val="center"/>
              <w:rPr>
                <w:rFonts w:ascii="Times New Roman" w:hAnsi="Times New Roman" w:cs="Times New Roman"/>
              </w:rPr>
            </w:pPr>
            <w:r w:rsidRPr="00E30FDF">
              <w:rPr>
                <w:rFonts w:ascii="Times New Roman" w:hAnsi="Times New Roman" w:cs="Times New Roman"/>
              </w:rPr>
              <w:t>1</w:t>
            </w:r>
          </w:p>
        </w:tc>
        <w:tc>
          <w:tcPr>
            <w:tcW w:w="5953" w:type="dxa"/>
            <w:vAlign w:val="center"/>
          </w:tcPr>
          <w:p w:rsidR="00D63863" w:rsidRPr="00E30FDF" w:rsidRDefault="00D63863" w:rsidP="00D263CD">
            <w:pPr>
              <w:suppressAutoHyphens/>
              <w:spacing w:after="0" w:line="240" w:lineRule="auto"/>
              <w:jc w:val="both"/>
              <w:rPr>
                <w:rFonts w:ascii="Times New Roman" w:hAnsi="Times New Roman" w:cs="Times New Roman"/>
              </w:rPr>
            </w:pPr>
            <w:r w:rsidRPr="00E30FDF">
              <w:rPr>
                <w:rFonts w:ascii="Times New Roman" w:hAnsi="Times New Roman" w:cs="Times New Roman"/>
              </w:rPr>
              <w:t>Удельное хозяйственно-питьевое водопотребление на одного жителя застройки зданиями, оборудованными внутренним водопроводом и канализацией, без ванн</w:t>
            </w:r>
          </w:p>
        </w:tc>
        <w:tc>
          <w:tcPr>
            <w:tcW w:w="1418" w:type="dxa"/>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 xml:space="preserve">л/сут </w:t>
            </w:r>
          </w:p>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на 1 жителя</w:t>
            </w:r>
          </w:p>
        </w:tc>
        <w:tc>
          <w:tcPr>
            <w:tcW w:w="1559" w:type="dxa"/>
            <w:vAlign w:val="center"/>
          </w:tcPr>
          <w:p w:rsidR="00D63863" w:rsidRDefault="00D63863" w:rsidP="00AA2AD9">
            <w:pPr>
              <w:spacing w:after="0" w:line="240" w:lineRule="auto"/>
              <w:jc w:val="center"/>
              <w:rPr>
                <w:rFonts w:ascii="Times New Roman" w:hAnsi="Times New Roman" w:cs="Times New Roman"/>
              </w:rPr>
            </w:pPr>
            <w:r w:rsidRPr="007B61DF">
              <w:rPr>
                <w:rFonts w:ascii="Times New Roman" w:hAnsi="Times New Roman" w:cs="Times New Roman"/>
              </w:rPr>
              <w:t xml:space="preserve">125 </w:t>
            </w:r>
          </w:p>
          <w:p w:rsidR="00D63863" w:rsidRPr="007B61DF" w:rsidRDefault="00D63863" w:rsidP="00AA2AD9">
            <w:pPr>
              <w:spacing w:after="0" w:line="240" w:lineRule="auto"/>
              <w:jc w:val="center"/>
              <w:rPr>
                <w:rFonts w:ascii="Times New Roman" w:hAnsi="Times New Roman" w:cs="Times New Roman"/>
              </w:rPr>
            </w:pPr>
            <w:r>
              <w:rPr>
                <w:rFonts w:ascii="Times New Roman" w:hAnsi="Times New Roman" w:cs="Times New Roman"/>
              </w:rPr>
              <w:t>(125 – РНГП)</w:t>
            </w:r>
          </w:p>
        </w:tc>
      </w:tr>
      <w:tr w:rsidR="00D63863" w:rsidRPr="00E30FDF">
        <w:tc>
          <w:tcPr>
            <w:tcW w:w="426" w:type="dxa"/>
            <w:vAlign w:val="center"/>
          </w:tcPr>
          <w:p w:rsidR="00D63863" w:rsidRPr="00E30FDF" w:rsidRDefault="00D63863" w:rsidP="00AA2AD9">
            <w:pPr>
              <w:tabs>
                <w:tab w:val="left" w:pos="228"/>
              </w:tabs>
              <w:spacing w:after="0" w:line="240" w:lineRule="auto"/>
              <w:jc w:val="center"/>
              <w:rPr>
                <w:rFonts w:ascii="Times New Roman" w:hAnsi="Times New Roman" w:cs="Times New Roman"/>
              </w:rPr>
            </w:pPr>
            <w:r w:rsidRPr="00E30FDF">
              <w:rPr>
                <w:rFonts w:ascii="Times New Roman" w:hAnsi="Times New Roman" w:cs="Times New Roman"/>
              </w:rPr>
              <w:t>2</w:t>
            </w:r>
          </w:p>
        </w:tc>
        <w:tc>
          <w:tcPr>
            <w:tcW w:w="5953" w:type="dxa"/>
            <w:vAlign w:val="center"/>
          </w:tcPr>
          <w:p w:rsidR="00D63863" w:rsidRPr="00E30FDF" w:rsidRDefault="00D63863" w:rsidP="00D263CD">
            <w:pPr>
              <w:suppressAutoHyphens/>
              <w:spacing w:after="0" w:line="240" w:lineRule="auto"/>
              <w:jc w:val="both"/>
              <w:rPr>
                <w:rFonts w:ascii="Times New Roman" w:hAnsi="Times New Roman" w:cs="Times New Roman"/>
              </w:rPr>
            </w:pPr>
            <w:r w:rsidRPr="00E30FDF">
              <w:rPr>
                <w:rFonts w:ascii="Times New Roman" w:hAnsi="Times New Roman" w:cs="Times New Roman"/>
              </w:rPr>
              <w:t>Удельное хозяйственно-питьевое водопотребление на одного жителя 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 xml:space="preserve">л/сут </w:t>
            </w:r>
          </w:p>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на 1 жителя</w:t>
            </w:r>
          </w:p>
        </w:tc>
        <w:tc>
          <w:tcPr>
            <w:tcW w:w="1559" w:type="dxa"/>
            <w:vAlign w:val="center"/>
          </w:tcPr>
          <w:p w:rsidR="00D63863" w:rsidRDefault="00D63863" w:rsidP="00AA2AD9">
            <w:pPr>
              <w:spacing w:after="0" w:line="240" w:lineRule="auto"/>
              <w:jc w:val="center"/>
              <w:rPr>
                <w:rFonts w:ascii="Times New Roman" w:hAnsi="Times New Roman" w:cs="Times New Roman"/>
              </w:rPr>
            </w:pPr>
            <w:r w:rsidRPr="007B61DF">
              <w:rPr>
                <w:rFonts w:ascii="Times New Roman" w:hAnsi="Times New Roman" w:cs="Times New Roman"/>
              </w:rPr>
              <w:t xml:space="preserve">160 </w:t>
            </w:r>
          </w:p>
          <w:p w:rsidR="00D63863" w:rsidRPr="007B61DF" w:rsidRDefault="00D63863" w:rsidP="00826545">
            <w:pPr>
              <w:spacing w:after="0" w:line="240" w:lineRule="auto"/>
              <w:jc w:val="center"/>
              <w:rPr>
                <w:rFonts w:ascii="Times New Roman" w:hAnsi="Times New Roman" w:cs="Times New Roman"/>
              </w:rPr>
            </w:pPr>
            <w:r>
              <w:rPr>
                <w:rFonts w:ascii="Times New Roman" w:hAnsi="Times New Roman" w:cs="Times New Roman"/>
              </w:rPr>
              <w:t>(160 – РНГП)</w:t>
            </w:r>
          </w:p>
        </w:tc>
      </w:tr>
      <w:tr w:rsidR="00D63863" w:rsidRPr="00E30FDF">
        <w:tc>
          <w:tcPr>
            <w:tcW w:w="426" w:type="dxa"/>
            <w:vAlign w:val="center"/>
          </w:tcPr>
          <w:p w:rsidR="00D63863" w:rsidRPr="00E30FDF" w:rsidRDefault="00D63863" w:rsidP="00AA2AD9">
            <w:pPr>
              <w:tabs>
                <w:tab w:val="left" w:pos="228"/>
              </w:tabs>
              <w:spacing w:after="0" w:line="240" w:lineRule="auto"/>
              <w:jc w:val="center"/>
              <w:rPr>
                <w:rFonts w:ascii="Times New Roman" w:hAnsi="Times New Roman" w:cs="Times New Roman"/>
              </w:rPr>
            </w:pPr>
            <w:r w:rsidRPr="00E30FDF">
              <w:rPr>
                <w:rFonts w:ascii="Times New Roman" w:hAnsi="Times New Roman" w:cs="Times New Roman"/>
              </w:rPr>
              <w:t>3</w:t>
            </w:r>
          </w:p>
        </w:tc>
        <w:tc>
          <w:tcPr>
            <w:tcW w:w="5953" w:type="dxa"/>
            <w:vAlign w:val="center"/>
          </w:tcPr>
          <w:p w:rsidR="00D63863" w:rsidRPr="00E30FDF" w:rsidRDefault="00D63863" w:rsidP="00D263CD">
            <w:pPr>
              <w:suppressAutoHyphens/>
              <w:spacing w:after="0" w:line="240" w:lineRule="auto"/>
              <w:jc w:val="both"/>
              <w:rPr>
                <w:rFonts w:ascii="Times New Roman" w:hAnsi="Times New Roman" w:cs="Times New Roman"/>
              </w:rPr>
            </w:pPr>
            <w:r w:rsidRPr="00E30FDF">
              <w:rPr>
                <w:rFonts w:ascii="Times New Roman" w:hAnsi="Times New Roman" w:cs="Times New Roman"/>
              </w:rPr>
              <w:t>Удельное хозяйственно-питьевое водопотребление на одного жителя 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 xml:space="preserve">л/сут </w:t>
            </w:r>
          </w:p>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на 1 жителя</w:t>
            </w:r>
          </w:p>
        </w:tc>
        <w:tc>
          <w:tcPr>
            <w:tcW w:w="1559" w:type="dxa"/>
            <w:vAlign w:val="center"/>
          </w:tcPr>
          <w:p w:rsidR="00D63863" w:rsidRDefault="00D63863" w:rsidP="007B61DF">
            <w:pPr>
              <w:spacing w:after="0" w:line="240" w:lineRule="auto"/>
              <w:jc w:val="center"/>
              <w:rPr>
                <w:rFonts w:ascii="Times New Roman" w:hAnsi="Times New Roman" w:cs="Times New Roman"/>
              </w:rPr>
            </w:pPr>
            <w:r w:rsidRPr="007B61DF">
              <w:rPr>
                <w:rFonts w:ascii="Times New Roman" w:hAnsi="Times New Roman" w:cs="Times New Roman"/>
              </w:rPr>
              <w:t xml:space="preserve">220 </w:t>
            </w:r>
          </w:p>
          <w:p w:rsidR="00D63863" w:rsidRPr="007B61DF" w:rsidRDefault="00D63863" w:rsidP="007B61DF">
            <w:pPr>
              <w:spacing w:after="0" w:line="240" w:lineRule="auto"/>
              <w:jc w:val="center"/>
              <w:rPr>
                <w:rFonts w:ascii="Times New Roman" w:hAnsi="Times New Roman" w:cs="Times New Roman"/>
              </w:rPr>
            </w:pPr>
            <w:r>
              <w:rPr>
                <w:rFonts w:ascii="Times New Roman" w:hAnsi="Times New Roman" w:cs="Times New Roman"/>
              </w:rPr>
              <w:t>(220 –РНГП)</w:t>
            </w:r>
          </w:p>
        </w:tc>
      </w:tr>
    </w:tbl>
    <w:p w:rsidR="00D63863" w:rsidRPr="00FD76D4" w:rsidRDefault="00D63863" w:rsidP="00210D45">
      <w:pPr>
        <w:spacing w:after="0" w:line="240" w:lineRule="auto"/>
        <w:jc w:val="both"/>
        <w:rPr>
          <w:rFonts w:ascii="Times New Roman" w:hAnsi="Times New Roman" w:cs="Times New Roman"/>
          <w:b/>
          <w:bCs/>
          <w:sz w:val="8"/>
          <w:szCs w:val="8"/>
        </w:rPr>
      </w:pPr>
    </w:p>
    <w:p w:rsidR="00D63863" w:rsidRPr="007B61DF" w:rsidRDefault="00D63863" w:rsidP="00210D45">
      <w:pPr>
        <w:spacing w:after="0" w:line="240" w:lineRule="auto"/>
        <w:jc w:val="both"/>
        <w:rPr>
          <w:rFonts w:ascii="Times New Roman" w:hAnsi="Times New Roman" w:cs="Times New Roman"/>
          <w:b/>
          <w:bCs/>
          <w:sz w:val="20"/>
          <w:szCs w:val="20"/>
        </w:rPr>
      </w:pPr>
      <w:r w:rsidRPr="007B61DF">
        <w:rPr>
          <w:rFonts w:ascii="Times New Roman" w:hAnsi="Times New Roman" w:cs="Times New Roman"/>
          <w:b/>
          <w:bCs/>
          <w:sz w:val="20"/>
          <w:szCs w:val="20"/>
        </w:rPr>
        <w:t>Примечания:</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3. Выбор удельного водопотребления в пределах, указанных в таблице</w:t>
      </w:r>
      <w:r>
        <w:rPr>
          <w:rFonts w:ascii="Times New Roman" w:hAnsi="Times New Roman" w:cs="Times New Roman"/>
          <w:sz w:val="20"/>
          <w:szCs w:val="20"/>
        </w:rPr>
        <w:t xml:space="preserve"> 7</w:t>
      </w:r>
      <w:r w:rsidRPr="007B61DF">
        <w:rPr>
          <w:rFonts w:ascii="Times New Roman" w:hAnsi="Times New Roman" w:cs="Times New Roman"/>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cs="Times New Roman"/>
          <w:sz w:val="20"/>
          <w:szCs w:val="20"/>
        </w:rPr>
        <w:sym w:font="Symbol" w:char="F025"/>
      </w:r>
      <w:r w:rsidRPr="007B61DF">
        <w:rPr>
          <w:rFonts w:ascii="Times New Roman" w:hAnsi="Times New Roman" w:cs="Times New Roman"/>
          <w:sz w:val="20"/>
          <w:szCs w:val="20"/>
        </w:rPr>
        <w:t xml:space="preserve"> суммарного расхода воды на хозяйственно-питьевые нужды населенного пункта.</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cs="Times New Roman"/>
          <w:sz w:val="20"/>
          <w:szCs w:val="20"/>
        </w:rPr>
        <w:sym w:font="Symbol" w:char="F025"/>
      </w:r>
      <w:r w:rsidRPr="007B61DF">
        <w:rPr>
          <w:rFonts w:ascii="Times New Roman" w:hAnsi="Times New Roman" w:cs="Times New Roman"/>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cs="Times New Roman"/>
          <w:sz w:val="20"/>
          <w:szCs w:val="20"/>
        </w:rPr>
        <w:sym w:font="Symbol" w:char="F025"/>
      </w:r>
      <w:r w:rsidRPr="007B61DF">
        <w:rPr>
          <w:rFonts w:ascii="Times New Roman" w:hAnsi="Times New Roman" w:cs="Times New Roman"/>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D63863" w:rsidRPr="00FD76D4" w:rsidRDefault="00D63863" w:rsidP="00210D45">
      <w:pPr>
        <w:spacing w:after="0" w:line="240" w:lineRule="auto"/>
        <w:jc w:val="both"/>
        <w:rPr>
          <w:rFonts w:ascii="Times New Roman" w:hAnsi="Times New Roman" w:cs="Times New Roman"/>
          <w:sz w:val="8"/>
          <w:szCs w:val="8"/>
        </w:rPr>
      </w:pPr>
    </w:p>
    <w:p w:rsidR="00D63863" w:rsidRPr="00E365AA" w:rsidRDefault="00D63863" w:rsidP="00D263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5.1.4.2. </w:t>
      </w:r>
      <w:r w:rsidRPr="00E365AA">
        <w:rPr>
          <w:rFonts w:ascii="Times New Roman" w:hAnsi="Times New Roman" w:cs="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63863" w:rsidRDefault="00D63863" w:rsidP="007B1F7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5.1.4.3. Расчетные показатели для предварительных расчетов объема водопотреб-ления на хозяйственно-бытовые нужды и проектирования систем водоснабжения Пановского сельского поселения допускается принимать по табл.8.</w:t>
      </w:r>
    </w:p>
    <w:p w:rsidR="00D63863" w:rsidRPr="00DD227E" w:rsidRDefault="00D63863" w:rsidP="00DD227E">
      <w:pPr>
        <w:spacing w:after="0" w:line="240" w:lineRule="auto"/>
        <w:jc w:val="both"/>
        <w:rPr>
          <w:rFonts w:ascii="Times New Roman" w:hAnsi="Times New Roman" w:cs="Times New Roman"/>
          <w:sz w:val="8"/>
          <w:szCs w:val="8"/>
        </w:rPr>
      </w:pPr>
    </w:p>
    <w:p w:rsidR="00D63863" w:rsidRPr="00F31B99" w:rsidRDefault="00D63863" w:rsidP="00DD227E">
      <w:pPr>
        <w:spacing w:after="0" w:line="240" w:lineRule="auto"/>
        <w:jc w:val="both"/>
        <w:rPr>
          <w:rFonts w:ascii="Times New Roman" w:hAnsi="Times New Roman" w:cs="Times New Roman"/>
          <w:b/>
          <w:bCs/>
          <w:i/>
          <w:iCs/>
        </w:rPr>
      </w:pPr>
      <w:r w:rsidRPr="00826545">
        <w:rPr>
          <w:rFonts w:ascii="Times New Roman" w:hAnsi="Times New Roman" w:cs="Times New Roman"/>
          <w:i/>
          <w:iCs/>
          <w:sz w:val="24"/>
          <w:szCs w:val="24"/>
        </w:rPr>
        <w:t xml:space="preserve">Таблица </w:t>
      </w:r>
      <w:r>
        <w:rPr>
          <w:rFonts w:ascii="Times New Roman" w:hAnsi="Times New Roman" w:cs="Times New Roman"/>
          <w:i/>
          <w:iCs/>
          <w:sz w:val="24"/>
          <w:szCs w:val="24"/>
        </w:rPr>
        <w:t>8</w:t>
      </w:r>
      <w:r w:rsidRPr="00826545">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Расчетные показатели для предварительных расчетов</w:t>
      </w:r>
      <w:r>
        <w:rPr>
          <w:rFonts w:ascii="Times New Roman" w:hAnsi="Times New Roman" w:cs="Times New Roman"/>
          <w:b/>
          <w:bCs/>
          <w:i/>
          <w:iCs/>
          <w:sz w:val="24"/>
          <w:szCs w:val="24"/>
        </w:rPr>
        <w:t xml:space="preserve"> объема водопотреб</w:t>
      </w:r>
      <w:r w:rsidRPr="00F31B99">
        <w:rPr>
          <w:rFonts w:ascii="Times New Roman" w:hAnsi="Times New Roman" w:cs="Times New Roman"/>
          <w:b/>
          <w:bCs/>
          <w:i/>
          <w:iCs/>
          <w:sz w:val="24"/>
          <w:szCs w:val="24"/>
        </w:rPr>
        <w:t>ления на хозяйственно-бытовые нужды и проектирования систем водоснабжения</w:t>
      </w:r>
    </w:p>
    <w:p w:rsidR="00D63863" w:rsidRPr="00DD227E" w:rsidRDefault="00D63863" w:rsidP="00DD227E">
      <w:pPr>
        <w:autoSpaceDE w:val="0"/>
        <w:autoSpaceDN w:val="0"/>
        <w:adjustRightInd w:val="0"/>
        <w:spacing w:after="0" w:line="240" w:lineRule="auto"/>
        <w:ind w:firstLine="720"/>
        <w:jc w:val="both"/>
        <w:rPr>
          <w:rFonts w:ascii="Times New Roman" w:hAnsi="Times New Roman" w:cs="Times New Roman"/>
          <w:sz w:val="8"/>
          <w:szCs w:val="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63863" w:rsidRPr="00E365AA">
        <w:trPr>
          <w:jc w:val="center"/>
        </w:trPr>
        <w:tc>
          <w:tcPr>
            <w:tcW w:w="507" w:type="dxa"/>
            <w:shd w:val="clear" w:color="auto" w:fill="EEECE1"/>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пп.</w:t>
            </w:r>
          </w:p>
        </w:tc>
        <w:tc>
          <w:tcPr>
            <w:tcW w:w="7627" w:type="dxa"/>
            <w:shd w:val="clear" w:color="auto" w:fill="EEECE1"/>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Наименование показателя</w:t>
            </w:r>
          </w:p>
        </w:tc>
        <w:tc>
          <w:tcPr>
            <w:tcW w:w="1348" w:type="dxa"/>
            <w:shd w:val="clear" w:color="auto" w:fill="EEECE1"/>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xml:space="preserve">Значение </w:t>
            </w:r>
          </w:p>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показателя*</w:t>
            </w:r>
          </w:p>
        </w:tc>
      </w:tr>
      <w:tr w:rsidR="00D63863" w:rsidRPr="00E365AA">
        <w:trPr>
          <w:trHeight w:val="340"/>
          <w:jc w:val="center"/>
        </w:trPr>
        <w:tc>
          <w:tcPr>
            <w:tcW w:w="507" w:type="dxa"/>
            <w:shd w:val="clear" w:color="auto" w:fill="DDD9C3"/>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lang w:val="en-US"/>
              </w:rPr>
              <w:t>I</w:t>
            </w:r>
          </w:p>
        </w:tc>
        <w:tc>
          <w:tcPr>
            <w:tcW w:w="7627" w:type="dxa"/>
            <w:shd w:val="clear" w:color="auto" w:fill="DDD9C3"/>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Удельное водопотребление (водоотведение), л/сут. на одного человека: </w:t>
            </w:r>
          </w:p>
        </w:tc>
        <w:tc>
          <w:tcPr>
            <w:tcW w:w="1348" w:type="dxa"/>
            <w:shd w:val="clear" w:color="auto" w:fill="DDD9C3"/>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1</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Жилые здания квартирного типа:</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водопроводом и канализацией без ванн</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95</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газоснабжением</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120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водопроводом, канализацией и ваннами с водонагревателями, работающими на твердом топливе</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150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водопроводом, канализацией и ваннами с газовыми водонагревателями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190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быстродействующими газовыми нагревателями и многоточечным водоразбором</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210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централизованным горячим водоснабжением, оборудованные умывальниками, мойками,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195 (85)</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сидячими ваннами, оборудованными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230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ваннами длиной от 1500 до 1700 мм, оборудованными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250 (105)</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360 (115)</w:t>
            </w: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2</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Общежития:</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общими душевыми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85 (50)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душами при всех жилых комнатах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110 (60)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общими кухнями и блоками душевых на этажах при жилых комнатах и в каждой секции здания</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140 (80)</w:t>
            </w:r>
          </w:p>
        </w:tc>
      </w:tr>
      <w:tr w:rsidR="00D63863" w:rsidRPr="00E365AA">
        <w:trPr>
          <w:jc w:val="center"/>
        </w:trPr>
        <w:tc>
          <w:tcPr>
            <w:tcW w:w="50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3</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Гостиницы, пансионаты и мотели: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общими ваннами 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120 (70)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гостиницы и пансионаты с душами во всех номерах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230 (140)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гостиницы с ваннами в номерах в процентах от общего числа номеров:</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ind w:left="227"/>
              <w:jc w:val="both"/>
              <w:outlineLvl w:val="0"/>
              <w:rPr>
                <w:rFonts w:ascii="Times New Roman" w:hAnsi="Times New Roman" w:cs="Times New Roman"/>
                <w:kern w:val="32"/>
              </w:rPr>
            </w:pPr>
            <w:r w:rsidRPr="00191525">
              <w:rPr>
                <w:rFonts w:ascii="Times New Roman" w:hAnsi="Times New Roman" w:cs="Times New Roman"/>
                <w:kern w:val="32"/>
              </w:rPr>
              <w:t>до 25</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200 (100)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ind w:left="227"/>
              <w:jc w:val="both"/>
              <w:outlineLvl w:val="0"/>
              <w:rPr>
                <w:rFonts w:ascii="Times New Roman" w:hAnsi="Times New Roman" w:cs="Times New Roman"/>
                <w:kern w:val="32"/>
              </w:rPr>
            </w:pPr>
            <w:r w:rsidRPr="00191525">
              <w:rPr>
                <w:rFonts w:ascii="Times New Roman" w:hAnsi="Times New Roman" w:cs="Times New Roman"/>
                <w:kern w:val="32"/>
              </w:rPr>
              <w:t>от 25 до 75</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250 (150)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ind w:left="227"/>
              <w:jc w:val="both"/>
              <w:outlineLvl w:val="0"/>
              <w:rPr>
                <w:rFonts w:ascii="Times New Roman" w:hAnsi="Times New Roman" w:cs="Times New Roman"/>
                <w:kern w:val="32"/>
              </w:rPr>
            </w:pPr>
            <w:r w:rsidRPr="00191525">
              <w:rPr>
                <w:rFonts w:ascii="Times New Roman" w:hAnsi="Times New Roman" w:cs="Times New Roman"/>
                <w:kern w:val="32"/>
              </w:rPr>
              <w:t>от 75 до 100</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300 (180)</w:t>
            </w: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4</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Санатории и дома отдыха</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ваннами при всех жилых комнатах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200 (120)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душевыми при всех жилых комнатах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150 (75)</w:t>
            </w:r>
          </w:p>
        </w:tc>
      </w:tr>
      <w:tr w:rsidR="00D63863" w:rsidRPr="00E365AA">
        <w:trPr>
          <w:jc w:val="center"/>
        </w:trPr>
        <w:tc>
          <w:tcPr>
            <w:tcW w:w="50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5</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Жилые здания с водопользованием из водоразборных колонок</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30</w:t>
            </w:r>
          </w:p>
        </w:tc>
      </w:tr>
      <w:tr w:rsidR="00D63863" w:rsidRPr="00E365AA">
        <w:trPr>
          <w:trHeight w:val="477"/>
          <w:jc w:val="center"/>
        </w:trPr>
        <w:tc>
          <w:tcPr>
            <w:tcW w:w="507" w:type="dxa"/>
            <w:shd w:val="clear" w:color="auto" w:fill="DDD9C3"/>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lang w:val="en-US"/>
              </w:rPr>
              <w:t>II</w:t>
            </w:r>
          </w:p>
        </w:tc>
        <w:tc>
          <w:tcPr>
            <w:tcW w:w="7627" w:type="dxa"/>
            <w:shd w:val="clear" w:color="auto" w:fill="DDD9C3"/>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xml:space="preserve">Удельное водоотведение в неканализованных домовладениях, л/сут. </w:t>
            </w:r>
          </w:p>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на одного человека </w:t>
            </w:r>
          </w:p>
        </w:tc>
        <w:tc>
          <w:tcPr>
            <w:tcW w:w="1348" w:type="dxa"/>
            <w:shd w:val="clear" w:color="auto" w:fill="DDD9C3"/>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25</w:t>
            </w:r>
          </w:p>
        </w:tc>
      </w:tr>
    </w:tbl>
    <w:p w:rsidR="00D63863" w:rsidRPr="000E129A" w:rsidRDefault="00D63863" w:rsidP="00DD227E">
      <w:pPr>
        <w:keepNext/>
        <w:spacing w:after="0" w:line="240" w:lineRule="auto"/>
        <w:jc w:val="both"/>
        <w:outlineLvl w:val="0"/>
        <w:rPr>
          <w:rFonts w:ascii="Times New Roman" w:hAnsi="Times New Roman" w:cs="Times New Roman"/>
          <w:kern w:val="32"/>
          <w:sz w:val="20"/>
          <w:szCs w:val="20"/>
        </w:rPr>
      </w:pPr>
      <w:r w:rsidRPr="000E129A">
        <w:rPr>
          <w:rFonts w:ascii="Times New Roman" w:hAnsi="Times New Roman" w:cs="Times New Roman"/>
          <w:b/>
          <w:bCs/>
          <w:kern w:val="32"/>
          <w:sz w:val="20"/>
          <w:szCs w:val="20"/>
        </w:rPr>
        <w:t>Примечания:</w:t>
      </w:r>
      <w:r w:rsidRPr="000E129A">
        <w:rPr>
          <w:rFonts w:ascii="Times New Roman" w:hAnsi="Times New Roman" w:cs="Times New Roman"/>
          <w:kern w:val="32"/>
          <w:sz w:val="20"/>
          <w:szCs w:val="20"/>
        </w:rPr>
        <w:t xml:space="preserve"> </w:t>
      </w:r>
    </w:p>
    <w:p w:rsidR="00D63863" w:rsidRPr="000E129A" w:rsidRDefault="00D63863" w:rsidP="00DD227E">
      <w:pPr>
        <w:keepNext/>
        <w:spacing w:after="0" w:line="240" w:lineRule="auto"/>
        <w:jc w:val="both"/>
        <w:outlineLvl w:val="0"/>
        <w:rPr>
          <w:rFonts w:ascii="Times New Roman" w:hAnsi="Times New Roman" w:cs="Times New Roman"/>
          <w:kern w:val="32"/>
          <w:sz w:val="20"/>
          <w:szCs w:val="20"/>
        </w:rPr>
      </w:pPr>
      <w:r w:rsidRPr="000E129A">
        <w:rPr>
          <w:rFonts w:ascii="Times New Roman" w:hAnsi="Times New Roman" w:cs="Times New Roman"/>
          <w:kern w:val="32"/>
          <w:sz w:val="20"/>
          <w:szCs w:val="20"/>
        </w:rPr>
        <w:t>* Общий расход воды, в скобках – в том числе горячей.</w:t>
      </w:r>
    </w:p>
    <w:p w:rsidR="00D63863" w:rsidRPr="000E129A" w:rsidRDefault="00D63863" w:rsidP="007F7F97">
      <w:pPr>
        <w:pStyle w:val="a4"/>
        <w:ind w:left="0"/>
        <w:jc w:val="both"/>
        <w:rPr>
          <w:b w:val="0"/>
          <w:bCs w:val="0"/>
          <w:sz w:val="20"/>
          <w:szCs w:val="20"/>
        </w:rPr>
      </w:pPr>
      <w:r w:rsidRPr="000E129A">
        <w:rPr>
          <w:b w:val="0"/>
          <w:bCs w:val="0"/>
          <w:kern w:val="32"/>
          <w:sz w:val="20"/>
          <w:szCs w:val="20"/>
        </w:rPr>
        <w:t>1.</w:t>
      </w:r>
      <w:r w:rsidRPr="000E129A">
        <w:rPr>
          <w:kern w:val="32"/>
          <w:sz w:val="20"/>
          <w:szCs w:val="20"/>
        </w:rPr>
        <w:t xml:space="preserve"> </w:t>
      </w:r>
      <w:r w:rsidRPr="000E129A">
        <w:rPr>
          <w:b w:val="0"/>
          <w:bCs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D63863" w:rsidRPr="000E129A" w:rsidRDefault="00D63863" w:rsidP="007F7F97">
      <w:pPr>
        <w:pStyle w:val="a4"/>
        <w:ind w:left="0"/>
        <w:jc w:val="both"/>
        <w:rPr>
          <w:b w:val="0"/>
          <w:bCs w:val="0"/>
          <w:sz w:val="20"/>
          <w:szCs w:val="20"/>
        </w:rPr>
      </w:pPr>
      <w:r w:rsidRPr="000E129A">
        <w:rPr>
          <w:b w:val="0"/>
          <w:bCs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D63863" w:rsidRPr="000E129A" w:rsidRDefault="00D63863" w:rsidP="007F7F97">
      <w:pPr>
        <w:pStyle w:val="a4"/>
        <w:ind w:left="0"/>
        <w:jc w:val="both"/>
        <w:rPr>
          <w:b w:val="0"/>
          <w:bCs w:val="0"/>
          <w:sz w:val="20"/>
          <w:szCs w:val="20"/>
        </w:rPr>
      </w:pPr>
      <w:r w:rsidRPr="000E129A">
        <w:rPr>
          <w:b w:val="0"/>
          <w:bCs w:val="0"/>
          <w:sz w:val="20"/>
          <w:szCs w:val="20"/>
        </w:rPr>
        <w:t>3. Удельный расход воды на поливку зеленых насаждений принимается равным 50л/сут на 1 жителя.</w:t>
      </w:r>
    </w:p>
    <w:p w:rsidR="00D63863" w:rsidRDefault="00D63863" w:rsidP="00DD227E">
      <w:pPr>
        <w:spacing w:after="0" w:line="240" w:lineRule="auto"/>
        <w:ind w:firstLine="567"/>
        <w:jc w:val="both"/>
        <w:rPr>
          <w:rFonts w:ascii="Times New Roman" w:hAnsi="Times New Roman" w:cs="Times New Roman"/>
          <w:sz w:val="24"/>
          <w:szCs w:val="24"/>
        </w:rPr>
      </w:pPr>
    </w:p>
    <w:p w:rsidR="00D63863" w:rsidRPr="00E365AA" w:rsidRDefault="00D63863" w:rsidP="00DD22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5.1.4.4. </w:t>
      </w:r>
      <w:r w:rsidRPr="00E365AA">
        <w:rPr>
          <w:rFonts w:ascii="Times New Roman" w:hAnsi="Times New Roman" w:cs="Times New Roman"/>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D63863" w:rsidRDefault="00D63863" w:rsidP="004802B5">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5.1.4.5. </w:t>
      </w:r>
      <w:r>
        <w:rPr>
          <w:rFonts w:ascii="Times New Roman" w:hAnsi="Times New Roman" w:cs="Times New Roman"/>
          <w:color w:val="000000"/>
          <w:sz w:val="24"/>
          <w:szCs w:val="24"/>
        </w:rPr>
        <w:t xml:space="preserve">Требования к удаленности водозаборных сооружений нецентрализованного водоснабжения представлена в табл.9. </w:t>
      </w:r>
    </w:p>
    <w:p w:rsidR="00D63863" w:rsidRPr="00DD227E" w:rsidRDefault="00D63863" w:rsidP="00DD227E">
      <w:pPr>
        <w:tabs>
          <w:tab w:val="left" w:pos="993"/>
        </w:tabs>
        <w:spacing w:after="0" w:line="240" w:lineRule="auto"/>
        <w:rPr>
          <w:rFonts w:ascii="Times New Roman" w:hAnsi="Times New Roman" w:cs="Times New Roman"/>
          <w:color w:val="000000"/>
          <w:sz w:val="8"/>
          <w:szCs w:val="8"/>
        </w:rPr>
      </w:pPr>
    </w:p>
    <w:p w:rsidR="00D63863" w:rsidRPr="00F31B99" w:rsidRDefault="00D63863" w:rsidP="00DD227E">
      <w:pPr>
        <w:tabs>
          <w:tab w:val="left" w:pos="993"/>
        </w:tabs>
        <w:spacing w:after="0" w:line="240" w:lineRule="auto"/>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Таблица 9</w:t>
      </w:r>
      <w:r w:rsidRPr="00826545">
        <w:rPr>
          <w:rFonts w:ascii="Times New Roman" w:hAnsi="Times New Roman" w:cs="Times New Roman"/>
          <w:i/>
          <w:iCs/>
          <w:color w:val="000000"/>
          <w:sz w:val="24"/>
          <w:szCs w:val="24"/>
        </w:rPr>
        <w:t>.</w:t>
      </w:r>
      <w:r w:rsidRPr="00F31B99">
        <w:rPr>
          <w:rFonts w:ascii="Times New Roman" w:hAnsi="Times New Roman" w:cs="Times New Roman"/>
          <w:b/>
          <w:bCs/>
          <w:i/>
          <w:iCs/>
          <w:color w:val="000000"/>
          <w:sz w:val="24"/>
          <w:szCs w:val="24"/>
        </w:rPr>
        <w:t xml:space="preserve"> – Месторасположение водозаборных сооружений нецентрализованного водоснабжения</w:t>
      </w:r>
    </w:p>
    <w:p w:rsidR="00D63863" w:rsidRPr="00DD227E" w:rsidRDefault="00D63863" w:rsidP="00210D45">
      <w:pPr>
        <w:tabs>
          <w:tab w:val="left" w:pos="993"/>
        </w:tabs>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D63863" w:rsidRPr="00A34AFE">
        <w:tc>
          <w:tcPr>
            <w:tcW w:w="5670" w:type="dxa"/>
            <w:shd w:val="clear" w:color="auto" w:fill="EEECE1"/>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Виды водозаборных сооружений нецентрализованного водоснабжения</w:t>
            </w:r>
          </w:p>
        </w:tc>
        <w:tc>
          <w:tcPr>
            <w:tcW w:w="1276" w:type="dxa"/>
            <w:shd w:val="clear" w:color="auto" w:fill="EEECE1"/>
            <w:vAlign w:val="center"/>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Единица измерения</w:t>
            </w:r>
          </w:p>
        </w:tc>
        <w:tc>
          <w:tcPr>
            <w:tcW w:w="2414" w:type="dxa"/>
            <w:shd w:val="clear" w:color="auto" w:fill="EEECE1"/>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Расстояние до водозаборных сооружений (не менее)</w:t>
            </w:r>
          </w:p>
        </w:tc>
      </w:tr>
      <w:tr w:rsidR="00D63863" w:rsidRPr="00A34AFE">
        <w:tc>
          <w:tcPr>
            <w:tcW w:w="5670" w:type="dxa"/>
          </w:tcPr>
          <w:p w:rsidR="00D63863" w:rsidRPr="00A34AFE" w:rsidRDefault="00D63863" w:rsidP="00AA2AD9">
            <w:pPr>
              <w:spacing w:after="0" w:line="240" w:lineRule="auto"/>
              <w:jc w:val="both"/>
              <w:rPr>
                <w:rFonts w:ascii="Times New Roman" w:hAnsi="Times New Roman" w:cs="Times New Roman"/>
                <w:color w:val="000000"/>
              </w:rPr>
            </w:pPr>
            <w:r w:rsidRPr="00A34AFE">
              <w:rPr>
                <w:rFonts w:ascii="Times New Roman" w:hAnsi="Times New Roman" w:cs="Times New Roman"/>
                <w:color w:val="00000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vAlign w:val="center"/>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м</w:t>
            </w:r>
          </w:p>
        </w:tc>
        <w:tc>
          <w:tcPr>
            <w:tcW w:w="2414" w:type="dxa"/>
            <w:vAlign w:val="center"/>
          </w:tcPr>
          <w:p w:rsidR="00D63863" w:rsidRPr="00DD227E" w:rsidRDefault="00D63863" w:rsidP="00AA2AD9">
            <w:pPr>
              <w:spacing w:after="0" w:line="240" w:lineRule="auto"/>
              <w:jc w:val="center"/>
              <w:rPr>
                <w:rFonts w:ascii="Times New Roman" w:hAnsi="Times New Roman" w:cs="Times New Roman"/>
              </w:rPr>
            </w:pPr>
            <w:r w:rsidRPr="00DD227E">
              <w:rPr>
                <w:rFonts w:ascii="Times New Roman" w:hAnsi="Times New Roman" w:cs="Times New Roman"/>
              </w:rPr>
              <w:t>50</w:t>
            </w:r>
          </w:p>
        </w:tc>
      </w:tr>
      <w:tr w:rsidR="00D63863" w:rsidRPr="00A34AFE">
        <w:tc>
          <w:tcPr>
            <w:tcW w:w="5670" w:type="dxa"/>
          </w:tcPr>
          <w:p w:rsidR="00D63863" w:rsidRPr="00A34AFE" w:rsidRDefault="00D63863" w:rsidP="00AA2AD9">
            <w:pPr>
              <w:spacing w:after="0" w:line="240" w:lineRule="auto"/>
              <w:jc w:val="both"/>
              <w:rPr>
                <w:rFonts w:ascii="Times New Roman" w:hAnsi="Times New Roman" w:cs="Times New Roman"/>
                <w:color w:val="000000"/>
              </w:rPr>
            </w:pPr>
            <w:r w:rsidRPr="00A34AFE">
              <w:rPr>
                <w:rFonts w:ascii="Times New Roman" w:hAnsi="Times New Roman" w:cs="Times New Roman"/>
                <w:color w:val="000000"/>
              </w:rPr>
              <w:t>От магистралей с интенсивным движением транспорта</w:t>
            </w:r>
          </w:p>
        </w:tc>
        <w:tc>
          <w:tcPr>
            <w:tcW w:w="1276" w:type="dxa"/>
            <w:vAlign w:val="center"/>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м</w:t>
            </w:r>
          </w:p>
        </w:tc>
        <w:tc>
          <w:tcPr>
            <w:tcW w:w="2414" w:type="dxa"/>
            <w:vAlign w:val="center"/>
          </w:tcPr>
          <w:p w:rsidR="00D63863" w:rsidRPr="00DD227E" w:rsidRDefault="00D63863" w:rsidP="00AA2AD9">
            <w:pPr>
              <w:spacing w:after="0" w:line="240" w:lineRule="auto"/>
              <w:jc w:val="center"/>
              <w:rPr>
                <w:rFonts w:ascii="Times New Roman" w:hAnsi="Times New Roman" w:cs="Times New Roman"/>
              </w:rPr>
            </w:pPr>
            <w:r w:rsidRPr="00DD227E">
              <w:rPr>
                <w:rFonts w:ascii="Times New Roman" w:hAnsi="Times New Roman" w:cs="Times New Roman"/>
              </w:rPr>
              <w:t>30</w:t>
            </w:r>
          </w:p>
        </w:tc>
      </w:tr>
    </w:tbl>
    <w:p w:rsidR="00D63863" w:rsidRPr="00DD227E" w:rsidRDefault="00D63863" w:rsidP="00210D45">
      <w:pPr>
        <w:spacing w:after="0" w:line="240" w:lineRule="auto"/>
        <w:jc w:val="both"/>
        <w:rPr>
          <w:rFonts w:ascii="Times New Roman" w:hAnsi="Times New Roman" w:cs="Times New Roman"/>
          <w:b/>
          <w:bCs/>
          <w:color w:val="000000"/>
          <w:sz w:val="8"/>
          <w:szCs w:val="8"/>
        </w:rPr>
      </w:pPr>
    </w:p>
    <w:p w:rsidR="00D63863" w:rsidRPr="00A34AFE" w:rsidRDefault="00D63863" w:rsidP="00210D45">
      <w:pPr>
        <w:spacing w:after="0" w:line="240" w:lineRule="auto"/>
        <w:jc w:val="both"/>
        <w:rPr>
          <w:rFonts w:ascii="Times New Roman" w:hAnsi="Times New Roman" w:cs="Times New Roman"/>
          <w:b/>
          <w:bCs/>
          <w:color w:val="000000"/>
          <w:sz w:val="20"/>
          <w:szCs w:val="20"/>
        </w:rPr>
      </w:pPr>
      <w:r w:rsidRPr="00A34AFE">
        <w:rPr>
          <w:rFonts w:ascii="Times New Roman" w:hAnsi="Times New Roman" w:cs="Times New Roman"/>
          <w:b/>
          <w:bCs/>
          <w:color w:val="000000"/>
          <w:sz w:val="20"/>
          <w:szCs w:val="20"/>
        </w:rPr>
        <w:t>Примечания:</w:t>
      </w:r>
    </w:p>
    <w:p w:rsidR="00D63863" w:rsidRPr="00A34AFE" w:rsidRDefault="00D63863" w:rsidP="00210D45">
      <w:pPr>
        <w:spacing w:after="0" w:line="240" w:lineRule="auto"/>
        <w:rPr>
          <w:rFonts w:ascii="Times New Roman" w:hAnsi="Times New Roman" w:cs="Times New Roman"/>
          <w:color w:val="000000"/>
          <w:sz w:val="20"/>
          <w:szCs w:val="20"/>
        </w:rPr>
      </w:pPr>
      <w:r w:rsidRPr="00A34AFE">
        <w:rPr>
          <w:rFonts w:ascii="Times New Roman" w:hAnsi="Times New Roman" w:cs="Times New Roman"/>
          <w:color w:val="000000"/>
          <w:sz w:val="20"/>
          <w:szCs w:val="20"/>
        </w:rPr>
        <w:t>1. Водозаборные сооружения следует размещать выше по потоку грунтовых вод;</w:t>
      </w:r>
    </w:p>
    <w:p w:rsidR="00D63863" w:rsidRPr="00A34AFE" w:rsidRDefault="00D63863" w:rsidP="00210D45">
      <w:pPr>
        <w:spacing w:after="0" w:line="240" w:lineRule="auto"/>
        <w:jc w:val="both"/>
        <w:rPr>
          <w:rFonts w:ascii="Times New Roman" w:hAnsi="Times New Roman" w:cs="Times New Roman"/>
          <w:color w:val="000000"/>
          <w:sz w:val="20"/>
          <w:szCs w:val="20"/>
        </w:rPr>
      </w:pPr>
      <w:r w:rsidRPr="00A34AFE">
        <w:rPr>
          <w:rFonts w:ascii="Times New Roman" w:hAnsi="Times New Roman" w:cs="Times New Roman"/>
          <w:color w:val="000000"/>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D63863" w:rsidRPr="00154BB9" w:rsidRDefault="00D63863" w:rsidP="00210D45">
      <w:pPr>
        <w:pStyle w:val="a4"/>
        <w:ind w:left="0" w:firstLine="567"/>
        <w:jc w:val="both"/>
        <w:rPr>
          <w:color w:val="000000"/>
          <w:sz w:val="8"/>
          <w:szCs w:val="8"/>
        </w:rPr>
      </w:pPr>
    </w:p>
    <w:p w:rsidR="00D63863" w:rsidRPr="000B341C" w:rsidRDefault="00D63863" w:rsidP="000B341C">
      <w:pPr>
        <w:pStyle w:val="a4"/>
        <w:ind w:left="0" w:firstLine="567"/>
        <w:jc w:val="both"/>
        <w:rPr>
          <w:b w:val="0"/>
          <w:bCs w:val="0"/>
        </w:rPr>
      </w:pPr>
      <w:r w:rsidRPr="007F7F97">
        <w:rPr>
          <w:b w:val="0"/>
          <w:bCs w:val="0"/>
          <w:color w:val="000000"/>
        </w:rPr>
        <w:t xml:space="preserve">5.1.4.6. </w:t>
      </w:r>
      <w:r w:rsidRPr="000B341C">
        <w:rPr>
          <w:b w:val="0"/>
          <w:bCs w:val="0"/>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Pr="0008499C">
        <w:rPr>
          <w:b w:val="0"/>
          <w:bCs w:val="0"/>
        </w:rPr>
        <w:t>непосредственно объектами водоснабжения и водоотведения не пользуется.</w:t>
      </w:r>
    </w:p>
    <w:p w:rsidR="00D63863" w:rsidRPr="000B341C" w:rsidRDefault="00D63863" w:rsidP="00210D45">
      <w:pPr>
        <w:pStyle w:val="a4"/>
        <w:ind w:left="0" w:firstLine="567"/>
        <w:jc w:val="both"/>
        <w:rPr>
          <w:b w:val="0"/>
          <w:bCs w:val="0"/>
        </w:rPr>
      </w:pPr>
      <w:r w:rsidRPr="000B341C">
        <w:rPr>
          <w:b w:val="0"/>
          <w:bCs w:val="0"/>
        </w:rPr>
        <w:t>5.1.4.7. 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D63863" w:rsidRPr="003C2A8C" w:rsidRDefault="00D63863" w:rsidP="00210D45">
      <w:pPr>
        <w:pStyle w:val="a4"/>
        <w:ind w:left="0" w:firstLine="567"/>
        <w:jc w:val="both"/>
        <w:rPr>
          <w:b w:val="0"/>
          <w:bCs w:val="0"/>
          <w:color w:val="1F497D"/>
          <w:sz w:val="20"/>
          <w:szCs w:val="20"/>
        </w:rPr>
      </w:pPr>
    </w:p>
    <w:p w:rsidR="00D63863" w:rsidRPr="00592643" w:rsidRDefault="00D63863" w:rsidP="00210D45">
      <w:pPr>
        <w:pStyle w:val="a4"/>
        <w:ind w:left="0" w:firstLine="567"/>
        <w:jc w:val="both"/>
        <w:rPr>
          <w:color w:val="000000"/>
          <w:sz w:val="20"/>
          <w:szCs w:val="20"/>
        </w:rPr>
      </w:pPr>
    </w:p>
    <w:p w:rsidR="00D63863" w:rsidRDefault="00D63863" w:rsidP="00210D45">
      <w:pPr>
        <w:spacing w:after="0" w:line="240" w:lineRule="auto"/>
        <w:jc w:val="both"/>
        <w:rPr>
          <w:rFonts w:ascii="Arial Narrow" w:hAnsi="Arial Narrow" w:cs="Arial Narrow"/>
          <w:b/>
          <w:bCs/>
          <w:sz w:val="16"/>
          <w:szCs w:val="16"/>
        </w:rPr>
      </w:pPr>
      <w:r>
        <w:rPr>
          <w:noProof/>
        </w:rPr>
        <w:pict>
          <v:rect id="Rectangle 22" o:spid="_x0000_s1052" style="position:absolute;left:0;text-align:left;margin-left:1.35pt;margin-top:.05pt;width:469.5pt;height:7.15pt;z-index:251599872;visibility:visible" fillcolor="#c0504d" strokecolor="#f2f2f2" strokeweight="3pt">
            <v:shadow on="t" color="#622423" opacity=".5" offset="1pt"/>
          </v:rect>
        </w:pict>
      </w:r>
    </w:p>
    <w:p w:rsidR="00D63863" w:rsidRDefault="00D63863" w:rsidP="00210D45">
      <w:pPr>
        <w:spacing w:after="0" w:line="240" w:lineRule="auto"/>
        <w:jc w:val="center"/>
        <w:rPr>
          <w:rFonts w:ascii="Arial Narrow" w:hAnsi="Arial Narrow" w:cs="Arial Narrow"/>
          <w:b/>
          <w:bCs/>
          <w:sz w:val="16"/>
          <w:szCs w:val="16"/>
        </w:rPr>
      </w:pPr>
    </w:p>
    <w:p w:rsidR="00D63863" w:rsidRPr="00933414" w:rsidRDefault="00D63863" w:rsidP="009062EB">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5.1.5  ОБЪЕКТЫ ВОДООТВЕДЕНИЯ (КАНАЛИЗАЦИИ)</w:t>
      </w:r>
    </w:p>
    <w:p w:rsidR="00D63863" w:rsidRPr="00D53D7D" w:rsidRDefault="00D63863" w:rsidP="00210D45">
      <w:pPr>
        <w:spacing w:after="0" w:line="240" w:lineRule="auto"/>
        <w:jc w:val="both"/>
        <w:rPr>
          <w:rFonts w:ascii="Times New Roman" w:hAnsi="Times New Roman" w:cs="Times New Roman"/>
          <w:sz w:val="16"/>
          <w:szCs w:val="16"/>
        </w:rPr>
      </w:pPr>
      <w:r>
        <w:rPr>
          <w:noProof/>
        </w:rPr>
        <w:pict>
          <v:rect id="Rectangle 21" o:spid="_x0000_s1053" style="position:absolute;left:0;text-align:left;margin-left:1.35pt;margin-top:4.7pt;width:469.5pt;height:7.15pt;z-index:251598848;visibility:visible" fillcolor="#c0504d" strokecolor="#f2f2f2" strokeweight="3pt">
            <v:shadow on="t" color="#622423" opacity=".5" offset="1pt"/>
          </v:rect>
        </w:pict>
      </w:r>
    </w:p>
    <w:p w:rsidR="00D63863" w:rsidRDefault="00D63863" w:rsidP="00210D45">
      <w:pPr>
        <w:spacing w:after="0" w:line="240" w:lineRule="auto"/>
        <w:ind w:firstLine="567"/>
        <w:jc w:val="both"/>
        <w:rPr>
          <w:rFonts w:ascii="Times New Roman" w:hAnsi="Times New Roman" w:cs="Times New Roman"/>
          <w:sz w:val="24"/>
          <w:szCs w:val="24"/>
        </w:rPr>
      </w:pPr>
    </w:p>
    <w:p w:rsidR="00D63863" w:rsidRDefault="00D63863" w:rsidP="00210D45">
      <w:pPr>
        <w:spacing w:after="0" w:line="240" w:lineRule="auto"/>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5.1.5.1. Н</w:t>
      </w:r>
      <w:r w:rsidRPr="00E567A6">
        <w:rPr>
          <w:rFonts w:ascii="Times New Roman" w:hAnsi="Times New Roman" w:cs="Times New Roman"/>
          <w:sz w:val="24"/>
          <w:szCs w:val="24"/>
          <w:lang w:eastAsia="ar-SA"/>
        </w:rPr>
        <w:t xml:space="preserve">орматив по водоотведению </w:t>
      </w:r>
      <w:r>
        <w:rPr>
          <w:rFonts w:ascii="Times New Roman" w:hAnsi="Times New Roman" w:cs="Times New Roman"/>
          <w:sz w:val="24"/>
          <w:szCs w:val="24"/>
          <w:lang w:eastAsia="ar-SA"/>
        </w:rPr>
        <w:t xml:space="preserve">(канализации) </w:t>
      </w:r>
      <w:r w:rsidRPr="00E567A6">
        <w:rPr>
          <w:rFonts w:ascii="Times New Roman" w:hAnsi="Times New Roman" w:cs="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Pr>
          <w:rFonts w:ascii="Times New Roman" w:hAnsi="Times New Roman" w:cs="Times New Roman"/>
          <w:sz w:val="24"/>
          <w:szCs w:val="24"/>
          <w:lang w:eastAsia="ar-SA"/>
        </w:rPr>
        <w:t xml:space="preserve"> (см. табл.10)</w:t>
      </w:r>
      <w:r w:rsidRPr="00E567A6">
        <w:rPr>
          <w:rFonts w:ascii="Times New Roman" w:hAnsi="Times New Roman" w:cs="Times New Roman"/>
          <w:sz w:val="24"/>
          <w:szCs w:val="24"/>
          <w:lang w:eastAsia="ar-SA"/>
        </w:rPr>
        <w:t>.</w:t>
      </w:r>
    </w:p>
    <w:p w:rsidR="00D63863" w:rsidRPr="00592643" w:rsidRDefault="00D63863" w:rsidP="00210D45">
      <w:pPr>
        <w:spacing w:after="0" w:line="240" w:lineRule="auto"/>
        <w:ind w:firstLine="567"/>
        <w:jc w:val="both"/>
        <w:rPr>
          <w:rFonts w:ascii="Times New Roman" w:hAnsi="Times New Roman" w:cs="Times New Roman"/>
          <w:sz w:val="8"/>
          <w:szCs w:val="8"/>
          <w:lang w:eastAsia="ar-SA"/>
        </w:rPr>
      </w:pPr>
    </w:p>
    <w:p w:rsidR="00D63863" w:rsidRPr="00F31B99" w:rsidRDefault="00D63863" w:rsidP="003339E4">
      <w:pPr>
        <w:pStyle w:val="a4"/>
        <w:ind w:hanging="567"/>
        <w:rPr>
          <w:i/>
          <w:iCs/>
        </w:rPr>
      </w:pPr>
      <w:r w:rsidRPr="000B341C">
        <w:rPr>
          <w:b w:val="0"/>
          <w:bCs w:val="0"/>
          <w:i/>
          <w:iCs/>
        </w:rPr>
        <w:t>Таблица 1</w:t>
      </w:r>
      <w:r>
        <w:rPr>
          <w:b w:val="0"/>
          <w:bCs w:val="0"/>
          <w:i/>
          <w:iCs/>
        </w:rPr>
        <w:t>0</w:t>
      </w:r>
      <w:r w:rsidRPr="000B341C">
        <w:rPr>
          <w:b w:val="0"/>
          <w:bCs w:val="0"/>
          <w:i/>
          <w:iCs/>
        </w:rPr>
        <w:t>.</w:t>
      </w:r>
      <w:r w:rsidRPr="00F31B99">
        <w:rPr>
          <w:i/>
          <w:iCs/>
        </w:rPr>
        <w:t xml:space="preserve"> – Величина удельного водоотведения, </w:t>
      </w:r>
      <w:r w:rsidRPr="00F31B99">
        <w:rPr>
          <w:i/>
          <w:iCs/>
          <w:color w:val="000000"/>
          <w:lang w:eastAsia="en-US"/>
        </w:rPr>
        <w:t>в % от водопотребления</w:t>
      </w:r>
    </w:p>
    <w:p w:rsidR="00D63863" w:rsidRPr="003339E4" w:rsidRDefault="00D63863" w:rsidP="00210D45">
      <w:pPr>
        <w:pStyle w:val="a4"/>
        <w:jc w:val="center"/>
        <w:rPr>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3402"/>
        <w:gridCol w:w="1560"/>
        <w:gridCol w:w="1134"/>
        <w:gridCol w:w="1569"/>
        <w:gridCol w:w="1231"/>
      </w:tblGrid>
      <w:tr w:rsidR="00D63863">
        <w:tc>
          <w:tcPr>
            <w:tcW w:w="567" w:type="dxa"/>
            <w:vMerge w:val="restart"/>
            <w:shd w:val="clear" w:color="auto" w:fill="EEECE1"/>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402" w:type="dxa"/>
            <w:vMerge w:val="restart"/>
            <w:shd w:val="clear" w:color="auto" w:fill="EEECE1"/>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Наименование ресурса</w:t>
            </w:r>
          </w:p>
        </w:tc>
        <w:tc>
          <w:tcPr>
            <w:tcW w:w="2694" w:type="dxa"/>
            <w:gridSpan w:val="2"/>
            <w:shd w:val="clear" w:color="auto" w:fill="EEECE1"/>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Минимально допустимый уровень обеспеченности</w:t>
            </w:r>
          </w:p>
        </w:tc>
        <w:tc>
          <w:tcPr>
            <w:tcW w:w="2800" w:type="dxa"/>
            <w:gridSpan w:val="2"/>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Максимально допустимый уровень территориальной доступности</w:t>
            </w:r>
          </w:p>
        </w:tc>
      </w:tr>
      <w:tr w:rsidR="00D63863">
        <w:tc>
          <w:tcPr>
            <w:tcW w:w="567" w:type="dxa"/>
            <w:vMerge/>
            <w:shd w:val="clear" w:color="auto" w:fill="EEECE1"/>
            <w:vAlign w:val="center"/>
          </w:tcPr>
          <w:p w:rsidR="00D63863" w:rsidRPr="00191525" w:rsidRDefault="00D63863" w:rsidP="00191525">
            <w:pPr>
              <w:pStyle w:val="a4"/>
              <w:ind w:left="0"/>
              <w:jc w:val="center"/>
              <w:rPr>
                <w:sz w:val="22"/>
                <w:szCs w:val="22"/>
              </w:rPr>
            </w:pPr>
          </w:p>
        </w:tc>
        <w:tc>
          <w:tcPr>
            <w:tcW w:w="3402" w:type="dxa"/>
            <w:vMerge/>
            <w:shd w:val="clear" w:color="auto" w:fill="EEECE1"/>
            <w:vAlign w:val="center"/>
          </w:tcPr>
          <w:p w:rsidR="00D63863" w:rsidRPr="00191525" w:rsidRDefault="00D63863" w:rsidP="00191525">
            <w:pPr>
              <w:pStyle w:val="a4"/>
              <w:ind w:left="0"/>
              <w:jc w:val="center"/>
              <w:rPr>
                <w:sz w:val="22"/>
                <w:szCs w:val="22"/>
              </w:rPr>
            </w:pPr>
          </w:p>
        </w:tc>
        <w:tc>
          <w:tcPr>
            <w:tcW w:w="1560" w:type="dxa"/>
            <w:shd w:val="clear" w:color="auto" w:fill="EEECE1"/>
            <w:vAlign w:val="center"/>
          </w:tcPr>
          <w:p w:rsidR="00D63863" w:rsidRPr="00191525" w:rsidRDefault="00D63863" w:rsidP="00191525">
            <w:pPr>
              <w:pStyle w:val="a4"/>
              <w:ind w:left="0"/>
              <w:jc w:val="center"/>
              <w:rPr>
                <w:b w:val="0"/>
                <w:bCs w:val="0"/>
                <w:sz w:val="22"/>
                <w:szCs w:val="22"/>
              </w:rPr>
            </w:pPr>
            <w:r w:rsidRPr="00191525">
              <w:rPr>
                <w:b w:val="0"/>
                <w:bCs w:val="0"/>
                <w:color w:val="000000"/>
                <w:sz w:val="22"/>
                <w:szCs w:val="22"/>
              </w:rPr>
              <w:t>Ед. измерения</w:t>
            </w:r>
          </w:p>
        </w:tc>
        <w:tc>
          <w:tcPr>
            <w:tcW w:w="1134" w:type="dxa"/>
            <w:shd w:val="clear" w:color="auto" w:fill="EEECE1"/>
            <w:vAlign w:val="center"/>
          </w:tcPr>
          <w:p w:rsidR="00D63863" w:rsidRPr="00191525" w:rsidRDefault="00D63863" w:rsidP="00191525">
            <w:pPr>
              <w:pStyle w:val="a4"/>
              <w:ind w:left="0"/>
              <w:jc w:val="center"/>
              <w:rPr>
                <w:b w:val="0"/>
                <w:bCs w:val="0"/>
                <w:sz w:val="22"/>
                <w:szCs w:val="22"/>
              </w:rPr>
            </w:pPr>
            <w:r w:rsidRPr="00191525">
              <w:rPr>
                <w:b w:val="0"/>
                <w:bCs w:val="0"/>
                <w:color w:val="000000"/>
                <w:sz w:val="22"/>
                <w:szCs w:val="22"/>
              </w:rPr>
              <w:t>Величина</w:t>
            </w:r>
          </w:p>
        </w:tc>
        <w:tc>
          <w:tcPr>
            <w:tcW w:w="1569" w:type="dxa"/>
            <w:shd w:val="clear" w:color="auto" w:fill="EEECE1"/>
            <w:vAlign w:val="center"/>
          </w:tcPr>
          <w:p w:rsidR="00D63863" w:rsidRPr="00191525" w:rsidRDefault="00D63863" w:rsidP="00191525">
            <w:pPr>
              <w:pStyle w:val="a4"/>
              <w:ind w:left="0"/>
              <w:jc w:val="center"/>
              <w:rPr>
                <w:b w:val="0"/>
                <w:bCs w:val="0"/>
                <w:sz w:val="22"/>
                <w:szCs w:val="22"/>
              </w:rPr>
            </w:pPr>
            <w:r w:rsidRPr="00191525">
              <w:rPr>
                <w:b w:val="0"/>
                <w:bCs w:val="0"/>
                <w:color w:val="000000"/>
                <w:sz w:val="22"/>
                <w:szCs w:val="22"/>
              </w:rPr>
              <w:t>Ед. измерения</w:t>
            </w:r>
          </w:p>
        </w:tc>
        <w:tc>
          <w:tcPr>
            <w:tcW w:w="1231" w:type="dxa"/>
            <w:shd w:val="clear" w:color="auto" w:fill="EEECE1"/>
            <w:vAlign w:val="center"/>
          </w:tcPr>
          <w:p w:rsidR="00D63863" w:rsidRPr="00191525" w:rsidRDefault="00D63863" w:rsidP="00191525">
            <w:pPr>
              <w:pStyle w:val="a4"/>
              <w:ind w:left="0"/>
              <w:jc w:val="center"/>
              <w:rPr>
                <w:b w:val="0"/>
                <w:bCs w:val="0"/>
                <w:sz w:val="22"/>
                <w:szCs w:val="22"/>
              </w:rPr>
            </w:pPr>
            <w:r w:rsidRPr="00191525">
              <w:rPr>
                <w:b w:val="0"/>
                <w:bCs w:val="0"/>
                <w:color w:val="000000"/>
                <w:sz w:val="22"/>
                <w:szCs w:val="22"/>
              </w:rPr>
              <w:t>Величина</w:t>
            </w:r>
          </w:p>
        </w:tc>
      </w:tr>
      <w:tr w:rsidR="00D63863">
        <w:tc>
          <w:tcPr>
            <w:tcW w:w="567" w:type="dxa"/>
          </w:tcPr>
          <w:p w:rsidR="00D63863" w:rsidRPr="00191525" w:rsidRDefault="00D63863" w:rsidP="00191525">
            <w:pPr>
              <w:pStyle w:val="a4"/>
              <w:ind w:left="0"/>
              <w:jc w:val="center"/>
              <w:rPr>
                <w:b w:val="0"/>
                <w:bCs w:val="0"/>
              </w:rPr>
            </w:pPr>
            <w:r w:rsidRPr="00191525">
              <w:rPr>
                <w:b w:val="0"/>
                <w:bCs w:val="0"/>
              </w:rPr>
              <w:t>1</w:t>
            </w:r>
          </w:p>
        </w:tc>
        <w:tc>
          <w:tcPr>
            <w:tcW w:w="3402" w:type="dxa"/>
            <w:vAlign w:val="center"/>
          </w:tcPr>
          <w:p w:rsidR="00D63863" w:rsidRPr="00191525" w:rsidRDefault="00D63863" w:rsidP="00191525">
            <w:pPr>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Бытовая канализация, в % от водопотребления</w:t>
            </w:r>
          </w:p>
        </w:tc>
        <w:tc>
          <w:tcPr>
            <w:tcW w:w="1560" w:type="dxa"/>
            <w:vAlign w:val="center"/>
          </w:tcPr>
          <w:p w:rsidR="00D63863" w:rsidRPr="00191525" w:rsidRDefault="00D63863" w:rsidP="00191525">
            <w:pPr>
              <w:spacing w:after="0" w:line="240" w:lineRule="auto"/>
              <w:jc w:val="center"/>
              <w:rPr>
                <w:rFonts w:ascii="Times New Roman" w:hAnsi="Times New Roman" w:cs="Times New Roman"/>
                <w:color w:val="000000"/>
              </w:rPr>
            </w:pP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p>
        </w:tc>
        <w:tc>
          <w:tcPr>
            <w:tcW w:w="2800" w:type="dxa"/>
            <w:gridSpan w:val="2"/>
          </w:tcPr>
          <w:p w:rsidR="00D63863" w:rsidRPr="00191525" w:rsidRDefault="00D63863" w:rsidP="00191525">
            <w:pPr>
              <w:pStyle w:val="a4"/>
              <w:ind w:left="0"/>
              <w:jc w:val="center"/>
              <w:rPr>
                <w:b w:val="0"/>
                <w:bCs w:val="0"/>
                <w:sz w:val="22"/>
                <w:szCs w:val="22"/>
              </w:rPr>
            </w:pPr>
          </w:p>
        </w:tc>
      </w:tr>
      <w:tr w:rsidR="00D63863">
        <w:tc>
          <w:tcPr>
            <w:tcW w:w="567" w:type="dxa"/>
          </w:tcPr>
          <w:p w:rsidR="00D63863" w:rsidRPr="00191525" w:rsidRDefault="00D63863" w:rsidP="00191525">
            <w:pPr>
              <w:pStyle w:val="a4"/>
              <w:ind w:left="0"/>
              <w:jc w:val="center"/>
              <w:rPr>
                <w:b w:val="0"/>
                <w:bCs w:val="0"/>
              </w:rPr>
            </w:pPr>
            <w:r w:rsidRPr="00191525">
              <w:rPr>
                <w:b w:val="0"/>
                <w:bCs w:val="0"/>
              </w:rPr>
              <w:t>1.1</w:t>
            </w:r>
          </w:p>
        </w:tc>
        <w:tc>
          <w:tcPr>
            <w:tcW w:w="3402" w:type="dxa"/>
            <w:vAlign w:val="center"/>
          </w:tcPr>
          <w:p w:rsidR="00D63863" w:rsidRPr="00191525" w:rsidRDefault="00D63863" w:rsidP="00191525">
            <w:pPr>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Зона застройки многоквартирны-ми жилыми домами</w:t>
            </w:r>
          </w:p>
        </w:tc>
        <w:tc>
          <w:tcPr>
            <w:tcW w:w="1560"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98</w:t>
            </w:r>
          </w:p>
        </w:tc>
        <w:tc>
          <w:tcPr>
            <w:tcW w:w="2800" w:type="dxa"/>
            <w:gridSpan w:val="2"/>
            <w:vMerge w:val="restart"/>
          </w:tcPr>
          <w:p w:rsidR="00D63863" w:rsidRPr="00191525" w:rsidRDefault="00D63863" w:rsidP="00191525">
            <w:pPr>
              <w:pStyle w:val="a4"/>
              <w:ind w:left="0"/>
              <w:jc w:val="center"/>
              <w:rPr>
                <w:b w:val="0"/>
                <w:bCs w:val="0"/>
                <w:sz w:val="22"/>
                <w:szCs w:val="22"/>
              </w:rPr>
            </w:pPr>
            <w:r w:rsidRPr="00191525">
              <w:rPr>
                <w:b w:val="0"/>
                <w:bCs w:val="0"/>
                <w:sz w:val="22"/>
                <w:szCs w:val="22"/>
              </w:rPr>
              <w:t>Не нормируется</w:t>
            </w:r>
          </w:p>
        </w:tc>
      </w:tr>
      <w:tr w:rsidR="00D63863">
        <w:tc>
          <w:tcPr>
            <w:tcW w:w="567" w:type="dxa"/>
          </w:tcPr>
          <w:p w:rsidR="00D63863" w:rsidRPr="00191525" w:rsidRDefault="00D63863" w:rsidP="00191525">
            <w:pPr>
              <w:pStyle w:val="a4"/>
              <w:ind w:left="0"/>
              <w:jc w:val="center"/>
              <w:rPr>
                <w:b w:val="0"/>
                <w:bCs w:val="0"/>
              </w:rPr>
            </w:pPr>
            <w:r w:rsidRPr="00191525">
              <w:rPr>
                <w:b w:val="0"/>
                <w:bCs w:val="0"/>
              </w:rPr>
              <w:t>1.2</w:t>
            </w:r>
          </w:p>
        </w:tc>
        <w:tc>
          <w:tcPr>
            <w:tcW w:w="3402" w:type="dxa"/>
            <w:vAlign w:val="center"/>
          </w:tcPr>
          <w:p w:rsidR="00D63863" w:rsidRPr="00191525" w:rsidRDefault="00D63863" w:rsidP="00191525">
            <w:pPr>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Зона малоэтажной и индивиду-альной жилой застройки</w:t>
            </w:r>
          </w:p>
        </w:tc>
        <w:tc>
          <w:tcPr>
            <w:tcW w:w="1560" w:type="dxa"/>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85</w:t>
            </w:r>
          </w:p>
        </w:tc>
        <w:tc>
          <w:tcPr>
            <w:tcW w:w="2800" w:type="dxa"/>
            <w:gridSpan w:val="2"/>
            <w:vMerge/>
          </w:tcPr>
          <w:p w:rsidR="00D63863" w:rsidRPr="00191525" w:rsidRDefault="00D63863" w:rsidP="00191525">
            <w:pPr>
              <w:pStyle w:val="a4"/>
              <w:ind w:left="0"/>
              <w:jc w:val="center"/>
              <w:rPr>
                <w:b w:val="0"/>
                <w:bCs w:val="0"/>
                <w:sz w:val="22"/>
                <w:szCs w:val="22"/>
              </w:rPr>
            </w:pPr>
          </w:p>
        </w:tc>
      </w:tr>
      <w:tr w:rsidR="00D63863">
        <w:tc>
          <w:tcPr>
            <w:tcW w:w="567" w:type="dxa"/>
          </w:tcPr>
          <w:p w:rsidR="00D63863" w:rsidRPr="00191525" w:rsidRDefault="00D63863" w:rsidP="00191525">
            <w:pPr>
              <w:pStyle w:val="a4"/>
              <w:ind w:left="0"/>
              <w:jc w:val="center"/>
              <w:rPr>
                <w:b w:val="0"/>
                <w:bCs w:val="0"/>
              </w:rPr>
            </w:pPr>
            <w:r w:rsidRPr="00191525">
              <w:rPr>
                <w:b w:val="0"/>
                <w:bCs w:val="0"/>
              </w:rPr>
              <w:t>2.</w:t>
            </w:r>
          </w:p>
        </w:tc>
        <w:tc>
          <w:tcPr>
            <w:tcW w:w="3402" w:type="dxa"/>
            <w:vAlign w:val="center"/>
          </w:tcPr>
          <w:p w:rsidR="00D63863" w:rsidRPr="00191525" w:rsidRDefault="00D63863" w:rsidP="00191525">
            <w:pPr>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r w:rsidRPr="00191525">
              <w:rPr>
                <w:rFonts w:ascii="Times New Roman" w:hAnsi="Times New Roman" w:cs="Times New Roman"/>
                <w:color w:val="000000"/>
                <w:vertAlign w:val="superscript"/>
              </w:rPr>
              <w:t>3</w:t>
            </w:r>
            <w:r w:rsidRPr="00191525">
              <w:rPr>
                <w:rFonts w:ascii="Times New Roman" w:hAnsi="Times New Roman" w:cs="Times New Roman"/>
                <w:color w:val="000000"/>
              </w:rPr>
              <w:t>/сут. с 1 га территории</w:t>
            </w: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50</w:t>
            </w:r>
          </w:p>
        </w:tc>
        <w:tc>
          <w:tcPr>
            <w:tcW w:w="2800" w:type="dxa"/>
            <w:gridSpan w:val="2"/>
            <w:vMerge/>
          </w:tcPr>
          <w:p w:rsidR="00D63863" w:rsidRPr="00191525" w:rsidRDefault="00D63863" w:rsidP="00191525">
            <w:pPr>
              <w:pStyle w:val="a4"/>
              <w:ind w:left="0"/>
              <w:jc w:val="center"/>
              <w:rPr>
                <w:b w:val="0"/>
                <w:bCs w:val="0"/>
                <w:sz w:val="22"/>
                <w:szCs w:val="22"/>
              </w:rPr>
            </w:pPr>
          </w:p>
        </w:tc>
      </w:tr>
    </w:tbl>
    <w:p w:rsidR="00D63863" w:rsidRPr="00C107DD" w:rsidRDefault="00D63863" w:rsidP="00333DC2">
      <w:pPr>
        <w:pStyle w:val="a4"/>
        <w:jc w:val="right"/>
        <w:rPr>
          <w:b w:val="0"/>
          <w:bCs w:val="0"/>
          <w:sz w:val="8"/>
          <w:szCs w:val="8"/>
        </w:rPr>
      </w:pPr>
    </w:p>
    <w:p w:rsidR="00D63863" w:rsidRDefault="00D63863" w:rsidP="008B3811">
      <w:pPr>
        <w:spacing w:after="0" w:line="240" w:lineRule="auto"/>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5</w:t>
      </w:r>
      <w:r w:rsidRPr="00592643">
        <w:rPr>
          <w:rFonts w:ascii="Times New Roman" w:hAnsi="Times New Roman" w:cs="Times New Roman"/>
          <w:sz w:val="24"/>
          <w:szCs w:val="24"/>
          <w:lang w:eastAsia="ar-SA"/>
        </w:rPr>
        <w:t>.1.5.</w:t>
      </w:r>
      <w:r w:rsidRPr="00592643">
        <w:rPr>
          <w:rFonts w:ascii="Times New Roman" w:hAnsi="Times New Roman" w:cs="Times New Roman"/>
          <w:lang w:eastAsia="ar-SA"/>
        </w:rPr>
        <w:t>2</w:t>
      </w:r>
      <w:r w:rsidRPr="0029521E">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Расстояние до водозаборных сооружений нецентрализованного водоснабжения устанавливается в соответствии с табл.11.</w:t>
      </w:r>
    </w:p>
    <w:p w:rsidR="00D63863" w:rsidRPr="00C7430F" w:rsidRDefault="00D63863" w:rsidP="0029521E">
      <w:pPr>
        <w:spacing w:after="0" w:line="240" w:lineRule="auto"/>
        <w:jc w:val="both"/>
        <w:rPr>
          <w:rFonts w:ascii="Times New Roman" w:hAnsi="Times New Roman" w:cs="Times New Roman"/>
          <w:i/>
          <w:iCs/>
          <w:sz w:val="8"/>
          <w:szCs w:val="8"/>
          <w:lang w:eastAsia="ar-SA"/>
        </w:rPr>
      </w:pPr>
    </w:p>
    <w:p w:rsidR="00D63863" w:rsidRPr="0029521E" w:rsidRDefault="00D63863" w:rsidP="0029521E">
      <w:pPr>
        <w:spacing w:after="0" w:line="240" w:lineRule="auto"/>
        <w:jc w:val="both"/>
        <w:rPr>
          <w:rFonts w:ascii="Times New Roman" w:hAnsi="Times New Roman" w:cs="Times New Roman"/>
          <w:b/>
          <w:bCs/>
          <w:i/>
          <w:iCs/>
          <w:sz w:val="24"/>
          <w:szCs w:val="24"/>
          <w:lang w:eastAsia="ar-SA"/>
        </w:rPr>
      </w:pPr>
      <w:r w:rsidRPr="0029521E">
        <w:rPr>
          <w:rFonts w:ascii="Times New Roman" w:hAnsi="Times New Roman" w:cs="Times New Roman"/>
          <w:i/>
          <w:iCs/>
          <w:sz w:val="24"/>
          <w:szCs w:val="24"/>
          <w:lang w:eastAsia="ar-SA"/>
        </w:rPr>
        <w:t>Таблица 1</w:t>
      </w:r>
      <w:r>
        <w:rPr>
          <w:rFonts w:ascii="Times New Roman" w:hAnsi="Times New Roman" w:cs="Times New Roman"/>
          <w:i/>
          <w:iCs/>
          <w:sz w:val="24"/>
          <w:szCs w:val="24"/>
          <w:lang w:eastAsia="ar-SA"/>
        </w:rPr>
        <w:t>1</w:t>
      </w:r>
      <w:r w:rsidRPr="0029521E">
        <w:rPr>
          <w:rFonts w:ascii="Times New Roman" w:hAnsi="Times New Roman" w:cs="Times New Roman"/>
          <w:i/>
          <w:iCs/>
          <w:sz w:val="24"/>
          <w:szCs w:val="24"/>
          <w:lang w:eastAsia="ar-SA"/>
        </w:rPr>
        <w:t xml:space="preserve">. - </w:t>
      </w:r>
      <w:r w:rsidRPr="0029521E">
        <w:rPr>
          <w:rFonts w:ascii="Times New Roman" w:hAnsi="Times New Roman" w:cs="Times New Roman"/>
          <w:b/>
          <w:bCs/>
          <w:i/>
          <w:iCs/>
          <w:sz w:val="24"/>
          <w:szCs w:val="24"/>
          <w:lang w:eastAsia="ar-SA"/>
        </w:rPr>
        <w:t>Расстояние до водозаборных сооружений нецентрализованного водоснабжения</w:t>
      </w:r>
    </w:p>
    <w:p w:rsidR="00D63863" w:rsidRPr="0029521E" w:rsidRDefault="00D63863" w:rsidP="0029521E">
      <w:pPr>
        <w:pStyle w:val="a4"/>
        <w:jc w:val="center"/>
        <w:rPr>
          <w:b w:val="0"/>
          <w:bCs w:val="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1276"/>
        <w:gridCol w:w="2942"/>
      </w:tblGrid>
      <w:tr w:rsidR="00D63863">
        <w:tc>
          <w:tcPr>
            <w:tcW w:w="5245"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Название объектов</w:t>
            </w:r>
          </w:p>
        </w:tc>
        <w:tc>
          <w:tcPr>
            <w:tcW w:w="1276"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Единица измерения</w:t>
            </w:r>
          </w:p>
        </w:tc>
        <w:tc>
          <w:tcPr>
            <w:tcW w:w="2942"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Расстояние до водозаборных сооружений</w:t>
            </w:r>
          </w:p>
        </w:tc>
      </w:tr>
      <w:tr w:rsidR="00D63863">
        <w:tc>
          <w:tcPr>
            <w:tcW w:w="5245" w:type="dxa"/>
          </w:tcPr>
          <w:p w:rsidR="00D63863" w:rsidRPr="00191525" w:rsidRDefault="00D63863" w:rsidP="00191525">
            <w:pPr>
              <w:pStyle w:val="a4"/>
              <w:ind w:left="0"/>
              <w:jc w:val="both"/>
              <w:rPr>
                <w:b w:val="0"/>
                <w:bCs w:val="0"/>
                <w:sz w:val="22"/>
                <w:szCs w:val="22"/>
              </w:rPr>
            </w:pPr>
            <w:r w:rsidRPr="00191525">
              <w:rPr>
                <w:b w:val="0"/>
                <w:bCs w:val="0"/>
                <w:sz w:val="22"/>
                <w:szCs w:val="22"/>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Pr>
          <w:p w:rsidR="00D63863" w:rsidRPr="00191525" w:rsidRDefault="00D63863" w:rsidP="00191525">
            <w:pPr>
              <w:pStyle w:val="a4"/>
              <w:ind w:left="0"/>
              <w:jc w:val="center"/>
              <w:rPr>
                <w:b w:val="0"/>
                <w:bCs w:val="0"/>
                <w:sz w:val="22"/>
                <w:szCs w:val="22"/>
              </w:rPr>
            </w:pPr>
            <w:r w:rsidRPr="00191525">
              <w:rPr>
                <w:b w:val="0"/>
                <w:bCs w:val="0"/>
                <w:sz w:val="22"/>
                <w:szCs w:val="22"/>
              </w:rPr>
              <w:t>м</w:t>
            </w:r>
          </w:p>
        </w:tc>
        <w:tc>
          <w:tcPr>
            <w:tcW w:w="2942" w:type="dxa"/>
          </w:tcPr>
          <w:p w:rsidR="00D63863" w:rsidRPr="00191525" w:rsidRDefault="00D63863" w:rsidP="00191525">
            <w:pPr>
              <w:pStyle w:val="a4"/>
              <w:ind w:left="0"/>
              <w:jc w:val="center"/>
              <w:rPr>
                <w:b w:val="0"/>
                <w:bCs w:val="0"/>
                <w:sz w:val="22"/>
                <w:szCs w:val="22"/>
              </w:rPr>
            </w:pPr>
            <w:r w:rsidRPr="00191525">
              <w:rPr>
                <w:b w:val="0"/>
                <w:bCs w:val="0"/>
                <w:sz w:val="22"/>
                <w:szCs w:val="22"/>
              </w:rPr>
              <w:t>не менее 50</w:t>
            </w:r>
          </w:p>
        </w:tc>
      </w:tr>
      <w:tr w:rsidR="00D63863">
        <w:tc>
          <w:tcPr>
            <w:tcW w:w="5245" w:type="dxa"/>
          </w:tcPr>
          <w:p w:rsidR="00D63863" w:rsidRPr="00191525" w:rsidRDefault="00D63863" w:rsidP="00191525">
            <w:pPr>
              <w:pStyle w:val="a4"/>
              <w:ind w:left="0"/>
              <w:jc w:val="both"/>
              <w:rPr>
                <w:b w:val="0"/>
                <w:bCs w:val="0"/>
                <w:sz w:val="22"/>
                <w:szCs w:val="22"/>
              </w:rPr>
            </w:pPr>
            <w:r w:rsidRPr="00191525">
              <w:rPr>
                <w:b w:val="0"/>
                <w:bCs w:val="0"/>
                <w:sz w:val="22"/>
                <w:szCs w:val="22"/>
              </w:rPr>
              <w:t>От магистралей с интенсивным движением транспорта</w:t>
            </w:r>
          </w:p>
        </w:tc>
        <w:tc>
          <w:tcPr>
            <w:tcW w:w="1276" w:type="dxa"/>
          </w:tcPr>
          <w:p w:rsidR="00D63863" w:rsidRPr="00191525" w:rsidRDefault="00D63863" w:rsidP="00191525">
            <w:pPr>
              <w:pStyle w:val="a4"/>
              <w:ind w:left="0"/>
              <w:jc w:val="center"/>
              <w:rPr>
                <w:b w:val="0"/>
                <w:bCs w:val="0"/>
                <w:sz w:val="22"/>
                <w:szCs w:val="22"/>
              </w:rPr>
            </w:pPr>
            <w:r w:rsidRPr="00191525">
              <w:rPr>
                <w:b w:val="0"/>
                <w:bCs w:val="0"/>
                <w:sz w:val="22"/>
                <w:szCs w:val="22"/>
              </w:rPr>
              <w:t>м</w:t>
            </w:r>
          </w:p>
        </w:tc>
        <w:tc>
          <w:tcPr>
            <w:tcW w:w="2942" w:type="dxa"/>
          </w:tcPr>
          <w:p w:rsidR="00D63863" w:rsidRPr="00191525" w:rsidRDefault="00D63863" w:rsidP="00191525">
            <w:pPr>
              <w:pStyle w:val="a4"/>
              <w:ind w:left="0"/>
              <w:jc w:val="center"/>
              <w:rPr>
                <w:b w:val="0"/>
                <w:bCs w:val="0"/>
                <w:sz w:val="22"/>
                <w:szCs w:val="22"/>
              </w:rPr>
            </w:pPr>
            <w:r w:rsidRPr="00191525">
              <w:rPr>
                <w:b w:val="0"/>
                <w:bCs w:val="0"/>
                <w:sz w:val="22"/>
                <w:szCs w:val="22"/>
              </w:rPr>
              <w:t>не менее 30</w:t>
            </w:r>
          </w:p>
        </w:tc>
      </w:tr>
    </w:tbl>
    <w:p w:rsidR="00D63863" w:rsidRPr="0029521E" w:rsidRDefault="00D63863" w:rsidP="0029521E">
      <w:pPr>
        <w:pStyle w:val="a4"/>
        <w:jc w:val="center"/>
        <w:rPr>
          <w:b w:val="0"/>
          <w:bCs w:val="0"/>
          <w:sz w:val="8"/>
          <w:szCs w:val="8"/>
        </w:rPr>
      </w:pPr>
    </w:p>
    <w:p w:rsidR="00D63863" w:rsidRPr="00333DC2" w:rsidRDefault="00D63863" w:rsidP="0029521E">
      <w:pPr>
        <w:spacing w:after="0" w:line="240" w:lineRule="auto"/>
        <w:jc w:val="both"/>
        <w:rPr>
          <w:rFonts w:ascii="Times New Roman" w:hAnsi="Times New Roman" w:cs="Times New Roman"/>
          <w:b/>
          <w:bCs/>
          <w:sz w:val="20"/>
          <w:szCs w:val="20"/>
        </w:rPr>
      </w:pPr>
      <w:r w:rsidRPr="00333DC2">
        <w:rPr>
          <w:rFonts w:ascii="Times New Roman" w:hAnsi="Times New Roman" w:cs="Times New Roman"/>
          <w:b/>
          <w:bCs/>
          <w:sz w:val="20"/>
          <w:szCs w:val="20"/>
        </w:rPr>
        <w:t>Примечания:</w:t>
      </w:r>
    </w:p>
    <w:p w:rsidR="00D63863" w:rsidRPr="00333DC2" w:rsidRDefault="00D63863" w:rsidP="0029521E">
      <w:pPr>
        <w:spacing w:after="0" w:line="240" w:lineRule="auto"/>
        <w:rPr>
          <w:rFonts w:ascii="Times New Roman" w:hAnsi="Times New Roman" w:cs="Times New Roman"/>
          <w:sz w:val="20"/>
          <w:szCs w:val="20"/>
        </w:rPr>
      </w:pPr>
      <w:r w:rsidRPr="00333DC2">
        <w:rPr>
          <w:rFonts w:ascii="Times New Roman" w:hAnsi="Times New Roman" w:cs="Times New Roman"/>
          <w:sz w:val="20"/>
          <w:szCs w:val="20"/>
        </w:rPr>
        <w:t>1. водозаборные сооружения следует размещать выше по потоку грунтовых вод;</w:t>
      </w:r>
    </w:p>
    <w:p w:rsidR="00D63863" w:rsidRPr="00333DC2" w:rsidRDefault="00D63863" w:rsidP="0029521E">
      <w:pPr>
        <w:spacing w:after="0" w:line="240" w:lineRule="auto"/>
        <w:jc w:val="both"/>
        <w:rPr>
          <w:rFonts w:ascii="Times New Roman" w:hAnsi="Times New Roman" w:cs="Times New Roman"/>
          <w:b/>
          <w:bCs/>
          <w:sz w:val="20"/>
          <w:szCs w:val="20"/>
        </w:rPr>
      </w:pPr>
      <w:r w:rsidRPr="00333DC2">
        <w:rPr>
          <w:rFonts w:ascii="Times New Roman" w:hAnsi="Times New Roman" w:cs="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D63863" w:rsidRPr="0029521E" w:rsidRDefault="00D63863" w:rsidP="0029521E">
      <w:pPr>
        <w:pStyle w:val="a4"/>
        <w:jc w:val="center"/>
        <w:rPr>
          <w:b w:val="0"/>
          <w:bCs w:val="0"/>
          <w:sz w:val="8"/>
          <w:szCs w:val="8"/>
        </w:rPr>
      </w:pPr>
    </w:p>
    <w:p w:rsidR="00D63863" w:rsidRPr="00C107DD" w:rsidRDefault="00D63863" w:rsidP="00C107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eastAsia="ar-SA"/>
        </w:rPr>
        <w:t>5</w:t>
      </w:r>
      <w:r w:rsidRPr="00C107DD">
        <w:rPr>
          <w:rFonts w:ascii="Times New Roman" w:hAnsi="Times New Roman" w:cs="Times New Roman"/>
          <w:sz w:val="24"/>
          <w:szCs w:val="24"/>
          <w:lang w:eastAsia="ar-SA"/>
        </w:rPr>
        <w:t>.1.5.3.</w:t>
      </w:r>
      <w:r w:rsidRPr="00C107DD">
        <w:rPr>
          <w:rFonts w:ascii="Times New Roman" w:hAnsi="Times New Roman" w:cs="Times New Roman"/>
          <w:b/>
          <w:bCs/>
          <w:sz w:val="24"/>
          <w:szCs w:val="24"/>
          <w:lang w:eastAsia="ar-SA"/>
        </w:rPr>
        <w:t xml:space="preserve"> </w:t>
      </w:r>
      <w:r w:rsidRPr="00C107DD">
        <w:rPr>
          <w:rFonts w:ascii="Times New Roman" w:hAnsi="Times New Roman" w:cs="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63863" w:rsidRPr="00592643" w:rsidRDefault="00D63863" w:rsidP="00E57AF7">
      <w:pPr>
        <w:pStyle w:val="a4"/>
        <w:ind w:left="0" w:firstLine="567"/>
        <w:jc w:val="both"/>
        <w:rPr>
          <w:b w:val="0"/>
          <w:bCs w:val="0"/>
          <w:sz w:val="20"/>
          <w:szCs w:val="20"/>
        </w:rPr>
      </w:pPr>
    </w:p>
    <w:p w:rsidR="00D63863" w:rsidRPr="00592643" w:rsidRDefault="00D63863" w:rsidP="00E57AF7">
      <w:pPr>
        <w:pStyle w:val="a4"/>
        <w:ind w:left="0" w:firstLine="567"/>
        <w:jc w:val="both"/>
        <w:rPr>
          <w:b w:val="0"/>
          <w:bCs w:val="0"/>
          <w:sz w:val="20"/>
          <w:szCs w:val="20"/>
        </w:rPr>
      </w:pPr>
    </w:p>
    <w:p w:rsidR="00D63863" w:rsidRDefault="00D63863" w:rsidP="009062EB">
      <w:pPr>
        <w:shd w:val="clear" w:color="auto" w:fill="EEECE1"/>
        <w:jc w:val="center"/>
        <w:rPr>
          <w:rFonts w:ascii="Arial Narrow" w:hAnsi="Arial Narrow" w:cs="Arial Narrow"/>
          <w:b/>
          <w:bCs/>
          <w:sz w:val="16"/>
          <w:szCs w:val="16"/>
        </w:rPr>
      </w:pPr>
      <w:r>
        <w:rPr>
          <w:noProof/>
        </w:rPr>
        <w:pict>
          <v:rect id="Rectangle 24" o:spid="_x0000_s1054" style="position:absolute;left:0;text-align:left;margin-left:-3.7pt;margin-top:1.6pt;width:469.5pt;height:7.15pt;z-index:251604992;visibility:visible" fillcolor="#c0504d" strokecolor="#f2f2f2" strokeweight="3pt">
            <v:shadow on="t" color="#622423" opacity=".5" offset="1pt"/>
          </v:rect>
        </w:pict>
      </w:r>
    </w:p>
    <w:p w:rsidR="00D63863" w:rsidRPr="00933414" w:rsidRDefault="00D63863" w:rsidP="009062EB">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5.1.6.  ОБЪЕКТЫ СВЯЗИ</w:t>
      </w:r>
    </w:p>
    <w:p w:rsidR="00D63863" w:rsidRPr="00D53D7D" w:rsidRDefault="00D63863" w:rsidP="00AA2AD9">
      <w:pPr>
        <w:spacing w:after="0" w:line="240" w:lineRule="auto"/>
        <w:jc w:val="both"/>
        <w:rPr>
          <w:rFonts w:ascii="Times New Roman" w:hAnsi="Times New Roman" w:cs="Times New Roman"/>
          <w:sz w:val="16"/>
          <w:szCs w:val="16"/>
        </w:rPr>
      </w:pPr>
      <w:r>
        <w:rPr>
          <w:noProof/>
        </w:rPr>
        <w:pict>
          <v:rect id="Rectangle 23" o:spid="_x0000_s1055" style="position:absolute;left:0;text-align:left;margin-left:1.35pt;margin-top:4.7pt;width:469.5pt;height:7.15pt;z-index:251600896;visibility:visible" fillcolor="#c0504d" strokecolor="#f2f2f2" strokeweight="3pt">
            <v:shadow on="t" color="#622423" opacity=".5" offset="1pt"/>
          </v:rect>
        </w:pict>
      </w:r>
    </w:p>
    <w:p w:rsidR="00D63863" w:rsidRDefault="00D63863" w:rsidP="00AA2AD9">
      <w:pPr>
        <w:spacing w:after="0" w:line="240" w:lineRule="auto"/>
        <w:ind w:firstLine="567"/>
        <w:jc w:val="both"/>
        <w:rPr>
          <w:rFonts w:ascii="Times New Roman" w:hAnsi="Times New Roman" w:cs="Times New Roman"/>
          <w:sz w:val="24"/>
          <w:szCs w:val="24"/>
        </w:rPr>
      </w:pPr>
    </w:p>
    <w:p w:rsidR="00D63863" w:rsidRDefault="00D63863" w:rsidP="00AA2AD9">
      <w:pPr>
        <w:pStyle w:val="a4"/>
        <w:ind w:left="0" w:firstLine="567"/>
        <w:jc w:val="both"/>
        <w:rPr>
          <w:b w:val="0"/>
          <w:bCs w:val="0"/>
        </w:rPr>
      </w:pPr>
      <w:r>
        <w:rPr>
          <w:b w:val="0"/>
          <w:bCs w:val="0"/>
        </w:rPr>
        <w:t>5.1.6.1.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D63863" w:rsidRDefault="00D63863" w:rsidP="00AA2AD9">
      <w:pPr>
        <w:pStyle w:val="a4"/>
        <w:ind w:left="0" w:firstLine="567"/>
        <w:jc w:val="both"/>
        <w:rPr>
          <w:b w:val="0"/>
          <w:bCs w:val="0"/>
        </w:rPr>
      </w:pPr>
      <w:r>
        <w:rPr>
          <w:b w:val="0"/>
          <w:bCs w:val="0"/>
        </w:rPr>
        <w:t>5.1.6.2. Расчет минимальной обеспеченности населения Пановского</w:t>
      </w:r>
      <w:r w:rsidRPr="00D6705A">
        <w:rPr>
          <w:b w:val="0"/>
          <w:bCs w:val="0"/>
        </w:rPr>
        <w:t xml:space="preserve"> сельского поселения </w:t>
      </w:r>
      <w:r>
        <w:rPr>
          <w:b w:val="0"/>
          <w:bCs w:val="0"/>
        </w:rPr>
        <w:t>объектами связи производится по табл.12.</w:t>
      </w:r>
    </w:p>
    <w:p w:rsidR="00D63863" w:rsidRDefault="00D63863" w:rsidP="00AA2AD9">
      <w:pPr>
        <w:pStyle w:val="a4"/>
        <w:ind w:left="0" w:firstLine="567"/>
        <w:jc w:val="both"/>
        <w:rPr>
          <w:b w:val="0"/>
          <w:bCs w:val="0"/>
          <w:sz w:val="8"/>
          <w:szCs w:val="8"/>
        </w:rPr>
      </w:pPr>
    </w:p>
    <w:p w:rsidR="00D63863" w:rsidRPr="00F31B99" w:rsidRDefault="00D63863" w:rsidP="003477AA">
      <w:pPr>
        <w:pStyle w:val="a4"/>
        <w:ind w:left="0"/>
        <w:rPr>
          <w:i/>
          <w:iCs/>
        </w:rPr>
      </w:pPr>
      <w:r w:rsidRPr="0029521E">
        <w:rPr>
          <w:b w:val="0"/>
          <w:bCs w:val="0"/>
          <w:i/>
          <w:iCs/>
        </w:rPr>
        <w:t>Таблица 1</w:t>
      </w:r>
      <w:r>
        <w:rPr>
          <w:b w:val="0"/>
          <w:bCs w:val="0"/>
          <w:i/>
          <w:iCs/>
        </w:rPr>
        <w:t>2</w:t>
      </w:r>
      <w:r w:rsidRPr="0029521E">
        <w:rPr>
          <w:b w:val="0"/>
          <w:bCs w:val="0"/>
          <w:i/>
          <w:iCs/>
        </w:rPr>
        <w:t>.</w:t>
      </w:r>
      <w:r w:rsidRPr="00F31B99">
        <w:rPr>
          <w:i/>
          <w:iCs/>
        </w:rPr>
        <w:t xml:space="preserve"> – Расчетные показатели объектов связи</w:t>
      </w:r>
    </w:p>
    <w:p w:rsidR="00D63863" w:rsidRPr="00F31B99" w:rsidRDefault="00D63863" w:rsidP="00AA2AD9">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2127"/>
        <w:gridCol w:w="141"/>
        <w:gridCol w:w="1701"/>
        <w:gridCol w:w="142"/>
        <w:gridCol w:w="1843"/>
      </w:tblGrid>
      <w:tr w:rsidR="00D63863">
        <w:tc>
          <w:tcPr>
            <w:tcW w:w="3402"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Наименование объектов</w:t>
            </w:r>
          </w:p>
        </w:tc>
        <w:tc>
          <w:tcPr>
            <w:tcW w:w="2127"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Единица измерения</w:t>
            </w:r>
          </w:p>
        </w:tc>
        <w:tc>
          <w:tcPr>
            <w:tcW w:w="1842" w:type="dxa"/>
            <w:gridSpan w:val="2"/>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 xml:space="preserve">Расчетные показатели </w:t>
            </w:r>
          </w:p>
        </w:tc>
        <w:tc>
          <w:tcPr>
            <w:tcW w:w="1985" w:type="dxa"/>
            <w:gridSpan w:val="2"/>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Площадь участка на единицу измерения</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Отделение почтовой связи (на микрорайон)</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 на 9-25 тыс.жителей</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1 на микрорайон</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700-1200 м</w:t>
            </w:r>
            <w:r w:rsidRPr="00191525">
              <w:rPr>
                <w:b w:val="0"/>
                <w:bCs w:val="0"/>
                <w:sz w:val="22"/>
                <w:szCs w:val="22"/>
                <w:vertAlign w:val="superscript"/>
              </w:rPr>
              <w:t>2</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АТС (из расчета 600 номеров на 1000 жителей)</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 на 10-40 тыс.номеров</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0,25 га на объект</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Узловая АТС (из расчета 1 узел на 10 АТС)</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0,3 га на объект</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Концентратор</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 на 1,0-5,0 тысячи номеров</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40-100 м</w:t>
            </w:r>
            <w:r w:rsidRPr="00191525">
              <w:rPr>
                <w:b w:val="0"/>
                <w:bCs w:val="0"/>
                <w:sz w:val="22"/>
                <w:szCs w:val="22"/>
                <w:vertAlign w:val="superscript"/>
              </w:rPr>
              <w:t>2</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Опорно-усилительная станция (из расчета 60-120 тыс.абонентов</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0,1-0,15 га на объект</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Блок-станция проводного вещания (из расчета 30-60 тыс.абонентов)</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0,05-0,1 га на объект</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Звуковые трансформаторные подстанции (из расчета на 10-12 тыс. абонентов)</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1</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50-70м</w:t>
            </w:r>
            <w:r w:rsidRPr="00191525">
              <w:rPr>
                <w:b w:val="0"/>
                <w:bCs w:val="0"/>
                <w:sz w:val="22"/>
                <w:szCs w:val="22"/>
                <w:vertAlign w:val="superscript"/>
              </w:rPr>
              <w:t>2</w:t>
            </w:r>
            <w:r w:rsidRPr="00191525">
              <w:rPr>
                <w:b w:val="0"/>
                <w:bCs w:val="0"/>
                <w:sz w:val="22"/>
                <w:szCs w:val="22"/>
              </w:rPr>
              <w:t xml:space="preserve"> на объект</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Технический центр кабельного телевидения</w:t>
            </w:r>
          </w:p>
        </w:tc>
        <w:tc>
          <w:tcPr>
            <w:tcW w:w="2127" w:type="dxa"/>
          </w:tcPr>
          <w:p w:rsidR="00D63863" w:rsidRPr="00191525" w:rsidRDefault="00D63863" w:rsidP="00191525">
            <w:pPr>
              <w:pStyle w:val="a4"/>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1 на жилой район</w:t>
            </w:r>
          </w:p>
        </w:tc>
        <w:tc>
          <w:tcPr>
            <w:tcW w:w="1985"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0,3-0,5 га на объект</w:t>
            </w:r>
          </w:p>
        </w:tc>
      </w:tr>
      <w:tr w:rsidR="00D63863">
        <w:tc>
          <w:tcPr>
            <w:tcW w:w="9356" w:type="dxa"/>
            <w:gridSpan w:val="6"/>
          </w:tcPr>
          <w:p w:rsidR="00D63863" w:rsidRPr="00191525" w:rsidRDefault="00D63863" w:rsidP="00191525">
            <w:pPr>
              <w:pStyle w:val="a4"/>
              <w:ind w:left="0"/>
              <w:jc w:val="center"/>
              <w:rPr>
                <w:b w:val="0"/>
                <w:bCs w:val="0"/>
                <w:sz w:val="22"/>
                <w:szCs w:val="22"/>
              </w:rPr>
            </w:pPr>
            <w:r w:rsidRPr="00191525">
              <w:rPr>
                <w:b w:val="0"/>
                <w:bCs w:val="0"/>
                <w:sz w:val="22"/>
                <w:szCs w:val="22"/>
              </w:rPr>
              <w:t>Объекты коммунального хозяйства по обслуживанию инженерных коммуникаций (общих коллекторов)</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Диспетчерский пункт (из расчета 1 объект на 5 км коллекторов)</w:t>
            </w:r>
          </w:p>
        </w:tc>
        <w:tc>
          <w:tcPr>
            <w:tcW w:w="2268"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1 эт. Объект</w:t>
            </w:r>
          </w:p>
        </w:tc>
        <w:tc>
          <w:tcPr>
            <w:tcW w:w="1843"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4"/>
              <w:ind w:left="0"/>
              <w:jc w:val="center"/>
              <w:rPr>
                <w:b w:val="0"/>
                <w:bCs w:val="0"/>
                <w:sz w:val="22"/>
                <w:szCs w:val="22"/>
              </w:rPr>
            </w:pPr>
            <w:r w:rsidRPr="00191525">
              <w:rPr>
                <w:b w:val="0"/>
                <w:bCs w:val="0"/>
                <w:sz w:val="22"/>
                <w:szCs w:val="22"/>
              </w:rPr>
              <w:t>120 м</w:t>
            </w:r>
            <w:r w:rsidRPr="00191525">
              <w:rPr>
                <w:b w:val="0"/>
                <w:bCs w:val="0"/>
                <w:sz w:val="22"/>
                <w:szCs w:val="22"/>
                <w:vertAlign w:val="superscript"/>
              </w:rPr>
              <w:t>2</w:t>
            </w:r>
            <w:r w:rsidRPr="00191525">
              <w:rPr>
                <w:b w:val="0"/>
                <w:bCs w:val="0"/>
                <w:sz w:val="22"/>
                <w:szCs w:val="22"/>
              </w:rPr>
              <w:t xml:space="preserve"> (0,04-0,05 га)</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1-2 эт. Объект</w:t>
            </w:r>
          </w:p>
        </w:tc>
        <w:tc>
          <w:tcPr>
            <w:tcW w:w="1843"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4"/>
              <w:ind w:left="0"/>
              <w:jc w:val="center"/>
              <w:rPr>
                <w:b w:val="0"/>
                <w:bCs w:val="0"/>
                <w:sz w:val="22"/>
                <w:szCs w:val="22"/>
              </w:rPr>
            </w:pPr>
            <w:r w:rsidRPr="00191525">
              <w:rPr>
                <w:b w:val="0"/>
                <w:bCs w:val="0"/>
                <w:sz w:val="22"/>
                <w:szCs w:val="22"/>
              </w:rPr>
              <w:t>350 м</w:t>
            </w:r>
            <w:r w:rsidRPr="00191525">
              <w:rPr>
                <w:b w:val="0"/>
                <w:bCs w:val="0"/>
                <w:sz w:val="22"/>
                <w:szCs w:val="22"/>
                <w:vertAlign w:val="superscript"/>
              </w:rPr>
              <w:t>2</w:t>
            </w:r>
            <w:r w:rsidRPr="00191525">
              <w:rPr>
                <w:b w:val="0"/>
                <w:bCs w:val="0"/>
                <w:sz w:val="22"/>
                <w:szCs w:val="22"/>
              </w:rPr>
              <w:t xml:space="preserve"> (0,1-0,2 га)</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Ремонтно-производственная база (из расчета 1 объект на каждые 100 км коллекторов)</w:t>
            </w:r>
          </w:p>
        </w:tc>
        <w:tc>
          <w:tcPr>
            <w:tcW w:w="2268"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Этажность объекта по проекту</w:t>
            </w:r>
          </w:p>
        </w:tc>
        <w:tc>
          <w:tcPr>
            <w:tcW w:w="1843"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4"/>
              <w:ind w:left="0"/>
              <w:jc w:val="center"/>
              <w:rPr>
                <w:b w:val="0"/>
                <w:bCs w:val="0"/>
                <w:sz w:val="22"/>
                <w:szCs w:val="22"/>
              </w:rPr>
            </w:pPr>
            <w:r w:rsidRPr="00191525">
              <w:rPr>
                <w:b w:val="0"/>
                <w:bCs w:val="0"/>
                <w:sz w:val="22"/>
                <w:szCs w:val="22"/>
              </w:rPr>
              <w:t>1500 м</w:t>
            </w:r>
            <w:r w:rsidRPr="00191525">
              <w:rPr>
                <w:b w:val="0"/>
                <w:bCs w:val="0"/>
                <w:sz w:val="22"/>
                <w:szCs w:val="22"/>
                <w:vertAlign w:val="superscript"/>
              </w:rPr>
              <w:t>2</w:t>
            </w:r>
            <w:r w:rsidRPr="00191525">
              <w:rPr>
                <w:b w:val="0"/>
                <w:bCs w:val="0"/>
                <w:sz w:val="22"/>
                <w:szCs w:val="22"/>
              </w:rPr>
              <w:t xml:space="preserve"> (1,0 га на объект)</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Диспетчерский пункт (из расчета 1 объект на 1,5-6 км внутриквартальных коллекторов)</w:t>
            </w:r>
          </w:p>
        </w:tc>
        <w:tc>
          <w:tcPr>
            <w:tcW w:w="2268"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1 эт. Объект</w:t>
            </w:r>
          </w:p>
        </w:tc>
        <w:tc>
          <w:tcPr>
            <w:tcW w:w="1843"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4"/>
              <w:ind w:left="0"/>
              <w:jc w:val="center"/>
              <w:rPr>
                <w:b w:val="0"/>
                <w:bCs w:val="0"/>
                <w:sz w:val="22"/>
                <w:szCs w:val="22"/>
              </w:rPr>
            </w:pPr>
            <w:r w:rsidRPr="00191525">
              <w:rPr>
                <w:b w:val="0"/>
                <w:bCs w:val="0"/>
                <w:sz w:val="22"/>
                <w:szCs w:val="22"/>
              </w:rPr>
              <w:t>100 м</w:t>
            </w:r>
            <w:r w:rsidRPr="00191525">
              <w:rPr>
                <w:b w:val="0"/>
                <w:bCs w:val="0"/>
                <w:sz w:val="22"/>
                <w:szCs w:val="22"/>
                <w:vertAlign w:val="superscript"/>
              </w:rPr>
              <w:t>2</w:t>
            </w:r>
            <w:r w:rsidRPr="00191525">
              <w:rPr>
                <w:b w:val="0"/>
                <w:bCs w:val="0"/>
                <w:sz w:val="22"/>
                <w:szCs w:val="22"/>
              </w:rPr>
              <w:t xml:space="preserve"> (0,04-0,05 га)</w:t>
            </w:r>
          </w:p>
        </w:tc>
      </w:tr>
      <w:tr w:rsidR="00D63863">
        <w:tc>
          <w:tcPr>
            <w:tcW w:w="3402" w:type="dxa"/>
          </w:tcPr>
          <w:p w:rsidR="00D63863" w:rsidRPr="00191525" w:rsidRDefault="00D63863" w:rsidP="00191525">
            <w:pPr>
              <w:pStyle w:val="a4"/>
              <w:ind w:left="0"/>
              <w:jc w:val="center"/>
              <w:rPr>
                <w:b w:val="0"/>
                <w:bCs w:val="0"/>
                <w:sz w:val="22"/>
                <w:szCs w:val="22"/>
              </w:rPr>
            </w:pPr>
            <w:r w:rsidRPr="00191525">
              <w:rPr>
                <w:b w:val="0"/>
                <w:bCs w:val="0"/>
                <w:sz w:val="22"/>
                <w:szCs w:val="22"/>
              </w:rPr>
              <w:t>Производственное помещение для обслуживания внутриквартальных коллекторов (из расчета 1 объект на каждый административный округ)</w:t>
            </w:r>
          </w:p>
        </w:tc>
        <w:tc>
          <w:tcPr>
            <w:tcW w:w="2268"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Объект</w:t>
            </w:r>
          </w:p>
        </w:tc>
        <w:tc>
          <w:tcPr>
            <w:tcW w:w="1843" w:type="dxa"/>
            <w:gridSpan w:val="2"/>
          </w:tcPr>
          <w:p w:rsidR="00D63863" w:rsidRPr="00191525" w:rsidRDefault="00D63863" w:rsidP="00191525">
            <w:pPr>
              <w:pStyle w:val="a4"/>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4"/>
              <w:ind w:left="0"/>
              <w:jc w:val="center"/>
              <w:rPr>
                <w:b w:val="0"/>
                <w:bCs w:val="0"/>
                <w:sz w:val="22"/>
                <w:szCs w:val="22"/>
              </w:rPr>
            </w:pPr>
            <w:r w:rsidRPr="00191525">
              <w:rPr>
                <w:b w:val="0"/>
                <w:bCs w:val="0"/>
                <w:sz w:val="22"/>
                <w:szCs w:val="22"/>
              </w:rPr>
              <w:t>500-700 м</w:t>
            </w:r>
            <w:r w:rsidRPr="00191525">
              <w:rPr>
                <w:b w:val="0"/>
                <w:bCs w:val="0"/>
                <w:sz w:val="22"/>
                <w:szCs w:val="22"/>
                <w:vertAlign w:val="superscript"/>
              </w:rPr>
              <w:t>2</w:t>
            </w:r>
            <w:r w:rsidRPr="00191525">
              <w:rPr>
                <w:b w:val="0"/>
                <w:bCs w:val="0"/>
                <w:sz w:val="22"/>
                <w:szCs w:val="22"/>
              </w:rPr>
              <w:t xml:space="preserve"> (0,25-0,3 га)</w:t>
            </w:r>
          </w:p>
        </w:tc>
      </w:tr>
    </w:tbl>
    <w:p w:rsidR="00D63863" w:rsidRDefault="00D63863" w:rsidP="00592643">
      <w:pPr>
        <w:spacing w:after="0" w:line="240" w:lineRule="auto"/>
        <w:jc w:val="center"/>
        <w:rPr>
          <w:rFonts w:ascii="Times New Roman" w:hAnsi="Times New Roman" w:cs="Times New Roman"/>
          <w:b/>
          <w:bCs/>
          <w:color w:val="1F497D"/>
          <w:sz w:val="20"/>
          <w:szCs w:val="20"/>
        </w:rPr>
      </w:pPr>
    </w:p>
    <w:p w:rsidR="00D63863" w:rsidRDefault="00D63863" w:rsidP="00592643">
      <w:pPr>
        <w:spacing w:after="0" w:line="240" w:lineRule="auto"/>
        <w:jc w:val="center"/>
        <w:rPr>
          <w:rFonts w:ascii="Times New Roman" w:hAnsi="Times New Roman" w:cs="Times New Roman"/>
          <w:b/>
          <w:bCs/>
          <w:color w:val="1F497D"/>
          <w:sz w:val="20"/>
          <w:szCs w:val="20"/>
        </w:rPr>
      </w:pPr>
    </w:p>
    <w:p w:rsidR="00D63863" w:rsidRDefault="00D63863" w:rsidP="00592643">
      <w:pPr>
        <w:spacing w:after="0" w:line="240" w:lineRule="auto"/>
        <w:jc w:val="center"/>
        <w:rPr>
          <w:rFonts w:ascii="Times New Roman" w:hAnsi="Times New Roman" w:cs="Times New Roman"/>
          <w:b/>
          <w:bCs/>
          <w:color w:val="1F497D"/>
          <w:sz w:val="20"/>
          <w:szCs w:val="20"/>
        </w:rPr>
      </w:pPr>
      <w:r>
        <w:rPr>
          <w:noProof/>
        </w:rPr>
        <w:pict>
          <v:rect id="Rectangle 26" o:spid="_x0000_s1056" style="position:absolute;left:0;text-align:left;margin-left:1.35pt;margin-top:10.95pt;width:469.5pt;height:7.15pt;z-index:251607040;visibility:visible" fillcolor="#c0504d" strokecolor="#f2f2f2" strokeweight="3pt">
            <v:shadow on="t" color="#622423" opacity=".5" offset="1pt"/>
          </v:rect>
        </w:pict>
      </w:r>
    </w:p>
    <w:p w:rsidR="00D63863" w:rsidRDefault="00D63863" w:rsidP="00592643">
      <w:pPr>
        <w:spacing w:after="0" w:line="240" w:lineRule="auto"/>
        <w:jc w:val="center"/>
        <w:rPr>
          <w:rFonts w:ascii="Arial Narrow" w:hAnsi="Arial Narrow" w:cs="Arial Narrow"/>
          <w:b/>
          <w:bCs/>
          <w:color w:val="1F497D"/>
          <w:sz w:val="24"/>
          <w:szCs w:val="24"/>
        </w:rPr>
      </w:pPr>
    </w:p>
    <w:p w:rsidR="00D63863" w:rsidRPr="00933414" w:rsidRDefault="00D63863" w:rsidP="00592643">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5.1.7  ОБЪЕКТЫ СНАБЖЕНИЯ НАСЕЛЕНИЯ ТВЕРДЫМ ТОПЛИВОМ</w:t>
      </w:r>
    </w:p>
    <w:p w:rsidR="00D63863" w:rsidRPr="00D53D7D" w:rsidRDefault="00D63863" w:rsidP="00592643">
      <w:pPr>
        <w:spacing w:after="0" w:line="240" w:lineRule="auto"/>
        <w:jc w:val="both"/>
        <w:rPr>
          <w:rFonts w:ascii="Times New Roman" w:hAnsi="Times New Roman" w:cs="Times New Roman"/>
          <w:sz w:val="16"/>
          <w:szCs w:val="16"/>
        </w:rPr>
      </w:pPr>
      <w:r>
        <w:rPr>
          <w:noProof/>
        </w:rPr>
        <w:pict>
          <v:rect id="Rectangle 25" o:spid="_x0000_s1057" style="position:absolute;left:0;text-align:left;margin-left:-1.35pt;margin-top:4.7pt;width:469.5pt;height:7.15pt;z-index:251606016;visibility:visible" fillcolor="#c0504d" strokecolor="#f2f2f2" strokeweight="3pt">
            <v:shadow on="t" color="#622423" opacity=".5" offset="1pt"/>
          </v:rect>
        </w:pict>
      </w:r>
    </w:p>
    <w:p w:rsidR="00D63863" w:rsidRDefault="00D63863" w:rsidP="00F9540D">
      <w:pPr>
        <w:spacing w:after="0" w:line="240" w:lineRule="auto"/>
        <w:ind w:firstLine="567"/>
        <w:jc w:val="both"/>
        <w:rPr>
          <w:rFonts w:ascii="Times New Roman" w:hAnsi="Times New Roman" w:cs="Times New Roman"/>
          <w:sz w:val="24"/>
          <w:szCs w:val="24"/>
        </w:rPr>
      </w:pPr>
    </w:p>
    <w:p w:rsidR="00D63863" w:rsidRDefault="00D63863" w:rsidP="00F9540D">
      <w:pPr>
        <w:spacing w:after="0" w:line="240" w:lineRule="auto"/>
        <w:ind w:firstLine="567"/>
        <w:jc w:val="both"/>
        <w:rPr>
          <w:rFonts w:ascii="Times New Roman" w:hAnsi="Times New Roman" w:cs="Times New Roman"/>
          <w:sz w:val="24"/>
          <w:szCs w:val="24"/>
        </w:rPr>
      </w:pPr>
      <w:r w:rsidRPr="00CD77C7">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cs="Times New Roman"/>
          <w:sz w:val="24"/>
          <w:szCs w:val="24"/>
        </w:rPr>
        <w:t xml:space="preserve"> (см. табл.13)</w:t>
      </w:r>
      <w:r w:rsidRPr="00CD77C7">
        <w:rPr>
          <w:rFonts w:ascii="Times New Roman" w:hAnsi="Times New Roman" w:cs="Times New Roman"/>
          <w:sz w:val="24"/>
          <w:szCs w:val="24"/>
        </w:rPr>
        <w:t>.</w:t>
      </w:r>
    </w:p>
    <w:p w:rsidR="00D63863" w:rsidRPr="00592643" w:rsidRDefault="00D63863" w:rsidP="00F9540D">
      <w:pPr>
        <w:spacing w:after="0" w:line="240" w:lineRule="auto"/>
        <w:ind w:firstLine="567"/>
        <w:jc w:val="both"/>
        <w:rPr>
          <w:rFonts w:ascii="Times New Roman" w:hAnsi="Times New Roman" w:cs="Times New Roman"/>
          <w:sz w:val="8"/>
          <w:szCs w:val="8"/>
        </w:rPr>
      </w:pPr>
    </w:p>
    <w:p w:rsidR="00D63863" w:rsidRPr="00F31B99" w:rsidRDefault="00D63863" w:rsidP="00A34DA8">
      <w:pPr>
        <w:spacing w:after="0" w:line="240" w:lineRule="auto"/>
        <w:rPr>
          <w:rFonts w:ascii="Times New Roman" w:hAnsi="Times New Roman" w:cs="Times New Roman"/>
          <w:b/>
          <w:bCs/>
          <w:i/>
          <w:iCs/>
          <w:sz w:val="24"/>
          <w:szCs w:val="24"/>
        </w:rPr>
      </w:pPr>
      <w:r w:rsidRPr="0029521E">
        <w:rPr>
          <w:rFonts w:ascii="Times New Roman" w:hAnsi="Times New Roman" w:cs="Times New Roman"/>
          <w:i/>
          <w:iCs/>
          <w:sz w:val="24"/>
          <w:szCs w:val="24"/>
        </w:rPr>
        <w:t>Таблица 1</w:t>
      </w:r>
      <w:r>
        <w:rPr>
          <w:rFonts w:ascii="Times New Roman" w:hAnsi="Times New Roman" w:cs="Times New Roman"/>
          <w:i/>
          <w:iCs/>
          <w:sz w:val="24"/>
          <w:szCs w:val="24"/>
        </w:rPr>
        <w:t>3</w:t>
      </w:r>
      <w:r w:rsidRPr="0029521E">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Объекты в области снабжения населения</w:t>
      </w:r>
      <w:r>
        <w:rPr>
          <w:rFonts w:ascii="Times New Roman" w:hAnsi="Times New Roman" w:cs="Times New Roman"/>
          <w:b/>
          <w:bCs/>
          <w:i/>
          <w:iCs/>
          <w:sz w:val="24"/>
          <w:szCs w:val="24"/>
        </w:rPr>
        <w:t xml:space="preserve"> твердым </w:t>
      </w:r>
      <w:r w:rsidRPr="00F31B99">
        <w:rPr>
          <w:rFonts w:ascii="Times New Roman" w:hAnsi="Times New Roman" w:cs="Times New Roman"/>
          <w:b/>
          <w:bCs/>
          <w:i/>
          <w:iCs/>
          <w:sz w:val="24"/>
          <w:szCs w:val="24"/>
        </w:rPr>
        <w:t xml:space="preserve"> топливом</w:t>
      </w:r>
    </w:p>
    <w:p w:rsidR="00D63863" w:rsidRPr="00A34DA8" w:rsidRDefault="00D63863" w:rsidP="00F9540D">
      <w:pPr>
        <w:pStyle w:val="a4"/>
        <w:jc w:val="center"/>
        <w:rPr>
          <w:sz w:val="8"/>
          <w:szCs w:val="8"/>
        </w:rPr>
      </w:pPr>
    </w:p>
    <w:tbl>
      <w:tblPr>
        <w:tblW w:w="9498" w:type="dxa"/>
        <w:tblInd w:w="2" w:type="dxa"/>
        <w:tblLayout w:type="fixed"/>
        <w:tblLook w:val="0000"/>
      </w:tblPr>
      <w:tblGrid>
        <w:gridCol w:w="425"/>
        <w:gridCol w:w="1843"/>
        <w:gridCol w:w="2552"/>
        <w:gridCol w:w="1134"/>
        <w:gridCol w:w="2268"/>
        <w:gridCol w:w="1276"/>
      </w:tblGrid>
      <w:tr w:rsidR="00D63863" w:rsidRPr="00696787">
        <w:trPr>
          <w:trHeight w:val="611"/>
        </w:trPr>
        <w:tc>
          <w:tcPr>
            <w:tcW w:w="425" w:type="dxa"/>
            <w:vMerge w:val="restart"/>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w:t>
            </w:r>
          </w:p>
        </w:tc>
        <w:tc>
          <w:tcPr>
            <w:tcW w:w="1843" w:type="dxa"/>
            <w:vMerge w:val="restart"/>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Наименование</w:t>
            </w:r>
          </w:p>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cPr>
          <w:p w:rsidR="00D63863" w:rsidRPr="00696787" w:rsidRDefault="00D63863" w:rsidP="00A34DA8">
            <w:pPr>
              <w:spacing w:after="0" w:line="240" w:lineRule="auto"/>
              <w:jc w:val="center"/>
              <w:rPr>
                <w:rFonts w:ascii="Times New Roman" w:hAnsi="Times New Roman" w:cs="Times New Roman"/>
              </w:rPr>
            </w:pPr>
            <w:r w:rsidRPr="00696787">
              <w:rPr>
                <w:rFonts w:ascii="Times New Roman" w:hAnsi="Times New Roman" w:cs="Times New Roman"/>
              </w:rPr>
              <w:t>Максимально допустимый уро</w:t>
            </w:r>
            <w:r>
              <w:rPr>
                <w:rFonts w:ascii="Times New Roman" w:hAnsi="Times New Roman" w:cs="Times New Roman"/>
              </w:rPr>
              <w:t>вен</w:t>
            </w:r>
            <w:r w:rsidRPr="00696787">
              <w:rPr>
                <w:rFonts w:ascii="Times New Roman" w:hAnsi="Times New Roman" w:cs="Times New Roman"/>
              </w:rPr>
              <w:t>ь территориальной доступности</w:t>
            </w:r>
          </w:p>
        </w:tc>
      </w:tr>
      <w:tr w:rsidR="00D63863" w:rsidRPr="00696787">
        <w:trPr>
          <w:trHeight w:val="240"/>
        </w:trPr>
        <w:tc>
          <w:tcPr>
            <w:tcW w:w="425" w:type="dxa"/>
            <w:vMerge/>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napToGrid w:val="0"/>
              <w:spacing w:after="0" w:line="240" w:lineRule="auto"/>
              <w:jc w:val="center"/>
              <w:rPr>
                <w:rFonts w:ascii="Times New Roman" w:hAnsi="Times New Roman" w:cs="Times New Roman"/>
              </w:rPr>
            </w:pPr>
          </w:p>
        </w:tc>
        <w:tc>
          <w:tcPr>
            <w:tcW w:w="1843" w:type="dxa"/>
            <w:vMerge/>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napToGrid w:val="0"/>
              <w:spacing w:after="0" w:line="240" w:lineRule="auto"/>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Величина</w:t>
            </w:r>
          </w:p>
        </w:tc>
        <w:tc>
          <w:tcPr>
            <w:tcW w:w="2268" w:type="dxa"/>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Величина</w:t>
            </w:r>
          </w:p>
        </w:tc>
      </w:tr>
      <w:tr w:rsidR="00D63863" w:rsidRPr="00696787">
        <w:trPr>
          <w:trHeight w:val="70"/>
        </w:trPr>
        <w:tc>
          <w:tcPr>
            <w:tcW w:w="425" w:type="dxa"/>
            <w:tcBorders>
              <w:top w:val="single" w:sz="4" w:space="0" w:color="000000"/>
              <w:left w:val="single" w:sz="4" w:space="0" w:color="000000"/>
              <w:bottom w:val="single" w:sz="4" w:space="0" w:color="000000"/>
            </w:tcBorders>
            <w:vAlign w:val="center"/>
          </w:tcPr>
          <w:p w:rsidR="00D63863" w:rsidRPr="00696787" w:rsidRDefault="00D63863" w:rsidP="004E73C3">
            <w:pPr>
              <w:numPr>
                <w:ilvl w:val="0"/>
                <w:numId w:val="13"/>
              </w:numPr>
              <w:tabs>
                <w:tab w:val="left" w:pos="176"/>
              </w:tabs>
              <w:spacing w:after="0" w:line="240" w:lineRule="auto"/>
              <w:ind w:left="18" w:hanging="11"/>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Угольный и торфяной брикет</w:t>
            </w:r>
          </w:p>
        </w:tc>
        <w:tc>
          <w:tcPr>
            <w:tcW w:w="2552"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Не нормируется</w:t>
            </w:r>
          </w:p>
        </w:tc>
      </w:tr>
      <w:tr w:rsidR="00D63863" w:rsidRPr="00696787">
        <w:trPr>
          <w:trHeight w:val="70"/>
        </w:trPr>
        <w:tc>
          <w:tcPr>
            <w:tcW w:w="425" w:type="dxa"/>
            <w:tcBorders>
              <w:top w:val="single" w:sz="4" w:space="0" w:color="000000"/>
              <w:left w:val="single" w:sz="4" w:space="0" w:color="000000"/>
              <w:bottom w:val="single" w:sz="4" w:space="0" w:color="000000"/>
            </w:tcBorders>
            <w:vAlign w:val="center"/>
          </w:tcPr>
          <w:p w:rsidR="00D63863" w:rsidRPr="00696787" w:rsidRDefault="00D63863" w:rsidP="004E73C3">
            <w:pPr>
              <w:numPr>
                <w:ilvl w:val="0"/>
                <w:numId w:val="13"/>
              </w:numPr>
              <w:tabs>
                <w:tab w:val="left" w:pos="176"/>
              </w:tabs>
              <w:spacing w:after="0" w:line="240" w:lineRule="auto"/>
              <w:ind w:left="18" w:hanging="11"/>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Уголь</w:t>
            </w:r>
          </w:p>
        </w:tc>
        <w:tc>
          <w:tcPr>
            <w:tcW w:w="2552"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vAlign w:val="center"/>
          </w:tcPr>
          <w:p w:rsidR="00D63863" w:rsidRPr="00696787" w:rsidRDefault="00D63863" w:rsidP="001E2F01">
            <w:pPr>
              <w:snapToGrid w:val="0"/>
              <w:spacing w:after="0" w:line="240" w:lineRule="auto"/>
              <w:jc w:val="center"/>
              <w:rPr>
                <w:rFonts w:ascii="Times New Roman" w:hAnsi="Times New Roman" w:cs="Times New Roman"/>
              </w:rPr>
            </w:pPr>
          </w:p>
        </w:tc>
      </w:tr>
      <w:tr w:rsidR="00D63863" w:rsidRPr="00696787">
        <w:trPr>
          <w:trHeight w:val="357"/>
        </w:trPr>
        <w:tc>
          <w:tcPr>
            <w:tcW w:w="425" w:type="dxa"/>
            <w:tcBorders>
              <w:top w:val="single" w:sz="4" w:space="0" w:color="000000"/>
              <w:left w:val="single" w:sz="4" w:space="0" w:color="000000"/>
              <w:bottom w:val="single" w:sz="4" w:space="0" w:color="000000"/>
            </w:tcBorders>
            <w:vAlign w:val="center"/>
          </w:tcPr>
          <w:p w:rsidR="00D63863" w:rsidRPr="00696787" w:rsidRDefault="00D63863" w:rsidP="004E73C3">
            <w:pPr>
              <w:numPr>
                <w:ilvl w:val="0"/>
                <w:numId w:val="13"/>
              </w:numPr>
              <w:tabs>
                <w:tab w:val="left" w:pos="176"/>
              </w:tabs>
              <w:spacing w:after="0" w:line="240" w:lineRule="auto"/>
              <w:ind w:left="18" w:hanging="11"/>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Дрова</w:t>
            </w:r>
          </w:p>
        </w:tc>
        <w:tc>
          <w:tcPr>
            <w:tcW w:w="2552"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скл. м</w:t>
            </w:r>
            <w:r w:rsidRPr="00696787">
              <w:rPr>
                <w:rFonts w:ascii="Times New Roman" w:hAnsi="Times New Roman" w:cs="Times New Roman"/>
                <w:vertAlign w:val="superscript"/>
              </w:rPr>
              <w:t>3</w:t>
            </w:r>
            <w:r w:rsidRPr="00696787">
              <w:rPr>
                <w:rFonts w:ascii="Times New Roman" w:hAnsi="Times New Roman" w:cs="Times New Roman"/>
              </w:rPr>
              <w:t>/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vAlign w:val="center"/>
          </w:tcPr>
          <w:p w:rsidR="00D63863" w:rsidRPr="00696787" w:rsidRDefault="00D63863" w:rsidP="001E2F01">
            <w:pPr>
              <w:snapToGrid w:val="0"/>
              <w:spacing w:after="0" w:line="240" w:lineRule="auto"/>
              <w:jc w:val="center"/>
              <w:rPr>
                <w:rFonts w:ascii="Times New Roman" w:hAnsi="Times New Roman" w:cs="Times New Roman"/>
              </w:rPr>
            </w:pPr>
          </w:p>
        </w:tc>
      </w:tr>
    </w:tbl>
    <w:p w:rsidR="00D63863" w:rsidRDefault="00D63863" w:rsidP="0005238E">
      <w:pPr>
        <w:rPr>
          <w:rFonts w:ascii="Times New Roman" w:hAnsi="Times New Roman" w:cs="Times New Roman"/>
          <w:sz w:val="24"/>
          <w:szCs w:val="24"/>
        </w:rPr>
      </w:pPr>
    </w:p>
    <w:p w:rsidR="00D63863" w:rsidRDefault="00D63863" w:rsidP="0005238E">
      <w:pPr>
        <w:rPr>
          <w:rFonts w:ascii="Times New Roman" w:hAnsi="Times New Roman" w:cs="Times New Roman"/>
          <w:sz w:val="24"/>
          <w:szCs w:val="24"/>
        </w:rPr>
      </w:pPr>
    </w:p>
    <w:p w:rsidR="00D63863" w:rsidRDefault="00D63863" w:rsidP="0005238E">
      <w:pPr>
        <w:rPr>
          <w:rFonts w:ascii="Times New Roman" w:hAnsi="Times New Roman" w:cs="Times New Roman"/>
          <w:sz w:val="24"/>
          <w:szCs w:val="24"/>
        </w:rPr>
      </w:pPr>
    </w:p>
    <w:p w:rsidR="00D63863" w:rsidRDefault="00D63863" w:rsidP="0005238E">
      <w:pPr>
        <w:rPr>
          <w:rFonts w:ascii="Times New Roman" w:hAnsi="Times New Roman" w:cs="Times New Roman"/>
          <w:sz w:val="24"/>
          <w:szCs w:val="24"/>
        </w:rPr>
      </w:pPr>
    </w:p>
    <w:p w:rsidR="00D63863" w:rsidRDefault="00D63863" w:rsidP="00AA085E">
      <w:pPr>
        <w:rPr>
          <w:rFonts w:ascii="Arial Narrow" w:hAnsi="Arial Narrow" w:cs="Arial Narrow"/>
          <w:b/>
          <w:bCs/>
          <w:sz w:val="16"/>
          <w:szCs w:val="16"/>
        </w:rPr>
      </w:pPr>
    </w:p>
    <w:p w:rsidR="00D63863" w:rsidRDefault="00D63863" w:rsidP="00AA085E">
      <w:pPr>
        <w:rPr>
          <w:rFonts w:ascii="Arial Narrow" w:hAnsi="Arial Narrow" w:cs="Arial Narrow"/>
          <w:b/>
          <w:bCs/>
          <w:sz w:val="16"/>
          <w:szCs w:val="16"/>
        </w:rPr>
      </w:pPr>
      <w:r>
        <w:rPr>
          <w:noProof/>
        </w:rPr>
        <w:pict>
          <v:rect id="Rectangle 27" o:spid="_x0000_s1058" style="position:absolute;margin-left:-1pt;margin-top:8.45pt;width:469.5pt;height:7.15pt;z-index:251608064;visibility:visible" fillcolor="#c0504d" strokecolor="#f2f2f2" strokeweight="3pt">
            <v:shadow on="t" color="#622423" opacity=".5" offset="1pt"/>
          </v:rect>
        </w:pict>
      </w:r>
    </w:p>
    <w:p w:rsidR="00D63863" w:rsidRDefault="00D63863" w:rsidP="000E129A">
      <w:pPr>
        <w:shd w:val="clear" w:color="auto" w:fill="EEECE1"/>
        <w:spacing w:after="0" w:line="240" w:lineRule="auto"/>
        <w:rPr>
          <w:rFonts w:ascii="Arial Narrow" w:hAnsi="Arial Narrow" w:cs="Arial Narrow"/>
          <w:b/>
          <w:bCs/>
          <w:sz w:val="32"/>
          <w:szCs w:val="32"/>
        </w:rPr>
      </w:pPr>
      <w:r>
        <w:rPr>
          <w:rFonts w:ascii="Arial Narrow" w:hAnsi="Arial Narrow" w:cs="Arial Narrow"/>
          <w:b/>
          <w:bCs/>
          <w:sz w:val="32"/>
          <w:szCs w:val="32"/>
        </w:rPr>
        <w:t>5.2</w:t>
      </w:r>
      <w:r w:rsidRPr="0060411C">
        <w:rPr>
          <w:rFonts w:ascii="Arial Narrow" w:hAnsi="Arial Narrow" w:cs="Arial Narrow"/>
          <w:b/>
          <w:bCs/>
          <w:sz w:val="32"/>
          <w:szCs w:val="32"/>
        </w:rPr>
        <w:t xml:space="preserve"> </w:t>
      </w:r>
      <w:r w:rsidRPr="009062EB">
        <w:rPr>
          <w:rFonts w:ascii="Arial Narrow" w:hAnsi="Arial Narrow" w:cs="Arial Narrow"/>
          <w:b/>
          <w:bCs/>
          <w:sz w:val="32"/>
          <w:szCs w:val="32"/>
          <w:shd w:val="clear" w:color="auto" w:fill="EEECE1"/>
        </w:rPr>
        <w:t>ОБЪЕКТЫ В ОБЛАСТИ ДОРОЖНОЙ ДЕЯТЕЛЬНОСТИ В ОТНОШЕ</w:t>
      </w:r>
      <w:r>
        <w:rPr>
          <w:rFonts w:ascii="Arial Narrow" w:hAnsi="Arial Narrow" w:cs="Arial Narrow"/>
          <w:b/>
          <w:bCs/>
          <w:sz w:val="32"/>
          <w:szCs w:val="32"/>
          <w:shd w:val="clear" w:color="auto" w:fill="EEECE1"/>
        </w:rPr>
        <w:t>-НИИ</w:t>
      </w:r>
      <w:r w:rsidRPr="009062EB">
        <w:rPr>
          <w:rFonts w:ascii="Arial Narrow" w:hAnsi="Arial Narrow" w:cs="Arial Narrow"/>
          <w:b/>
          <w:bCs/>
          <w:sz w:val="32"/>
          <w:szCs w:val="32"/>
          <w:shd w:val="clear" w:color="auto" w:fill="EEECE1"/>
        </w:rPr>
        <w:t xml:space="preserve"> АВТОМОБИЛЬНЫХ ДОРОГ МЕСТНОГО ЗНАЧЕНИЯ, А ТАКЖЕ  В   СФЕРЕ ПРЕДОСТАВЛЕНИЯ ТРАНСПОРТНЫХ УСЛУГ НАСЕЛЕНИЮ В ГРАНИЦАХ  </w:t>
      </w:r>
      <w:r>
        <w:rPr>
          <w:rFonts w:ascii="Arial Narrow" w:hAnsi="Arial Narrow" w:cs="Arial Narrow"/>
          <w:b/>
          <w:bCs/>
          <w:sz w:val="32"/>
          <w:szCs w:val="32"/>
        </w:rPr>
        <w:t xml:space="preserve">ПАНОВСКОГО СЕЛЬСКОГО ПОСЕЛЕНИЯ </w:t>
      </w:r>
    </w:p>
    <w:p w:rsidR="00D63863" w:rsidRPr="00AA085E" w:rsidRDefault="00D63863" w:rsidP="000E129A">
      <w:pPr>
        <w:shd w:val="clear" w:color="auto" w:fill="EEECE1"/>
        <w:spacing w:after="0" w:line="240" w:lineRule="auto"/>
        <w:rPr>
          <w:rFonts w:ascii="Arial Narrow" w:hAnsi="Arial Narrow" w:cs="Arial Narrow"/>
          <w:b/>
          <w:bCs/>
          <w:sz w:val="16"/>
          <w:szCs w:val="16"/>
        </w:rPr>
      </w:pPr>
      <w:r>
        <w:rPr>
          <w:rFonts w:ascii="Arial Narrow" w:hAnsi="Arial Narrow" w:cs="Arial Narrow"/>
          <w:b/>
          <w:bCs/>
          <w:sz w:val="32"/>
          <w:szCs w:val="32"/>
        </w:rPr>
        <w:t>ПАЛЕХСКОГО  МУНИЦИПАЛЬНОГО РАЙОНА ИВАНОВСКОЙ ОБЛАСТИ</w:t>
      </w:r>
    </w:p>
    <w:p w:rsidR="00D63863" w:rsidRPr="00AA085E" w:rsidRDefault="00D63863" w:rsidP="0005238E">
      <w:pPr>
        <w:spacing w:after="0" w:line="240" w:lineRule="auto"/>
        <w:jc w:val="center"/>
        <w:rPr>
          <w:rFonts w:ascii="Arial Narrow" w:hAnsi="Arial Narrow" w:cs="Arial Narrow"/>
          <w:b/>
          <w:bCs/>
          <w:color w:val="1F497D"/>
          <w:sz w:val="16"/>
          <w:szCs w:val="16"/>
        </w:rPr>
      </w:pPr>
      <w:r>
        <w:rPr>
          <w:noProof/>
        </w:rPr>
        <w:pict>
          <v:rect id="Rectangle 28" o:spid="_x0000_s1059" style="position:absolute;left:0;text-align:left;margin-left:-1pt;margin-top:3.65pt;width:469.5pt;height:7.15pt;z-index:251609088;visibility:visible" fillcolor="#c0504d" strokecolor="#f2f2f2" strokeweight="3pt">
            <v:shadow on="t" color="#622423" opacity=".5" offset="1pt"/>
          </v:rect>
        </w:pict>
      </w:r>
    </w:p>
    <w:p w:rsidR="00D63863" w:rsidRPr="00962B6A" w:rsidRDefault="00D63863" w:rsidP="009062EB">
      <w:pPr>
        <w:shd w:val="clear" w:color="auto" w:fill="EEECE1"/>
        <w:spacing w:after="0" w:line="240" w:lineRule="auto"/>
        <w:jc w:val="both"/>
        <w:rPr>
          <w:rFonts w:ascii="Arial Narrow" w:hAnsi="Arial Narrow" w:cs="Arial Narrow"/>
          <w:b/>
          <w:bCs/>
          <w:sz w:val="8"/>
          <w:szCs w:val="8"/>
        </w:rPr>
      </w:pPr>
    </w:p>
    <w:p w:rsidR="00D63863" w:rsidRPr="0060411C" w:rsidRDefault="00D63863" w:rsidP="009062EB">
      <w:pPr>
        <w:shd w:val="clear" w:color="auto" w:fill="EEECE1"/>
        <w:spacing w:after="0" w:line="240" w:lineRule="auto"/>
        <w:jc w:val="both"/>
        <w:rPr>
          <w:rFonts w:ascii="Arial Narrow" w:hAnsi="Arial Narrow" w:cs="Arial Narrow"/>
          <w:b/>
          <w:bCs/>
          <w:sz w:val="28"/>
          <w:szCs w:val="28"/>
        </w:rPr>
      </w:pPr>
      <w:r>
        <w:rPr>
          <w:rFonts w:ascii="Arial Narrow" w:hAnsi="Arial Narrow" w:cs="Arial Narrow"/>
          <w:b/>
          <w:bCs/>
          <w:sz w:val="28"/>
          <w:szCs w:val="28"/>
        </w:rPr>
        <w:t>5.2</w:t>
      </w:r>
      <w:r w:rsidRPr="0060411C">
        <w:rPr>
          <w:rFonts w:ascii="Arial Narrow" w:hAnsi="Arial Narrow" w:cs="Arial Narrow"/>
          <w:b/>
          <w:bCs/>
          <w:sz w:val="28"/>
          <w:szCs w:val="28"/>
        </w:rPr>
        <w:t xml:space="preserve">.1 </w:t>
      </w:r>
      <w:r>
        <w:rPr>
          <w:rFonts w:ascii="Arial Narrow" w:hAnsi="Arial Narrow" w:cs="Arial Narrow"/>
          <w:b/>
          <w:bCs/>
          <w:sz w:val="28"/>
          <w:szCs w:val="28"/>
        </w:rPr>
        <w:t xml:space="preserve"> АВТОМОБИЛЬНЫЕ ДОРОГИ МЕСТНОГО ЗНАЧЕНИЯ В ГРАНИЦАХ ПАНОВСКОГО СЕЛЬСКОГО ПОСЕЛЕНИЯ ПАЛЕХСКОГО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w:t>
      </w:r>
    </w:p>
    <w:p w:rsidR="00D63863" w:rsidRPr="00D24632" w:rsidRDefault="00D63863" w:rsidP="0005238E">
      <w:pPr>
        <w:spacing w:after="0" w:line="240" w:lineRule="auto"/>
        <w:jc w:val="center"/>
        <w:rPr>
          <w:rFonts w:ascii="Arial Narrow" w:hAnsi="Arial Narrow" w:cs="Arial Narrow"/>
          <w:b/>
          <w:bCs/>
          <w:color w:val="1F497D"/>
          <w:sz w:val="28"/>
          <w:szCs w:val="28"/>
        </w:rPr>
      </w:pPr>
      <w:r>
        <w:rPr>
          <w:noProof/>
        </w:rPr>
        <w:pict>
          <v:rect id="Rectangle 29" o:spid="_x0000_s1060" style="position:absolute;left:0;text-align:left;margin-left:-1pt;margin-top:6.85pt;width:469.5pt;height:7.15pt;z-index:251610112;visibility:visible" fillcolor="#c0504d" strokecolor="#f2f2f2" strokeweight="3pt">
            <v:shadow on="t" color="#622423" opacity=".5" offset="1pt"/>
          </v:rect>
        </w:pict>
      </w:r>
    </w:p>
    <w:p w:rsidR="00D63863" w:rsidRPr="00AA085E" w:rsidRDefault="00D63863" w:rsidP="0005238E">
      <w:pPr>
        <w:pStyle w:val="Default"/>
        <w:tabs>
          <w:tab w:val="left" w:pos="720"/>
        </w:tabs>
        <w:ind w:firstLine="567"/>
        <w:jc w:val="both"/>
        <w:rPr>
          <w:color w:val="auto"/>
          <w:sz w:val="8"/>
          <w:szCs w:val="8"/>
          <w:lang w:eastAsia="ru-RU"/>
        </w:rPr>
      </w:pPr>
    </w:p>
    <w:p w:rsidR="00D63863" w:rsidRPr="009062EB" w:rsidRDefault="00D63863" w:rsidP="006355EC">
      <w:pPr>
        <w:pStyle w:val="NormalWeb"/>
        <w:tabs>
          <w:tab w:val="left" w:pos="567"/>
        </w:tabs>
        <w:spacing w:before="0" w:beforeAutospacing="0" w:after="0" w:afterAutospacing="0"/>
        <w:jc w:val="both"/>
        <w:rPr>
          <w:sz w:val="8"/>
          <w:szCs w:val="8"/>
        </w:rPr>
      </w:pPr>
      <w:r w:rsidRPr="00503ECB">
        <w:rPr>
          <w:sz w:val="24"/>
          <w:szCs w:val="24"/>
        </w:rPr>
        <w:tab/>
      </w:r>
    </w:p>
    <w:p w:rsidR="00D63863" w:rsidRDefault="00D63863" w:rsidP="006355EC">
      <w:pPr>
        <w:pStyle w:val="NormalWeb"/>
        <w:tabs>
          <w:tab w:val="left" w:pos="567"/>
        </w:tabs>
        <w:spacing w:before="0" w:beforeAutospacing="0" w:after="0" w:afterAutospacing="0"/>
        <w:jc w:val="both"/>
        <w:rPr>
          <w:sz w:val="24"/>
          <w:szCs w:val="24"/>
        </w:rPr>
      </w:pPr>
      <w:r>
        <w:rPr>
          <w:sz w:val="24"/>
          <w:szCs w:val="24"/>
        </w:rPr>
        <w:tab/>
        <w:t>5.2.1.1. Для жителей сельского поселения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3863" w:rsidRDefault="00D63863" w:rsidP="006355EC">
      <w:pPr>
        <w:pStyle w:val="NormalWeb"/>
        <w:tabs>
          <w:tab w:val="left" w:pos="567"/>
        </w:tabs>
        <w:spacing w:before="0" w:beforeAutospacing="0" w:after="0" w:afterAutospacing="0"/>
        <w:jc w:val="both"/>
        <w:rPr>
          <w:sz w:val="24"/>
          <w:szCs w:val="24"/>
        </w:rPr>
      </w:pPr>
      <w:r>
        <w:rPr>
          <w:sz w:val="24"/>
          <w:szCs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D63863" w:rsidRDefault="00D63863" w:rsidP="00D6291C">
      <w:pPr>
        <w:pStyle w:val="NormalWeb"/>
        <w:tabs>
          <w:tab w:val="left" w:pos="567"/>
        </w:tabs>
        <w:spacing w:before="0" w:beforeAutospacing="0" w:after="0" w:afterAutospacing="0"/>
        <w:jc w:val="both"/>
        <w:rPr>
          <w:sz w:val="24"/>
          <w:szCs w:val="24"/>
        </w:rPr>
      </w:pPr>
      <w:r>
        <w:rPr>
          <w:sz w:val="24"/>
          <w:szCs w:val="24"/>
        </w:rPr>
        <w:tab/>
        <w:t xml:space="preserve">5.2.1.3. Основные расчетные параметры плотности улично-дорожной сети и расстоя-ний между объектами дорожной сети </w:t>
      </w:r>
      <w:r w:rsidRPr="00C17723">
        <w:rPr>
          <w:color w:val="auto"/>
          <w:sz w:val="24"/>
          <w:szCs w:val="24"/>
        </w:rPr>
        <w:t>на</w:t>
      </w:r>
      <w:r>
        <w:rPr>
          <w:color w:val="auto"/>
          <w:sz w:val="24"/>
          <w:szCs w:val="24"/>
        </w:rPr>
        <w:t xml:space="preserve">селенных пунктов </w:t>
      </w:r>
      <w:r>
        <w:rPr>
          <w:sz w:val="24"/>
          <w:szCs w:val="24"/>
        </w:rPr>
        <w:t>Пановского</w:t>
      </w:r>
      <w:r w:rsidRPr="00982F69">
        <w:rPr>
          <w:sz w:val="24"/>
          <w:szCs w:val="24"/>
        </w:rPr>
        <w:t xml:space="preserve"> сельского поселения </w:t>
      </w:r>
      <w:r w:rsidRPr="00C17723">
        <w:rPr>
          <w:color w:val="auto"/>
          <w:sz w:val="24"/>
          <w:szCs w:val="24"/>
        </w:rPr>
        <w:t xml:space="preserve">представлен </w:t>
      </w:r>
      <w:r>
        <w:rPr>
          <w:sz w:val="24"/>
          <w:szCs w:val="24"/>
        </w:rPr>
        <w:t>в табл. 14 -15.</w:t>
      </w:r>
    </w:p>
    <w:p w:rsidR="00D63863" w:rsidRPr="006731C6" w:rsidRDefault="00D63863" w:rsidP="00D6291C">
      <w:pPr>
        <w:pStyle w:val="NormalWeb"/>
        <w:tabs>
          <w:tab w:val="left" w:pos="567"/>
        </w:tabs>
        <w:spacing w:before="0" w:beforeAutospacing="0" w:after="0" w:afterAutospacing="0"/>
        <w:jc w:val="both"/>
        <w:rPr>
          <w:sz w:val="16"/>
          <w:szCs w:val="16"/>
        </w:rPr>
      </w:pPr>
    </w:p>
    <w:p w:rsidR="00D63863" w:rsidRPr="006731C6" w:rsidRDefault="00D63863" w:rsidP="006731C6">
      <w:pPr>
        <w:pStyle w:val="NormalWeb"/>
        <w:spacing w:before="0" w:beforeAutospacing="0" w:after="0" w:afterAutospacing="0"/>
        <w:jc w:val="both"/>
        <w:rPr>
          <w:b/>
          <w:bCs/>
          <w:i/>
          <w:iCs/>
          <w:sz w:val="24"/>
          <w:szCs w:val="24"/>
        </w:rPr>
      </w:pPr>
      <w:r w:rsidRPr="006731C6">
        <w:rPr>
          <w:i/>
          <w:iCs/>
          <w:sz w:val="24"/>
          <w:szCs w:val="24"/>
        </w:rPr>
        <w:t>Таблица 1</w:t>
      </w:r>
      <w:r>
        <w:rPr>
          <w:i/>
          <w:iCs/>
          <w:sz w:val="24"/>
          <w:szCs w:val="24"/>
        </w:rPr>
        <w:t>4</w:t>
      </w:r>
      <w:r w:rsidRPr="006731C6">
        <w:rPr>
          <w:i/>
          <w:iCs/>
          <w:sz w:val="24"/>
          <w:szCs w:val="24"/>
        </w:rPr>
        <w:t xml:space="preserve">. - </w:t>
      </w:r>
      <w:r w:rsidRPr="006731C6">
        <w:rPr>
          <w:b/>
          <w:bCs/>
          <w:i/>
          <w:iCs/>
          <w:sz w:val="24"/>
          <w:szCs w:val="24"/>
        </w:rPr>
        <w:t xml:space="preserve">Основные расчетные параметры уличной сети  в пределах сельского населенного пункта и сельского поселения  </w:t>
      </w:r>
    </w:p>
    <w:p w:rsidR="00D63863" w:rsidRPr="001F66D6" w:rsidRDefault="00D63863" w:rsidP="00D6291C">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24"/>
          <w:szCs w:val="24"/>
        </w:rPr>
        <w:tab/>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2"/>
        <w:gridCol w:w="1560"/>
        <w:gridCol w:w="1559"/>
        <w:gridCol w:w="1417"/>
        <w:gridCol w:w="1985"/>
      </w:tblGrid>
      <w:tr w:rsidR="00D63863">
        <w:tc>
          <w:tcPr>
            <w:tcW w:w="2943"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Категория сельских улиц и дорог</w:t>
            </w:r>
          </w:p>
        </w:tc>
        <w:tc>
          <w:tcPr>
            <w:tcW w:w="1560"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Расчетная скорость движения, км/ч</w:t>
            </w:r>
          </w:p>
        </w:tc>
        <w:tc>
          <w:tcPr>
            <w:tcW w:w="1559"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полосы движения, м</w:t>
            </w:r>
          </w:p>
        </w:tc>
        <w:tc>
          <w:tcPr>
            <w:tcW w:w="1417"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Число полос движения</w:t>
            </w:r>
          </w:p>
        </w:tc>
        <w:tc>
          <w:tcPr>
            <w:tcW w:w="1985"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пешеходной части тротуара, м</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Поселковая дорога</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Главная улица в сельском населенном пункте</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1,5-2,25</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Улица в жилой застройке:</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основная</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1,0-1,5</w:t>
            </w:r>
          </w:p>
        </w:tc>
      </w:tr>
      <w:tr w:rsidR="00D63863">
        <w:tc>
          <w:tcPr>
            <w:tcW w:w="2943" w:type="dxa"/>
          </w:tcPr>
          <w:p w:rsidR="00D63863" w:rsidRPr="00191525" w:rsidRDefault="00D63863" w:rsidP="00191525">
            <w:pPr>
              <w:spacing w:after="0" w:line="240" w:lineRule="auto"/>
              <w:rPr>
                <w:rFonts w:ascii="Times New Roman" w:hAnsi="Times New Roman" w:cs="Times New Roman"/>
                <w:color w:val="000000"/>
              </w:rPr>
            </w:pPr>
            <w:r w:rsidRPr="00191525">
              <w:rPr>
                <w:rFonts w:ascii="Times New Roman" w:hAnsi="Times New Roman" w:cs="Times New Roman"/>
                <w:color w:val="000000"/>
              </w:rPr>
              <w:t>- второстепенная (переулок)</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проезд</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Улицы и дороги в производственных и складских зонах</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Хозяйственный проезд, скотопрогон</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Пешеходные улицы и дороги</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Парковые дороги</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Велосипедные дорожки</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bl>
    <w:p w:rsidR="00D63863" w:rsidRPr="0091087B" w:rsidRDefault="00D63863" w:rsidP="006731C6">
      <w:pPr>
        <w:spacing w:after="0" w:line="240" w:lineRule="auto"/>
        <w:jc w:val="both"/>
        <w:rPr>
          <w:rFonts w:ascii="Times New Roman" w:hAnsi="Times New Roman" w:cs="Times New Roman"/>
          <w:b/>
          <w:bCs/>
          <w:color w:val="000000"/>
          <w:sz w:val="8"/>
          <w:szCs w:val="8"/>
        </w:rPr>
      </w:pPr>
    </w:p>
    <w:p w:rsidR="00D63863" w:rsidRPr="0091087B" w:rsidRDefault="00D63863" w:rsidP="006731C6">
      <w:pPr>
        <w:spacing w:after="0" w:line="240" w:lineRule="auto"/>
        <w:jc w:val="both"/>
        <w:rPr>
          <w:rFonts w:ascii="Times New Roman" w:hAnsi="Times New Roman" w:cs="Times New Roman"/>
          <w:color w:val="000000"/>
          <w:sz w:val="20"/>
          <w:szCs w:val="20"/>
        </w:rPr>
      </w:pPr>
      <w:r w:rsidRPr="0091087B">
        <w:rPr>
          <w:rFonts w:ascii="Times New Roman" w:hAnsi="Times New Roman" w:cs="Times New Roman"/>
          <w:b/>
          <w:bCs/>
          <w:color w:val="000000"/>
          <w:sz w:val="20"/>
          <w:szCs w:val="20"/>
        </w:rPr>
        <w:t>Примечание</w:t>
      </w:r>
      <w:r w:rsidRPr="0091087B">
        <w:rPr>
          <w:rFonts w:ascii="Times New Roman" w:hAnsi="Times New Roman" w:cs="Times New Roman"/>
          <w:color w:val="000000"/>
          <w:sz w:val="20"/>
          <w:szCs w:val="20"/>
        </w:rPr>
        <w:t xml:space="preserve">: * В климатическом подрайоне </w:t>
      </w:r>
      <w:r w:rsidRPr="0091087B">
        <w:rPr>
          <w:rFonts w:ascii="Times New Roman" w:hAnsi="Times New Roman" w:cs="Times New Roman"/>
          <w:color w:val="000000"/>
          <w:sz w:val="20"/>
          <w:szCs w:val="20"/>
          <w:lang w:val="en-US"/>
        </w:rPr>
        <w:t>II</w:t>
      </w:r>
      <w:r w:rsidRPr="0091087B">
        <w:rPr>
          <w:rFonts w:ascii="Times New Roman" w:hAnsi="Times New Roman" w:cs="Times New Roman"/>
          <w:color w:val="000000"/>
          <w:sz w:val="20"/>
          <w:szCs w:val="20"/>
        </w:rPr>
        <w:t>, в местностях с объемом снегоприноса более 200 м</w:t>
      </w:r>
      <w:r w:rsidRPr="0091087B">
        <w:rPr>
          <w:rFonts w:ascii="Times New Roman" w:hAnsi="Times New Roman" w:cs="Times New Roman"/>
          <w:color w:val="000000"/>
          <w:sz w:val="20"/>
          <w:szCs w:val="20"/>
          <w:vertAlign w:val="superscript"/>
        </w:rPr>
        <w:t>3</w:t>
      </w:r>
      <w:r w:rsidRPr="0091087B">
        <w:rPr>
          <w:rFonts w:ascii="Times New Roman" w:hAnsi="Times New Roman" w:cs="Times New Roman"/>
          <w:color w:val="000000"/>
          <w:sz w:val="20"/>
          <w:szCs w:val="20"/>
        </w:rPr>
        <w:t>/м ширину тротуаров следует принимать не менее 3 м.</w:t>
      </w:r>
    </w:p>
    <w:p w:rsidR="00D63863" w:rsidRDefault="00D63863" w:rsidP="006731C6">
      <w:pPr>
        <w:spacing w:after="0" w:line="240" w:lineRule="auto"/>
        <w:jc w:val="both"/>
        <w:rPr>
          <w:rFonts w:ascii="Times New Roman" w:hAnsi="Times New Roman" w:cs="Times New Roman"/>
          <w:i/>
          <w:iCs/>
          <w:color w:val="000000"/>
          <w:sz w:val="24"/>
          <w:szCs w:val="24"/>
        </w:rPr>
      </w:pPr>
    </w:p>
    <w:p w:rsidR="00D63863" w:rsidRPr="0091087B" w:rsidRDefault="00D63863" w:rsidP="006731C6">
      <w:pPr>
        <w:spacing w:after="0" w:line="240" w:lineRule="auto"/>
        <w:jc w:val="both"/>
        <w:rPr>
          <w:rFonts w:ascii="Times New Roman" w:hAnsi="Times New Roman" w:cs="Times New Roman"/>
          <w:b/>
          <w:bCs/>
          <w:i/>
          <w:iCs/>
          <w:color w:val="000000"/>
          <w:sz w:val="24"/>
          <w:szCs w:val="24"/>
        </w:rPr>
      </w:pPr>
      <w:r w:rsidRPr="0091087B">
        <w:rPr>
          <w:rFonts w:ascii="Times New Roman" w:hAnsi="Times New Roman" w:cs="Times New Roman"/>
          <w:i/>
          <w:iCs/>
          <w:color w:val="000000"/>
          <w:sz w:val="24"/>
          <w:szCs w:val="24"/>
        </w:rPr>
        <w:t>Таблица</w:t>
      </w:r>
      <w:r>
        <w:rPr>
          <w:rFonts w:ascii="Times New Roman" w:hAnsi="Times New Roman" w:cs="Times New Roman"/>
          <w:i/>
          <w:iCs/>
          <w:color w:val="000000"/>
          <w:sz w:val="24"/>
          <w:szCs w:val="24"/>
        </w:rPr>
        <w:t xml:space="preserve"> 15</w:t>
      </w:r>
      <w:r w:rsidRPr="0091087B">
        <w:rPr>
          <w:rFonts w:ascii="Times New Roman" w:hAnsi="Times New Roman" w:cs="Times New Roman"/>
          <w:i/>
          <w:iCs/>
          <w:color w:val="000000"/>
          <w:sz w:val="24"/>
          <w:szCs w:val="24"/>
        </w:rPr>
        <w:t>.</w:t>
      </w:r>
      <w:r w:rsidRPr="0091087B">
        <w:rPr>
          <w:rFonts w:ascii="Times New Roman" w:hAnsi="Times New Roman" w:cs="Times New Roman"/>
          <w:b/>
          <w:bCs/>
          <w:i/>
          <w:iCs/>
          <w:color w:val="000000"/>
          <w:sz w:val="24"/>
          <w:szCs w:val="24"/>
        </w:rPr>
        <w:t xml:space="preserve"> – Назначение улиц и дорог</w:t>
      </w:r>
    </w:p>
    <w:p w:rsidR="00D63863" w:rsidRPr="0091087B" w:rsidRDefault="00D63863" w:rsidP="006731C6">
      <w:pPr>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6237"/>
      </w:tblGrid>
      <w:tr w:rsidR="00D63863" w:rsidRPr="0091087B">
        <w:tc>
          <w:tcPr>
            <w:tcW w:w="3119" w:type="dxa"/>
            <w:shd w:val="clear" w:color="auto" w:fill="EEECE1"/>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Категория сельских улиц и дорог</w:t>
            </w:r>
          </w:p>
        </w:tc>
        <w:tc>
          <w:tcPr>
            <w:tcW w:w="6237" w:type="dxa"/>
            <w:shd w:val="clear" w:color="auto" w:fill="EEECE1"/>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Назначение</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Поселковая дорога</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сельского поселения с внешними дорогами общей сети</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Главная улица</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жилых территорий общественным центром</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Основная улица в жилой застройке</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внутри жилых территорий и с ее главной улицей по направлениям с интенсивным движением</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Второстепенная улица в жилой застройке (переулок)</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между основными жилыми улицами</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Проезд</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жилых домов, расположенных в глубине квартала, с улицей</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Улицы и дороги в произ-водственных и складских зонах</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Хозяйственный проезд, ското-прогон</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Прогон личного скота и проезд грузового транспорта к придомовым (приквартальным) участкам</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Пешеходные улицы и дороги</w:t>
            </w:r>
          </w:p>
        </w:tc>
        <w:tc>
          <w:tcPr>
            <w:tcW w:w="6237" w:type="dxa"/>
          </w:tcPr>
          <w:p w:rsidR="00D63863" w:rsidRPr="00191525" w:rsidRDefault="00D63863" w:rsidP="00191525">
            <w:pPr>
              <w:tabs>
                <w:tab w:val="left" w:pos="8640"/>
              </w:tabs>
              <w:snapToGrid w:val="0"/>
              <w:spacing w:after="0" w:line="240" w:lineRule="auto"/>
              <w:jc w:val="both"/>
              <w:rPr>
                <w:rFonts w:ascii="Times New Roman" w:hAnsi="Times New Roman" w:cs="Times New Roman"/>
              </w:rPr>
            </w:pPr>
            <w:r w:rsidRPr="00191525">
              <w:rPr>
                <w:rFonts w:ascii="Times New Roman" w:hAnsi="Times New Roman" w:cs="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Парковые дороги</w:t>
            </w:r>
          </w:p>
        </w:tc>
        <w:tc>
          <w:tcPr>
            <w:tcW w:w="6237" w:type="dxa"/>
          </w:tcPr>
          <w:p w:rsidR="00D63863" w:rsidRPr="00191525" w:rsidRDefault="00D63863" w:rsidP="00191525">
            <w:pPr>
              <w:tabs>
                <w:tab w:val="left" w:pos="8640"/>
              </w:tabs>
              <w:snapToGrid w:val="0"/>
              <w:spacing w:after="0" w:line="240" w:lineRule="auto"/>
              <w:jc w:val="both"/>
              <w:rPr>
                <w:rFonts w:ascii="Times New Roman" w:hAnsi="Times New Roman" w:cs="Times New Roman"/>
              </w:rPr>
            </w:pPr>
            <w:r w:rsidRPr="00191525">
              <w:rPr>
                <w:rFonts w:ascii="Times New Roman" w:hAnsi="Times New Roman" w:cs="Times New Roman"/>
              </w:rPr>
              <w:t>Транспортная связь в пределах территории парков и лесопарков преимущественно для движения легковых автомобилей.</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Велосипедные дорожки</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По свободным от других видов транспорта трассам.</w:t>
            </w:r>
          </w:p>
        </w:tc>
      </w:tr>
    </w:tbl>
    <w:p w:rsidR="00D63863" w:rsidRPr="008E0F21" w:rsidRDefault="00D63863" w:rsidP="006731C6">
      <w:pPr>
        <w:spacing w:after="0" w:line="240" w:lineRule="auto"/>
        <w:jc w:val="both"/>
        <w:rPr>
          <w:rFonts w:ascii="Times New Roman" w:hAnsi="Times New Roman" w:cs="Times New Roman"/>
          <w:color w:val="000000"/>
          <w:sz w:val="8"/>
          <w:szCs w:val="8"/>
        </w:rPr>
      </w:pPr>
    </w:p>
    <w:p w:rsidR="00D63863" w:rsidRDefault="00D63863" w:rsidP="006731C6">
      <w:pPr>
        <w:spacing w:after="0" w:line="240" w:lineRule="auto"/>
        <w:jc w:val="both"/>
        <w:rPr>
          <w:rFonts w:ascii="Times New Roman" w:hAnsi="Times New Roman" w:cs="Times New Roman"/>
          <w:color w:val="000000"/>
          <w:sz w:val="8"/>
          <w:szCs w:val="8"/>
        </w:rPr>
      </w:pPr>
    </w:p>
    <w:p w:rsidR="00D63863" w:rsidRDefault="00D63863" w:rsidP="00626EF6">
      <w:pPr>
        <w:pStyle w:val="NormalWeb"/>
        <w:spacing w:before="0" w:beforeAutospacing="0" w:after="0" w:afterAutospacing="0"/>
        <w:ind w:firstLine="567"/>
        <w:jc w:val="both"/>
        <w:rPr>
          <w:sz w:val="24"/>
          <w:szCs w:val="24"/>
        </w:rPr>
      </w:pPr>
      <w:r>
        <w:rPr>
          <w:sz w:val="24"/>
          <w:szCs w:val="24"/>
        </w:rPr>
        <w:t xml:space="preserve">5.2.1.4. </w:t>
      </w:r>
      <w:r w:rsidRPr="005B2386">
        <w:rPr>
          <w:sz w:val="24"/>
          <w:szCs w:val="24"/>
        </w:rPr>
        <w:t>Расчетный уровень автомобилизации, автомобилей на 1000 человек</w:t>
      </w:r>
      <w:r>
        <w:rPr>
          <w:sz w:val="24"/>
          <w:szCs w:val="24"/>
        </w:rPr>
        <w:t xml:space="preserve"> принимается в соответствии с табл. 16.</w:t>
      </w:r>
    </w:p>
    <w:p w:rsidR="00D63863" w:rsidRPr="00736A9E" w:rsidRDefault="00D63863" w:rsidP="006355EC">
      <w:pPr>
        <w:pStyle w:val="NormalWeb"/>
        <w:spacing w:before="0" w:beforeAutospacing="0" w:after="0" w:afterAutospacing="0"/>
        <w:jc w:val="both"/>
        <w:rPr>
          <w:sz w:val="8"/>
          <w:szCs w:val="8"/>
        </w:rPr>
      </w:pPr>
    </w:p>
    <w:p w:rsidR="00D63863" w:rsidRPr="00F31B99" w:rsidRDefault="00D63863" w:rsidP="006355EC">
      <w:pPr>
        <w:pStyle w:val="NormalWeb"/>
        <w:spacing w:before="0" w:beforeAutospacing="0" w:after="0" w:afterAutospacing="0"/>
        <w:jc w:val="both"/>
        <w:rPr>
          <w:b/>
          <w:bCs/>
          <w:i/>
          <w:iCs/>
          <w:sz w:val="24"/>
          <w:szCs w:val="24"/>
        </w:rPr>
      </w:pPr>
      <w:r>
        <w:rPr>
          <w:i/>
          <w:iCs/>
          <w:sz w:val="24"/>
          <w:szCs w:val="24"/>
        </w:rPr>
        <w:t>Таблица 16</w:t>
      </w:r>
      <w:r w:rsidRPr="007D7464">
        <w:rPr>
          <w:i/>
          <w:iCs/>
          <w:sz w:val="24"/>
          <w:szCs w:val="24"/>
        </w:rPr>
        <w:t>.</w:t>
      </w:r>
      <w:r w:rsidRPr="00F31B99">
        <w:rPr>
          <w:b/>
          <w:bCs/>
          <w:i/>
          <w:iCs/>
          <w:sz w:val="24"/>
          <w:szCs w:val="24"/>
        </w:rPr>
        <w:t xml:space="preserve"> -  Расчетный уровень автомобилизации </w:t>
      </w:r>
    </w:p>
    <w:p w:rsidR="00D63863" w:rsidRPr="00736A9E" w:rsidRDefault="00D63863" w:rsidP="006355EC">
      <w:pPr>
        <w:pStyle w:val="NormalWeb"/>
        <w:spacing w:before="0" w:beforeAutospacing="0" w:after="0" w:afterAutospacing="0"/>
        <w:jc w:val="both"/>
        <w:rPr>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2"/>
        <w:gridCol w:w="4394"/>
      </w:tblGrid>
      <w:tr w:rsidR="00D63863">
        <w:tc>
          <w:tcPr>
            <w:tcW w:w="4962" w:type="dxa"/>
            <w:shd w:val="clear" w:color="auto" w:fill="EEECE1"/>
          </w:tcPr>
          <w:p w:rsidR="00D63863" w:rsidRPr="00191525" w:rsidRDefault="00D63863" w:rsidP="00191525">
            <w:pPr>
              <w:pStyle w:val="NormalWeb"/>
              <w:spacing w:before="0" w:beforeAutospacing="0" w:after="0" w:afterAutospacing="0"/>
              <w:jc w:val="both"/>
              <w:rPr>
                <w:sz w:val="22"/>
                <w:szCs w:val="22"/>
              </w:rPr>
            </w:pPr>
            <w:r w:rsidRPr="00191525">
              <w:rPr>
                <w:sz w:val="22"/>
                <w:szCs w:val="22"/>
              </w:rPr>
              <w:t>Вид автомобильного транспорта</w:t>
            </w:r>
          </w:p>
        </w:tc>
        <w:tc>
          <w:tcPr>
            <w:tcW w:w="4394" w:type="dxa"/>
            <w:shd w:val="clear" w:color="auto" w:fill="EEECE1"/>
          </w:tcPr>
          <w:p w:rsidR="00D63863" w:rsidRPr="00191525" w:rsidRDefault="00D63863" w:rsidP="00191525">
            <w:pPr>
              <w:pStyle w:val="NormalWeb"/>
              <w:spacing w:before="0" w:beforeAutospacing="0" w:after="0" w:afterAutospacing="0"/>
              <w:jc w:val="center"/>
              <w:rPr>
                <w:sz w:val="22"/>
                <w:szCs w:val="22"/>
              </w:rPr>
            </w:pPr>
            <w:r w:rsidRPr="00191525">
              <w:rPr>
                <w:sz w:val="22"/>
                <w:szCs w:val="22"/>
              </w:rPr>
              <w:t>Количество единиц из расчета 1000 человек</w:t>
            </w:r>
          </w:p>
        </w:tc>
      </w:tr>
      <w:tr w:rsidR="00D63863">
        <w:tc>
          <w:tcPr>
            <w:tcW w:w="4962" w:type="dxa"/>
          </w:tcPr>
          <w:p w:rsidR="00D63863" w:rsidRPr="00191525" w:rsidRDefault="00D63863" w:rsidP="00191525">
            <w:pPr>
              <w:pStyle w:val="NormalWeb"/>
              <w:spacing w:before="0" w:beforeAutospacing="0" w:after="0" w:afterAutospacing="0"/>
              <w:jc w:val="both"/>
              <w:rPr>
                <w:sz w:val="22"/>
                <w:szCs w:val="22"/>
              </w:rPr>
            </w:pPr>
            <w:r w:rsidRPr="00191525">
              <w:rPr>
                <w:sz w:val="22"/>
                <w:szCs w:val="22"/>
              </w:rPr>
              <w:t>Легковые автомобили</w:t>
            </w:r>
          </w:p>
        </w:tc>
        <w:tc>
          <w:tcPr>
            <w:tcW w:w="4394" w:type="dxa"/>
          </w:tcPr>
          <w:p w:rsidR="00D63863" w:rsidRPr="00191525" w:rsidRDefault="00D63863" w:rsidP="00191525">
            <w:pPr>
              <w:pStyle w:val="NormalWeb"/>
              <w:spacing w:before="0" w:beforeAutospacing="0" w:after="0" w:afterAutospacing="0"/>
              <w:jc w:val="center"/>
              <w:rPr>
                <w:sz w:val="22"/>
                <w:szCs w:val="22"/>
              </w:rPr>
            </w:pPr>
            <w:r w:rsidRPr="00191525">
              <w:rPr>
                <w:sz w:val="22"/>
                <w:szCs w:val="22"/>
              </w:rPr>
              <w:t>400</w:t>
            </w:r>
          </w:p>
        </w:tc>
      </w:tr>
      <w:tr w:rsidR="00D63863">
        <w:tc>
          <w:tcPr>
            <w:tcW w:w="4962" w:type="dxa"/>
          </w:tcPr>
          <w:p w:rsidR="00D63863" w:rsidRPr="00191525" w:rsidRDefault="00D63863" w:rsidP="00191525">
            <w:pPr>
              <w:pStyle w:val="NormalWeb"/>
              <w:spacing w:before="0" w:beforeAutospacing="0" w:after="0" w:afterAutospacing="0"/>
              <w:jc w:val="both"/>
              <w:rPr>
                <w:sz w:val="22"/>
                <w:szCs w:val="22"/>
              </w:rPr>
            </w:pPr>
            <w:r w:rsidRPr="00191525">
              <w:rPr>
                <w:sz w:val="22"/>
                <w:szCs w:val="22"/>
              </w:rPr>
              <w:t>Мотоциклы и мопеды (скутеры)</w:t>
            </w:r>
          </w:p>
        </w:tc>
        <w:tc>
          <w:tcPr>
            <w:tcW w:w="4394" w:type="dxa"/>
          </w:tcPr>
          <w:p w:rsidR="00D63863" w:rsidRPr="00191525" w:rsidRDefault="00D63863" w:rsidP="00191525">
            <w:pPr>
              <w:pStyle w:val="NormalWeb"/>
              <w:spacing w:before="0" w:beforeAutospacing="0" w:after="0" w:afterAutospacing="0"/>
              <w:jc w:val="center"/>
              <w:rPr>
                <w:sz w:val="22"/>
                <w:szCs w:val="22"/>
              </w:rPr>
            </w:pPr>
            <w:r w:rsidRPr="00191525">
              <w:rPr>
                <w:sz w:val="22"/>
                <w:szCs w:val="22"/>
              </w:rPr>
              <w:t>100</w:t>
            </w:r>
          </w:p>
        </w:tc>
      </w:tr>
      <w:tr w:rsidR="00D63863">
        <w:tc>
          <w:tcPr>
            <w:tcW w:w="4962" w:type="dxa"/>
          </w:tcPr>
          <w:p w:rsidR="00D63863" w:rsidRPr="00191525" w:rsidRDefault="00D63863" w:rsidP="00191525">
            <w:pPr>
              <w:pStyle w:val="NormalWeb"/>
              <w:spacing w:before="0" w:beforeAutospacing="0" w:after="0" w:afterAutospacing="0"/>
              <w:jc w:val="both"/>
              <w:rPr>
                <w:sz w:val="22"/>
                <w:szCs w:val="22"/>
              </w:rPr>
            </w:pPr>
            <w:r w:rsidRPr="00191525">
              <w:rPr>
                <w:sz w:val="22"/>
                <w:szCs w:val="22"/>
              </w:rPr>
              <w:t>Грузовые автомобили в зависимости от состава парка</w:t>
            </w:r>
          </w:p>
        </w:tc>
        <w:tc>
          <w:tcPr>
            <w:tcW w:w="4394" w:type="dxa"/>
          </w:tcPr>
          <w:p w:rsidR="00D63863" w:rsidRPr="00191525" w:rsidRDefault="00D63863" w:rsidP="00191525">
            <w:pPr>
              <w:pStyle w:val="NormalWeb"/>
              <w:spacing w:before="0" w:beforeAutospacing="0" w:after="0" w:afterAutospacing="0"/>
              <w:jc w:val="center"/>
              <w:rPr>
                <w:sz w:val="22"/>
                <w:szCs w:val="22"/>
              </w:rPr>
            </w:pPr>
            <w:r w:rsidRPr="00191525">
              <w:rPr>
                <w:sz w:val="22"/>
                <w:szCs w:val="22"/>
              </w:rPr>
              <w:t>40</w:t>
            </w:r>
          </w:p>
        </w:tc>
      </w:tr>
      <w:tr w:rsidR="00D63863">
        <w:tc>
          <w:tcPr>
            <w:tcW w:w="4962" w:type="dxa"/>
          </w:tcPr>
          <w:p w:rsidR="00D63863" w:rsidRPr="00191525" w:rsidRDefault="00D63863" w:rsidP="00191525">
            <w:pPr>
              <w:pStyle w:val="NormalWeb"/>
              <w:spacing w:before="0" w:beforeAutospacing="0" w:after="0" w:afterAutospacing="0"/>
              <w:jc w:val="both"/>
              <w:rPr>
                <w:sz w:val="22"/>
                <w:szCs w:val="22"/>
              </w:rPr>
            </w:pPr>
            <w:r w:rsidRPr="00191525">
              <w:rPr>
                <w:sz w:val="22"/>
                <w:szCs w:val="22"/>
              </w:rPr>
              <w:t>Автобусы</w:t>
            </w:r>
          </w:p>
        </w:tc>
        <w:tc>
          <w:tcPr>
            <w:tcW w:w="4394" w:type="dxa"/>
          </w:tcPr>
          <w:p w:rsidR="00D63863" w:rsidRPr="00191525" w:rsidRDefault="00D63863" w:rsidP="00191525">
            <w:pPr>
              <w:pStyle w:val="NormalWeb"/>
              <w:spacing w:before="0" w:beforeAutospacing="0" w:after="0" w:afterAutospacing="0"/>
              <w:jc w:val="center"/>
              <w:rPr>
                <w:sz w:val="22"/>
                <w:szCs w:val="22"/>
              </w:rPr>
            </w:pPr>
            <w:r w:rsidRPr="00191525">
              <w:rPr>
                <w:sz w:val="22"/>
                <w:szCs w:val="22"/>
              </w:rPr>
              <w:t>9-10</w:t>
            </w:r>
          </w:p>
        </w:tc>
      </w:tr>
    </w:tbl>
    <w:p w:rsidR="00D63863" w:rsidRPr="001070E3" w:rsidRDefault="00D63863" w:rsidP="001070E3">
      <w:pPr>
        <w:pStyle w:val="NormalWeb"/>
        <w:spacing w:before="0" w:beforeAutospacing="0" w:after="0" w:afterAutospacing="0"/>
        <w:jc w:val="both"/>
        <w:rPr>
          <w:sz w:val="8"/>
          <w:szCs w:val="8"/>
        </w:rPr>
      </w:pPr>
    </w:p>
    <w:p w:rsidR="00D63863" w:rsidRDefault="00D63863" w:rsidP="001070E3">
      <w:pPr>
        <w:pStyle w:val="NormalWeb"/>
        <w:spacing w:before="0" w:beforeAutospacing="0" w:after="0" w:afterAutospacing="0"/>
        <w:jc w:val="both"/>
        <w:rPr>
          <w:sz w:val="20"/>
          <w:szCs w:val="20"/>
        </w:rPr>
      </w:pPr>
      <w:r w:rsidRPr="001070E3">
        <w:rPr>
          <w:b/>
          <w:bCs/>
          <w:sz w:val="20"/>
          <w:szCs w:val="20"/>
        </w:rPr>
        <w:t>Примечание:</w:t>
      </w:r>
      <w:r w:rsidRPr="001070E3">
        <w:rPr>
          <w:sz w:val="20"/>
          <w:szCs w:val="20"/>
        </w:rPr>
        <w:t xml:space="preserve"> Указанный уровень автомобилизации допускается уменьшать или увеличивать в зависимости от местных условий населенных пунктов</w:t>
      </w:r>
      <w:r>
        <w:rPr>
          <w:sz w:val="20"/>
          <w:szCs w:val="20"/>
        </w:rPr>
        <w:t xml:space="preserve"> Пановского</w:t>
      </w:r>
      <w:r w:rsidRPr="00982F69">
        <w:rPr>
          <w:sz w:val="20"/>
          <w:szCs w:val="20"/>
        </w:rPr>
        <w:t xml:space="preserve"> сельского поселения</w:t>
      </w:r>
      <w:r w:rsidRPr="001070E3">
        <w:rPr>
          <w:sz w:val="20"/>
          <w:szCs w:val="20"/>
        </w:rPr>
        <w:t>, но не более чем на 20%.</w:t>
      </w:r>
    </w:p>
    <w:p w:rsidR="00D63863" w:rsidRPr="001070E3" w:rsidRDefault="00D63863" w:rsidP="001070E3">
      <w:pPr>
        <w:pStyle w:val="NormalWeb"/>
        <w:spacing w:before="0" w:beforeAutospacing="0" w:after="0" w:afterAutospacing="0"/>
        <w:jc w:val="both"/>
        <w:rPr>
          <w:sz w:val="20"/>
          <w:szCs w:val="20"/>
        </w:rPr>
      </w:pPr>
    </w:p>
    <w:p w:rsidR="00D63863" w:rsidRPr="00933414" w:rsidRDefault="00D63863" w:rsidP="001E2F01">
      <w:pPr>
        <w:spacing w:after="0" w:line="240" w:lineRule="auto"/>
        <w:jc w:val="center"/>
        <w:rPr>
          <w:rFonts w:ascii="Arial Narrow" w:hAnsi="Arial Narrow" w:cs="Arial Narrow"/>
          <w:b/>
          <w:bCs/>
          <w:color w:val="1F497D"/>
          <w:sz w:val="16"/>
          <w:szCs w:val="16"/>
        </w:rPr>
      </w:pPr>
      <w:r>
        <w:rPr>
          <w:noProof/>
        </w:rPr>
        <w:pict>
          <v:rect id="Rectangle 35" o:spid="_x0000_s1061" style="position:absolute;left:0;text-align:left;margin-left:-1pt;margin-top:5.35pt;width:469.5pt;height:7.15pt;z-index:251612160;visibility:visible" fillcolor="#c0504d" strokecolor="#f2f2f2" strokeweight="3pt">
            <v:shadow on="t" color="#622423" opacity=".5" offset="1pt"/>
          </v:rect>
        </w:pict>
      </w:r>
    </w:p>
    <w:p w:rsidR="00D63863" w:rsidRPr="0005238E" w:rsidRDefault="00D63863" w:rsidP="001E2F01">
      <w:pPr>
        <w:spacing w:after="0" w:line="240" w:lineRule="auto"/>
        <w:jc w:val="center"/>
        <w:rPr>
          <w:rFonts w:ascii="Arial Narrow" w:hAnsi="Arial Narrow" w:cs="Arial Narrow"/>
          <w:b/>
          <w:bCs/>
          <w:sz w:val="16"/>
          <w:szCs w:val="16"/>
        </w:rPr>
      </w:pPr>
    </w:p>
    <w:p w:rsidR="00D63863" w:rsidRPr="0060411C" w:rsidRDefault="00D63863" w:rsidP="009062EB">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5.2.2</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ПАРКОВКИ (ПАРКОВОЧНЫЕ МЕСТА)</w:t>
      </w:r>
    </w:p>
    <w:p w:rsidR="00D63863" w:rsidRPr="00D24632" w:rsidRDefault="00D63863" w:rsidP="001E2F01">
      <w:pPr>
        <w:spacing w:after="0" w:line="240" w:lineRule="auto"/>
        <w:jc w:val="center"/>
        <w:rPr>
          <w:rFonts w:ascii="Arial Narrow" w:hAnsi="Arial Narrow" w:cs="Arial Narrow"/>
          <w:b/>
          <w:bCs/>
          <w:color w:val="1F497D"/>
          <w:sz w:val="28"/>
          <w:szCs w:val="28"/>
        </w:rPr>
      </w:pPr>
      <w:r>
        <w:rPr>
          <w:noProof/>
        </w:rPr>
        <w:pict>
          <v:rect id="Rectangle 34" o:spid="_x0000_s1062" style="position:absolute;left:0;text-align:left;margin-left:2.2pt;margin-top:3.2pt;width:469.5pt;height:7.15pt;z-index:251611136;visibility:visible" fillcolor="#c0504d" strokecolor="#f2f2f2" strokeweight="3pt">
            <v:shadow on="t" color="#622423" opacity=".5" offset="1pt"/>
          </v:rect>
        </w:pict>
      </w:r>
    </w:p>
    <w:p w:rsidR="00D63863" w:rsidRPr="002A1068" w:rsidRDefault="00D63863" w:rsidP="001E2F01">
      <w:pPr>
        <w:pStyle w:val="Default"/>
        <w:tabs>
          <w:tab w:val="left" w:pos="720"/>
        </w:tabs>
        <w:ind w:firstLine="567"/>
        <w:jc w:val="both"/>
        <w:rPr>
          <w:color w:val="auto"/>
          <w:sz w:val="8"/>
          <w:szCs w:val="8"/>
          <w:lang w:eastAsia="ru-RU"/>
        </w:rPr>
      </w:pPr>
    </w:p>
    <w:p w:rsidR="00D63863" w:rsidRDefault="00D63863" w:rsidP="007B38A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5.2.2.1. </w:t>
      </w:r>
      <w:r w:rsidRPr="00B04958">
        <w:rPr>
          <w:rFonts w:ascii="Times New Roman" w:hAnsi="Times New Roman" w:cs="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cs="Times New Roman"/>
          <w:b/>
          <w:bCs/>
          <w:sz w:val="24"/>
          <w:szCs w:val="24"/>
        </w:rPr>
        <w:t xml:space="preserve"> </w:t>
      </w:r>
      <w:r w:rsidRPr="00B04958">
        <w:rPr>
          <w:rFonts w:ascii="Times New Roman" w:hAnsi="Times New Roman" w:cs="Times New Roman"/>
          <w:sz w:val="24"/>
          <w:szCs w:val="24"/>
        </w:rPr>
        <w:t xml:space="preserve">(% машино-мест от расчетного числа индивид. </w:t>
      </w:r>
      <w:r w:rsidRPr="00A75C68">
        <w:rPr>
          <w:rFonts w:ascii="Times New Roman" w:hAnsi="Times New Roman" w:cs="Times New Roman"/>
          <w:sz w:val="24"/>
          <w:szCs w:val="24"/>
        </w:rPr>
        <w:t>транспорта</w:t>
      </w:r>
      <w:r w:rsidRPr="008F7C3F">
        <w:rPr>
          <w:rFonts w:ascii="Times New Roman" w:hAnsi="Times New Roman" w:cs="Times New Roman"/>
          <w:sz w:val="24"/>
          <w:szCs w:val="24"/>
        </w:rPr>
        <w:t>)</w:t>
      </w:r>
      <w:r w:rsidRPr="00A75C68">
        <w:rPr>
          <w:rFonts w:ascii="Times New Roman" w:hAnsi="Times New Roman" w:cs="Times New Roman"/>
          <w:b/>
          <w:bCs/>
          <w:sz w:val="24"/>
          <w:szCs w:val="24"/>
        </w:rPr>
        <w:t xml:space="preserve"> – </w:t>
      </w:r>
      <w:r>
        <w:rPr>
          <w:rFonts w:ascii="Times New Roman" w:hAnsi="Times New Roman" w:cs="Times New Roman"/>
          <w:sz w:val="24"/>
          <w:szCs w:val="24"/>
        </w:rPr>
        <w:t>10</w:t>
      </w:r>
      <w:r w:rsidRPr="00A75C68">
        <w:rPr>
          <w:rFonts w:ascii="Times New Roman" w:hAnsi="Times New Roman" w:cs="Times New Roman"/>
          <w:sz w:val="24"/>
          <w:szCs w:val="24"/>
        </w:rPr>
        <w:t>0 %.</w:t>
      </w:r>
    </w:p>
    <w:p w:rsidR="00D63863" w:rsidRDefault="00D63863" w:rsidP="007B38A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D63863" w:rsidRDefault="00D63863" w:rsidP="007B38A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5.2.2.3. Минимально допустимый уровень обеспеченности местами парковки для учреждений и предприятий обслуживания см. в табл.17.</w:t>
      </w:r>
    </w:p>
    <w:p w:rsidR="00D63863" w:rsidRPr="00626EF6" w:rsidRDefault="00D63863" w:rsidP="00626EF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ab/>
      </w:r>
      <w:r w:rsidRPr="00626EF6">
        <w:rPr>
          <w:rFonts w:ascii="Times New Roman" w:hAnsi="Times New Roman" w:cs="Times New Roman"/>
          <w:sz w:val="24"/>
          <w:szCs w:val="24"/>
        </w:rPr>
        <w:t>5.2.2.4.</w:t>
      </w:r>
      <w:r>
        <w:rPr>
          <w:rFonts w:ascii="Times New Roman" w:hAnsi="Times New Roman" w:cs="Times New Roman"/>
          <w:b/>
          <w:bCs/>
          <w:i/>
          <w:iCs/>
          <w:sz w:val="24"/>
          <w:szCs w:val="24"/>
        </w:rPr>
        <w:t xml:space="preserve"> </w:t>
      </w:r>
      <w:r w:rsidRPr="00626EF6">
        <w:rPr>
          <w:rFonts w:ascii="Times New Roman" w:hAnsi="Times New Roman" w:cs="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cs="Times New Roman"/>
          <w:sz w:val="24"/>
          <w:szCs w:val="24"/>
        </w:rPr>
        <w:t xml:space="preserve"> см. в табл. 18.</w:t>
      </w:r>
    </w:p>
    <w:p w:rsidR="00D63863" w:rsidRDefault="00D63863" w:rsidP="009F4C83">
      <w:pPr>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17</w:t>
      </w:r>
      <w:r w:rsidRPr="008F7C3F">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cs="Times New Roman"/>
          <w:b/>
          <w:bCs/>
          <w:i/>
          <w:iCs/>
          <w:sz w:val="24"/>
          <w:szCs w:val="24"/>
        </w:rPr>
        <w:t>для хранения легковых автомобилей постоянного населения сельского поселения, расположенные вблизи от мест проживания</w:t>
      </w:r>
    </w:p>
    <w:p w:rsidR="00D63863" w:rsidRPr="008F7C3F" w:rsidRDefault="00D63863" w:rsidP="009F4C83">
      <w:pPr>
        <w:adjustRightInd w:val="0"/>
        <w:spacing w:after="0" w:line="240" w:lineRule="auto"/>
        <w:jc w:val="both"/>
        <w:rPr>
          <w:rFonts w:ascii="Times New Roman" w:hAnsi="Times New Roman" w:cs="Times New Roman"/>
          <w:b/>
          <w:bCs/>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3"/>
        <w:gridCol w:w="2690"/>
        <w:gridCol w:w="1467"/>
        <w:gridCol w:w="2633"/>
      </w:tblGrid>
      <w:tr w:rsidR="00D63863">
        <w:tc>
          <w:tcPr>
            <w:tcW w:w="2688" w:type="dxa"/>
            <w:vMerge w:val="restart"/>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Нормируемые показатели</w:t>
            </w:r>
          </w:p>
        </w:tc>
        <w:tc>
          <w:tcPr>
            <w:tcW w:w="6883" w:type="dxa"/>
            <w:gridSpan w:val="3"/>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Расчетные показатели </w:t>
            </w:r>
          </w:p>
        </w:tc>
      </w:tr>
      <w:tr w:rsidR="00D63863">
        <w:tc>
          <w:tcPr>
            <w:tcW w:w="2688"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2726"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Минимально допустимый уровень обеспеченности</w:t>
            </w:r>
          </w:p>
        </w:tc>
        <w:tc>
          <w:tcPr>
            <w:tcW w:w="4157" w:type="dxa"/>
            <w:gridSpan w:val="2"/>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допустимый уровень</w:t>
            </w:r>
          </w:p>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территориальной доступности</w:t>
            </w:r>
          </w:p>
        </w:tc>
      </w:tr>
      <w:tr w:rsidR="00D63863">
        <w:tc>
          <w:tcPr>
            <w:tcW w:w="2688"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2726"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c>
          <w:tcPr>
            <w:tcW w:w="1467"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Вид доступности, ед.измерения</w:t>
            </w:r>
          </w:p>
        </w:tc>
        <w:tc>
          <w:tcPr>
            <w:tcW w:w="2690"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1 квартиру жилого дома бизнес-класса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1 квартиру жилого дома эконом-класса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1,2</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квартиту жилого дома муниципального фонда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1,0</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квартиту жилого дома специализированного фонда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0,7</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bl>
    <w:p w:rsidR="00D63863" w:rsidRPr="009F4C83" w:rsidRDefault="00D63863" w:rsidP="000A6E15">
      <w:pPr>
        <w:adjustRightInd w:val="0"/>
        <w:spacing w:after="0" w:line="240" w:lineRule="auto"/>
        <w:ind w:firstLine="567"/>
        <w:jc w:val="both"/>
        <w:rPr>
          <w:rFonts w:ascii="Times New Roman" w:hAnsi="Times New Roman" w:cs="Times New Roman"/>
          <w:sz w:val="8"/>
          <w:szCs w:val="8"/>
        </w:rPr>
      </w:pPr>
    </w:p>
    <w:p w:rsidR="00D63863" w:rsidRDefault="00D63863" w:rsidP="000A6E15">
      <w:pPr>
        <w:adjustRightInd w:val="0"/>
        <w:spacing w:after="0" w:line="240" w:lineRule="auto"/>
        <w:jc w:val="both"/>
        <w:rPr>
          <w:rFonts w:ascii="Times New Roman" w:hAnsi="Times New Roman" w:cs="Times New Roman"/>
          <w:i/>
          <w:iCs/>
          <w:sz w:val="24"/>
          <w:szCs w:val="24"/>
        </w:rPr>
      </w:pPr>
    </w:p>
    <w:p w:rsidR="00D63863" w:rsidRPr="00A97C08" w:rsidRDefault="00D63863" w:rsidP="00626EF6">
      <w:pPr>
        <w:spacing w:after="0" w:line="240" w:lineRule="auto"/>
        <w:ind w:firstLine="567"/>
        <w:jc w:val="both"/>
        <w:rPr>
          <w:rFonts w:ascii="Times New Roman" w:hAnsi="Times New Roman" w:cs="Times New Roman"/>
          <w:sz w:val="24"/>
          <w:szCs w:val="24"/>
        </w:rPr>
      </w:pPr>
      <w:r w:rsidRPr="00A97C08">
        <w:rPr>
          <w:rFonts w:ascii="Times New Roman" w:hAnsi="Times New Roman" w:cs="Times New Roman"/>
          <w:sz w:val="24"/>
          <w:szCs w:val="24"/>
        </w:rPr>
        <w:t>5.2.3.</w:t>
      </w:r>
      <w:r>
        <w:rPr>
          <w:rFonts w:ascii="Times New Roman" w:hAnsi="Times New Roman" w:cs="Times New Roman"/>
          <w:sz w:val="24"/>
          <w:szCs w:val="24"/>
        </w:rPr>
        <w:t>5</w:t>
      </w:r>
      <w:r w:rsidRPr="00A97C08">
        <w:rPr>
          <w:rFonts w:ascii="Times New Roman" w:hAnsi="Times New Roman" w:cs="Times New Roman"/>
          <w:sz w:val="24"/>
          <w:szCs w:val="24"/>
        </w:rPr>
        <w:t>.</w:t>
      </w:r>
      <w:r w:rsidRPr="00A97C08">
        <w:rPr>
          <w:rFonts w:ascii="Times New Roman" w:hAnsi="Times New Roman" w:cs="Times New Roman"/>
          <w:b/>
          <w:bCs/>
          <w:sz w:val="24"/>
          <w:szCs w:val="24"/>
        </w:rPr>
        <w:t xml:space="preserve"> </w:t>
      </w:r>
      <w:r w:rsidRPr="00A97C08">
        <w:rPr>
          <w:rFonts w:ascii="Times New Roman" w:hAnsi="Times New Roman" w:cs="Times New Roman"/>
          <w:sz w:val="24"/>
          <w:szCs w:val="24"/>
        </w:rPr>
        <w:t>Предельные размеры земельных участков для размещения объектов автомобильного  транспорта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нормативами градостроительного проектирования Ивановской области.</w:t>
      </w:r>
    </w:p>
    <w:p w:rsidR="00D63863" w:rsidRPr="00626EF6" w:rsidRDefault="00D63863" w:rsidP="000A6E15">
      <w:pPr>
        <w:adjustRightInd w:val="0"/>
        <w:spacing w:after="0" w:line="240" w:lineRule="auto"/>
        <w:jc w:val="both"/>
        <w:rPr>
          <w:rFonts w:ascii="Times New Roman" w:hAnsi="Times New Roman" w:cs="Times New Roman"/>
          <w:sz w:val="24"/>
          <w:szCs w:val="24"/>
        </w:rPr>
        <w:sectPr w:rsidR="00D63863" w:rsidRPr="00626EF6" w:rsidSect="000C0740">
          <w:pgSz w:w="11906" w:h="16838"/>
          <w:pgMar w:top="1134" w:right="850" w:bottom="1134" w:left="1701" w:header="708" w:footer="708" w:gutter="0"/>
          <w:cols w:space="708"/>
          <w:docGrid w:linePitch="360"/>
        </w:sectPr>
      </w:pPr>
    </w:p>
    <w:p w:rsidR="00D63863" w:rsidRDefault="00D63863" w:rsidP="000A6E15">
      <w:pPr>
        <w:adjustRightInd w:val="0"/>
        <w:spacing w:after="0" w:line="240" w:lineRule="auto"/>
        <w:jc w:val="both"/>
        <w:rPr>
          <w:rFonts w:ascii="Times New Roman" w:hAnsi="Times New Roman" w:cs="Times New Roman"/>
          <w:i/>
          <w:iCs/>
          <w:sz w:val="24"/>
          <w:szCs w:val="24"/>
        </w:rPr>
      </w:pPr>
    </w:p>
    <w:p w:rsidR="00D63863" w:rsidRDefault="00D63863" w:rsidP="000A6E15">
      <w:pPr>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18</w:t>
      </w:r>
      <w:r w:rsidRPr="008F7C3F">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cs="Times New Roman"/>
          <w:b/>
          <w:bCs/>
          <w:i/>
          <w:iCs/>
          <w:sz w:val="24"/>
          <w:szCs w:val="24"/>
        </w:rPr>
        <w:t xml:space="preserve">для паркования легковых автомобилей постоянного и дневного населения сельского поселения при поездках с различными целями </w:t>
      </w:r>
    </w:p>
    <w:p w:rsidR="00D63863" w:rsidRPr="008F7C3F" w:rsidRDefault="00D63863" w:rsidP="000A6E15">
      <w:pPr>
        <w:adjustRightInd w:val="0"/>
        <w:spacing w:after="0" w:line="240" w:lineRule="auto"/>
        <w:jc w:val="both"/>
        <w:rPr>
          <w:rFonts w:ascii="Times New Roman" w:hAnsi="Times New Roman" w:cs="Times New Roman"/>
          <w:b/>
          <w:bCs/>
          <w:i/>
          <w:iCs/>
          <w:sz w:val="8"/>
          <w:szCs w:val="8"/>
        </w:rPr>
      </w:pPr>
    </w:p>
    <w:tbl>
      <w:tblPr>
        <w:tblW w:w="151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73"/>
        <w:gridCol w:w="1842"/>
        <w:gridCol w:w="1985"/>
        <w:gridCol w:w="1134"/>
      </w:tblGrid>
      <w:tr w:rsidR="00D63863">
        <w:tc>
          <w:tcPr>
            <w:tcW w:w="10173" w:type="dxa"/>
            <w:vMerge w:val="restart"/>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Наименование нормируемых территорий</w:t>
            </w:r>
          </w:p>
        </w:tc>
        <w:tc>
          <w:tcPr>
            <w:tcW w:w="4961" w:type="dxa"/>
            <w:gridSpan w:val="3"/>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Расчетные показатели </w:t>
            </w:r>
          </w:p>
        </w:tc>
      </w:tr>
      <w:tr w:rsidR="00D63863">
        <w:tc>
          <w:tcPr>
            <w:tcW w:w="10173"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1842" w:type="dxa"/>
            <w:vMerge w:val="restart"/>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Минимально допустимый уровень обеспеченности </w:t>
            </w:r>
          </w:p>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c>
          <w:tcPr>
            <w:tcW w:w="3119" w:type="dxa"/>
            <w:gridSpan w:val="2"/>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допустимый уровень территориальной доступности</w:t>
            </w:r>
          </w:p>
        </w:tc>
      </w:tr>
      <w:tr w:rsidR="00D63863">
        <w:tc>
          <w:tcPr>
            <w:tcW w:w="10173"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1842" w:type="dxa"/>
            <w:vMerge/>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p>
        </w:tc>
        <w:tc>
          <w:tcPr>
            <w:tcW w:w="1985"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Вид доступности, ед.измерения</w:t>
            </w:r>
          </w:p>
        </w:tc>
        <w:tc>
          <w:tcPr>
            <w:tcW w:w="1134"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Учреждения органов государственной власти, органы местного самоуправления,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200-220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Административно-управленческие учреждения, здания и помещения общественных организаций,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100-120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Коммерческо-деловые центры, офисные здания и помещения, страховые компании,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50-60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Банки и банковские учреждения, кредитно-финансовые учреждения с операционным залом,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30-35</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Профессиональные образовательные организации, образовательные организации искусств, (</w:t>
            </w:r>
            <w:r w:rsidRPr="00191525">
              <w:rPr>
                <w:rFonts w:ascii="Times New Roman" w:hAnsi="Times New Roman" w:cs="Times New Roman"/>
                <w:i/>
                <w:iCs/>
              </w:rPr>
              <w:t>количество машиномест на 3 преподавателя и сотрудника организации</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Центры обучения, самодеятельного творчества, клубы по интересам для взрослых,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клубных помещений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20-25</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Производственные здания, коммунально-складские объекты, размещаемые в составе многофункциональных зон, (</w:t>
            </w:r>
            <w:r w:rsidRPr="00191525">
              <w:rPr>
                <w:rFonts w:ascii="Times New Roman" w:hAnsi="Times New Roman" w:cs="Times New Roman"/>
                <w:i/>
                <w:iCs/>
              </w:rPr>
              <w:t>количество машиномест на 8 работающих в смежных сменах)</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191525">
              <w:rPr>
                <w:rFonts w:ascii="Times New Roman" w:hAnsi="Times New Roman" w:cs="Times New Roman"/>
                <w:i/>
                <w:iCs/>
              </w:rPr>
              <w:t>количество машино-мест на 160 работающих в двух смежных сменах</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Магазины-склады (мелкооптовой и розничной торговли, гипермаркеты</w:t>
            </w:r>
            <w:r w:rsidRPr="00191525">
              <w:rPr>
                <w:rFonts w:ascii="Times New Roman" w:hAnsi="Times New Roman" w:cs="Times New Roman"/>
                <w:i/>
                <w:iCs/>
              </w:rPr>
              <w:t>), (количество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складских помещений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30-35</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торговых залов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40-50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др.,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торговых залов объекта на 1 машиноместо</w:t>
            </w:r>
            <w:r w:rsidRPr="00191525">
              <w:rPr>
                <w:rFonts w:ascii="Times New Roman" w:hAnsi="Times New Roman" w:cs="Times New Roman"/>
              </w:rPr>
              <w:t xml:space="preserve">) </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60 - 70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Рынки универсальные и непродовольственные,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рынка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30 - 40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Рынки универсальные и непродовольственные,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рынка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30 - 40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Предприятия общественного питания периодического спроса (рестораны, кафе), (</w:t>
            </w:r>
            <w:r w:rsidRPr="00191525">
              <w:rPr>
                <w:rFonts w:ascii="Times New Roman" w:hAnsi="Times New Roman" w:cs="Times New Roman"/>
                <w:i/>
                <w:iCs/>
              </w:rPr>
              <w:t>количество посадочных  мест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4 - 5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Бани,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5 - 6</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Ателье, фотосалоны городского значения, салоны-парикмахерские, салоны красоты, солярии, салоны моды, свадебные салоны,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10 - 15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Салоны ритуальных услуг,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20 - 25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Химчистки, прачечные, ремонтные мастерские, специализированные центры по обслужива-нию сложной бытовой техники и др., (</w:t>
            </w:r>
            <w:r w:rsidRPr="00191525">
              <w:rPr>
                <w:rFonts w:ascii="Times New Roman" w:hAnsi="Times New Roman" w:cs="Times New Roman"/>
                <w:i/>
                <w:iCs/>
              </w:rPr>
              <w:t>количество рабочих мест приемщиков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1 - 2</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Выставочно-музейные комплексы, музеи-заповедники, музеи, галереи, выставочные залы,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6 – 8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Прочие киноцентры и кинотеатры, (</w:t>
            </w:r>
            <w:r w:rsidRPr="00191525">
              <w:rPr>
                <w:rFonts w:ascii="Times New Roman" w:hAnsi="Times New Roman" w:cs="Times New Roman"/>
                <w:i/>
                <w:iCs/>
              </w:rPr>
              <w:t>количество зрительских мест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15 - 25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Центральные, специальные и специализированные библиотеки, интерет-кафе, (</w:t>
            </w:r>
            <w:r w:rsidRPr="00191525">
              <w:rPr>
                <w:rFonts w:ascii="Times New Roman" w:hAnsi="Times New Roman" w:cs="Times New Roman"/>
                <w:i/>
                <w:iCs/>
              </w:rPr>
              <w:t>количество постоянных мест в читальных залах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6 - 8</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Объекты религиозных конфессий, (</w:t>
            </w:r>
            <w:r w:rsidRPr="00191525">
              <w:rPr>
                <w:rFonts w:ascii="Times New Roman" w:hAnsi="Times New Roman" w:cs="Times New Roman"/>
                <w:i/>
                <w:iCs/>
              </w:rPr>
              <w:t>количество единовременных посетителей на 1 машино-место (не менее 10 машиномест на объект</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Досугово-развлекательные учреждения: развлекательные центры, дискотеки, залы игровых автоматов, ночные клубы,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4 - 7</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Бильярдные, боулинги,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3 - 4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Спортивные комплексы и стадионы с трибунами, (</w:t>
            </w:r>
            <w:r w:rsidRPr="00191525">
              <w:rPr>
                <w:rFonts w:ascii="Times New Roman" w:hAnsi="Times New Roman" w:cs="Times New Roman"/>
                <w:i/>
                <w:iCs/>
              </w:rPr>
              <w:t>количество посадочных мест на трибунах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25 -30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Оздоровительные комплексы (фитнес-клубы, физкультурно-оздоровительный комплекс, спортивные и тренажерные залы) общей площадью менее 1000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25 – 40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Тренажерные залы площадью 150–500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8 -10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Физкультурно-оздоровительный комплекс с залом площадью 1000-2000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Физкультурно-оздоровительный комплекс с залом и бассейном общей площадью 2000-3000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 xml:space="preserve">5 – 7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Специализированные спортивные клубы и комплексы (теннис, конный спорт, горнолыжные центры и др.),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3 - 4</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Бассейны,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5 - 7</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Железнодорожные вокзалы, (</w:t>
            </w:r>
            <w:r w:rsidRPr="00191525">
              <w:rPr>
                <w:rFonts w:ascii="Times New Roman" w:hAnsi="Times New Roman" w:cs="Times New Roman"/>
                <w:i/>
                <w:iCs/>
              </w:rPr>
              <w:t>количество пассажиров дальнего следования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Автовокзалы, (</w:t>
            </w:r>
            <w:r w:rsidRPr="00191525">
              <w:rPr>
                <w:rFonts w:ascii="Times New Roman" w:hAnsi="Times New Roman" w:cs="Times New Roman"/>
                <w:i/>
                <w:iCs/>
              </w:rPr>
              <w:t>количество пассажиров в «час пик»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10 - 15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Пляжи и парки в зонах отдыха,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15 - 20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Лесопарки и заповедники,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7 - 10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Базы кратковременного отдыха (спортивные, лыжные, рыболовные, охотничьи и др.),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10 -15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Береговые базы маломерного флота,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10 - 15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Дома отдыха и санатории, санатории-профилактории, базы отдыха предприятий и туристские базы, (</w:t>
            </w:r>
            <w:r w:rsidRPr="00191525">
              <w:rPr>
                <w:rFonts w:ascii="Times New Roman" w:hAnsi="Times New Roman" w:cs="Times New Roman"/>
                <w:i/>
                <w:iCs/>
              </w:rPr>
              <w:t>количество машиномест на 100 отдыхающих и обслуживающего персонала</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3 - 5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Предприятия общественного питания, торговли в зонах отдыха, (</w:t>
            </w:r>
            <w:r w:rsidRPr="00191525">
              <w:rPr>
                <w:rFonts w:ascii="Times New Roman" w:hAnsi="Times New Roman" w:cs="Times New Roman"/>
                <w:i/>
                <w:iCs/>
              </w:rPr>
              <w:t>количество машиномест на 100 мест в залах или единовременных посетителей и персонала</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7 - 10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bl>
    <w:p w:rsidR="00D63863" w:rsidRPr="00E04602" w:rsidRDefault="00D63863" w:rsidP="009F4C83">
      <w:pPr>
        <w:adjustRightInd w:val="0"/>
        <w:spacing w:after="0" w:line="240" w:lineRule="auto"/>
        <w:jc w:val="both"/>
        <w:rPr>
          <w:rFonts w:ascii="Times New Roman" w:hAnsi="Times New Roman" w:cs="Times New Roman"/>
          <w:b/>
          <w:bCs/>
          <w:i/>
          <w:iCs/>
          <w:sz w:val="8"/>
          <w:szCs w:val="8"/>
        </w:rPr>
      </w:pPr>
    </w:p>
    <w:p w:rsidR="00D63863" w:rsidRPr="00E04602" w:rsidRDefault="00D63863" w:rsidP="009F4C83">
      <w:pPr>
        <w:adjustRightInd w:val="0"/>
        <w:spacing w:after="0" w:line="240" w:lineRule="auto"/>
        <w:jc w:val="both"/>
        <w:rPr>
          <w:rFonts w:ascii="Times New Roman" w:hAnsi="Times New Roman" w:cs="Times New Roman"/>
          <w:b/>
          <w:bCs/>
          <w:sz w:val="20"/>
          <w:szCs w:val="20"/>
        </w:rPr>
      </w:pPr>
      <w:r w:rsidRPr="00E04602">
        <w:rPr>
          <w:rFonts w:ascii="Times New Roman" w:hAnsi="Times New Roman" w:cs="Times New Roman"/>
          <w:b/>
          <w:bCs/>
          <w:sz w:val="20"/>
          <w:szCs w:val="20"/>
        </w:rPr>
        <w:t>Примечания:</w:t>
      </w:r>
    </w:p>
    <w:p w:rsidR="00D63863" w:rsidRDefault="00D63863" w:rsidP="004D433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D63863" w:rsidRDefault="00D63863" w:rsidP="004D433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Количество парковочных мест легковых автомобилей постоянного и дневного расселения сельского поселения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D63863" w:rsidRDefault="00D63863" w:rsidP="004D433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D63863" w:rsidRPr="00A97C08" w:rsidRDefault="00D63863" w:rsidP="00A97C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Pr="00A97C08">
        <w:rPr>
          <w:rFonts w:ascii="Times New Roman" w:hAnsi="Times New Roman" w:cs="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cs="Times New Roman"/>
          <w:sz w:val="20"/>
          <w:szCs w:val="20"/>
        </w:rPr>
        <w:t xml:space="preserve"> нормативами градостроительного проектирования Ивановской области.</w:t>
      </w:r>
    </w:p>
    <w:p w:rsidR="00D63863" w:rsidRDefault="00D63863" w:rsidP="00A97C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D63863" w:rsidRDefault="00D63863" w:rsidP="009F4C83">
      <w:pPr>
        <w:adjustRightInd w:val="0"/>
        <w:spacing w:after="0" w:line="240" w:lineRule="auto"/>
        <w:jc w:val="both"/>
        <w:rPr>
          <w:rFonts w:ascii="Times New Roman" w:hAnsi="Times New Roman" w:cs="Times New Roman"/>
          <w:b/>
          <w:bCs/>
          <w:sz w:val="20"/>
          <w:szCs w:val="20"/>
        </w:rPr>
        <w:sectPr w:rsidR="00D63863" w:rsidSect="000C0740">
          <w:pgSz w:w="16838" w:h="11906" w:orient="landscape"/>
          <w:pgMar w:top="850" w:right="1134" w:bottom="1701" w:left="1134" w:header="708" w:footer="708" w:gutter="0"/>
          <w:cols w:space="708"/>
          <w:docGrid w:linePitch="360"/>
        </w:sectPr>
      </w:pPr>
    </w:p>
    <w:p w:rsidR="00D63863" w:rsidRPr="00933414" w:rsidRDefault="00D63863" w:rsidP="00BC451F">
      <w:pPr>
        <w:spacing w:after="0" w:line="240" w:lineRule="auto"/>
        <w:jc w:val="center"/>
        <w:rPr>
          <w:rFonts w:ascii="Arial Narrow" w:hAnsi="Arial Narrow" w:cs="Arial Narrow"/>
          <w:b/>
          <w:bCs/>
          <w:color w:val="1F497D"/>
          <w:sz w:val="16"/>
          <w:szCs w:val="16"/>
        </w:rPr>
      </w:pPr>
      <w:r>
        <w:rPr>
          <w:noProof/>
        </w:rPr>
        <w:pict>
          <v:rect id="Rectangle 57" o:spid="_x0000_s1063" style="position:absolute;left:0;text-align:left;margin-left:-1pt;margin-top:4.05pt;width:469.5pt;height:7.15pt;z-index:251618304;visibility:visible" fillcolor="#c0504d" strokecolor="#f2f2f2" strokeweight="3pt">
            <v:shadow on="t" color="#622423" opacity=".5" offset="1pt"/>
          </v:rect>
        </w:pict>
      </w:r>
    </w:p>
    <w:p w:rsidR="00D63863" w:rsidRPr="0005238E" w:rsidRDefault="00D63863" w:rsidP="00BC451F">
      <w:pPr>
        <w:spacing w:after="0" w:line="240" w:lineRule="auto"/>
        <w:jc w:val="center"/>
        <w:rPr>
          <w:rFonts w:ascii="Arial Narrow" w:hAnsi="Arial Narrow" w:cs="Arial Narrow"/>
          <w:b/>
          <w:bCs/>
          <w:sz w:val="16"/>
          <w:szCs w:val="16"/>
        </w:rPr>
      </w:pPr>
    </w:p>
    <w:p w:rsidR="00D63863" w:rsidRPr="0060411C" w:rsidRDefault="00D63863" w:rsidP="009062EB">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5.2.3</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ОБЪЕКТЫ В ОБЛАСТИ ОБСЛУЖИВАНИЯ ТРАНСПОРТНЫХ СРЕДСТВ</w:t>
      </w:r>
    </w:p>
    <w:p w:rsidR="00D63863" w:rsidRPr="00D24632" w:rsidRDefault="00D63863" w:rsidP="00BC451F">
      <w:pPr>
        <w:spacing w:after="0" w:line="240" w:lineRule="auto"/>
        <w:jc w:val="center"/>
        <w:rPr>
          <w:rFonts w:ascii="Arial Narrow" w:hAnsi="Arial Narrow" w:cs="Arial Narrow"/>
          <w:b/>
          <w:bCs/>
          <w:color w:val="1F497D"/>
          <w:sz w:val="28"/>
          <w:szCs w:val="28"/>
        </w:rPr>
      </w:pPr>
      <w:r>
        <w:rPr>
          <w:noProof/>
        </w:rPr>
        <w:pict>
          <v:rect id="Rectangle 56" o:spid="_x0000_s1064" style="position:absolute;left:0;text-align:left;margin-left:-1pt;margin-top:4.3pt;width:469.5pt;height:7.15pt;z-index:251617280;visibility:visible" fillcolor="#c0504d" strokecolor="#f2f2f2" strokeweight="3pt">
            <v:shadow on="t" color="#622423" opacity=".5" offset="1pt"/>
          </v:rect>
        </w:pict>
      </w:r>
    </w:p>
    <w:p w:rsidR="00D63863" w:rsidRPr="003E1223" w:rsidRDefault="00D63863" w:rsidP="00BC451F">
      <w:pPr>
        <w:pStyle w:val="Default"/>
        <w:tabs>
          <w:tab w:val="left" w:pos="720"/>
        </w:tabs>
        <w:ind w:firstLine="567"/>
        <w:jc w:val="both"/>
        <w:rPr>
          <w:color w:val="auto"/>
          <w:sz w:val="8"/>
          <w:szCs w:val="8"/>
          <w:lang w:eastAsia="ru-RU"/>
        </w:rPr>
      </w:pPr>
    </w:p>
    <w:p w:rsidR="00D63863" w:rsidRDefault="00D63863" w:rsidP="003E12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5.2.3.1. Уровень обеспеченности объектами обслуживания транспортных средств следует принимать в соответствии с табл.19.</w:t>
      </w:r>
    </w:p>
    <w:p w:rsidR="00D63863" w:rsidRPr="003E1223" w:rsidRDefault="00D63863" w:rsidP="003E1223">
      <w:pPr>
        <w:tabs>
          <w:tab w:val="left" w:pos="567"/>
        </w:tabs>
        <w:spacing w:after="0" w:line="240" w:lineRule="auto"/>
        <w:jc w:val="both"/>
        <w:rPr>
          <w:rFonts w:ascii="Times New Roman" w:hAnsi="Times New Roman" w:cs="Times New Roman"/>
          <w:sz w:val="8"/>
          <w:szCs w:val="8"/>
        </w:rPr>
      </w:pPr>
    </w:p>
    <w:p w:rsidR="00D63863" w:rsidRPr="00F31B99" w:rsidRDefault="00D63863" w:rsidP="001E5116">
      <w:pPr>
        <w:spacing w:after="0" w:line="240" w:lineRule="auto"/>
        <w:jc w:val="both"/>
        <w:rPr>
          <w:rFonts w:ascii="Times New Roman" w:hAnsi="Times New Roman" w:cs="Times New Roman"/>
          <w:b/>
          <w:bCs/>
          <w:i/>
          <w:iCs/>
          <w:sz w:val="24"/>
          <w:szCs w:val="24"/>
        </w:rPr>
      </w:pPr>
      <w:r w:rsidRPr="00CF1C41">
        <w:rPr>
          <w:rFonts w:ascii="Times New Roman" w:hAnsi="Times New Roman" w:cs="Times New Roman"/>
          <w:i/>
          <w:iCs/>
          <w:sz w:val="24"/>
          <w:szCs w:val="24"/>
        </w:rPr>
        <w:t xml:space="preserve">Таблица </w:t>
      </w:r>
      <w:r>
        <w:rPr>
          <w:rFonts w:ascii="Times New Roman" w:hAnsi="Times New Roman" w:cs="Times New Roman"/>
          <w:i/>
          <w:iCs/>
          <w:sz w:val="24"/>
          <w:szCs w:val="24"/>
        </w:rPr>
        <w:t>19</w:t>
      </w:r>
      <w:r w:rsidRPr="00CF1C41">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Уровень обеспеченности объектами в области транспортного обслуживания</w:t>
      </w:r>
    </w:p>
    <w:p w:rsidR="00D63863" w:rsidRPr="001E5116" w:rsidRDefault="00D63863" w:rsidP="001E5116">
      <w:pPr>
        <w:spacing w:after="0" w:line="240" w:lineRule="auto"/>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D63863" w:rsidRPr="003619AC">
        <w:tc>
          <w:tcPr>
            <w:tcW w:w="3544"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 xml:space="preserve">Наименование объекта, </w:t>
            </w:r>
          </w:p>
          <w:p w:rsidR="00D63863" w:rsidRPr="00FF42F9" w:rsidRDefault="00D63863" w:rsidP="00B85CB4">
            <w:pPr>
              <w:spacing w:after="0" w:line="240" w:lineRule="auto"/>
              <w:jc w:val="center"/>
              <w:rPr>
                <w:rFonts w:ascii="Times New Roman" w:hAnsi="Times New Roman" w:cs="Times New Roman"/>
                <w:b/>
                <w:bCs/>
                <w:color w:val="000000"/>
              </w:rPr>
            </w:pPr>
            <w:r w:rsidRPr="00FF42F9">
              <w:rPr>
                <w:rFonts w:ascii="Times New Roman" w:hAnsi="Times New Roman" w:cs="Times New Roman"/>
                <w:color w:val="000000"/>
              </w:rPr>
              <w:t xml:space="preserve"> (расчетного показателя)</w:t>
            </w:r>
          </w:p>
        </w:tc>
        <w:tc>
          <w:tcPr>
            <w:tcW w:w="2126"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Единица измерения</w:t>
            </w:r>
          </w:p>
        </w:tc>
        <w:tc>
          <w:tcPr>
            <w:tcW w:w="2127"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Величина</w:t>
            </w:r>
          </w:p>
        </w:tc>
        <w:tc>
          <w:tcPr>
            <w:tcW w:w="1559"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Обоснование</w:t>
            </w:r>
          </w:p>
        </w:tc>
      </w:tr>
      <w:tr w:rsidR="00D63863" w:rsidRPr="003619AC">
        <w:tc>
          <w:tcPr>
            <w:tcW w:w="9356" w:type="dxa"/>
            <w:gridSpan w:val="4"/>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544" w:type="dxa"/>
          </w:tcPr>
          <w:p w:rsidR="00D63863" w:rsidRPr="001E5116" w:rsidRDefault="00D63863" w:rsidP="00B85CB4">
            <w:pPr>
              <w:spacing w:after="0" w:line="240" w:lineRule="auto"/>
              <w:rPr>
                <w:rFonts w:ascii="Times New Roman" w:hAnsi="Times New Roman" w:cs="Times New Roman"/>
                <w:color w:val="000000"/>
              </w:rPr>
            </w:pPr>
            <w:r w:rsidRPr="001E5116">
              <w:rPr>
                <w:rFonts w:ascii="Times New Roman" w:hAnsi="Times New Roman" w:cs="Times New Roman"/>
                <w:color w:val="000000"/>
              </w:rPr>
              <w:t>Автостоянки постоянного хранения</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Pr>
                <w:rFonts w:ascii="Times New Roman" w:hAnsi="Times New Roman" w:cs="Times New Roman"/>
                <w:color w:val="000000"/>
              </w:rPr>
              <w:t>машиномест на 1 квартиру</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559" w:type="dxa"/>
            <w:vMerge w:val="restart"/>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СП 42.13330.2011</w:t>
            </w:r>
          </w:p>
        </w:tc>
      </w:tr>
      <w:tr w:rsidR="00D63863" w:rsidRPr="003619AC">
        <w:trPr>
          <w:trHeight w:val="693"/>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Станции технического обслуживания</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Пост</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1 пост на 200 легковых автомобилей</w:t>
            </w:r>
          </w:p>
        </w:tc>
        <w:tc>
          <w:tcPr>
            <w:tcW w:w="1559" w:type="dxa"/>
            <w:vMerge/>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273"/>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Автозаправочная станция</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топливоразда-точная колонка</w:t>
            </w:r>
          </w:p>
        </w:tc>
        <w:tc>
          <w:tcPr>
            <w:tcW w:w="2127" w:type="dxa"/>
            <w:vAlign w:val="center"/>
          </w:tcPr>
          <w:p w:rsidR="00D63863" w:rsidRPr="00380101" w:rsidRDefault="00D63863" w:rsidP="002A1068">
            <w:pPr>
              <w:spacing w:after="0" w:line="240" w:lineRule="auto"/>
              <w:jc w:val="center"/>
              <w:rPr>
                <w:rFonts w:ascii="Times New Roman" w:hAnsi="Times New Roman" w:cs="Times New Roman"/>
                <w:color w:val="000000"/>
              </w:rPr>
            </w:pPr>
            <w:r>
              <w:rPr>
                <w:rFonts w:ascii="Times New Roman" w:hAnsi="Times New Roman" w:cs="Times New Roman"/>
                <w:color w:val="000000"/>
              </w:rPr>
              <w:t>1 топливораз</w:t>
            </w:r>
            <w:r w:rsidRPr="00380101">
              <w:rPr>
                <w:rFonts w:ascii="Times New Roman" w:hAnsi="Times New Roman" w:cs="Times New Roman"/>
                <w:color w:val="000000"/>
              </w:rPr>
              <w:t>даточ</w:t>
            </w:r>
            <w:r>
              <w:rPr>
                <w:rFonts w:ascii="Times New Roman" w:hAnsi="Times New Roman" w:cs="Times New Roman"/>
                <w:color w:val="000000"/>
              </w:rPr>
              <w:t>-</w:t>
            </w:r>
            <w:r w:rsidRPr="00380101">
              <w:rPr>
                <w:rFonts w:ascii="Times New Roman" w:hAnsi="Times New Roman" w:cs="Times New Roman"/>
                <w:color w:val="000000"/>
              </w:rPr>
              <w:t xml:space="preserve">ная колонка на 1200 легковых </w:t>
            </w:r>
            <w:r>
              <w:rPr>
                <w:rFonts w:ascii="Times New Roman" w:hAnsi="Times New Roman" w:cs="Times New Roman"/>
                <w:color w:val="000000"/>
              </w:rPr>
              <w:t>а</w:t>
            </w:r>
            <w:r w:rsidRPr="00380101">
              <w:rPr>
                <w:rFonts w:ascii="Times New Roman" w:hAnsi="Times New Roman" w:cs="Times New Roman"/>
                <w:color w:val="000000"/>
              </w:rPr>
              <w:t>втомобилей</w:t>
            </w:r>
          </w:p>
        </w:tc>
        <w:tc>
          <w:tcPr>
            <w:tcW w:w="1559" w:type="dxa"/>
            <w:vMerge/>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587"/>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Транспортно-эксплуатационное предприятие</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Ед./вид транспорта</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1</w:t>
            </w:r>
          </w:p>
        </w:tc>
        <w:tc>
          <w:tcPr>
            <w:tcW w:w="1559" w:type="dxa"/>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70"/>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Автомойки</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Пост/1000 автомобилей</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1</w:t>
            </w:r>
          </w:p>
        </w:tc>
        <w:tc>
          <w:tcPr>
            <w:tcW w:w="1559" w:type="dxa"/>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637"/>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Максимально допустимый уровень территориальной доступности</w:t>
            </w:r>
          </w:p>
        </w:tc>
        <w:tc>
          <w:tcPr>
            <w:tcW w:w="5812" w:type="dxa"/>
            <w:gridSpan w:val="3"/>
            <w:vAlign w:val="center"/>
          </w:tcPr>
          <w:p w:rsidR="00D63863" w:rsidRPr="00380101" w:rsidRDefault="00D63863" w:rsidP="00B85CB4">
            <w:pPr>
              <w:spacing w:after="0" w:line="240" w:lineRule="auto"/>
              <w:jc w:val="center"/>
              <w:rPr>
                <w:rFonts w:ascii="Times New Roman" w:hAnsi="Times New Roman" w:cs="Times New Roman"/>
                <w:color w:val="000000"/>
              </w:rPr>
            </w:pPr>
            <w:r>
              <w:rPr>
                <w:rFonts w:ascii="Times New Roman" w:hAnsi="Times New Roman" w:cs="Times New Roman"/>
                <w:color w:val="000000"/>
              </w:rPr>
              <w:t>Н</w:t>
            </w:r>
            <w:r w:rsidRPr="00380101">
              <w:rPr>
                <w:rFonts w:ascii="Times New Roman" w:hAnsi="Times New Roman" w:cs="Times New Roman"/>
                <w:color w:val="000000"/>
              </w:rPr>
              <w:t>е нормируется</w:t>
            </w:r>
          </w:p>
        </w:tc>
      </w:tr>
    </w:tbl>
    <w:p w:rsidR="00D63863" w:rsidRPr="002A1068" w:rsidRDefault="00D63863" w:rsidP="001E5116">
      <w:pPr>
        <w:widowControl w:val="0"/>
        <w:autoSpaceDE w:val="0"/>
        <w:autoSpaceDN w:val="0"/>
        <w:adjustRightInd w:val="0"/>
        <w:spacing w:after="0" w:line="240" w:lineRule="auto"/>
        <w:ind w:firstLine="540"/>
        <w:jc w:val="both"/>
        <w:rPr>
          <w:rFonts w:ascii="Times New Roman" w:hAnsi="Times New Roman" w:cs="Times New Roman"/>
          <w:color w:val="000000"/>
          <w:sz w:val="20"/>
          <w:szCs w:val="20"/>
        </w:rPr>
      </w:pPr>
    </w:p>
    <w:p w:rsidR="00D63863" w:rsidRPr="002A1068" w:rsidRDefault="00D63863" w:rsidP="00E71FE7">
      <w:pPr>
        <w:spacing w:after="0" w:line="240" w:lineRule="auto"/>
        <w:jc w:val="both"/>
        <w:rPr>
          <w:rFonts w:ascii="Times New Roman" w:hAnsi="Times New Roman" w:cs="Times New Roman"/>
          <w:sz w:val="20"/>
          <w:szCs w:val="20"/>
        </w:rPr>
      </w:pPr>
    </w:p>
    <w:p w:rsidR="00D63863" w:rsidRDefault="00D63863" w:rsidP="00706083">
      <w:pPr>
        <w:spacing w:after="0" w:line="240" w:lineRule="auto"/>
        <w:jc w:val="both"/>
        <w:rPr>
          <w:rFonts w:ascii="Arial Narrow" w:hAnsi="Arial Narrow" w:cs="Arial Narrow"/>
          <w:b/>
          <w:bCs/>
          <w:sz w:val="32"/>
          <w:szCs w:val="32"/>
        </w:rPr>
      </w:pPr>
      <w:r>
        <w:rPr>
          <w:noProof/>
        </w:rPr>
        <w:pict>
          <v:rect id="Rectangle 240" o:spid="_x0000_s1065" style="position:absolute;left:0;text-align:left;margin-left:-1pt;margin-top:5.1pt;width:469.5pt;height:7.15pt;z-index:251704320;visibility:visible" fillcolor="#c0504d" strokecolor="#f2f2f2" strokeweight="3pt">
            <v:shadow on="t" color="#622423" opacity=".5" offset="1pt"/>
          </v:rect>
        </w:pict>
      </w:r>
    </w:p>
    <w:p w:rsidR="00D63863" w:rsidRDefault="00D63863" w:rsidP="00706083">
      <w:pPr>
        <w:spacing w:after="0" w:line="240" w:lineRule="auto"/>
        <w:jc w:val="both"/>
        <w:rPr>
          <w:rFonts w:ascii="Arial Narrow" w:hAnsi="Arial Narrow" w:cs="Arial Narrow"/>
          <w:b/>
          <w:bCs/>
          <w:sz w:val="32"/>
          <w:szCs w:val="32"/>
        </w:rPr>
      </w:pPr>
      <w:r>
        <w:rPr>
          <w:noProof/>
        </w:rPr>
        <w:pict>
          <v:rect id="Rectangle 241" o:spid="_x0000_s1066" style="position:absolute;left:0;text-align:left;margin-left:-1pt;margin-top:23.9pt;width:469.5pt;height:7.15pt;z-index:251705344;visibility:visible" fillcolor="#c0504d" strokecolor="#f2f2f2" strokeweight="3pt">
            <v:shadow on="t" color="#622423" opacity=".5" offset="1pt"/>
          </v:rect>
        </w:pict>
      </w:r>
      <w:r>
        <w:rPr>
          <w:rFonts w:ascii="Arial Narrow" w:hAnsi="Arial Narrow" w:cs="Arial Narrow"/>
          <w:b/>
          <w:bCs/>
          <w:sz w:val="32"/>
          <w:szCs w:val="32"/>
        </w:rPr>
        <w:t xml:space="preserve">5.3. </w:t>
      </w:r>
      <w:r w:rsidRPr="00B85CB4">
        <w:rPr>
          <w:rFonts w:ascii="Arial Narrow" w:hAnsi="Arial Narrow" w:cs="Arial Narrow"/>
          <w:b/>
          <w:bCs/>
          <w:sz w:val="32"/>
          <w:szCs w:val="32"/>
        </w:rPr>
        <w:t xml:space="preserve">ОБЪЕКТЫ </w:t>
      </w:r>
      <w:r>
        <w:rPr>
          <w:rFonts w:ascii="Arial Narrow" w:hAnsi="Arial Narrow" w:cs="Arial Narrow"/>
          <w:b/>
          <w:bCs/>
          <w:sz w:val="32"/>
          <w:szCs w:val="32"/>
        </w:rPr>
        <w:t>ЖИЛОЙ ЗАСТРОЙКИ</w:t>
      </w:r>
    </w:p>
    <w:p w:rsidR="00D63863" w:rsidRPr="00706083" w:rsidRDefault="00D63863" w:rsidP="00706083">
      <w:pPr>
        <w:spacing w:after="0" w:line="240" w:lineRule="auto"/>
        <w:jc w:val="both"/>
        <w:rPr>
          <w:rFonts w:ascii="Times New Roman" w:hAnsi="Times New Roman" w:cs="Times New Roman"/>
        </w:rPr>
      </w:pPr>
    </w:p>
    <w:p w:rsidR="00D63863" w:rsidRPr="00B85CB4" w:rsidRDefault="00D63863" w:rsidP="00E71FE7">
      <w:pPr>
        <w:spacing w:after="0" w:line="240" w:lineRule="auto"/>
        <w:jc w:val="center"/>
        <w:rPr>
          <w:rFonts w:ascii="Arial Narrow" w:hAnsi="Arial Narrow" w:cs="Arial Narrow"/>
          <w:b/>
          <w:bCs/>
          <w:color w:val="1F497D"/>
          <w:sz w:val="8"/>
          <w:szCs w:val="8"/>
        </w:rPr>
      </w:pPr>
    </w:p>
    <w:p w:rsidR="00D63863" w:rsidRDefault="00D63863" w:rsidP="00BC451F">
      <w:pPr>
        <w:spacing w:after="0" w:line="240" w:lineRule="auto"/>
        <w:jc w:val="both"/>
        <w:rPr>
          <w:rFonts w:ascii="Times New Roman" w:hAnsi="Times New Roman" w:cs="Times New Roman"/>
          <w:sz w:val="8"/>
          <w:szCs w:val="8"/>
        </w:rPr>
      </w:pP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5.3.1. Жилая застройка населенных пунктов Пановского</w:t>
      </w:r>
      <w:r w:rsidRPr="003F4E38">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включает в себя:</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зону застройки малоэтажными домами;</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зону застройки индивидуальными жилыми домами;</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зону земельных участков.</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5.3.2. Предельные размеры земельных участков и предельные параметры разрешенного строительства в зоне застройки индивидуальными жилыми домами Пановского сельского поселения:</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максимальное количество этажей зданий – 3;</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максимальный процент застройки участка – 60%;</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строений от передней границы участка – 3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 соседнего участка до жилого дома – 3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 соседнего участка до построек для содержания скота и птиц – 4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вспомогательные строения, за исключением гаражей, размещать со стороны улиц не допускается;</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D63863" w:rsidRPr="006F7F89" w:rsidRDefault="00D63863" w:rsidP="00DC7C33">
      <w:pPr>
        <w:spacing w:after="0" w:line="240" w:lineRule="auto"/>
        <w:ind w:firstLine="567"/>
        <w:jc w:val="both"/>
        <w:rPr>
          <w:rFonts w:ascii="Times New Roman" w:hAnsi="Times New Roman" w:cs="Times New Roman"/>
          <w:sz w:val="24"/>
          <w:szCs w:val="24"/>
        </w:rPr>
      </w:pPr>
      <w:r w:rsidRPr="007F0743">
        <w:rPr>
          <w:rFonts w:ascii="Times New Roman" w:hAnsi="Times New Roman" w:cs="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Pr>
          <w:rFonts w:ascii="Times New Roman" w:hAnsi="Times New Roman" w:cs="Times New Roman"/>
          <w:sz w:val="24"/>
          <w:szCs w:val="24"/>
          <w:shd w:val="clear" w:color="auto" w:fill="FFFFFF"/>
        </w:rPr>
        <w:t>ется размещать по «красной линии»</w:t>
      </w:r>
      <w:r w:rsidRPr="007F0743">
        <w:rPr>
          <w:rFonts w:ascii="Times New Roman" w:hAnsi="Times New Roman" w:cs="Times New Roman"/>
          <w:sz w:val="24"/>
          <w:szCs w:val="24"/>
          <w:shd w:val="clear" w:color="auto" w:fill="FFFFFF"/>
        </w:rPr>
        <w:t xml:space="preserve"> в отношении индивидуальной жилой застройки.</w:t>
      </w:r>
    </w:p>
    <w:p w:rsidR="00D63863" w:rsidRDefault="00D63863" w:rsidP="00930E5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5.3.3. Предельные размеры земельных участков и предельные параметры  разрешенного строительства в зоне застройки малоэтажными жилыми домами Пановского</w:t>
      </w:r>
      <w:r w:rsidRPr="003F4E38">
        <w:rPr>
          <w:rFonts w:ascii="Times New Roman" w:hAnsi="Times New Roman" w:cs="Times New Roman"/>
          <w:sz w:val="24"/>
          <w:szCs w:val="24"/>
        </w:rPr>
        <w:t xml:space="preserve"> сельского поселения</w:t>
      </w:r>
      <w:r>
        <w:rPr>
          <w:rFonts w:ascii="Times New Roman" w:hAnsi="Times New Roman" w:cs="Times New Roman"/>
          <w:sz w:val="24"/>
          <w:szCs w:val="24"/>
        </w:rPr>
        <w:t>:</w:t>
      </w:r>
    </w:p>
    <w:p w:rsidR="00D63863" w:rsidRPr="00192C24" w:rsidRDefault="00D63863" w:rsidP="00052F0A">
      <w:pPr>
        <w:tabs>
          <w:tab w:val="left" w:pos="709"/>
        </w:tabs>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xml:space="preserve">• минимальная (максимальная) площадь земельных участков для строительства малоэтажных жилых домов – 500 </w:t>
      </w:r>
      <w:r>
        <w:rPr>
          <w:rFonts w:ascii="Times New Roman" w:hAnsi="Times New Roman" w:cs="Times New Roman"/>
          <w:sz w:val="24"/>
          <w:szCs w:val="24"/>
        </w:rPr>
        <w:t>– 20</w:t>
      </w:r>
      <w:r w:rsidRPr="00192C24">
        <w:rPr>
          <w:rFonts w:ascii="Times New Roman" w:hAnsi="Times New Roman" w:cs="Times New Roman"/>
          <w:sz w:val="24"/>
          <w:szCs w:val="24"/>
        </w:rPr>
        <w:t>00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w:t>
      </w:r>
      <w:r>
        <w:rPr>
          <w:rFonts w:ascii="Times New Roman" w:hAnsi="Times New Roman" w:cs="Times New Roman"/>
          <w:sz w:val="24"/>
          <w:szCs w:val="24"/>
        </w:rPr>
        <w:t>ксимальное количество этажей – 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максимальный процент застройки участка – 60%;</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границы земельного участка – 3м.</w:t>
      </w:r>
    </w:p>
    <w:p w:rsidR="00D63863" w:rsidRPr="00052F0A"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5.3.4. Предельные параметры земельных участков в  зоне земельных участков Пановского сельского поселения:</w:t>
      </w:r>
      <w:r w:rsidRPr="00052F0A">
        <w:rPr>
          <w:rFonts w:ascii="Times New Roman" w:hAnsi="Times New Roman" w:cs="Times New Roman"/>
        </w:rPr>
        <w:t xml:space="preserve"> </w:t>
      </w:r>
    </w:p>
    <w:p w:rsidR="00D63863" w:rsidRPr="00192C24" w:rsidRDefault="00D63863" w:rsidP="00052F0A">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w:t>
      </w:r>
      <w:r>
        <w:rPr>
          <w:rFonts w:ascii="Times New Roman" w:hAnsi="Times New Roman" w:cs="Times New Roman"/>
          <w:sz w:val="24"/>
          <w:szCs w:val="24"/>
        </w:rPr>
        <w:t xml:space="preserve">/ максимальная </w:t>
      </w:r>
      <w:r w:rsidRPr="00052F0A">
        <w:rPr>
          <w:rFonts w:ascii="Times New Roman" w:hAnsi="Times New Roman" w:cs="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Pr="00052F0A">
        <w:rPr>
          <w:rFonts w:ascii="Times New Roman" w:hAnsi="Times New Roman" w:cs="Times New Roman"/>
          <w:sz w:val="24"/>
          <w:szCs w:val="24"/>
          <w:vertAlign w:val="superscript"/>
        </w:rPr>
        <w:t>2</w:t>
      </w:r>
      <w:r w:rsidRPr="00052F0A">
        <w:rPr>
          <w:rFonts w:ascii="Times New Roman" w:hAnsi="Times New Roman" w:cs="Times New Roman"/>
          <w:sz w:val="24"/>
          <w:szCs w:val="24"/>
        </w:rPr>
        <w:t>.</w:t>
      </w:r>
      <w:r>
        <w:rPr>
          <w:rFonts w:ascii="Times New Roman" w:hAnsi="Times New Roman" w:cs="Times New Roman"/>
          <w:sz w:val="24"/>
          <w:szCs w:val="24"/>
        </w:rPr>
        <w:t xml:space="preserve"> </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D63863" w:rsidRDefault="00D63863" w:rsidP="00AD20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5.3.5. Предприятия обслуживания могут 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D63863" w:rsidRPr="002C7188" w:rsidRDefault="00D63863" w:rsidP="00E5018B">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5.3.6</w:t>
      </w:r>
      <w:r w:rsidRPr="007176DB">
        <w:rPr>
          <w:rFonts w:ascii="Times New Roman" w:hAnsi="Times New Roman" w:cs="Times New Roman"/>
          <w:sz w:val="24"/>
          <w:szCs w:val="24"/>
        </w:rPr>
        <w:t>. Основные виды разрешенного</w:t>
      </w:r>
      <w:r>
        <w:rPr>
          <w:rFonts w:ascii="Times New Roman" w:hAnsi="Times New Roman" w:cs="Times New Roman"/>
          <w:sz w:val="24"/>
          <w:szCs w:val="24"/>
        </w:rPr>
        <w:t xml:space="preserve"> использования земельного участка и объектов капитального строительства в зонах жилой застройки отражены в табл. П-5.1 </w:t>
      </w:r>
      <w:r>
        <w:rPr>
          <w:rFonts w:ascii="Times New Roman" w:hAnsi="Times New Roman" w:cs="Times New Roman"/>
          <w:b/>
          <w:bCs/>
          <w:sz w:val="24"/>
          <w:szCs w:val="24"/>
        </w:rPr>
        <w:t>Приложения П-5</w:t>
      </w:r>
      <w:r w:rsidRPr="002C7188">
        <w:rPr>
          <w:rFonts w:ascii="Times New Roman" w:hAnsi="Times New Roman" w:cs="Times New Roman"/>
          <w:b/>
          <w:bCs/>
          <w:sz w:val="24"/>
          <w:szCs w:val="24"/>
        </w:rPr>
        <w:t>.</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5.3.7. </w:t>
      </w:r>
      <w:r w:rsidRPr="00DC7C33">
        <w:rPr>
          <w:rFonts w:ascii="Times New Roman" w:hAnsi="Times New Roman" w:cs="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Pr>
          <w:rFonts w:ascii="Times New Roman" w:hAnsi="Times New Roman" w:cs="Times New Roman"/>
          <w:sz w:val="24"/>
          <w:szCs w:val="24"/>
        </w:rPr>
        <w:t>принимают согласно табл.20</w:t>
      </w:r>
      <w:r w:rsidRPr="00DC7C33">
        <w:rPr>
          <w:rFonts w:ascii="Times New Roman" w:hAnsi="Times New Roman" w:cs="Times New Roman"/>
          <w:sz w:val="24"/>
          <w:szCs w:val="24"/>
        </w:rPr>
        <w:t>.</w:t>
      </w:r>
    </w:p>
    <w:p w:rsidR="00D63863" w:rsidRPr="004732D0" w:rsidRDefault="00D63863" w:rsidP="004732D0">
      <w:pPr>
        <w:pStyle w:val="ListParagraph"/>
        <w:spacing w:after="0" w:line="240" w:lineRule="auto"/>
        <w:ind w:left="567"/>
        <w:jc w:val="both"/>
        <w:rPr>
          <w:rFonts w:ascii="Times New Roman" w:hAnsi="Times New Roman" w:cs="Times New Roman"/>
          <w:sz w:val="8"/>
          <w:szCs w:val="8"/>
        </w:rPr>
      </w:pPr>
    </w:p>
    <w:p w:rsidR="00D63863" w:rsidRPr="004732D0" w:rsidRDefault="00D63863" w:rsidP="004732D0">
      <w:pPr>
        <w:spacing w:after="0" w:line="240" w:lineRule="auto"/>
        <w:jc w:val="both"/>
        <w:rPr>
          <w:rFonts w:ascii="Times New Roman" w:hAnsi="Times New Roman" w:cs="Times New Roman"/>
          <w:i/>
          <w:iCs/>
          <w:sz w:val="24"/>
          <w:szCs w:val="24"/>
        </w:rPr>
      </w:pPr>
      <w:r w:rsidRPr="004732D0">
        <w:rPr>
          <w:rFonts w:ascii="Times New Roman" w:hAnsi="Times New Roman" w:cs="Times New Roman"/>
          <w:i/>
          <w:iCs/>
          <w:sz w:val="24"/>
          <w:szCs w:val="24"/>
        </w:rPr>
        <w:t>Таблица 2</w:t>
      </w:r>
      <w:r>
        <w:rPr>
          <w:rFonts w:ascii="Times New Roman" w:hAnsi="Times New Roman" w:cs="Times New Roman"/>
          <w:i/>
          <w:iCs/>
          <w:sz w:val="24"/>
          <w:szCs w:val="24"/>
        </w:rPr>
        <w:t>0</w:t>
      </w:r>
      <w:r w:rsidRPr="004732D0">
        <w:rPr>
          <w:rFonts w:ascii="Times New Roman" w:hAnsi="Times New Roman" w:cs="Times New Roman"/>
          <w:i/>
          <w:iCs/>
          <w:sz w:val="24"/>
          <w:szCs w:val="24"/>
        </w:rPr>
        <w:t xml:space="preserve">. - </w:t>
      </w:r>
      <w:r w:rsidRPr="004732D0">
        <w:rPr>
          <w:rFonts w:ascii="Times New Roman" w:hAnsi="Times New Roman" w:cs="Times New Roman"/>
          <w:b/>
          <w:bCs/>
          <w:i/>
          <w:iCs/>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D63863" w:rsidRPr="004732D0" w:rsidRDefault="00D63863" w:rsidP="004732D0">
      <w:pPr>
        <w:spacing w:after="0" w:line="240" w:lineRule="auto"/>
        <w:jc w:val="both"/>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3"/>
        <w:gridCol w:w="2835"/>
        <w:gridCol w:w="1842"/>
        <w:gridCol w:w="1560"/>
        <w:gridCol w:w="1099"/>
      </w:tblGrid>
      <w:tr w:rsidR="00D63863">
        <w:tc>
          <w:tcPr>
            <w:tcW w:w="2553"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835"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4501" w:type="dxa"/>
            <w:gridSpan w:val="3"/>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tc>
          <w:tcPr>
            <w:tcW w:w="2553"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1842"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659" w:type="dxa"/>
            <w:gridSpan w:val="2"/>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tc>
          <w:tcPr>
            <w:tcW w:w="2553"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1842"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560"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Вид </w:t>
            </w:r>
          </w:p>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допустимости</w:t>
            </w:r>
          </w:p>
        </w:tc>
        <w:tc>
          <w:tcPr>
            <w:tcW w:w="1099"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tc>
          <w:tcPr>
            <w:tcW w:w="255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Служебные жилые помещения специализированного жилого фонда</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r w:rsidRPr="00191525">
              <w:rPr>
                <w:rFonts w:ascii="Times New Roman" w:hAnsi="Times New Roman" w:cs="Times New Roman"/>
                <w:vertAlign w:val="superscript"/>
              </w:rPr>
              <w:t xml:space="preserve">2 </w:t>
            </w:r>
            <w:r w:rsidRPr="00191525">
              <w:rPr>
                <w:rFonts w:ascii="Times New Roman" w:hAnsi="Times New Roman" w:cs="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14 000</w:t>
            </w:r>
          </w:p>
        </w:tc>
        <w:tc>
          <w:tcPr>
            <w:tcW w:w="2659"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tc>
          <w:tcPr>
            <w:tcW w:w="255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r w:rsidRPr="00191525">
              <w:rPr>
                <w:rFonts w:ascii="Times New Roman" w:hAnsi="Times New Roman" w:cs="Times New Roman"/>
                <w:vertAlign w:val="superscript"/>
              </w:rPr>
              <w:t xml:space="preserve">2 </w:t>
            </w:r>
            <w:r w:rsidRPr="00191525">
              <w:rPr>
                <w:rFonts w:ascii="Times New Roman" w:hAnsi="Times New Roman" w:cs="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33 000</w:t>
            </w:r>
          </w:p>
        </w:tc>
        <w:tc>
          <w:tcPr>
            <w:tcW w:w="2659"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tc>
          <w:tcPr>
            <w:tcW w:w="255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r w:rsidRPr="00191525">
              <w:rPr>
                <w:rFonts w:ascii="Times New Roman" w:hAnsi="Times New Roman" w:cs="Times New Roman"/>
                <w:vertAlign w:val="superscript"/>
              </w:rPr>
              <w:t xml:space="preserve">2 </w:t>
            </w:r>
            <w:r w:rsidRPr="00191525">
              <w:rPr>
                <w:rFonts w:ascii="Times New Roman" w:hAnsi="Times New Roman" w:cs="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6 000</w:t>
            </w:r>
          </w:p>
        </w:tc>
        <w:tc>
          <w:tcPr>
            <w:tcW w:w="2659"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bl>
    <w:p w:rsidR="00D63863" w:rsidRPr="00742FCC" w:rsidRDefault="00D63863" w:rsidP="00742FCC">
      <w:pPr>
        <w:spacing w:after="0" w:line="240" w:lineRule="auto"/>
        <w:jc w:val="both"/>
        <w:rPr>
          <w:rFonts w:ascii="Times New Roman" w:hAnsi="Times New Roman" w:cs="Times New Roman"/>
          <w:sz w:val="8"/>
          <w:szCs w:val="8"/>
        </w:rPr>
      </w:pPr>
    </w:p>
    <w:p w:rsidR="00D63863" w:rsidRPr="00742FCC" w:rsidRDefault="00D63863" w:rsidP="00742FCC">
      <w:pPr>
        <w:spacing w:after="0" w:line="240" w:lineRule="auto"/>
        <w:jc w:val="both"/>
        <w:rPr>
          <w:rFonts w:ascii="Times New Roman" w:hAnsi="Times New Roman" w:cs="Times New Roman"/>
          <w:b/>
          <w:bCs/>
          <w:sz w:val="20"/>
          <w:szCs w:val="20"/>
        </w:rPr>
      </w:pPr>
      <w:r w:rsidRPr="00742FCC">
        <w:rPr>
          <w:rFonts w:ascii="Times New Roman" w:hAnsi="Times New Roman" w:cs="Times New Roman"/>
          <w:b/>
          <w:bCs/>
          <w:sz w:val="20"/>
          <w:szCs w:val="20"/>
        </w:rPr>
        <w:t>Примечание:</w:t>
      </w:r>
    </w:p>
    <w:p w:rsidR="00D63863" w:rsidRPr="00742FCC" w:rsidRDefault="00D63863" w:rsidP="004E73C3">
      <w:pPr>
        <w:pStyle w:val="ListParagraph"/>
        <w:numPr>
          <w:ilvl w:val="0"/>
          <w:numId w:val="48"/>
        </w:numPr>
        <w:tabs>
          <w:tab w:val="left" w:pos="284"/>
        </w:tabs>
        <w:spacing w:after="0" w:line="240" w:lineRule="auto"/>
        <w:ind w:left="0" w:firstLine="0"/>
        <w:jc w:val="both"/>
        <w:rPr>
          <w:rFonts w:ascii="Times New Roman" w:hAnsi="Times New Roman" w:cs="Times New Roman"/>
        </w:rPr>
      </w:pPr>
      <w:r w:rsidRPr="00742FCC">
        <w:rPr>
          <w:rFonts w:ascii="Times New Roman" w:hAnsi="Times New Roman" w:cs="Times New Roman"/>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D63863" w:rsidRPr="00742FCC" w:rsidRDefault="00D63863" w:rsidP="004E73C3">
      <w:pPr>
        <w:pStyle w:val="ListParagraph"/>
        <w:numPr>
          <w:ilvl w:val="0"/>
          <w:numId w:val="48"/>
        </w:numPr>
        <w:tabs>
          <w:tab w:val="left" w:pos="284"/>
          <w:tab w:val="left" w:pos="567"/>
        </w:tabs>
        <w:spacing w:after="0" w:line="240" w:lineRule="auto"/>
        <w:ind w:left="0" w:firstLine="0"/>
        <w:jc w:val="both"/>
        <w:rPr>
          <w:rFonts w:ascii="Times New Roman" w:hAnsi="Times New Roman" w:cs="Times New Roman"/>
        </w:rPr>
      </w:pPr>
      <w:r>
        <w:rPr>
          <w:rFonts w:ascii="Times New Roman" w:hAnsi="Times New Roman" w:cs="Times New Roman"/>
        </w:rPr>
        <w:t>Размещение объектов специализированного жилищного фонда возможно только в границах населенных пунктов.</w:t>
      </w:r>
    </w:p>
    <w:p w:rsidR="00D63863" w:rsidRDefault="00D63863" w:rsidP="00425B44">
      <w:pPr>
        <w:pStyle w:val="ListParagraph"/>
        <w:spacing w:after="0" w:line="240" w:lineRule="auto"/>
        <w:ind w:left="567"/>
        <w:jc w:val="both"/>
        <w:rPr>
          <w:rFonts w:ascii="Times New Roman" w:hAnsi="Times New Roman" w:cs="Times New Roman"/>
          <w:sz w:val="24"/>
          <w:szCs w:val="24"/>
        </w:rPr>
      </w:pPr>
    </w:p>
    <w:p w:rsidR="00D63863" w:rsidRDefault="00D63863" w:rsidP="00425B44">
      <w:pPr>
        <w:pStyle w:val="ListParagraph"/>
        <w:spacing w:after="0" w:line="240" w:lineRule="auto"/>
        <w:ind w:left="567"/>
        <w:jc w:val="both"/>
        <w:rPr>
          <w:rFonts w:ascii="Times New Roman" w:hAnsi="Times New Roman" w:cs="Times New Roman"/>
          <w:sz w:val="24"/>
          <w:szCs w:val="24"/>
        </w:rPr>
      </w:pPr>
    </w:p>
    <w:p w:rsidR="00D63863" w:rsidRDefault="00D63863" w:rsidP="00BC451F">
      <w:pPr>
        <w:spacing w:after="0" w:line="240" w:lineRule="auto"/>
        <w:jc w:val="both"/>
        <w:rPr>
          <w:rFonts w:ascii="Times New Roman" w:hAnsi="Times New Roman" w:cs="Times New Roman"/>
        </w:rPr>
      </w:pPr>
      <w:r>
        <w:rPr>
          <w:noProof/>
        </w:rPr>
        <w:pict>
          <v:rect id="Rectangle 39" o:spid="_x0000_s1067" style="position:absolute;left:0;text-align:left;margin-left:-1pt;margin-top:-2.15pt;width:469.5pt;height:7.15pt;z-index:251613184;visibility:visible" fillcolor="#c0504d" strokecolor="#f2f2f2" strokeweight="3pt">
            <v:shadow on="t" color="#622423" opacity=".5" offset="1pt"/>
          </v:rect>
        </w:pict>
      </w:r>
    </w:p>
    <w:p w:rsidR="00D63863" w:rsidRPr="00B85CB4" w:rsidRDefault="00D63863" w:rsidP="004E73C3">
      <w:pPr>
        <w:pStyle w:val="ListParagraph"/>
        <w:numPr>
          <w:ilvl w:val="1"/>
          <w:numId w:val="49"/>
        </w:numPr>
        <w:shd w:val="clear" w:color="auto" w:fill="EEECE1"/>
        <w:ind w:left="0" w:firstLine="0"/>
        <w:jc w:val="both"/>
        <w:rPr>
          <w:rFonts w:ascii="Arial Narrow" w:hAnsi="Arial Narrow" w:cs="Arial Narrow"/>
          <w:b/>
          <w:bCs/>
          <w:sz w:val="32"/>
          <w:szCs w:val="32"/>
        </w:rPr>
      </w:pPr>
      <w:r>
        <w:rPr>
          <w:noProof/>
        </w:rPr>
        <w:pict>
          <v:rect id="Rectangle 40" o:spid="_x0000_s1068" style="position:absolute;left:0;text-align:left;margin-left:-1pt;margin-top:42.15pt;width:469.5pt;height:7.15pt;z-index:251614208;visibility:visible" fillcolor="#c0504d" strokecolor="#f2f2f2" strokeweight="3pt">
            <v:shadow on="t" color="#622423" opacity=".5" offset="1pt"/>
          </v:rect>
        </w:pict>
      </w:r>
      <w:r w:rsidRPr="00B85CB4">
        <w:rPr>
          <w:rFonts w:ascii="Arial Narrow" w:hAnsi="Arial Narrow" w:cs="Arial Narrow"/>
          <w:b/>
          <w:bCs/>
          <w:sz w:val="32"/>
          <w:szCs w:val="32"/>
        </w:rPr>
        <w:t>ОБЪЕКТЫ В ОБЛА</w:t>
      </w:r>
      <w:r w:rsidRPr="009062EB">
        <w:rPr>
          <w:rFonts w:ascii="Arial Narrow" w:hAnsi="Arial Narrow" w:cs="Arial Narrow"/>
          <w:b/>
          <w:bCs/>
          <w:sz w:val="32"/>
          <w:szCs w:val="32"/>
          <w:shd w:val="clear" w:color="auto" w:fill="EEECE1"/>
        </w:rPr>
        <w:t>СТИ ФИЗИЧЕСКОЙ КУЛЬТУРЫ И МАССОВОГО СПОРТА</w:t>
      </w:r>
    </w:p>
    <w:p w:rsidR="00D63863" w:rsidRPr="00B85CB4" w:rsidRDefault="00D63863" w:rsidP="003F7A6C">
      <w:pPr>
        <w:spacing w:after="0" w:line="240" w:lineRule="auto"/>
        <w:jc w:val="center"/>
        <w:rPr>
          <w:rFonts w:ascii="Arial Narrow" w:hAnsi="Arial Narrow" w:cs="Arial Narrow"/>
          <w:b/>
          <w:bCs/>
          <w:color w:val="1F497D"/>
          <w:sz w:val="8"/>
          <w:szCs w:val="8"/>
        </w:rPr>
      </w:pPr>
    </w:p>
    <w:p w:rsidR="00D63863" w:rsidRDefault="00D63863" w:rsidP="004E73C3">
      <w:pPr>
        <w:pStyle w:val="ListParagraph"/>
        <w:numPr>
          <w:ilvl w:val="2"/>
          <w:numId w:val="49"/>
        </w:numPr>
        <w:tabs>
          <w:tab w:val="left" w:pos="567"/>
          <w:tab w:val="left" w:pos="851"/>
          <w:tab w:val="left" w:pos="1134"/>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культуры и спорта сельского поселения принимать по табл. 21.</w:t>
      </w:r>
    </w:p>
    <w:p w:rsidR="00D63863" w:rsidRDefault="00D63863" w:rsidP="006C0A60">
      <w:pPr>
        <w:tabs>
          <w:tab w:val="left" w:pos="567"/>
          <w:tab w:val="left" w:pos="851"/>
          <w:tab w:val="left" w:pos="1134"/>
        </w:tabs>
        <w:spacing w:after="0" w:line="240" w:lineRule="auto"/>
        <w:jc w:val="both"/>
        <w:rPr>
          <w:rFonts w:ascii="Times New Roman" w:hAnsi="Times New Roman" w:cs="Times New Roman"/>
          <w:b/>
          <w:bCs/>
          <w:i/>
          <w:iCs/>
          <w:color w:val="000000"/>
          <w:sz w:val="24"/>
          <w:szCs w:val="24"/>
        </w:rPr>
      </w:pPr>
      <w:r w:rsidRPr="006C0A60">
        <w:rPr>
          <w:rFonts w:ascii="Times New Roman" w:hAnsi="Times New Roman" w:cs="Times New Roman"/>
          <w:i/>
          <w:iCs/>
          <w:color w:val="000000"/>
          <w:sz w:val="24"/>
          <w:szCs w:val="24"/>
        </w:rPr>
        <w:t>Таблица 2</w:t>
      </w:r>
      <w:r>
        <w:rPr>
          <w:rFonts w:ascii="Times New Roman" w:hAnsi="Times New Roman" w:cs="Times New Roman"/>
          <w:i/>
          <w:iCs/>
          <w:color w:val="000000"/>
          <w:sz w:val="24"/>
          <w:szCs w:val="24"/>
        </w:rPr>
        <w:t>1</w:t>
      </w:r>
      <w:r w:rsidRPr="006C0A60">
        <w:rPr>
          <w:rFonts w:ascii="Times New Roman" w:hAnsi="Times New Roman" w:cs="Times New Roman"/>
          <w:i/>
          <w:iCs/>
          <w:color w:val="000000"/>
          <w:sz w:val="24"/>
          <w:szCs w:val="24"/>
        </w:rPr>
        <w:t>.</w:t>
      </w:r>
      <w:r w:rsidRPr="006C0A60">
        <w:rPr>
          <w:rFonts w:ascii="Times New Roman" w:hAnsi="Times New Roman" w:cs="Times New Roman"/>
          <w:b/>
          <w:bCs/>
          <w:i/>
          <w:iCs/>
          <w:color w:val="000000"/>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D63863" w:rsidRPr="006C0A60" w:rsidRDefault="00D63863" w:rsidP="006C0A60">
      <w:pPr>
        <w:tabs>
          <w:tab w:val="left" w:pos="567"/>
          <w:tab w:val="left" w:pos="851"/>
          <w:tab w:val="left" w:pos="1134"/>
        </w:tabs>
        <w:spacing w:after="0" w:line="240" w:lineRule="auto"/>
        <w:jc w:val="both"/>
        <w:rPr>
          <w:rFonts w:ascii="Times New Roman" w:hAnsi="Times New Roman" w:cs="Times New Roman"/>
          <w:b/>
          <w:bCs/>
          <w:i/>
          <w:i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90"/>
        <w:gridCol w:w="2805"/>
        <w:gridCol w:w="2268"/>
        <w:gridCol w:w="1701"/>
        <w:gridCol w:w="1099"/>
      </w:tblGrid>
      <w:tr w:rsidR="00D63863" w:rsidRPr="004732D0">
        <w:tc>
          <w:tcPr>
            <w:tcW w:w="1590"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805"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5068" w:type="dxa"/>
            <w:gridSpan w:val="3"/>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1590"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05"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800" w:type="dxa"/>
            <w:gridSpan w:val="2"/>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1590"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05"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701"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099"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Усредненный норматив единовременной пропускной способности объектов физкультуры и спорта (ЕПС</w:t>
            </w:r>
            <w:r w:rsidRPr="00191525">
              <w:rPr>
                <w:rFonts w:ascii="Times New Roman" w:hAnsi="Times New Roman" w:cs="Times New Roman"/>
                <w:vertAlign w:val="subscript"/>
              </w:rPr>
              <w:t>норм</w:t>
            </w:r>
            <w:r w:rsidRPr="00191525">
              <w:rPr>
                <w:rFonts w:ascii="Times New Roman" w:hAnsi="Times New Roman" w:cs="Times New Roman"/>
              </w:rPr>
              <w:t>) к 2020 г., чел. на 1000 жителей</w:t>
            </w:r>
          </w:p>
        </w:tc>
        <w:tc>
          <w:tcPr>
            <w:tcW w:w="2268"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34</w:t>
            </w:r>
          </w:p>
        </w:tc>
        <w:tc>
          <w:tcPr>
            <w:tcW w:w="2800"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Усредненный норматив единовременной пропускной способности объектов физкультуры и спорта (ЕПС</w:t>
            </w:r>
            <w:r w:rsidRPr="00191525">
              <w:rPr>
                <w:rFonts w:ascii="Times New Roman" w:hAnsi="Times New Roman" w:cs="Times New Roman"/>
                <w:vertAlign w:val="subscript"/>
              </w:rPr>
              <w:t>норм</w:t>
            </w:r>
            <w:r w:rsidRPr="00191525">
              <w:rPr>
                <w:rFonts w:ascii="Times New Roman" w:hAnsi="Times New Roman" w:cs="Times New Roman"/>
              </w:rPr>
              <w:t>) к 2025 г., чел.на 1000 жителей</w:t>
            </w:r>
          </w:p>
        </w:tc>
        <w:tc>
          <w:tcPr>
            <w:tcW w:w="2268"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82</w:t>
            </w:r>
          </w:p>
        </w:tc>
        <w:tc>
          <w:tcPr>
            <w:tcW w:w="2800"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Усредненный норматив единовременной пропускной способности объектов физкультуры и спорта (ЕПС</w:t>
            </w:r>
            <w:r w:rsidRPr="00191525">
              <w:rPr>
                <w:rFonts w:ascii="Times New Roman" w:hAnsi="Times New Roman" w:cs="Times New Roman"/>
                <w:vertAlign w:val="subscript"/>
              </w:rPr>
              <w:t>норм</w:t>
            </w:r>
            <w:r w:rsidRPr="00191525">
              <w:rPr>
                <w:rFonts w:ascii="Times New Roman" w:hAnsi="Times New Roman" w:cs="Times New Roman"/>
              </w:rPr>
              <w:t>) к 2030 г., чел.на 1000 жителей</w:t>
            </w:r>
          </w:p>
        </w:tc>
        <w:tc>
          <w:tcPr>
            <w:tcW w:w="2268"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122</w:t>
            </w:r>
          </w:p>
        </w:tc>
        <w:tc>
          <w:tcPr>
            <w:tcW w:w="2800"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Комплексы водных видов спорта с основной ванной длиной 25 м</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Количество объектов на территорию</w:t>
            </w:r>
          </w:p>
        </w:tc>
        <w:tc>
          <w:tcPr>
            <w:tcW w:w="2268" w:type="dxa"/>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2800" w:type="dxa"/>
            <w:gridSpan w:val="2"/>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bl>
    <w:p w:rsidR="00D63863" w:rsidRPr="002E16EF" w:rsidRDefault="00D63863" w:rsidP="006C0A60">
      <w:pPr>
        <w:tabs>
          <w:tab w:val="left" w:pos="567"/>
          <w:tab w:val="left" w:pos="851"/>
          <w:tab w:val="left" w:pos="1134"/>
        </w:tabs>
        <w:spacing w:after="0" w:line="240" w:lineRule="auto"/>
        <w:jc w:val="both"/>
        <w:rPr>
          <w:rFonts w:ascii="Times New Roman" w:hAnsi="Times New Roman" w:cs="Times New Roman"/>
          <w:color w:val="000000"/>
          <w:sz w:val="8"/>
          <w:szCs w:val="8"/>
        </w:rPr>
      </w:pPr>
    </w:p>
    <w:p w:rsidR="00D63863" w:rsidRPr="002E16EF" w:rsidRDefault="00D63863" w:rsidP="006C0A60">
      <w:pPr>
        <w:tabs>
          <w:tab w:val="left" w:pos="567"/>
          <w:tab w:val="left" w:pos="851"/>
          <w:tab w:val="left" w:pos="1134"/>
        </w:tabs>
        <w:spacing w:after="0" w:line="240" w:lineRule="auto"/>
        <w:jc w:val="both"/>
        <w:rPr>
          <w:rFonts w:ascii="Times New Roman" w:hAnsi="Times New Roman" w:cs="Times New Roman"/>
          <w:b/>
          <w:bCs/>
          <w:color w:val="000000"/>
          <w:sz w:val="20"/>
          <w:szCs w:val="20"/>
        </w:rPr>
      </w:pPr>
      <w:r w:rsidRPr="002E16EF">
        <w:rPr>
          <w:rFonts w:ascii="Times New Roman" w:hAnsi="Times New Roman" w:cs="Times New Roman"/>
          <w:b/>
          <w:bCs/>
          <w:color w:val="000000"/>
          <w:sz w:val="20"/>
          <w:szCs w:val="20"/>
        </w:rPr>
        <w:t>Примечения:</w:t>
      </w:r>
    </w:p>
    <w:p w:rsidR="00D63863" w:rsidRDefault="00D63863" w:rsidP="006C0A60">
      <w:pPr>
        <w:tabs>
          <w:tab w:val="left" w:pos="567"/>
          <w:tab w:val="left" w:pos="851"/>
          <w:tab w:val="left" w:pos="1134"/>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D63863" w:rsidRPr="002E16EF" w:rsidRDefault="00D63863" w:rsidP="006C0A60">
      <w:pPr>
        <w:tabs>
          <w:tab w:val="left" w:pos="567"/>
          <w:tab w:val="left" w:pos="851"/>
          <w:tab w:val="left" w:pos="1134"/>
        </w:tabs>
        <w:spacing w:after="0" w:line="240" w:lineRule="auto"/>
        <w:jc w:val="both"/>
        <w:rPr>
          <w:rFonts w:ascii="Times New Roman" w:hAnsi="Times New Roman" w:cs="Times New Roman"/>
          <w:color w:val="000000"/>
          <w:sz w:val="20"/>
          <w:szCs w:val="20"/>
        </w:rPr>
      </w:pPr>
    </w:p>
    <w:p w:rsidR="00D63863" w:rsidRDefault="00D63863" w:rsidP="004E73C3">
      <w:pPr>
        <w:pStyle w:val="ListParagraph"/>
        <w:numPr>
          <w:ilvl w:val="2"/>
          <w:numId w:val="49"/>
        </w:numPr>
        <w:tabs>
          <w:tab w:val="left" w:pos="567"/>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Расчетные показатели минимально-допустимого уровня обеспеченности спортивными и физкультурно-оздоровительными учреждениями  и максимально-допустимый уровень их территориальной доступности следует принимать в соответствии с табл.22.</w:t>
      </w:r>
    </w:p>
    <w:p w:rsidR="00D63863" w:rsidRPr="002D4038" w:rsidRDefault="00D63863" w:rsidP="002D4038">
      <w:pPr>
        <w:tabs>
          <w:tab w:val="left" w:pos="567"/>
        </w:tabs>
        <w:spacing w:after="0" w:line="240" w:lineRule="auto"/>
        <w:jc w:val="both"/>
        <w:rPr>
          <w:rFonts w:ascii="Times New Roman" w:hAnsi="Times New Roman" w:cs="Times New Roman"/>
          <w:color w:val="000000"/>
          <w:sz w:val="8"/>
          <w:szCs w:val="8"/>
        </w:rPr>
      </w:pPr>
    </w:p>
    <w:p w:rsidR="00D63863" w:rsidRPr="002E16EF" w:rsidRDefault="00D63863" w:rsidP="002D4038">
      <w:pPr>
        <w:suppressAutoHyphens/>
        <w:spacing w:after="0" w:line="240" w:lineRule="auto"/>
        <w:jc w:val="both"/>
        <w:rPr>
          <w:rFonts w:ascii="Times New Roman" w:hAnsi="Times New Roman" w:cs="Times New Roman"/>
          <w:b/>
          <w:bCs/>
          <w:i/>
          <w:iCs/>
          <w:sz w:val="24"/>
          <w:szCs w:val="24"/>
        </w:rPr>
      </w:pPr>
      <w:r w:rsidRPr="002E16EF">
        <w:rPr>
          <w:rFonts w:ascii="Times New Roman" w:hAnsi="Times New Roman" w:cs="Times New Roman"/>
          <w:i/>
          <w:iCs/>
          <w:sz w:val="24"/>
          <w:szCs w:val="24"/>
        </w:rPr>
        <w:t>Таблица 2</w:t>
      </w:r>
      <w:r>
        <w:rPr>
          <w:rFonts w:ascii="Times New Roman" w:hAnsi="Times New Roman" w:cs="Times New Roman"/>
          <w:i/>
          <w:iCs/>
          <w:sz w:val="24"/>
          <w:szCs w:val="24"/>
        </w:rPr>
        <w:t>2</w:t>
      </w:r>
      <w:r w:rsidRPr="002E16EF">
        <w:rPr>
          <w:rFonts w:ascii="Times New Roman" w:hAnsi="Times New Roman" w:cs="Times New Roman"/>
          <w:i/>
          <w:iCs/>
          <w:sz w:val="24"/>
          <w:szCs w:val="24"/>
        </w:rPr>
        <w:t>.</w:t>
      </w:r>
      <w:r w:rsidRPr="002E16EF">
        <w:rPr>
          <w:rFonts w:ascii="Times New Roman" w:hAnsi="Times New Roman" w:cs="Times New Roman"/>
          <w:b/>
          <w:bCs/>
          <w:i/>
          <w:iCs/>
          <w:sz w:val="24"/>
          <w:szCs w:val="24"/>
        </w:rPr>
        <w:t xml:space="preserve"> - Расчетные показатели минимально допустимого уровня обеспеченности объектами обслуживания микрорайонного и районного уровня, нормативные показатели для   их размещения, определения размеров их земельных участков</w:t>
      </w:r>
    </w:p>
    <w:p w:rsidR="00D63863" w:rsidRPr="002D4038" w:rsidRDefault="00D63863" w:rsidP="002D4038">
      <w:pPr>
        <w:suppressAutoHyphens/>
        <w:spacing w:after="0" w:line="240" w:lineRule="auto"/>
        <w:jc w:val="both"/>
        <w:rPr>
          <w:rFonts w:ascii="Times New Roman" w:hAnsi="Times New Roman" w:cs="Times New Roman"/>
          <w:i/>
          <w:iCs/>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D63863" w:rsidRPr="00B5119B">
        <w:trPr>
          <w:trHeight w:val="1323"/>
          <w:jc w:val="center"/>
        </w:trPr>
        <w:tc>
          <w:tcPr>
            <w:tcW w:w="2323" w:type="dxa"/>
            <w:shd w:val="clear" w:color="auto" w:fill="EEECE1"/>
            <w:vAlign w:val="center"/>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 xml:space="preserve">Наименование объекта </w:t>
            </w:r>
          </w:p>
          <w:p w:rsidR="00D63863" w:rsidRPr="00B5119B" w:rsidRDefault="00D63863" w:rsidP="00C37525">
            <w:pPr>
              <w:spacing w:after="0" w:line="240" w:lineRule="auto"/>
              <w:ind w:left="-142" w:right="-108"/>
              <w:jc w:val="center"/>
              <w:rPr>
                <w:rFonts w:ascii="Times New Roman" w:hAnsi="Times New Roman" w:cs="Times New Roman"/>
                <w:spacing w:val="-2"/>
              </w:rPr>
            </w:pPr>
            <w:r w:rsidRPr="00B5119B">
              <w:rPr>
                <w:rFonts w:ascii="Times New Roman" w:hAnsi="Times New Roman" w:cs="Times New Roman"/>
              </w:rPr>
              <w:t xml:space="preserve">обслуживания, </w:t>
            </w:r>
          </w:p>
          <w:p w:rsidR="00D63863" w:rsidRPr="00B5119B" w:rsidRDefault="00D63863" w:rsidP="00C37525">
            <w:pPr>
              <w:spacing w:after="0" w:line="240" w:lineRule="auto"/>
              <w:ind w:left="-142" w:right="-108"/>
              <w:jc w:val="center"/>
              <w:rPr>
                <w:rFonts w:ascii="Times New Roman" w:hAnsi="Times New Roman" w:cs="Times New Roman"/>
                <w:spacing w:val="-2"/>
              </w:rPr>
            </w:pPr>
            <w:r w:rsidRPr="00B5119B">
              <w:rPr>
                <w:rFonts w:ascii="Times New Roman" w:hAnsi="Times New Roman" w:cs="Times New Roman"/>
                <w:spacing w:val="-2"/>
              </w:rPr>
              <w:t xml:space="preserve">единицы </w:t>
            </w:r>
          </w:p>
          <w:p w:rsidR="00D63863" w:rsidRPr="00B5119B" w:rsidRDefault="00D63863" w:rsidP="00C37525">
            <w:pPr>
              <w:spacing w:after="0" w:line="240" w:lineRule="auto"/>
              <w:ind w:left="-142" w:right="-108"/>
              <w:jc w:val="center"/>
              <w:rPr>
                <w:rFonts w:ascii="Times New Roman" w:hAnsi="Times New Roman" w:cs="Times New Roman"/>
              </w:rPr>
            </w:pPr>
            <w:r w:rsidRPr="00B5119B">
              <w:rPr>
                <w:rFonts w:ascii="Times New Roman" w:hAnsi="Times New Roman" w:cs="Times New Roman"/>
                <w:spacing w:val="-2"/>
              </w:rPr>
              <w:t>измерения</w:t>
            </w:r>
          </w:p>
        </w:tc>
        <w:tc>
          <w:tcPr>
            <w:tcW w:w="2552" w:type="dxa"/>
            <w:shd w:val="clear" w:color="auto" w:fill="EEECE1"/>
            <w:vAlign w:val="center"/>
          </w:tcPr>
          <w:p w:rsidR="00D63863" w:rsidRPr="00B5119B" w:rsidRDefault="00D63863" w:rsidP="00C37525">
            <w:pPr>
              <w:spacing w:after="0" w:line="240" w:lineRule="auto"/>
              <w:ind w:left="-57" w:right="-57"/>
              <w:jc w:val="center"/>
              <w:rPr>
                <w:rFonts w:ascii="Times New Roman" w:hAnsi="Times New Roman" w:cs="Times New Roman"/>
              </w:rPr>
            </w:pPr>
            <w:r w:rsidRPr="00B5119B">
              <w:rPr>
                <w:rFonts w:ascii="Times New Roman" w:hAnsi="Times New Roman" w:cs="Times New Roman"/>
              </w:rPr>
              <w:t xml:space="preserve">Рекомендуемая обеспеченность </w:t>
            </w:r>
            <w:r w:rsidRPr="00B5119B">
              <w:rPr>
                <w:rFonts w:ascii="Times New Roman" w:hAnsi="Times New Roman" w:cs="Times New Roman"/>
                <w:spacing w:val="-2"/>
              </w:rPr>
              <w:t>на 1000 жителей</w:t>
            </w:r>
          </w:p>
        </w:tc>
        <w:tc>
          <w:tcPr>
            <w:tcW w:w="2410" w:type="dxa"/>
            <w:shd w:val="clear" w:color="auto" w:fill="EEECE1"/>
            <w:vAlign w:val="center"/>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 xml:space="preserve">Нормативные </w:t>
            </w:r>
          </w:p>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 xml:space="preserve">показатели для </w:t>
            </w:r>
          </w:p>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определения размера земельного участка, м</w:t>
            </w:r>
            <w:r w:rsidRPr="00B5119B">
              <w:rPr>
                <w:rFonts w:ascii="Times New Roman" w:hAnsi="Times New Roman" w:cs="Times New Roman"/>
                <w:vertAlign w:val="superscript"/>
              </w:rPr>
              <w:t>2</w:t>
            </w:r>
            <w:r w:rsidRPr="00B5119B">
              <w:rPr>
                <w:rFonts w:ascii="Times New Roman" w:hAnsi="Times New Roman" w:cs="Times New Roman"/>
              </w:rPr>
              <w:t>/единица измерения</w:t>
            </w:r>
          </w:p>
        </w:tc>
        <w:tc>
          <w:tcPr>
            <w:tcW w:w="1134" w:type="dxa"/>
            <w:shd w:val="clear" w:color="auto" w:fill="EEECE1"/>
            <w:vAlign w:val="center"/>
          </w:tcPr>
          <w:p w:rsidR="00D63863" w:rsidRPr="00B5119B" w:rsidRDefault="00D63863" w:rsidP="004C183E">
            <w:pPr>
              <w:spacing w:after="0" w:line="240" w:lineRule="auto"/>
              <w:jc w:val="center"/>
              <w:rPr>
                <w:rFonts w:ascii="Times New Roman" w:hAnsi="Times New Roman" w:cs="Times New Roman"/>
              </w:rPr>
            </w:pPr>
            <w:r w:rsidRPr="00B5119B">
              <w:rPr>
                <w:rFonts w:ascii="Times New Roman" w:hAnsi="Times New Roman" w:cs="Times New Roman"/>
              </w:rPr>
              <w:t>Размеще</w:t>
            </w:r>
            <w:r>
              <w:rPr>
                <w:rFonts w:ascii="Times New Roman" w:hAnsi="Times New Roman" w:cs="Times New Roman"/>
              </w:rPr>
              <w:t>-</w:t>
            </w:r>
            <w:r w:rsidRPr="00B5119B">
              <w:rPr>
                <w:rFonts w:ascii="Times New Roman" w:hAnsi="Times New Roman" w:cs="Times New Roman"/>
              </w:rPr>
              <w:t>ние</w:t>
            </w:r>
          </w:p>
        </w:tc>
        <w:tc>
          <w:tcPr>
            <w:tcW w:w="1046" w:type="dxa"/>
            <w:shd w:val="clear" w:color="auto" w:fill="EEECE1"/>
            <w:vAlign w:val="center"/>
          </w:tcPr>
          <w:p w:rsidR="00D63863" w:rsidRPr="00B5119B" w:rsidRDefault="00D63863" w:rsidP="002D4038">
            <w:pPr>
              <w:spacing w:after="0" w:line="240" w:lineRule="auto"/>
              <w:ind w:left="-69" w:right="-108"/>
              <w:jc w:val="center"/>
              <w:rPr>
                <w:rFonts w:ascii="Times New Roman" w:hAnsi="Times New Roman" w:cs="Times New Roman"/>
              </w:rPr>
            </w:pPr>
            <w:r w:rsidRPr="00B5119B">
              <w:rPr>
                <w:rFonts w:ascii="Times New Roman" w:hAnsi="Times New Roman" w:cs="Times New Roman"/>
              </w:rPr>
              <w:t>Террито</w:t>
            </w:r>
            <w:r>
              <w:rPr>
                <w:rFonts w:ascii="Times New Roman" w:hAnsi="Times New Roman" w:cs="Times New Roman"/>
              </w:rPr>
              <w:t>-ри</w:t>
            </w:r>
            <w:r w:rsidRPr="00B5119B">
              <w:rPr>
                <w:rFonts w:ascii="Times New Roman" w:hAnsi="Times New Roman" w:cs="Times New Roman"/>
              </w:rPr>
              <w:t>альная доступ</w:t>
            </w:r>
            <w:r>
              <w:rPr>
                <w:rFonts w:ascii="Times New Roman" w:hAnsi="Times New Roman" w:cs="Times New Roman"/>
              </w:rPr>
              <w:t>-</w:t>
            </w:r>
            <w:r w:rsidRPr="00B5119B">
              <w:rPr>
                <w:rFonts w:ascii="Times New Roman" w:hAnsi="Times New Roman" w:cs="Times New Roman"/>
              </w:rPr>
              <w:t>ность, м, не более</w:t>
            </w:r>
          </w:p>
        </w:tc>
      </w:tr>
      <w:tr w:rsidR="00D63863" w:rsidRPr="00B5119B">
        <w:trPr>
          <w:jc w:val="center"/>
        </w:trPr>
        <w:tc>
          <w:tcPr>
            <w:tcW w:w="2323"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Помещения для физкультурно-оздоровительных занятий населения, м</w:t>
            </w:r>
            <w:r w:rsidRPr="002E16EF">
              <w:rPr>
                <w:rFonts w:ascii="Times New Roman" w:hAnsi="Times New Roman" w:cs="Times New Roman"/>
                <w:vertAlign w:val="superscript"/>
              </w:rPr>
              <w:t>2</w:t>
            </w:r>
            <w:r w:rsidRPr="00B5119B">
              <w:rPr>
                <w:rFonts w:ascii="Times New Roman" w:hAnsi="Times New Roman" w:cs="Times New Roman"/>
              </w:rPr>
              <w:t xml:space="preserve"> площади пола</w:t>
            </w:r>
          </w:p>
        </w:tc>
        <w:tc>
          <w:tcPr>
            <w:tcW w:w="2552" w:type="dxa"/>
          </w:tcPr>
          <w:p w:rsidR="00D63863" w:rsidRPr="00B5119B" w:rsidRDefault="00D63863" w:rsidP="00047D99">
            <w:pPr>
              <w:spacing w:after="0" w:line="240" w:lineRule="auto"/>
              <w:jc w:val="center"/>
              <w:rPr>
                <w:rFonts w:ascii="Times New Roman" w:hAnsi="Times New Roman" w:cs="Times New Roman"/>
              </w:rPr>
            </w:pPr>
            <w:r w:rsidRPr="00B5119B">
              <w:rPr>
                <w:rFonts w:ascii="Times New Roman" w:hAnsi="Times New Roman" w:cs="Times New Roman"/>
              </w:rPr>
              <w:t xml:space="preserve">30 (с восполнением до 70-80 за счет </w:t>
            </w:r>
            <w:r>
              <w:rPr>
                <w:rFonts w:ascii="Times New Roman" w:hAnsi="Times New Roman" w:cs="Times New Roman"/>
              </w:rPr>
              <w:t>и</w:t>
            </w:r>
            <w:r w:rsidRPr="00B5119B">
              <w:rPr>
                <w:rFonts w:ascii="Times New Roman" w:hAnsi="Times New Roman" w:cs="Times New Roman"/>
              </w:rPr>
              <w:t>спользования спортивных залов школ во внеурочное время)</w:t>
            </w:r>
          </w:p>
        </w:tc>
        <w:tc>
          <w:tcPr>
            <w:tcW w:w="2410"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То же</w:t>
            </w:r>
          </w:p>
        </w:tc>
        <w:tc>
          <w:tcPr>
            <w:tcW w:w="1134"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Отдельно стоящие, встроен</w:t>
            </w:r>
            <w:r>
              <w:rPr>
                <w:rFonts w:ascii="Times New Roman" w:hAnsi="Times New Roman" w:cs="Times New Roman"/>
              </w:rPr>
              <w:t>-</w:t>
            </w:r>
            <w:r w:rsidRPr="00B5119B">
              <w:rPr>
                <w:rFonts w:ascii="Times New Roman" w:hAnsi="Times New Roman" w:cs="Times New Roman"/>
              </w:rPr>
              <w:t>ные (до 150 м</w:t>
            </w:r>
            <w:r w:rsidRPr="002E16EF">
              <w:rPr>
                <w:rFonts w:ascii="Times New Roman" w:hAnsi="Times New Roman" w:cs="Times New Roman"/>
                <w:vertAlign w:val="superscript"/>
              </w:rPr>
              <w:t>2</w:t>
            </w:r>
            <w:r w:rsidRPr="00B5119B">
              <w:rPr>
                <w:rFonts w:ascii="Times New Roman" w:hAnsi="Times New Roman" w:cs="Times New Roman"/>
              </w:rPr>
              <w:t>)</w:t>
            </w:r>
          </w:p>
        </w:tc>
        <w:tc>
          <w:tcPr>
            <w:tcW w:w="1046"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500</w:t>
            </w:r>
          </w:p>
        </w:tc>
      </w:tr>
    </w:tbl>
    <w:p w:rsidR="00D63863" w:rsidRPr="002D4038" w:rsidRDefault="00D63863" w:rsidP="00801D82">
      <w:pPr>
        <w:widowControl w:val="0"/>
        <w:suppressAutoHyphens/>
        <w:spacing w:after="0" w:line="240" w:lineRule="auto"/>
        <w:ind w:firstLine="567"/>
        <w:jc w:val="both"/>
        <w:rPr>
          <w:rFonts w:ascii="Times New Roman" w:hAnsi="Times New Roman" w:cs="Times New Roman"/>
          <w:color w:val="000000"/>
          <w:sz w:val="8"/>
          <w:szCs w:val="8"/>
          <w:lang w:eastAsia="en-US"/>
        </w:rPr>
      </w:pPr>
    </w:p>
    <w:p w:rsidR="00D63863" w:rsidRDefault="00D63863" w:rsidP="002D4038">
      <w:pPr>
        <w:tabs>
          <w:tab w:val="left" w:pos="567"/>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5.4.3. Минимально допустимый уровень обеспеченности разными типами спортивными и физкультурно-оздоровительными учреждениями  приведен в табл.23.</w:t>
      </w:r>
    </w:p>
    <w:p w:rsidR="00D63863" w:rsidRPr="00B85CB4" w:rsidRDefault="00D63863" w:rsidP="00B85CB4">
      <w:pPr>
        <w:spacing w:after="0" w:line="240" w:lineRule="auto"/>
        <w:jc w:val="both"/>
        <w:rPr>
          <w:rFonts w:ascii="Times New Roman" w:hAnsi="Times New Roman" w:cs="Times New Roman"/>
          <w:i/>
          <w:iCs/>
          <w:color w:val="000000"/>
          <w:sz w:val="8"/>
          <w:szCs w:val="8"/>
        </w:rPr>
      </w:pPr>
    </w:p>
    <w:p w:rsidR="00D63863" w:rsidRPr="002C6D91" w:rsidRDefault="00D63863" w:rsidP="00B85CB4">
      <w:pPr>
        <w:spacing w:after="0" w:line="240" w:lineRule="auto"/>
        <w:jc w:val="both"/>
        <w:rPr>
          <w:rFonts w:ascii="Times New Roman" w:hAnsi="Times New Roman" w:cs="Times New Roman"/>
          <w:b/>
          <w:bCs/>
          <w:i/>
          <w:iCs/>
          <w:sz w:val="24"/>
          <w:szCs w:val="24"/>
        </w:rPr>
      </w:pPr>
      <w:r>
        <w:rPr>
          <w:rFonts w:ascii="Times New Roman" w:hAnsi="Times New Roman" w:cs="Times New Roman"/>
          <w:i/>
          <w:iCs/>
          <w:color w:val="000000"/>
          <w:sz w:val="24"/>
          <w:szCs w:val="24"/>
        </w:rPr>
        <w:t>Таблица 23</w:t>
      </w:r>
      <w:r w:rsidRPr="002E16EF">
        <w:rPr>
          <w:rFonts w:ascii="Times New Roman" w:hAnsi="Times New Roman" w:cs="Times New Roman"/>
          <w:i/>
          <w:iCs/>
          <w:color w:val="000000"/>
          <w:sz w:val="24"/>
          <w:szCs w:val="24"/>
        </w:rPr>
        <w:t>.</w:t>
      </w:r>
      <w:r w:rsidRPr="002C6D91">
        <w:rPr>
          <w:rFonts w:ascii="Times New Roman" w:hAnsi="Times New Roman" w:cs="Times New Roman"/>
          <w:b/>
          <w:bCs/>
          <w:i/>
          <w:iCs/>
          <w:color w:val="000000"/>
          <w:sz w:val="24"/>
          <w:szCs w:val="24"/>
        </w:rPr>
        <w:t xml:space="preserve"> - </w:t>
      </w:r>
      <w:r w:rsidRPr="002C6D91">
        <w:rPr>
          <w:rFonts w:ascii="Times New Roman" w:hAnsi="Times New Roman" w:cs="Times New Roman"/>
          <w:b/>
          <w:bCs/>
          <w:i/>
          <w:iCs/>
          <w:sz w:val="24"/>
          <w:szCs w:val="24"/>
        </w:rPr>
        <w:t>Уровень обеспеченности спортивными и физкультурно-оздоровитель</w:t>
      </w:r>
      <w:r>
        <w:rPr>
          <w:rFonts w:ascii="Times New Roman" w:hAnsi="Times New Roman" w:cs="Times New Roman"/>
          <w:b/>
          <w:bCs/>
          <w:i/>
          <w:iCs/>
          <w:sz w:val="24"/>
          <w:szCs w:val="24"/>
        </w:rPr>
        <w:t>-</w:t>
      </w:r>
      <w:r w:rsidRPr="002C6D91">
        <w:rPr>
          <w:rFonts w:ascii="Times New Roman" w:hAnsi="Times New Roman" w:cs="Times New Roman"/>
          <w:b/>
          <w:bCs/>
          <w:i/>
          <w:iCs/>
          <w:sz w:val="24"/>
          <w:szCs w:val="24"/>
        </w:rPr>
        <w:t xml:space="preserve">ными учреждениями </w:t>
      </w:r>
    </w:p>
    <w:p w:rsidR="00D63863" w:rsidRPr="003C6E9A" w:rsidRDefault="00D63863" w:rsidP="00B85CB4">
      <w:pPr>
        <w:spacing w:after="0" w:line="240" w:lineRule="auto"/>
        <w:jc w:val="both"/>
        <w:rPr>
          <w:rFonts w:ascii="Times New Roman" w:hAnsi="Times New Roman" w:cs="Times New Roman"/>
          <w:i/>
          <w:iCs/>
          <w:sz w:val="8"/>
          <w:szCs w:val="8"/>
        </w:rPr>
      </w:pPr>
    </w:p>
    <w:tbl>
      <w:tblPr>
        <w:tblW w:w="97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D63863" w:rsidRPr="008872FA">
        <w:trPr>
          <w:trHeight w:val="1336"/>
          <w:jc w:val="center"/>
        </w:trPr>
        <w:tc>
          <w:tcPr>
            <w:tcW w:w="2240"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Наименование объекта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обслуживания</w:t>
            </w:r>
          </w:p>
        </w:tc>
        <w:tc>
          <w:tcPr>
            <w:tcW w:w="993"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Единица измере</w:t>
            </w:r>
            <w:r>
              <w:rPr>
                <w:rFonts w:ascii="Times New Roman" w:hAnsi="Times New Roman" w:cs="Times New Roman"/>
              </w:rPr>
              <w:t>-</w:t>
            </w:r>
            <w:r w:rsidRPr="009764A5">
              <w:rPr>
                <w:rFonts w:ascii="Times New Roman" w:hAnsi="Times New Roman" w:cs="Times New Roman"/>
              </w:rPr>
              <w:t>ния</w:t>
            </w:r>
          </w:p>
        </w:tc>
        <w:tc>
          <w:tcPr>
            <w:tcW w:w="1700"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Рекомендуемая </w:t>
            </w:r>
          </w:p>
          <w:p w:rsidR="00D63863"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обеспеченность на 1000 жителей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(в пределах минимума)</w:t>
            </w:r>
          </w:p>
        </w:tc>
        <w:tc>
          <w:tcPr>
            <w:tcW w:w="1985"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Нормативные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показатели для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определения размера земельного участка, м</w:t>
            </w:r>
            <w:r w:rsidRPr="009764A5">
              <w:rPr>
                <w:rFonts w:ascii="Times New Roman" w:hAnsi="Times New Roman" w:cs="Times New Roman"/>
                <w:vertAlign w:val="superscript"/>
              </w:rPr>
              <w:t>2</w:t>
            </w:r>
            <w:r w:rsidRPr="009764A5">
              <w:rPr>
                <w:rFonts w:ascii="Times New Roman" w:hAnsi="Times New Roman" w:cs="Times New Roman"/>
              </w:rPr>
              <w:t>/единица измерения</w:t>
            </w:r>
          </w:p>
        </w:tc>
        <w:tc>
          <w:tcPr>
            <w:tcW w:w="2850"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Примечание</w:t>
            </w:r>
          </w:p>
        </w:tc>
      </w:tr>
      <w:tr w:rsidR="00D63863" w:rsidRPr="009764A5">
        <w:trPr>
          <w:trHeight w:val="1265"/>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Территория </w:t>
            </w:r>
          </w:p>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плоскостных</w:t>
            </w:r>
          </w:p>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спортивных </w:t>
            </w:r>
          </w:p>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сооружений </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1949,4</w:t>
            </w: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0,7-0,9</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В климатических под-</w:t>
            </w:r>
          </w:p>
          <w:p w:rsidR="00D63863" w:rsidRPr="009764A5" w:rsidRDefault="00D63863" w:rsidP="002C6D91">
            <w:pPr>
              <w:spacing w:after="0" w:line="240" w:lineRule="auto"/>
              <w:jc w:val="center"/>
              <w:rPr>
                <w:rFonts w:ascii="Times New Roman" w:hAnsi="Times New Roman" w:cs="Times New Roman"/>
              </w:rPr>
            </w:pPr>
            <w:r w:rsidRPr="009764A5">
              <w:rPr>
                <w:rFonts w:ascii="Times New Roman" w:hAnsi="Times New Roman" w:cs="Times New Roman"/>
              </w:rPr>
              <w:t xml:space="preserve">районах </w:t>
            </w:r>
            <w:r w:rsidRPr="009764A5">
              <w:rPr>
                <w:rFonts w:ascii="Times New Roman" w:hAnsi="Times New Roman" w:cs="Times New Roman"/>
                <w:lang w:val="en-US"/>
              </w:rPr>
              <w:t>I</w:t>
            </w:r>
            <w:r w:rsidRPr="009764A5">
              <w:rPr>
                <w:rFonts w:ascii="Times New Roman" w:hAnsi="Times New Roman" w:cs="Times New Roman"/>
              </w:rPr>
              <w:t xml:space="preserve">Г, </w:t>
            </w:r>
            <w:r w:rsidRPr="009764A5">
              <w:rPr>
                <w:rFonts w:ascii="Times New Roman" w:hAnsi="Times New Roman" w:cs="Times New Roman"/>
                <w:lang w:val="en-US"/>
              </w:rPr>
              <w:t>I</w:t>
            </w:r>
            <w:r w:rsidRPr="009764A5">
              <w:rPr>
                <w:rFonts w:ascii="Times New Roman" w:hAnsi="Times New Roman" w:cs="Times New Roman"/>
              </w:rPr>
              <w:t xml:space="preserve">Д и </w:t>
            </w:r>
            <w:r w:rsidRPr="009764A5">
              <w:rPr>
                <w:rFonts w:ascii="Times New Roman" w:hAnsi="Times New Roman" w:cs="Times New Roman"/>
                <w:lang w:val="en-US"/>
              </w:rPr>
              <w:t>II</w:t>
            </w:r>
            <w:r w:rsidRPr="009764A5">
              <w:rPr>
                <w:rFonts w:ascii="Times New Roman" w:hAnsi="Times New Roman" w:cs="Times New Roman"/>
              </w:rPr>
              <w:t>А допускается уменьшать до 50%</w:t>
            </w:r>
          </w:p>
        </w:tc>
        <w:tc>
          <w:tcPr>
            <w:tcW w:w="2850" w:type="dxa"/>
            <w:vMerge w:val="restart"/>
          </w:tcPr>
          <w:p w:rsidR="00D63863" w:rsidRPr="009764A5" w:rsidRDefault="00D63863" w:rsidP="004C183E">
            <w:pPr>
              <w:spacing w:after="0" w:line="240" w:lineRule="auto"/>
              <w:ind w:left="28" w:right="28"/>
              <w:jc w:val="both"/>
              <w:rPr>
                <w:rFonts w:ascii="Times New Roman" w:hAnsi="Times New Roman" w:cs="Times New Roman"/>
                <w:spacing w:val="-2"/>
              </w:rPr>
            </w:pPr>
            <w:r w:rsidRPr="009764A5">
              <w:rPr>
                <w:rFonts w:ascii="Times New Roman" w:hAnsi="Times New Roman" w:cs="Times New Roman"/>
                <w:spacing w:val="-2"/>
              </w:rPr>
              <w:t>Физкультурно-спортивные соо</w:t>
            </w:r>
            <w:r w:rsidRPr="009764A5">
              <w:rPr>
                <w:rFonts w:ascii="Times New Roman" w:hAnsi="Times New Roman" w:cs="Times New Roman"/>
              </w:rPr>
              <w:t>ружения сети общего пользо</w:t>
            </w:r>
            <w:r w:rsidRPr="009764A5">
              <w:rPr>
                <w:rFonts w:ascii="Times New Roman" w:hAnsi="Times New Roman" w:cs="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63863" w:rsidRPr="009764A5" w:rsidRDefault="00D63863" w:rsidP="004C183E">
            <w:pPr>
              <w:spacing w:after="0" w:line="240" w:lineRule="auto"/>
              <w:ind w:left="28" w:right="28"/>
              <w:rPr>
                <w:rFonts w:ascii="Times New Roman" w:hAnsi="Times New Roman" w:cs="Times New Roman"/>
                <w:color w:val="FF0000"/>
                <w:spacing w:val="-4"/>
              </w:rPr>
            </w:pPr>
            <w:r w:rsidRPr="009764A5">
              <w:rPr>
                <w:rFonts w:ascii="Times New Roman" w:hAnsi="Times New Roman" w:cs="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cs="Times New Roman"/>
                <w:spacing w:val="-2"/>
                <w:vertAlign w:val="superscript"/>
              </w:rPr>
              <w:t>2</w:t>
            </w:r>
            <w:r w:rsidRPr="009764A5">
              <w:rPr>
                <w:rFonts w:ascii="Times New Roman" w:hAnsi="Times New Roman" w:cs="Times New Roman"/>
                <w:spacing w:val="-2"/>
              </w:rPr>
              <w:t>.</w:t>
            </w:r>
          </w:p>
        </w:tc>
      </w:tr>
      <w:tr w:rsidR="00D63863" w:rsidRPr="009764A5">
        <w:trPr>
          <w:trHeight w:val="273"/>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Спортивные залы, в том числе:</w:t>
            </w:r>
          </w:p>
        </w:tc>
        <w:tc>
          <w:tcPr>
            <w:tcW w:w="993" w:type="dxa"/>
            <w:vMerge w:val="restart"/>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r w:rsidRPr="009764A5">
              <w:rPr>
                <w:rFonts w:ascii="Times New Roman" w:hAnsi="Times New Roman" w:cs="Times New Roman"/>
              </w:rPr>
              <w:t xml:space="preserve"> площади пола зала</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350</w:t>
            </w:r>
          </w:p>
        </w:tc>
        <w:tc>
          <w:tcPr>
            <w:tcW w:w="1985" w:type="dxa"/>
            <w:vMerge w:val="restart"/>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По заданию на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проектирование,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но не менее указанного в примечании</w:t>
            </w:r>
          </w:p>
        </w:tc>
        <w:tc>
          <w:tcPr>
            <w:tcW w:w="2850" w:type="dxa"/>
            <w:vMerge/>
          </w:tcPr>
          <w:p w:rsidR="00D63863" w:rsidRPr="009764A5" w:rsidRDefault="00D63863" w:rsidP="00354E1E">
            <w:pPr>
              <w:spacing w:after="0" w:line="240" w:lineRule="auto"/>
              <w:ind w:left="28" w:right="28"/>
              <w:rPr>
                <w:rFonts w:ascii="Times New Roman" w:hAnsi="Times New Roman" w:cs="Times New Roman"/>
                <w:spacing w:val="-4"/>
              </w:rPr>
            </w:pPr>
          </w:p>
        </w:tc>
      </w:tr>
      <w:tr w:rsidR="00D63863" w:rsidRPr="009764A5">
        <w:trPr>
          <w:trHeight w:val="273"/>
          <w:jc w:val="center"/>
        </w:trPr>
        <w:tc>
          <w:tcPr>
            <w:tcW w:w="2240" w:type="dxa"/>
          </w:tcPr>
          <w:p w:rsidR="00D63863" w:rsidRPr="009764A5" w:rsidRDefault="00D63863" w:rsidP="004C183E">
            <w:pPr>
              <w:spacing w:after="0" w:line="240" w:lineRule="auto"/>
              <w:rPr>
                <w:rFonts w:ascii="Times New Roman" w:hAnsi="Times New Roman" w:cs="Times New Roman"/>
              </w:rPr>
            </w:pPr>
            <w:r w:rsidRPr="009764A5">
              <w:rPr>
                <w:rFonts w:ascii="Times New Roman" w:hAnsi="Times New Roman" w:cs="Times New Roman"/>
              </w:rPr>
              <w:t>общего пользования</w:t>
            </w:r>
          </w:p>
        </w:tc>
        <w:tc>
          <w:tcPr>
            <w:tcW w:w="993" w:type="dxa"/>
            <w:vMerge/>
          </w:tcPr>
          <w:p w:rsidR="00D63863" w:rsidRPr="009764A5" w:rsidRDefault="00D63863" w:rsidP="00354E1E">
            <w:pPr>
              <w:spacing w:after="0" w:line="240" w:lineRule="auto"/>
              <w:jc w:val="center"/>
              <w:rPr>
                <w:rFonts w:ascii="Times New Roman" w:hAnsi="Times New Roman" w:cs="Times New Roman"/>
              </w:rPr>
            </w:pP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60-80</w:t>
            </w:r>
          </w:p>
          <w:p w:rsidR="00D63863" w:rsidRPr="009764A5" w:rsidRDefault="00D63863" w:rsidP="00354E1E">
            <w:pPr>
              <w:spacing w:after="0" w:line="240" w:lineRule="auto"/>
              <w:jc w:val="center"/>
              <w:rPr>
                <w:rFonts w:ascii="Times New Roman" w:hAnsi="Times New Roman" w:cs="Times New Roman"/>
              </w:rPr>
            </w:pPr>
          </w:p>
        </w:tc>
        <w:tc>
          <w:tcPr>
            <w:tcW w:w="1985" w:type="dxa"/>
            <w:vMerge/>
          </w:tcPr>
          <w:p w:rsidR="00D63863" w:rsidRPr="009764A5" w:rsidRDefault="00D63863" w:rsidP="00354E1E">
            <w:pPr>
              <w:spacing w:after="0" w:line="240" w:lineRule="auto"/>
              <w:jc w:val="center"/>
              <w:rPr>
                <w:rFonts w:ascii="Times New Roman" w:hAnsi="Times New Roman" w:cs="Times New Roman"/>
              </w:rPr>
            </w:pPr>
          </w:p>
        </w:tc>
        <w:tc>
          <w:tcPr>
            <w:tcW w:w="2850" w:type="dxa"/>
            <w:vMerge/>
          </w:tcPr>
          <w:p w:rsidR="00D63863" w:rsidRPr="009764A5" w:rsidRDefault="00D63863" w:rsidP="00354E1E">
            <w:pPr>
              <w:spacing w:after="0" w:line="240" w:lineRule="auto"/>
              <w:ind w:left="28" w:right="28"/>
              <w:rPr>
                <w:rFonts w:ascii="Times New Roman" w:hAnsi="Times New Roman" w:cs="Times New Roman"/>
                <w:spacing w:val="-4"/>
              </w:rPr>
            </w:pPr>
          </w:p>
        </w:tc>
      </w:tr>
      <w:tr w:rsidR="00D63863" w:rsidRPr="009764A5">
        <w:trPr>
          <w:trHeight w:val="273"/>
          <w:jc w:val="center"/>
        </w:trPr>
        <w:tc>
          <w:tcPr>
            <w:tcW w:w="2240" w:type="dxa"/>
          </w:tcPr>
          <w:p w:rsidR="00D63863" w:rsidRPr="009764A5" w:rsidRDefault="00D63863" w:rsidP="004C183E">
            <w:pPr>
              <w:spacing w:after="0" w:line="240" w:lineRule="auto"/>
              <w:rPr>
                <w:rFonts w:ascii="Times New Roman" w:hAnsi="Times New Roman" w:cs="Times New Roman"/>
              </w:rPr>
            </w:pPr>
            <w:r>
              <w:rPr>
                <w:rFonts w:ascii="Times New Roman" w:hAnsi="Times New Roman" w:cs="Times New Roman"/>
              </w:rPr>
              <w:t>с</w:t>
            </w:r>
            <w:r w:rsidRPr="009764A5">
              <w:rPr>
                <w:rFonts w:ascii="Times New Roman" w:hAnsi="Times New Roman" w:cs="Times New Roman"/>
              </w:rPr>
              <w:t xml:space="preserve">пециализированные </w:t>
            </w:r>
          </w:p>
        </w:tc>
        <w:tc>
          <w:tcPr>
            <w:tcW w:w="993" w:type="dxa"/>
            <w:vMerge/>
          </w:tcPr>
          <w:p w:rsidR="00D63863" w:rsidRPr="009764A5" w:rsidRDefault="00D63863" w:rsidP="00354E1E">
            <w:pPr>
              <w:spacing w:after="0" w:line="240" w:lineRule="auto"/>
              <w:jc w:val="center"/>
              <w:rPr>
                <w:rFonts w:ascii="Times New Roman" w:hAnsi="Times New Roman" w:cs="Times New Roman"/>
              </w:rPr>
            </w:pP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190-220</w:t>
            </w:r>
          </w:p>
        </w:tc>
        <w:tc>
          <w:tcPr>
            <w:tcW w:w="1985" w:type="dxa"/>
            <w:vMerge/>
          </w:tcPr>
          <w:p w:rsidR="00D63863" w:rsidRPr="009764A5" w:rsidRDefault="00D63863" w:rsidP="00354E1E">
            <w:pPr>
              <w:spacing w:after="0" w:line="240" w:lineRule="auto"/>
              <w:rPr>
                <w:rFonts w:ascii="Times New Roman" w:hAnsi="Times New Roman" w:cs="Times New Roman"/>
              </w:rPr>
            </w:pPr>
          </w:p>
        </w:tc>
        <w:tc>
          <w:tcPr>
            <w:tcW w:w="2850" w:type="dxa"/>
            <w:vMerge/>
          </w:tcPr>
          <w:p w:rsidR="00D63863" w:rsidRPr="009764A5" w:rsidRDefault="00D63863" w:rsidP="00354E1E">
            <w:pPr>
              <w:spacing w:after="0" w:line="240" w:lineRule="auto"/>
              <w:ind w:left="28" w:right="28"/>
              <w:rPr>
                <w:rFonts w:ascii="Times New Roman" w:hAnsi="Times New Roman" w:cs="Times New Roman"/>
              </w:rPr>
            </w:pPr>
          </w:p>
        </w:tc>
      </w:tr>
      <w:tr w:rsidR="00D63863" w:rsidRPr="009764A5">
        <w:trPr>
          <w:trHeight w:val="217"/>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Спортивно-тренажерный зал повседневного обслуживания </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r w:rsidRPr="009764A5">
              <w:rPr>
                <w:rFonts w:ascii="Times New Roman" w:hAnsi="Times New Roman" w:cs="Times New Roman"/>
              </w:rPr>
              <w:t xml:space="preserve">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общей площади </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70-80</w:t>
            </w: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То же</w:t>
            </w:r>
          </w:p>
        </w:tc>
        <w:tc>
          <w:tcPr>
            <w:tcW w:w="2850" w:type="dxa"/>
            <w:vMerge/>
          </w:tcPr>
          <w:p w:rsidR="00D63863" w:rsidRPr="009764A5" w:rsidRDefault="00D63863" w:rsidP="00354E1E">
            <w:pPr>
              <w:spacing w:after="0" w:line="240" w:lineRule="auto"/>
              <w:ind w:right="57"/>
              <w:rPr>
                <w:rFonts w:ascii="Times New Roman" w:hAnsi="Times New Roman" w:cs="Times New Roman"/>
              </w:rPr>
            </w:pPr>
          </w:p>
        </w:tc>
      </w:tr>
      <w:tr w:rsidR="00D63863" w:rsidRPr="009764A5">
        <w:trPr>
          <w:trHeight w:val="217"/>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Детско-юношеская спортивная школа </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r w:rsidRPr="009764A5">
              <w:rPr>
                <w:rFonts w:ascii="Times New Roman" w:hAnsi="Times New Roman" w:cs="Times New Roman"/>
              </w:rPr>
              <w:t xml:space="preserve"> площади пола зала</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10</w:t>
            </w:r>
          </w:p>
          <w:p w:rsidR="00D63863" w:rsidRPr="009764A5" w:rsidRDefault="00D63863" w:rsidP="00354E1E">
            <w:pPr>
              <w:spacing w:after="0" w:line="240" w:lineRule="auto"/>
              <w:jc w:val="center"/>
              <w:rPr>
                <w:rFonts w:ascii="Times New Roman" w:hAnsi="Times New Roman" w:cs="Times New Roman"/>
              </w:rPr>
            </w:pP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1,5-1,0 га на объект</w:t>
            </w:r>
          </w:p>
        </w:tc>
        <w:tc>
          <w:tcPr>
            <w:tcW w:w="2850" w:type="dxa"/>
            <w:vMerge/>
          </w:tcPr>
          <w:p w:rsidR="00D63863" w:rsidRPr="009764A5" w:rsidRDefault="00D63863" w:rsidP="00354E1E">
            <w:pPr>
              <w:spacing w:after="0" w:line="240" w:lineRule="auto"/>
              <w:ind w:right="57"/>
              <w:rPr>
                <w:rFonts w:ascii="Times New Roman" w:hAnsi="Times New Roman" w:cs="Times New Roman"/>
              </w:rPr>
            </w:pPr>
          </w:p>
        </w:tc>
      </w:tr>
      <w:tr w:rsidR="00D63863" w:rsidRPr="009764A5">
        <w:trPr>
          <w:trHeight w:val="273"/>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Бассейн (открытый и закрытый общего пользования)</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 xml:space="preserve">2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зеркала воды </w:t>
            </w:r>
          </w:p>
          <w:p w:rsidR="00D63863" w:rsidRPr="009764A5" w:rsidRDefault="00D63863" w:rsidP="00354E1E">
            <w:pPr>
              <w:spacing w:after="0" w:line="240" w:lineRule="auto"/>
              <w:jc w:val="center"/>
              <w:rPr>
                <w:rFonts w:ascii="Times New Roman" w:hAnsi="Times New Roman" w:cs="Times New Roman"/>
              </w:rPr>
            </w:pP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20-25</w:t>
            </w:r>
          </w:p>
          <w:p w:rsidR="00D63863" w:rsidRPr="009764A5" w:rsidRDefault="00D63863" w:rsidP="00354E1E">
            <w:pPr>
              <w:spacing w:after="0" w:line="240" w:lineRule="auto"/>
              <w:jc w:val="center"/>
              <w:rPr>
                <w:rFonts w:ascii="Times New Roman" w:hAnsi="Times New Roman" w:cs="Times New Roman"/>
              </w:rPr>
            </w:pP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То же</w:t>
            </w:r>
          </w:p>
        </w:tc>
        <w:tc>
          <w:tcPr>
            <w:tcW w:w="2850" w:type="dxa"/>
            <w:vMerge/>
          </w:tcPr>
          <w:p w:rsidR="00D63863" w:rsidRPr="009764A5" w:rsidRDefault="00D63863" w:rsidP="00354E1E">
            <w:pPr>
              <w:spacing w:after="0" w:line="240" w:lineRule="auto"/>
              <w:ind w:right="57"/>
              <w:rPr>
                <w:rFonts w:ascii="Times New Roman" w:hAnsi="Times New Roman" w:cs="Times New Roman"/>
              </w:rPr>
            </w:pPr>
          </w:p>
        </w:tc>
      </w:tr>
    </w:tbl>
    <w:p w:rsidR="00D63863" w:rsidRDefault="00D63863" w:rsidP="002D4038">
      <w:pPr>
        <w:spacing w:after="0" w:line="240" w:lineRule="auto"/>
        <w:jc w:val="both"/>
        <w:rPr>
          <w:rFonts w:ascii="Times New Roman" w:hAnsi="Times New Roman" w:cs="Times New Roman"/>
          <w:b/>
          <w:bCs/>
          <w:sz w:val="8"/>
          <w:szCs w:val="8"/>
        </w:rPr>
      </w:pPr>
    </w:p>
    <w:p w:rsidR="00D63863" w:rsidRDefault="00D63863" w:rsidP="002D4038">
      <w:pPr>
        <w:spacing w:after="0" w:line="240" w:lineRule="auto"/>
        <w:jc w:val="both"/>
        <w:rPr>
          <w:rFonts w:ascii="Times New Roman" w:hAnsi="Times New Roman" w:cs="Times New Roman"/>
          <w:sz w:val="20"/>
          <w:szCs w:val="20"/>
        </w:rPr>
      </w:pPr>
      <w:r w:rsidRPr="0014699C">
        <w:rPr>
          <w:rFonts w:ascii="Times New Roman" w:hAnsi="Times New Roman" w:cs="Times New Roman"/>
          <w:b/>
          <w:bCs/>
          <w:sz w:val="20"/>
          <w:szCs w:val="20"/>
        </w:rPr>
        <w:t xml:space="preserve">Примечание: </w:t>
      </w:r>
      <w:r w:rsidRPr="0014699C">
        <w:rPr>
          <w:rFonts w:ascii="Times New Roman" w:hAnsi="Times New Roman" w:cs="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63863" w:rsidRPr="00174E25" w:rsidRDefault="00D63863" w:rsidP="00F73120">
      <w:pPr>
        <w:spacing w:after="0" w:line="240" w:lineRule="auto"/>
        <w:ind w:firstLine="567"/>
        <w:jc w:val="both"/>
        <w:rPr>
          <w:rFonts w:ascii="Times New Roman" w:hAnsi="Times New Roman" w:cs="Times New Roman"/>
          <w:color w:val="000000"/>
          <w:sz w:val="8"/>
          <w:szCs w:val="8"/>
        </w:rPr>
      </w:pPr>
    </w:p>
    <w:p w:rsidR="00D63863" w:rsidRPr="00F73120" w:rsidRDefault="00D63863" w:rsidP="00F73120">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5.4.4. </w:t>
      </w:r>
      <w:r w:rsidRPr="00F73120">
        <w:rPr>
          <w:rFonts w:ascii="Times New Roman" w:hAnsi="Times New Roman" w:cs="Times New Roman"/>
          <w:color w:val="000000"/>
          <w:sz w:val="24"/>
          <w:szCs w:val="24"/>
        </w:rPr>
        <w:t xml:space="preserve">Максимально допустимый уровень территориальной доступности </w:t>
      </w:r>
      <w:r w:rsidRPr="00F73120">
        <w:rPr>
          <w:rFonts w:ascii="Times New Roman" w:hAnsi="Times New Roman" w:cs="Times New Roman"/>
          <w:spacing w:val="-2"/>
          <w:sz w:val="24"/>
          <w:szCs w:val="24"/>
        </w:rPr>
        <w:t>физкуль-турно-спортивных соо</w:t>
      </w:r>
      <w:r w:rsidRPr="00F73120">
        <w:rPr>
          <w:rFonts w:ascii="Times New Roman" w:hAnsi="Times New Roman" w:cs="Times New Roman"/>
          <w:sz w:val="24"/>
          <w:szCs w:val="24"/>
        </w:rPr>
        <w:t>ружений устанавливается в размере 30 минут для следующих объектов:</w:t>
      </w:r>
    </w:p>
    <w:p w:rsidR="00D63863" w:rsidRPr="00F73120" w:rsidRDefault="00D63863" w:rsidP="00F73120">
      <w:pPr>
        <w:spacing w:after="0" w:line="240" w:lineRule="auto"/>
        <w:ind w:firstLine="567"/>
        <w:jc w:val="both"/>
        <w:rPr>
          <w:rFonts w:ascii="Times New Roman" w:hAnsi="Times New Roman" w:cs="Times New Roman"/>
          <w:sz w:val="24"/>
          <w:szCs w:val="24"/>
        </w:rPr>
      </w:pPr>
      <w:r w:rsidRPr="00F73120">
        <w:rPr>
          <w:rFonts w:ascii="Times New Roman" w:hAnsi="Times New Roman" w:cs="Times New Roman"/>
          <w:sz w:val="24"/>
          <w:szCs w:val="24"/>
        </w:rPr>
        <w:t>• спортивный зал общего пользования;</w:t>
      </w:r>
    </w:p>
    <w:p w:rsidR="00D63863" w:rsidRPr="00F73120" w:rsidRDefault="00D63863" w:rsidP="00F73120">
      <w:pPr>
        <w:spacing w:after="0" w:line="240" w:lineRule="auto"/>
        <w:ind w:firstLine="567"/>
        <w:jc w:val="both"/>
        <w:rPr>
          <w:rFonts w:ascii="Times New Roman" w:hAnsi="Times New Roman" w:cs="Times New Roman"/>
          <w:sz w:val="24"/>
          <w:szCs w:val="24"/>
        </w:rPr>
      </w:pPr>
      <w:r w:rsidRPr="00F73120">
        <w:rPr>
          <w:rFonts w:ascii="Times New Roman" w:hAnsi="Times New Roman" w:cs="Times New Roman"/>
          <w:sz w:val="24"/>
          <w:szCs w:val="24"/>
        </w:rPr>
        <w:t>• бассейн крытый и открытый общего пользования;</w:t>
      </w:r>
    </w:p>
    <w:p w:rsidR="00D63863" w:rsidRPr="00F73120" w:rsidRDefault="00D63863" w:rsidP="00F73120">
      <w:pPr>
        <w:spacing w:after="0" w:line="240" w:lineRule="auto"/>
        <w:ind w:firstLine="567"/>
        <w:jc w:val="both"/>
        <w:rPr>
          <w:rFonts w:ascii="Times New Roman" w:hAnsi="Times New Roman" w:cs="Times New Roman"/>
          <w:sz w:val="24"/>
          <w:szCs w:val="24"/>
        </w:rPr>
      </w:pPr>
      <w:r w:rsidRPr="00F73120">
        <w:rPr>
          <w:rFonts w:ascii="Times New Roman" w:hAnsi="Times New Roman" w:cs="Times New Roman"/>
          <w:sz w:val="24"/>
          <w:szCs w:val="24"/>
        </w:rPr>
        <w:t>• помещения для физкультурно-оздоровительных занятий в микрорайоне;</w:t>
      </w:r>
    </w:p>
    <w:p w:rsidR="00D63863" w:rsidRPr="00F73120" w:rsidRDefault="00D63863" w:rsidP="00F73120">
      <w:pPr>
        <w:spacing w:after="0" w:line="240" w:lineRule="auto"/>
        <w:ind w:firstLine="567"/>
        <w:jc w:val="both"/>
        <w:rPr>
          <w:rFonts w:ascii="Times New Roman" w:hAnsi="Times New Roman" w:cs="Times New Roman"/>
          <w:i/>
          <w:iCs/>
          <w:sz w:val="24"/>
          <w:szCs w:val="24"/>
        </w:rPr>
      </w:pPr>
      <w:r w:rsidRPr="00F73120">
        <w:rPr>
          <w:rFonts w:ascii="Times New Roman" w:hAnsi="Times New Roman" w:cs="Times New Roman"/>
          <w:sz w:val="24"/>
          <w:szCs w:val="24"/>
        </w:rPr>
        <w:t>• плоскостные спортивные сооружения.</w:t>
      </w:r>
    </w:p>
    <w:p w:rsidR="00D63863" w:rsidRPr="00F73120" w:rsidRDefault="00D63863" w:rsidP="00F73120">
      <w:pPr>
        <w:tabs>
          <w:tab w:val="left" w:pos="567"/>
        </w:tabs>
        <w:spacing w:after="0" w:line="240" w:lineRule="auto"/>
        <w:jc w:val="both"/>
        <w:rPr>
          <w:rFonts w:ascii="Times New Roman" w:hAnsi="Times New Roman" w:cs="Times New Roman"/>
          <w:i/>
          <w:iCs/>
          <w:sz w:val="24"/>
          <w:szCs w:val="24"/>
        </w:rPr>
      </w:pPr>
      <w:r w:rsidRPr="00F73120">
        <w:rPr>
          <w:rFonts w:ascii="Times New Roman" w:hAnsi="Times New Roman" w:cs="Times New Roman"/>
          <w:i/>
          <w:iCs/>
          <w:sz w:val="24"/>
          <w:szCs w:val="24"/>
        </w:rPr>
        <w:tab/>
      </w:r>
      <w:r>
        <w:rPr>
          <w:rFonts w:ascii="Times New Roman" w:hAnsi="Times New Roman" w:cs="Times New Roman"/>
          <w:color w:val="000000"/>
          <w:sz w:val="24"/>
          <w:szCs w:val="24"/>
        </w:rPr>
        <w:t>5.4.5</w:t>
      </w:r>
      <w:r w:rsidRPr="00F73120">
        <w:rPr>
          <w:rFonts w:ascii="Times New Roman" w:hAnsi="Times New Roman" w:cs="Times New Roman"/>
          <w:color w:val="000000"/>
          <w:sz w:val="24"/>
          <w:szCs w:val="24"/>
        </w:rPr>
        <w:t xml:space="preserve">. Территориальная доступность </w:t>
      </w:r>
      <w:r w:rsidRPr="00F73120">
        <w:rPr>
          <w:rFonts w:ascii="Times New Roman" w:hAnsi="Times New Roman" w:cs="Times New Roman"/>
          <w:sz w:val="24"/>
          <w:szCs w:val="24"/>
        </w:rPr>
        <w:t>детско-юношеск</w:t>
      </w:r>
      <w:r>
        <w:rPr>
          <w:rFonts w:ascii="Times New Roman" w:hAnsi="Times New Roman" w:cs="Times New Roman"/>
          <w:sz w:val="24"/>
          <w:szCs w:val="24"/>
        </w:rPr>
        <w:t>ой</w:t>
      </w:r>
      <w:r w:rsidRPr="00F73120">
        <w:rPr>
          <w:rFonts w:ascii="Times New Roman" w:hAnsi="Times New Roman" w:cs="Times New Roman"/>
          <w:sz w:val="24"/>
          <w:szCs w:val="24"/>
        </w:rPr>
        <w:t xml:space="preserve"> спортивн</w:t>
      </w:r>
      <w:r>
        <w:rPr>
          <w:rFonts w:ascii="Times New Roman" w:hAnsi="Times New Roman" w:cs="Times New Roman"/>
          <w:sz w:val="24"/>
          <w:szCs w:val="24"/>
        </w:rPr>
        <w:t>ой</w:t>
      </w:r>
      <w:r w:rsidRPr="00F73120">
        <w:rPr>
          <w:rFonts w:ascii="Times New Roman" w:hAnsi="Times New Roman" w:cs="Times New Roman"/>
          <w:sz w:val="24"/>
          <w:szCs w:val="24"/>
        </w:rPr>
        <w:t xml:space="preserve"> школ</w:t>
      </w:r>
      <w:r>
        <w:rPr>
          <w:rFonts w:ascii="Times New Roman" w:hAnsi="Times New Roman" w:cs="Times New Roman"/>
          <w:sz w:val="24"/>
          <w:szCs w:val="24"/>
        </w:rPr>
        <w:t>ы</w:t>
      </w:r>
      <w:r w:rsidRPr="00F73120">
        <w:rPr>
          <w:rFonts w:ascii="Times New Roman" w:hAnsi="Times New Roman" w:cs="Times New Roman"/>
          <w:sz w:val="24"/>
          <w:szCs w:val="24"/>
        </w:rPr>
        <w:t>, объектов спорта, предназначенных для подготовки спортивного резерва</w:t>
      </w:r>
      <w:r>
        <w:rPr>
          <w:rFonts w:ascii="Times New Roman" w:hAnsi="Times New Roman" w:cs="Times New Roman"/>
          <w:sz w:val="24"/>
          <w:szCs w:val="24"/>
        </w:rPr>
        <w:t>,</w:t>
      </w:r>
      <w:r w:rsidRPr="00F73120">
        <w:rPr>
          <w:rFonts w:ascii="Times New Roman" w:hAnsi="Times New Roman" w:cs="Times New Roman"/>
          <w:sz w:val="24"/>
          <w:szCs w:val="24"/>
        </w:rPr>
        <w:t xml:space="preserve"> не нормируется.</w:t>
      </w:r>
    </w:p>
    <w:p w:rsidR="00D63863" w:rsidRDefault="00D63863" w:rsidP="002E16EF">
      <w:pPr>
        <w:tabs>
          <w:tab w:val="left" w:pos="567"/>
        </w:tabs>
        <w:spacing w:after="0" w:line="240" w:lineRule="auto"/>
        <w:jc w:val="both"/>
        <w:rPr>
          <w:rFonts w:ascii="Times New Roman" w:hAnsi="Times New Roman" w:cs="Times New Roman"/>
          <w:sz w:val="20"/>
          <w:szCs w:val="20"/>
        </w:rPr>
      </w:pPr>
      <w:r>
        <w:rPr>
          <w:rFonts w:ascii="Times New Roman" w:hAnsi="Times New Roman" w:cs="Times New Roman"/>
          <w:sz w:val="24"/>
          <w:szCs w:val="24"/>
        </w:rPr>
        <w:tab/>
      </w: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103592">
      <w:pPr>
        <w:tabs>
          <w:tab w:val="left" w:pos="567"/>
        </w:tabs>
        <w:spacing w:after="0" w:line="240" w:lineRule="auto"/>
        <w:jc w:val="right"/>
        <w:rPr>
          <w:rFonts w:ascii="Times New Roman" w:hAnsi="Times New Roman" w:cs="Times New Roman"/>
          <w:color w:val="000000"/>
          <w:sz w:val="24"/>
          <w:szCs w:val="24"/>
        </w:rPr>
      </w:pPr>
      <w:r>
        <w:rPr>
          <w:noProof/>
        </w:rPr>
        <w:pict>
          <v:rect id="Rectangle 69" o:spid="_x0000_s1069" style="position:absolute;left:0;text-align:left;margin-left:-1pt;margin-top:1.1pt;width:469.5pt;height:7.15pt;z-index:251626496;visibility:visible" fillcolor="#c0504d" strokecolor="#f2f2f2" strokeweight="3pt">
            <v:shadow on="t" color="#622423" opacity=".5" offset="1pt"/>
          </v:rect>
        </w:pict>
      </w:r>
    </w:p>
    <w:p w:rsidR="00D63863" w:rsidRPr="0060411C" w:rsidRDefault="00D63863" w:rsidP="009062EB">
      <w:pPr>
        <w:shd w:val="clear" w:color="auto" w:fill="EEECE1"/>
        <w:rPr>
          <w:rFonts w:ascii="Arial Narrow" w:hAnsi="Arial Narrow" w:cs="Arial Narrow"/>
          <w:b/>
          <w:bCs/>
          <w:sz w:val="32"/>
          <w:szCs w:val="32"/>
        </w:rPr>
      </w:pPr>
      <w:r>
        <w:rPr>
          <w:noProof/>
        </w:rPr>
        <w:pict>
          <v:rect id="Rectangle 68" o:spid="_x0000_s1070" style="position:absolute;margin-left:-1pt;margin-top:23.75pt;width:469.5pt;height:7.15pt;z-index:251625472;visibility:visible" fillcolor="#c0504d" strokecolor="#f2f2f2" strokeweight="3pt">
            <v:shadow on="t" color="#622423" opacity=".5" offset="1pt"/>
          </v:rect>
        </w:pict>
      </w:r>
      <w:r>
        <w:rPr>
          <w:rFonts w:ascii="Arial Narrow" w:hAnsi="Arial Narrow" w:cs="Arial Narrow"/>
          <w:b/>
          <w:bCs/>
          <w:sz w:val="32"/>
          <w:szCs w:val="32"/>
        </w:rPr>
        <w:t>5.5.</w:t>
      </w:r>
      <w:r w:rsidRPr="0060411C">
        <w:rPr>
          <w:rFonts w:ascii="Arial Narrow" w:hAnsi="Arial Narrow" w:cs="Arial Narrow"/>
          <w:b/>
          <w:bCs/>
          <w:sz w:val="32"/>
          <w:szCs w:val="32"/>
        </w:rPr>
        <w:t xml:space="preserve"> ОБЪЕКТЫ В ОБЛАСТИ </w:t>
      </w:r>
      <w:r>
        <w:rPr>
          <w:rFonts w:ascii="Arial Narrow" w:hAnsi="Arial Narrow" w:cs="Arial Narrow"/>
          <w:b/>
          <w:bCs/>
          <w:sz w:val="32"/>
          <w:szCs w:val="32"/>
        </w:rPr>
        <w:t>ОБРАЗОВАНИЯ</w:t>
      </w:r>
    </w:p>
    <w:p w:rsidR="00D63863" w:rsidRPr="00933414" w:rsidRDefault="00D63863" w:rsidP="004A4732">
      <w:pPr>
        <w:spacing w:after="0" w:line="240" w:lineRule="auto"/>
        <w:jc w:val="center"/>
        <w:rPr>
          <w:rFonts w:ascii="Arial Narrow" w:hAnsi="Arial Narrow" w:cs="Arial Narrow"/>
          <w:b/>
          <w:bCs/>
          <w:color w:val="1F497D"/>
          <w:sz w:val="16"/>
          <w:szCs w:val="16"/>
        </w:rPr>
      </w:pPr>
    </w:p>
    <w:p w:rsidR="00D63863" w:rsidRDefault="00D63863" w:rsidP="005646A9">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5.5.1. Расчетные показатели минимально допустимого уровня обеспеченности  и максимально допустимого уровня территориальной доступности объектов образования сельского поселения следует принимать на основании данных табл.24 в соответствии со </w:t>
      </w:r>
      <w:r w:rsidRPr="003C48CA">
        <w:rPr>
          <w:rFonts w:ascii="Times New Roman" w:hAnsi="Times New Roman" w:cs="Times New Roman"/>
          <w:color w:val="000000"/>
        </w:rPr>
        <w:t>СП 42.13330.2011</w:t>
      </w:r>
      <w:r>
        <w:rPr>
          <w:rFonts w:ascii="Times New Roman" w:hAnsi="Times New Roman" w:cs="Times New Roman"/>
          <w:color w:val="000000"/>
        </w:rPr>
        <w:t xml:space="preserve"> и РНГП</w:t>
      </w:r>
      <w:r>
        <w:rPr>
          <w:rFonts w:ascii="Times New Roman" w:hAnsi="Times New Roman" w:cs="Times New Roman"/>
          <w:color w:val="000000"/>
          <w:sz w:val="24"/>
          <w:szCs w:val="24"/>
        </w:rPr>
        <w:t>.</w:t>
      </w:r>
    </w:p>
    <w:p w:rsidR="00D63863" w:rsidRPr="005646A9" w:rsidRDefault="00D63863" w:rsidP="005646A9">
      <w:pPr>
        <w:tabs>
          <w:tab w:val="left" w:pos="567"/>
        </w:tabs>
        <w:spacing w:after="0" w:line="240" w:lineRule="auto"/>
        <w:jc w:val="both"/>
        <w:rPr>
          <w:rFonts w:ascii="Times New Roman" w:hAnsi="Times New Roman" w:cs="Times New Roman"/>
          <w:color w:val="000000"/>
          <w:sz w:val="8"/>
          <w:szCs w:val="8"/>
        </w:rPr>
      </w:pPr>
    </w:p>
    <w:p w:rsidR="00D63863" w:rsidRDefault="00D63863" w:rsidP="005646A9">
      <w:pPr>
        <w:tabs>
          <w:tab w:val="left" w:pos="567"/>
        </w:tabs>
        <w:spacing w:after="0" w:line="240" w:lineRule="auto"/>
        <w:jc w:val="both"/>
        <w:rPr>
          <w:rFonts w:ascii="Times New Roman" w:hAnsi="Times New Roman" w:cs="Times New Roman"/>
          <w:b/>
          <w:bCs/>
          <w:i/>
          <w:iCs/>
          <w:color w:val="000000"/>
          <w:sz w:val="24"/>
          <w:szCs w:val="24"/>
        </w:rPr>
      </w:pPr>
      <w:r w:rsidRPr="009A1076">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24</w:t>
      </w:r>
      <w:r w:rsidRPr="009A1076">
        <w:rPr>
          <w:rFonts w:ascii="Times New Roman" w:hAnsi="Times New Roman" w:cs="Times New Roman"/>
          <w:i/>
          <w:iCs/>
          <w:color w:val="000000"/>
          <w:sz w:val="24"/>
          <w:szCs w:val="24"/>
        </w:rPr>
        <w:t>.</w:t>
      </w:r>
      <w:r w:rsidRPr="002C6D91">
        <w:rPr>
          <w:rFonts w:ascii="Times New Roman" w:hAnsi="Times New Roman" w:cs="Times New Roman"/>
          <w:b/>
          <w:bCs/>
          <w:i/>
          <w:iCs/>
          <w:color w:val="000000"/>
          <w:sz w:val="24"/>
          <w:szCs w:val="24"/>
        </w:rPr>
        <w:t xml:space="preserve"> - Расчетные показатели минимально допустимого уровня обеспеченности объектами образования</w:t>
      </w:r>
    </w:p>
    <w:p w:rsidR="00D63863" w:rsidRPr="006C0A60" w:rsidRDefault="00D63863" w:rsidP="009A1076">
      <w:pPr>
        <w:tabs>
          <w:tab w:val="left" w:pos="567"/>
          <w:tab w:val="left" w:pos="851"/>
          <w:tab w:val="left" w:pos="1134"/>
        </w:tabs>
        <w:spacing w:after="0" w:line="240" w:lineRule="auto"/>
        <w:jc w:val="both"/>
        <w:rPr>
          <w:rFonts w:ascii="Times New Roman" w:hAnsi="Times New Roman" w:cs="Times New Roman"/>
          <w:b/>
          <w:bCs/>
          <w:i/>
          <w:i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2835"/>
        <w:gridCol w:w="1843"/>
        <w:gridCol w:w="1134"/>
        <w:gridCol w:w="1383"/>
      </w:tblGrid>
      <w:tr w:rsidR="00D63863" w:rsidRPr="004732D0">
        <w:tc>
          <w:tcPr>
            <w:tcW w:w="2552"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835"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4360" w:type="dxa"/>
            <w:gridSpan w:val="3"/>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2552"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1843"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517" w:type="dxa"/>
            <w:gridSpan w:val="2"/>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2552"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1843"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134"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383"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2552"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Общеобразовательная организация</w:t>
            </w: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воспитанников на 1 объект, чел.</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201</w:t>
            </w:r>
          </w:p>
        </w:tc>
        <w:tc>
          <w:tcPr>
            <w:tcW w:w="1134"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Лин., м</w:t>
            </w:r>
          </w:p>
        </w:tc>
        <w:tc>
          <w:tcPr>
            <w:tcW w:w="1383"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4000 (для начального образования не более 2000)</w:t>
            </w: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в расчете на 100 детей в возрасте от 7 до 8 лет, ед.</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45</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r w:rsidR="00D63863" w:rsidRPr="004732D0">
        <w:tc>
          <w:tcPr>
            <w:tcW w:w="2552"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Дошкольные образовательные организации</w:t>
            </w: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воспитанников на 1 объект, чел.</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62</w:t>
            </w:r>
          </w:p>
        </w:tc>
        <w:tc>
          <w:tcPr>
            <w:tcW w:w="1134"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Лин., м</w:t>
            </w:r>
          </w:p>
        </w:tc>
        <w:tc>
          <w:tcPr>
            <w:tcW w:w="1383"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500</w:t>
            </w: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в расчете на 100 детей в возрасте от 0 до 7 лет, ед.</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45</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r w:rsidR="00D63863" w:rsidRPr="004732D0">
        <w:tc>
          <w:tcPr>
            <w:tcW w:w="2552"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Организации дополнительного образования детей</w:t>
            </w: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Охват детей в возрасте от 5 до 18 лет дополнительными образовательными программами,%</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70-75</w:t>
            </w:r>
          </w:p>
        </w:tc>
        <w:tc>
          <w:tcPr>
            <w:tcW w:w="1134"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 мин.</w:t>
            </w:r>
          </w:p>
        </w:tc>
        <w:tc>
          <w:tcPr>
            <w:tcW w:w="1383"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30</w:t>
            </w: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на программах дополнительного образования в расчете на 100 детей в возрасте от 5 до 18 лет, ед.</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75</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65</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r w:rsidR="00D63863" w:rsidRPr="004732D0">
        <w:tc>
          <w:tcPr>
            <w:tcW w:w="2552"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w:t>
            </w:r>
          </w:p>
        </w:tc>
        <w:tc>
          <w:tcPr>
            <w:tcW w:w="1134"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383"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30</w:t>
            </w: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объектов на н.п. с числом от 3,0 до 10,0 тыс.жителей</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Охват обучающихся 1-9 классов общеобразовательных организаций дополнительными предпрофессиональными программмами в области искусства,%</w:t>
            </w:r>
          </w:p>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(для н.п. с числом жителей более 10,0 тыс.чел.)</w:t>
            </w:r>
          </w:p>
        </w:tc>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w:t>
            </w:r>
          </w:p>
        </w:tc>
        <w:tc>
          <w:tcPr>
            <w:tcW w:w="1134"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bl>
    <w:p w:rsidR="00D63863" w:rsidRPr="00ED5578" w:rsidRDefault="00D63863" w:rsidP="005646A9">
      <w:pPr>
        <w:tabs>
          <w:tab w:val="left" w:pos="567"/>
        </w:tabs>
        <w:spacing w:after="0" w:line="240" w:lineRule="auto"/>
        <w:jc w:val="both"/>
        <w:rPr>
          <w:rFonts w:ascii="Times New Roman" w:hAnsi="Times New Roman" w:cs="Times New Roman"/>
          <w:b/>
          <w:bCs/>
          <w:color w:val="000000"/>
          <w:sz w:val="8"/>
          <w:szCs w:val="8"/>
        </w:rPr>
      </w:pPr>
    </w:p>
    <w:p w:rsidR="00D63863" w:rsidRDefault="00D63863" w:rsidP="005646A9">
      <w:pPr>
        <w:tabs>
          <w:tab w:val="left" w:pos="567"/>
        </w:tabs>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Примечания: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40 до 40-55 м</w:t>
      </w:r>
      <w:r w:rsidRPr="00ED5578">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на одного учащегося;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400 до 500 – 65 м</w:t>
      </w:r>
      <w:r w:rsidRPr="00ED5578">
        <w:rPr>
          <w:rFonts w:ascii="Times New Roman" w:hAnsi="Times New Roman" w:cs="Times New Roman"/>
          <w:color w:val="000000"/>
          <w:sz w:val="20"/>
          <w:szCs w:val="20"/>
          <w:vertAlign w:val="superscript"/>
        </w:rPr>
        <w:t xml:space="preserve">2 </w:t>
      </w:r>
      <w:r>
        <w:rPr>
          <w:rFonts w:ascii="Times New Roman" w:hAnsi="Times New Roman" w:cs="Times New Roman"/>
          <w:color w:val="000000"/>
          <w:sz w:val="20"/>
          <w:szCs w:val="20"/>
        </w:rPr>
        <w:t>на одного учащегося;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600 до 800 – 45 м</w:t>
      </w:r>
      <w:r w:rsidRPr="00ED5578">
        <w:rPr>
          <w:rFonts w:ascii="Times New Roman" w:hAnsi="Times New Roman" w:cs="Times New Roman"/>
          <w:color w:val="000000"/>
          <w:sz w:val="20"/>
          <w:szCs w:val="20"/>
          <w:vertAlign w:val="superscript"/>
        </w:rPr>
        <w:t xml:space="preserve">2 </w:t>
      </w:r>
      <w:r>
        <w:rPr>
          <w:rFonts w:ascii="Times New Roman" w:hAnsi="Times New Roman" w:cs="Times New Roman"/>
          <w:color w:val="000000"/>
          <w:sz w:val="20"/>
          <w:szCs w:val="20"/>
        </w:rPr>
        <w:t>на одного учащегося;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800 до 1100 – 26 м</w:t>
      </w:r>
      <w:r w:rsidRPr="00ED5578">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на одного учащегося;</w:t>
      </w:r>
    </w:p>
    <w:p w:rsidR="00D63863" w:rsidRPr="00ED5578"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1100 до 1500 – 23 м</w:t>
      </w:r>
      <w:r w:rsidRPr="00ED5578">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на одного учащегося.</w:t>
      </w:r>
    </w:p>
    <w:p w:rsidR="00D63863" w:rsidRPr="00ED5578" w:rsidRDefault="00D63863" w:rsidP="005646A9">
      <w:pPr>
        <w:tabs>
          <w:tab w:val="left" w:pos="567"/>
        </w:tabs>
        <w:spacing w:after="0" w:line="240" w:lineRule="auto"/>
        <w:jc w:val="both"/>
        <w:rPr>
          <w:rFonts w:ascii="Times New Roman" w:hAnsi="Times New Roman" w:cs="Times New Roman"/>
          <w:color w:val="000000"/>
          <w:sz w:val="20"/>
          <w:szCs w:val="20"/>
        </w:rPr>
      </w:pPr>
      <w:r w:rsidRPr="00ED5578">
        <w:rPr>
          <w:rFonts w:ascii="Times New Roman" w:hAnsi="Times New Roman" w:cs="Times New Roman"/>
          <w:color w:val="000000"/>
          <w:sz w:val="20"/>
          <w:szCs w:val="20"/>
        </w:rPr>
        <w:t>3. При расстояниях свыше нормируемой территориальной доступности для</w:t>
      </w:r>
      <w:r>
        <w:rPr>
          <w:rFonts w:ascii="Times New Roman" w:hAnsi="Times New Roman" w:cs="Times New Roman"/>
          <w:color w:val="000000"/>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D63863" w:rsidRPr="0042496A" w:rsidRDefault="00D63863" w:rsidP="005646A9">
      <w:pPr>
        <w:tabs>
          <w:tab w:val="left" w:pos="567"/>
        </w:tabs>
        <w:spacing w:after="0" w:line="240" w:lineRule="auto"/>
        <w:jc w:val="both"/>
        <w:rPr>
          <w:rFonts w:ascii="Times New Roman" w:hAnsi="Times New Roman" w:cs="Times New Roman"/>
          <w:b/>
          <w:bCs/>
          <w:i/>
          <w:iCs/>
          <w:color w:val="000000"/>
          <w:sz w:val="8"/>
          <w:szCs w:val="8"/>
        </w:rPr>
      </w:pPr>
    </w:p>
    <w:p w:rsidR="00D63863" w:rsidRPr="00B13251" w:rsidRDefault="00D63863" w:rsidP="005646A9">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B13251">
        <w:rPr>
          <w:rFonts w:ascii="Times New Roman" w:hAnsi="Times New Roman" w:cs="Times New Roman"/>
          <w:color w:val="000000"/>
          <w:sz w:val="24"/>
          <w:szCs w:val="24"/>
        </w:rPr>
        <w:t xml:space="preserve">5.5.2. </w:t>
      </w:r>
      <w:r>
        <w:rPr>
          <w:rFonts w:ascii="Times New Roman" w:hAnsi="Times New Roman" w:cs="Times New Roman"/>
          <w:color w:val="000000"/>
          <w:sz w:val="24"/>
          <w:szCs w:val="24"/>
        </w:rPr>
        <w:t>Минимальные расстояния от стен зданий и границ земельных участков объектов в области образования принимать по табл.25.</w:t>
      </w:r>
    </w:p>
    <w:p w:rsidR="00D63863" w:rsidRPr="00B13251" w:rsidRDefault="00D63863" w:rsidP="00E224FE">
      <w:pPr>
        <w:tabs>
          <w:tab w:val="left" w:pos="567"/>
        </w:tabs>
        <w:spacing w:after="0" w:line="240" w:lineRule="auto"/>
        <w:rPr>
          <w:rFonts w:ascii="Times New Roman" w:hAnsi="Times New Roman" w:cs="Times New Roman"/>
          <w:b/>
          <w:bCs/>
          <w:i/>
          <w:iCs/>
          <w:color w:val="000000"/>
          <w:sz w:val="8"/>
          <w:szCs w:val="8"/>
        </w:rPr>
      </w:pPr>
    </w:p>
    <w:p w:rsidR="00D63863" w:rsidRPr="002C6D91" w:rsidRDefault="00D63863" w:rsidP="00E224FE">
      <w:pPr>
        <w:tabs>
          <w:tab w:val="left" w:pos="567"/>
        </w:tabs>
        <w:spacing w:after="0" w:line="240" w:lineRule="auto"/>
        <w:rPr>
          <w:rFonts w:ascii="Times New Roman" w:hAnsi="Times New Roman" w:cs="Times New Roman"/>
          <w:b/>
          <w:bCs/>
          <w:i/>
          <w:iCs/>
          <w:color w:val="000000"/>
          <w:sz w:val="24"/>
          <w:szCs w:val="24"/>
        </w:rPr>
      </w:pPr>
      <w:r w:rsidRPr="00B13251">
        <w:rPr>
          <w:rFonts w:ascii="Times New Roman" w:hAnsi="Times New Roman" w:cs="Times New Roman"/>
          <w:i/>
          <w:iCs/>
          <w:color w:val="000000"/>
          <w:sz w:val="24"/>
          <w:szCs w:val="24"/>
        </w:rPr>
        <w:t>Табли</w:t>
      </w:r>
      <w:r>
        <w:rPr>
          <w:rFonts w:ascii="Times New Roman" w:hAnsi="Times New Roman" w:cs="Times New Roman"/>
          <w:i/>
          <w:iCs/>
          <w:color w:val="000000"/>
          <w:sz w:val="24"/>
          <w:szCs w:val="24"/>
        </w:rPr>
        <w:t>ца 25</w:t>
      </w:r>
      <w:r w:rsidRPr="00B13251">
        <w:rPr>
          <w:rFonts w:ascii="Times New Roman" w:hAnsi="Times New Roman" w:cs="Times New Roman"/>
          <w:i/>
          <w:iCs/>
          <w:color w:val="000000"/>
          <w:sz w:val="24"/>
          <w:szCs w:val="24"/>
        </w:rPr>
        <w:t>.</w:t>
      </w:r>
      <w:r w:rsidRPr="002C6D91">
        <w:rPr>
          <w:rFonts w:ascii="Times New Roman" w:hAnsi="Times New Roman" w:cs="Times New Roman"/>
          <w:b/>
          <w:bCs/>
          <w:i/>
          <w:iCs/>
          <w:color w:val="000000"/>
          <w:sz w:val="24"/>
          <w:szCs w:val="24"/>
        </w:rPr>
        <w:t xml:space="preserve"> – Минимальные расстояния от стен зданий и границ земельных участков объектов в области образования</w:t>
      </w:r>
    </w:p>
    <w:p w:rsidR="00D63863" w:rsidRPr="00DF610A" w:rsidRDefault="00D63863" w:rsidP="00E224FE">
      <w:pPr>
        <w:tabs>
          <w:tab w:val="left" w:pos="567"/>
        </w:tabs>
        <w:spacing w:after="0" w:line="240" w:lineRule="auto"/>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2410"/>
        <w:gridCol w:w="1275"/>
        <w:gridCol w:w="1418"/>
        <w:gridCol w:w="2942"/>
      </w:tblGrid>
      <w:tr w:rsidR="00D63863">
        <w:tc>
          <w:tcPr>
            <w:tcW w:w="1418" w:type="dxa"/>
            <w:vMerge w:val="restart"/>
            <w:shd w:val="clear" w:color="auto" w:fill="EEECE1"/>
          </w:tcPr>
          <w:p w:rsidR="00D63863" w:rsidRPr="00191525" w:rsidRDefault="00D63863" w:rsidP="00191525">
            <w:pPr>
              <w:tabs>
                <w:tab w:val="left" w:pos="567"/>
              </w:tabs>
              <w:spacing w:after="0" w:line="240" w:lineRule="auto"/>
              <w:rPr>
                <w:rFonts w:ascii="Times New Roman" w:hAnsi="Times New Roman" w:cs="Times New Roman"/>
                <w:color w:val="000000"/>
              </w:rPr>
            </w:pPr>
            <w:r w:rsidRPr="00191525">
              <w:rPr>
                <w:rFonts w:ascii="Times New Roman" w:hAnsi="Times New Roman" w:cs="Times New Roman"/>
                <w:color w:val="000000"/>
              </w:rPr>
              <w:t>Тип н.п.</w:t>
            </w:r>
          </w:p>
        </w:tc>
        <w:tc>
          <w:tcPr>
            <w:tcW w:w="2410"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Здания (земельные участки) объектов в сфере образования</w:t>
            </w:r>
          </w:p>
        </w:tc>
        <w:tc>
          <w:tcPr>
            <w:tcW w:w="5635" w:type="dxa"/>
            <w:gridSpan w:val="3"/>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от зданий (границ участков) объектов в сфере образования, м</w:t>
            </w:r>
          </w:p>
        </w:tc>
      </w:tr>
      <w:tr w:rsidR="00D63863">
        <w:tc>
          <w:tcPr>
            <w:tcW w:w="1418" w:type="dxa"/>
            <w:vMerge/>
            <w:shd w:val="clear" w:color="auto" w:fill="EEECE1"/>
          </w:tcPr>
          <w:p w:rsidR="00D63863" w:rsidRPr="00191525" w:rsidRDefault="00D63863" w:rsidP="00191525">
            <w:pPr>
              <w:tabs>
                <w:tab w:val="left" w:pos="567"/>
              </w:tabs>
              <w:spacing w:after="0" w:line="240" w:lineRule="auto"/>
              <w:rPr>
                <w:rFonts w:ascii="Times New Roman" w:hAnsi="Times New Roman" w:cs="Times New Roman"/>
                <w:color w:val="000000"/>
              </w:rPr>
            </w:pPr>
          </w:p>
        </w:tc>
        <w:tc>
          <w:tcPr>
            <w:tcW w:w="2410" w:type="dxa"/>
            <w:vMerge/>
            <w:shd w:val="clear" w:color="auto" w:fill="EEECE1"/>
          </w:tcPr>
          <w:p w:rsidR="00D63863" w:rsidRPr="00191525" w:rsidRDefault="00D63863" w:rsidP="00191525">
            <w:pPr>
              <w:tabs>
                <w:tab w:val="left" w:pos="567"/>
              </w:tabs>
              <w:spacing w:after="0" w:line="240" w:lineRule="auto"/>
              <w:rPr>
                <w:rFonts w:ascii="Times New Roman" w:hAnsi="Times New Roman" w:cs="Times New Roman"/>
                <w:color w:val="000000"/>
              </w:rPr>
            </w:pPr>
          </w:p>
        </w:tc>
        <w:tc>
          <w:tcPr>
            <w:tcW w:w="1275"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красной линии</w:t>
            </w:r>
          </w:p>
        </w:tc>
        <w:tc>
          <w:tcPr>
            <w:tcW w:w="1418"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границ территории жилого дома</w:t>
            </w:r>
          </w:p>
        </w:tc>
        <w:tc>
          <w:tcPr>
            <w:tcW w:w="2942"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границ земельных участков общеобразовательных школ, дошкольных организаций</w:t>
            </w:r>
          </w:p>
        </w:tc>
      </w:tr>
      <w:tr w:rsidR="00D63863">
        <w:tc>
          <w:tcPr>
            <w:tcW w:w="1418" w:type="dxa"/>
            <w:vMerge w:val="restart"/>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Территория сельских населенных пунктов</w:t>
            </w:r>
          </w:p>
        </w:tc>
        <w:tc>
          <w:tcPr>
            <w:tcW w:w="2410" w:type="dxa"/>
            <w:vMerge w:val="restart"/>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Дошкольные организации и общеобразовательные школы (стены здания)</w:t>
            </w:r>
          </w:p>
        </w:tc>
        <w:tc>
          <w:tcPr>
            <w:tcW w:w="1275"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w:t>
            </w:r>
          </w:p>
        </w:tc>
        <w:tc>
          <w:tcPr>
            <w:tcW w:w="4360" w:type="dxa"/>
            <w:gridSpan w:val="2"/>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По нормам инсоляции, освещенности и противопожарным требованиям</w:t>
            </w:r>
          </w:p>
        </w:tc>
      </w:tr>
      <w:tr w:rsidR="00D63863">
        <w:trPr>
          <w:trHeight w:val="721"/>
        </w:trPr>
        <w:tc>
          <w:tcPr>
            <w:tcW w:w="1418" w:type="dxa"/>
            <w:vMerge/>
          </w:tcPr>
          <w:p w:rsidR="00D63863" w:rsidRPr="00191525" w:rsidRDefault="00D63863" w:rsidP="00191525">
            <w:pPr>
              <w:tabs>
                <w:tab w:val="left" w:pos="567"/>
              </w:tabs>
              <w:spacing w:after="0" w:line="240" w:lineRule="auto"/>
              <w:jc w:val="center"/>
              <w:rPr>
                <w:rFonts w:ascii="Times New Roman" w:hAnsi="Times New Roman" w:cs="Times New Roman"/>
                <w:color w:val="000000"/>
              </w:rPr>
            </w:pPr>
          </w:p>
        </w:tc>
        <w:tc>
          <w:tcPr>
            <w:tcW w:w="2410" w:type="dxa"/>
            <w:vMerge/>
            <w:vAlign w:val="center"/>
          </w:tcPr>
          <w:p w:rsidR="00D63863" w:rsidRPr="00191525" w:rsidRDefault="00D63863" w:rsidP="00191525">
            <w:pPr>
              <w:spacing w:after="0" w:line="240" w:lineRule="auto"/>
              <w:ind w:left="57"/>
              <w:rPr>
                <w:rFonts w:ascii="Times New Roman" w:hAnsi="Times New Roman" w:cs="Times New Roman"/>
              </w:rPr>
            </w:pPr>
          </w:p>
        </w:tc>
        <w:tc>
          <w:tcPr>
            <w:tcW w:w="1275"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w:t>
            </w:r>
          </w:p>
        </w:tc>
        <w:tc>
          <w:tcPr>
            <w:tcW w:w="4360" w:type="dxa"/>
            <w:gridSpan w:val="2"/>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 нормам инсоляции, освещенности и</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противопожарным требованиям</w:t>
            </w:r>
          </w:p>
        </w:tc>
      </w:tr>
    </w:tbl>
    <w:p w:rsidR="00D63863" w:rsidRPr="00A970CC" w:rsidRDefault="00D63863" w:rsidP="00E224FE">
      <w:pPr>
        <w:tabs>
          <w:tab w:val="left" w:pos="567"/>
        </w:tabs>
        <w:spacing w:after="0" w:line="240" w:lineRule="auto"/>
        <w:rPr>
          <w:rFonts w:ascii="Times New Roman" w:hAnsi="Times New Roman" w:cs="Times New Roman"/>
          <w:color w:val="000000"/>
          <w:sz w:val="8"/>
          <w:szCs w:val="8"/>
        </w:rPr>
      </w:pP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CD01E3">
        <w:rPr>
          <w:rFonts w:ascii="Times New Roman" w:hAnsi="Times New Roman" w:cs="Times New Roman"/>
          <w:sz w:val="24"/>
          <w:szCs w:val="24"/>
        </w:rPr>
        <w:t xml:space="preserve">5.5.3. </w:t>
      </w:r>
      <w:r>
        <w:rPr>
          <w:rFonts w:ascii="Times New Roman" w:hAnsi="Times New Roman" w:cs="Times New Roman"/>
          <w:sz w:val="24"/>
          <w:szCs w:val="24"/>
        </w:rPr>
        <w:t>Максимальный процент застройки в границах земельного участка для размещения образовательных учреждений – 70%.</w:t>
      </w: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Отступ от красной линии до линии застройки при новом строительстве составляет не менее 5 м.</w:t>
      </w: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Предельное количество этажей:</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максимальное количество надземных этажей для объектов дошкольного образования – 3 этажа;</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максимальное количество надземных этажей для объектов общеобразовательного назначения – 4 этажа;</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максимальное количество надземных этажей иных зданий, строений, сооружений – 4 этажа.</w:t>
      </w:r>
    </w:p>
    <w:p w:rsidR="00D63863" w:rsidRPr="00CD01E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Предельная высота объектов коммунального обслуживания – до 5,0 м (включительно).</w:t>
      </w:r>
    </w:p>
    <w:p w:rsidR="00D63863" w:rsidRPr="00B326A4" w:rsidRDefault="00D63863" w:rsidP="00E224FE">
      <w:pPr>
        <w:tabs>
          <w:tab w:val="left" w:pos="567"/>
        </w:tabs>
        <w:spacing w:after="0" w:line="240" w:lineRule="auto"/>
        <w:rPr>
          <w:rFonts w:ascii="Times New Roman" w:hAnsi="Times New Roman" w:cs="Times New Roman"/>
          <w:i/>
          <w:iCs/>
          <w:color w:val="000000"/>
          <w:sz w:val="20"/>
          <w:szCs w:val="20"/>
        </w:rPr>
      </w:pPr>
    </w:p>
    <w:p w:rsidR="00D63863" w:rsidRPr="00FB09E4" w:rsidRDefault="00D63863" w:rsidP="00FB09E4">
      <w:pPr>
        <w:tabs>
          <w:tab w:val="left" w:pos="567"/>
        </w:tabs>
        <w:spacing w:after="0" w:line="240" w:lineRule="auto"/>
        <w:jc w:val="right"/>
        <w:rPr>
          <w:rFonts w:ascii="Times New Roman" w:hAnsi="Times New Roman" w:cs="Times New Roman"/>
          <w:color w:val="000000"/>
          <w:sz w:val="24"/>
          <w:szCs w:val="24"/>
        </w:rPr>
      </w:pPr>
    </w:p>
    <w:p w:rsidR="00D63863" w:rsidRDefault="00D63863" w:rsidP="00FB09E4">
      <w:pPr>
        <w:pStyle w:val="ListParagraph"/>
        <w:tabs>
          <w:tab w:val="left" w:pos="567"/>
        </w:tabs>
        <w:spacing w:after="0" w:line="240" w:lineRule="auto"/>
        <w:ind w:left="1669"/>
        <w:jc w:val="right"/>
        <w:rPr>
          <w:rFonts w:ascii="Times New Roman" w:hAnsi="Times New Roman" w:cs="Times New Roman"/>
          <w:color w:val="000000"/>
          <w:sz w:val="24"/>
          <w:szCs w:val="24"/>
        </w:rPr>
      </w:pPr>
      <w:r>
        <w:rPr>
          <w:noProof/>
        </w:rPr>
        <w:pict>
          <v:rect id="Rectangle 163" o:spid="_x0000_s1071" style="position:absolute;left:0;text-align:left;margin-left:1.9pt;margin-top:-2.65pt;width:469.5pt;height:7.15pt;z-index:251683840;visibility:visible" fillcolor="#c0504d" strokecolor="#f2f2f2" strokeweight="3pt">
            <v:shadow on="t" color="#622423" opacity=".5" offset="1pt"/>
          </v:rect>
        </w:pict>
      </w:r>
    </w:p>
    <w:p w:rsidR="00D63863" w:rsidRPr="0060411C" w:rsidRDefault="00D63863" w:rsidP="009062EB">
      <w:pPr>
        <w:shd w:val="clear" w:color="auto" w:fill="EEECE1"/>
        <w:rPr>
          <w:rFonts w:ascii="Arial Narrow" w:hAnsi="Arial Narrow" w:cs="Arial Narrow"/>
          <w:b/>
          <w:bCs/>
          <w:sz w:val="32"/>
          <w:szCs w:val="32"/>
        </w:rPr>
      </w:pPr>
      <w:r>
        <w:rPr>
          <w:noProof/>
        </w:rPr>
        <w:pict>
          <v:rect id="Rectangle 70" o:spid="_x0000_s1072" style="position:absolute;margin-left:1.9pt;margin-top:24.65pt;width:469.5pt;height:7.15pt;z-index:251627520;visibility:visible" fillcolor="#c0504d" strokecolor="#f2f2f2" strokeweight="3pt">
            <v:shadow on="t" color="#622423" opacity=".5" offset="1pt"/>
          </v:rect>
        </w:pict>
      </w:r>
      <w:r>
        <w:rPr>
          <w:rFonts w:ascii="Arial Narrow" w:hAnsi="Arial Narrow" w:cs="Arial Narrow"/>
          <w:b/>
          <w:bCs/>
          <w:sz w:val="32"/>
          <w:szCs w:val="32"/>
        </w:rPr>
        <w:t>5.6.</w:t>
      </w:r>
      <w:r w:rsidRPr="0060411C">
        <w:rPr>
          <w:rFonts w:ascii="Arial Narrow" w:hAnsi="Arial Narrow" w:cs="Arial Narrow"/>
          <w:b/>
          <w:bCs/>
          <w:sz w:val="32"/>
          <w:szCs w:val="32"/>
        </w:rPr>
        <w:t xml:space="preserve"> ОБЪЕКТЫ В ОБЛАСТИ </w:t>
      </w:r>
      <w:r>
        <w:rPr>
          <w:rFonts w:ascii="Arial Narrow" w:hAnsi="Arial Narrow" w:cs="Arial Narrow"/>
          <w:b/>
          <w:bCs/>
          <w:sz w:val="32"/>
          <w:szCs w:val="32"/>
        </w:rPr>
        <w:t xml:space="preserve">ЗДРАВООХРАНЕНИЯ </w:t>
      </w:r>
    </w:p>
    <w:p w:rsidR="00D63863" w:rsidRPr="00933414" w:rsidRDefault="00D63863" w:rsidP="00E34836">
      <w:pPr>
        <w:spacing w:after="0" w:line="240" w:lineRule="auto"/>
        <w:jc w:val="center"/>
        <w:rPr>
          <w:rFonts w:ascii="Arial Narrow" w:hAnsi="Arial Narrow" w:cs="Arial Narrow"/>
          <w:b/>
          <w:bCs/>
          <w:color w:val="1F497D"/>
          <w:sz w:val="16"/>
          <w:szCs w:val="16"/>
        </w:rPr>
      </w:pPr>
    </w:p>
    <w:p w:rsidR="00D63863" w:rsidRDefault="00D63863" w:rsidP="00AA085E">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5.6.1. Расчетные показатели минимально допустимого уровня обеспеченности и максимально допустимого уровня территориальной доступности для объектов здравоохранения устанавливаются  в соответствии с табл.26-27.</w:t>
      </w:r>
    </w:p>
    <w:p w:rsidR="00D63863" w:rsidRPr="00B326A4" w:rsidRDefault="00D63863" w:rsidP="00AA085E">
      <w:pPr>
        <w:tabs>
          <w:tab w:val="left" w:pos="567"/>
        </w:tabs>
        <w:spacing w:after="0" w:line="240" w:lineRule="auto"/>
        <w:jc w:val="both"/>
        <w:rPr>
          <w:rFonts w:ascii="Times New Roman" w:hAnsi="Times New Roman" w:cs="Times New Roman"/>
          <w:color w:val="000000"/>
          <w:sz w:val="8"/>
          <w:szCs w:val="8"/>
        </w:rPr>
      </w:pPr>
    </w:p>
    <w:p w:rsidR="00D63863" w:rsidRDefault="00D63863" w:rsidP="00630C7D">
      <w:pPr>
        <w:tabs>
          <w:tab w:val="left" w:pos="567"/>
        </w:tabs>
        <w:spacing w:after="0" w:line="240" w:lineRule="auto"/>
        <w:jc w:val="both"/>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Таблица 26</w:t>
      </w:r>
      <w:r w:rsidRPr="0042496A">
        <w:rPr>
          <w:rFonts w:ascii="Times New Roman" w:hAnsi="Times New Roman" w:cs="Times New Roman"/>
          <w:i/>
          <w:iCs/>
          <w:color w:val="000000"/>
          <w:sz w:val="24"/>
          <w:szCs w:val="24"/>
        </w:rPr>
        <w:t>.</w:t>
      </w:r>
      <w:r>
        <w:rPr>
          <w:rFonts w:ascii="Times New Roman" w:hAnsi="Times New Roman" w:cs="Times New Roman"/>
          <w:b/>
          <w:bCs/>
          <w:i/>
          <w:iCs/>
          <w:color w:val="000000"/>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 сельского поселения</w:t>
      </w:r>
    </w:p>
    <w:p w:rsidR="00D63863" w:rsidRPr="0042496A" w:rsidRDefault="00D63863" w:rsidP="00630C7D">
      <w:pPr>
        <w:tabs>
          <w:tab w:val="left" w:pos="567"/>
        </w:tabs>
        <w:spacing w:after="0" w:line="240" w:lineRule="auto"/>
        <w:jc w:val="both"/>
        <w:rPr>
          <w:rFonts w:ascii="Times New Roman" w:hAnsi="Times New Roman" w:cs="Times New Roman"/>
          <w:b/>
          <w:bCs/>
          <w:i/>
          <w:i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2410"/>
        <w:gridCol w:w="1984"/>
        <w:gridCol w:w="1418"/>
        <w:gridCol w:w="1099"/>
      </w:tblGrid>
      <w:tr w:rsidR="00D63863" w:rsidRPr="004732D0">
        <w:tc>
          <w:tcPr>
            <w:tcW w:w="2552"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410"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4501" w:type="dxa"/>
            <w:gridSpan w:val="3"/>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2552"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410"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1984"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517" w:type="dxa"/>
            <w:gridSpan w:val="2"/>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2552"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410"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1984"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418"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099"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Оснащенность станций скорой медицинской помощи санитарными автомобилями</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Санитарный автомобиль </w:t>
            </w:r>
          </w:p>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 10 000 жителей</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2517" w:type="dxa"/>
            <w:gridSpan w:val="2"/>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rsidRPr="004732D0">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Амбулатории, в т.ч. врачебные, или центры (отделения) общей врачебной практики (семейной медицины)</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2,0</w:t>
            </w:r>
          </w:p>
        </w:tc>
        <w:tc>
          <w:tcPr>
            <w:tcW w:w="141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Поликлиники для взрослых</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20,0</w:t>
            </w:r>
          </w:p>
        </w:tc>
        <w:tc>
          <w:tcPr>
            <w:tcW w:w="141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Детские поликлиники</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(детей), тыс.чел. на 1 объект</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10,0</w:t>
            </w:r>
          </w:p>
        </w:tc>
        <w:tc>
          <w:tcPr>
            <w:tcW w:w="141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Участковая больница</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5,0</w:t>
            </w:r>
          </w:p>
        </w:tc>
        <w:tc>
          <w:tcPr>
            <w:tcW w:w="141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Аптеки</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 (сельские н.п.)</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c>
          <w:tcPr>
            <w:tcW w:w="141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30</w:t>
            </w:r>
          </w:p>
        </w:tc>
      </w:tr>
      <w:tr w:rsidR="00D63863" w:rsidRPr="004732D0">
        <w:tc>
          <w:tcPr>
            <w:tcW w:w="2552" w:type="dxa"/>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Обеспеченность коечным фондом</w:t>
            </w: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больничных коек на 10 000 жителей</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102,0</w:t>
            </w:r>
          </w:p>
        </w:tc>
        <w:tc>
          <w:tcPr>
            <w:tcW w:w="2517" w:type="dxa"/>
            <w:gridSpan w:val="2"/>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 соответствии с показателями территориальной доступности отдельных объектов</w:t>
            </w: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Количество коек дневного стационара на </w:t>
            </w:r>
          </w:p>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10 000 жителей</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14,2</w:t>
            </w:r>
          </w:p>
        </w:tc>
        <w:tc>
          <w:tcPr>
            <w:tcW w:w="2517" w:type="dxa"/>
            <w:gridSpan w:val="2"/>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 соответствии с показателями территориальной доступности отдельных объектов</w:t>
            </w:r>
          </w:p>
        </w:tc>
      </w:tr>
      <w:tr w:rsidR="00D63863" w:rsidRPr="004732D0">
        <w:tc>
          <w:tcPr>
            <w:tcW w:w="2552" w:type="dxa"/>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c>
          <w:tcPr>
            <w:tcW w:w="2410"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коек в отделениях сестринского ухода на 10 000 жителей</w:t>
            </w:r>
          </w:p>
        </w:tc>
        <w:tc>
          <w:tcPr>
            <w:tcW w:w="1984"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18,0</w:t>
            </w:r>
          </w:p>
        </w:tc>
        <w:tc>
          <w:tcPr>
            <w:tcW w:w="2517" w:type="dxa"/>
            <w:gridSpan w:val="2"/>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 соответствии с показателями территориальной доступности отдельных объектов</w:t>
            </w:r>
          </w:p>
        </w:tc>
      </w:tr>
    </w:tbl>
    <w:p w:rsidR="00D63863" w:rsidRPr="00703958" w:rsidRDefault="00D63863" w:rsidP="00630C7D">
      <w:pPr>
        <w:tabs>
          <w:tab w:val="left" w:pos="567"/>
        </w:tabs>
        <w:spacing w:after="0" w:line="240" w:lineRule="auto"/>
        <w:jc w:val="both"/>
        <w:rPr>
          <w:rFonts w:ascii="Times New Roman" w:hAnsi="Times New Roman" w:cs="Times New Roman"/>
          <w:b/>
          <w:bCs/>
          <w:color w:val="000000"/>
          <w:sz w:val="8"/>
          <w:szCs w:val="8"/>
        </w:rPr>
      </w:pPr>
    </w:p>
    <w:p w:rsidR="00D63863" w:rsidRDefault="00D63863" w:rsidP="00630C7D">
      <w:pPr>
        <w:tabs>
          <w:tab w:val="left" w:pos="567"/>
        </w:tabs>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Примечания:</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63863" w:rsidRPr="00703958" w:rsidRDefault="00D63863" w:rsidP="00630C7D">
      <w:pPr>
        <w:tabs>
          <w:tab w:val="left" w:pos="567"/>
        </w:tabs>
        <w:spacing w:after="0" w:line="240" w:lineRule="auto"/>
        <w:jc w:val="both"/>
        <w:rPr>
          <w:rFonts w:ascii="Times New Roman" w:hAnsi="Times New Roman" w:cs="Times New Roman"/>
          <w:color w:val="000000"/>
          <w:sz w:val="20"/>
          <w:szCs w:val="20"/>
        </w:rPr>
      </w:pPr>
    </w:p>
    <w:p w:rsidR="00D63863" w:rsidRPr="002C6D91" w:rsidRDefault="00D63863" w:rsidP="00630C7D">
      <w:pPr>
        <w:tabs>
          <w:tab w:val="left" w:pos="567"/>
        </w:tabs>
        <w:spacing w:after="0" w:line="240" w:lineRule="auto"/>
        <w:jc w:val="both"/>
        <w:rPr>
          <w:rFonts w:ascii="Times New Roman" w:hAnsi="Times New Roman" w:cs="Times New Roman"/>
          <w:b/>
          <w:bCs/>
          <w:i/>
          <w:iCs/>
          <w:sz w:val="24"/>
          <w:szCs w:val="24"/>
        </w:rPr>
      </w:pPr>
      <w:r w:rsidRPr="00E31DA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27</w:t>
      </w:r>
      <w:r>
        <w:rPr>
          <w:rFonts w:ascii="Times New Roman" w:hAnsi="Times New Roman" w:cs="Times New Roman"/>
          <w:b/>
          <w:bCs/>
          <w:i/>
          <w:iCs/>
          <w:color w:val="000000"/>
          <w:sz w:val="24"/>
          <w:szCs w:val="24"/>
        </w:rPr>
        <w:t>.</w:t>
      </w:r>
      <w:r w:rsidRPr="002C6D91">
        <w:rPr>
          <w:rFonts w:ascii="Times New Roman" w:hAnsi="Times New Roman" w:cs="Times New Roman"/>
          <w:b/>
          <w:bCs/>
          <w:i/>
          <w:iCs/>
          <w:color w:val="000000"/>
          <w:sz w:val="24"/>
          <w:szCs w:val="24"/>
        </w:rPr>
        <w:t xml:space="preserve"> - Объекты в области здравоохранения </w:t>
      </w:r>
      <w:r w:rsidRPr="002C6D91">
        <w:rPr>
          <w:rFonts w:ascii="Times New Roman" w:hAnsi="Times New Roman" w:cs="Times New Roman"/>
          <w:b/>
          <w:bCs/>
          <w:i/>
          <w:iCs/>
          <w:sz w:val="24"/>
          <w:szCs w:val="24"/>
        </w:rPr>
        <w:t xml:space="preserve">для </w:t>
      </w:r>
      <w:r w:rsidRPr="002C6D91">
        <w:rPr>
          <w:rFonts w:ascii="Times New Roman" w:hAnsi="Times New Roman" w:cs="Times New Roman"/>
          <w:b/>
          <w:bCs/>
          <w:i/>
          <w:iCs/>
          <w:sz w:val="24"/>
          <w:szCs w:val="24"/>
          <w:lang w:eastAsia="en-US"/>
        </w:rPr>
        <w:t xml:space="preserve">населенного пункта </w:t>
      </w:r>
      <w:r>
        <w:rPr>
          <w:rFonts w:ascii="Times New Roman" w:hAnsi="Times New Roman" w:cs="Times New Roman"/>
          <w:b/>
          <w:bCs/>
          <w:i/>
          <w:iCs/>
          <w:sz w:val="24"/>
          <w:szCs w:val="24"/>
          <w:lang w:eastAsia="en-US"/>
        </w:rPr>
        <w:t>сельского поселения</w:t>
      </w:r>
    </w:p>
    <w:p w:rsidR="00D63863" w:rsidRPr="00630C7D" w:rsidRDefault="00D63863" w:rsidP="00E43F9D">
      <w:pPr>
        <w:tabs>
          <w:tab w:val="left" w:pos="567"/>
        </w:tabs>
        <w:spacing w:after="0" w:line="240" w:lineRule="auto"/>
        <w:jc w:val="center"/>
        <w:rPr>
          <w:rFonts w:ascii="Times New Roman" w:hAnsi="Times New Roman" w:cs="Times New Roman"/>
          <w:b/>
          <w:bCs/>
          <w:color w:val="000000"/>
          <w:sz w:val="8"/>
          <w:szCs w:val="8"/>
        </w:rPr>
      </w:pPr>
    </w:p>
    <w:tbl>
      <w:tblPr>
        <w:tblW w:w="930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D63863" w:rsidRPr="00E34836">
        <w:tc>
          <w:tcPr>
            <w:tcW w:w="516" w:type="dxa"/>
            <w:vMerge w:val="restart"/>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w:t>
            </w:r>
          </w:p>
        </w:tc>
        <w:tc>
          <w:tcPr>
            <w:tcW w:w="1843" w:type="dxa"/>
            <w:vMerge w:val="restart"/>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Наименование объекта</w:t>
            </w:r>
          </w:p>
        </w:tc>
        <w:tc>
          <w:tcPr>
            <w:tcW w:w="4253" w:type="dxa"/>
            <w:gridSpan w:val="2"/>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Минимально </w:t>
            </w:r>
          </w:p>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допустимый уровень обеспеченности</w:t>
            </w:r>
          </w:p>
        </w:tc>
        <w:tc>
          <w:tcPr>
            <w:tcW w:w="2693" w:type="dxa"/>
            <w:gridSpan w:val="2"/>
            <w:shd w:val="clear" w:color="auto" w:fill="EEECE1"/>
            <w:tcMar>
              <w:left w:w="57" w:type="dxa"/>
              <w:right w:w="57" w:type="dxa"/>
            </w:tcMa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Максимально допустимый уровень территориальной доступности</w:t>
            </w:r>
          </w:p>
        </w:tc>
      </w:tr>
      <w:tr w:rsidR="00D63863" w:rsidRPr="00E34836">
        <w:tc>
          <w:tcPr>
            <w:tcW w:w="516" w:type="dxa"/>
            <w:vMerge/>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b/>
                <w:bCs/>
              </w:rPr>
            </w:pPr>
          </w:p>
        </w:tc>
        <w:tc>
          <w:tcPr>
            <w:tcW w:w="1843" w:type="dxa"/>
            <w:vMerge/>
            <w:shd w:val="clear" w:color="auto" w:fill="EEECE1"/>
            <w:tcMar>
              <w:left w:w="57" w:type="dxa"/>
              <w:right w:w="57" w:type="dxa"/>
            </w:tcMar>
            <w:vAlign w:val="center"/>
          </w:tcPr>
          <w:p w:rsidR="00D63863" w:rsidRPr="00E34836" w:rsidRDefault="00D63863" w:rsidP="00E43F9D">
            <w:pPr>
              <w:spacing w:after="0" w:line="240" w:lineRule="auto"/>
              <w:rPr>
                <w:rFonts w:ascii="Times New Roman" w:hAnsi="Times New Roman" w:cs="Times New Roman"/>
                <w:b/>
                <w:bCs/>
              </w:rPr>
            </w:pPr>
          </w:p>
        </w:tc>
        <w:tc>
          <w:tcPr>
            <w:tcW w:w="2552" w:type="dxa"/>
            <w:shd w:val="clear" w:color="auto" w:fill="EEECE1"/>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Единица измерения</w:t>
            </w:r>
          </w:p>
        </w:tc>
        <w:tc>
          <w:tcPr>
            <w:tcW w:w="1701" w:type="dxa"/>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Величина</w:t>
            </w:r>
          </w:p>
        </w:tc>
        <w:tc>
          <w:tcPr>
            <w:tcW w:w="1559" w:type="dxa"/>
            <w:shd w:val="clear" w:color="auto" w:fill="EEECE1"/>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Единица измерения</w:t>
            </w:r>
          </w:p>
        </w:tc>
        <w:tc>
          <w:tcPr>
            <w:tcW w:w="1134" w:type="dxa"/>
            <w:shd w:val="clear" w:color="auto" w:fill="EEECE1"/>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Величина</w:t>
            </w:r>
          </w:p>
        </w:tc>
      </w:tr>
      <w:tr w:rsidR="00D63863" w:rsidRPr="00E34836">
        <w:tc>
          <w:tcPr>
            <w:tcW w:w="516" w:type="dxa"/>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E34836" w:rsidRDefault="00D63863" w:rsidP="00E43F9D">
            <w:pPr>
              <w:spacing w:after="0" w:line="240" w:lineRule="auto"/>
              <w:rPr>
                <w:rFonts w:ascii="Times New Roman" w:hAnsi="Times New Roman" w:cs="Times New Roman"/>
              </w:rPr>
            </w:pPr>
            <w:r w:rsidRPr="00E34836">
              <w:rPr>
                <w:rFonts w:ascii="Times New Roman" w:hAnsi="Times New Roman" w:cs="Times New Roman"/>
              </w:rPr>
              <w:t>Больничные учреждения</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коек </w:t>
            </w:r>
          </w:p>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на 1000 </w:t>
            </w:r>
            <w:r>
              <w:rPr>
                <w:rFonts w:ascii="Times New Roman" w:hAnsi="Times New Roman" w:cs="Times New Roman"/>
              </w:rPr>
              <w:t>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13,47</w:t>
            </w:r>
          </w:p>
        </w:tc>
        <w:tc>
          <w:tcPr>
            <w:tcW w:w="1559" w:type="dxa"/>
            <w:vMerge w:val="restart"/>
            <w:tcMar>
              <w:left w:w="57" w:type="dxa"/>
              <w:right w:w="57" w:type="dxa"/>
            </w:tcMar>
            <w:vAlign w:val="center"/>
          </w:tcPr>
          <w:p w:rsidR="00D63863" w:rsidRPr="00630C7D" w:rsidRDefault="00D63863" w:rsidP="00B326A4">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630C7D">
              <w:rPr>
                <w:rFonts w:ascii="Times New Roman" w:hAnsi="Times New Roman" w:cs="Times New Roman"/>
              </w:rPr>
              <w:t xml:space="preserve"> транспортной доступности</w:t>
            </w:r>
          </w:p>
        </w:tc>
        <w:tc>
          <w:tcPr>
            <w:tcW w:w="1134" w:type="dxa"/>
            <w:vMerge w:val="restart"/>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30</w:t>
            </w:r>
          </w:p>
        </w:tc>
      </w:tr>
      <w:tr w:rsidR="00D63863" w:rsidRPr="00E34836">
        <w:tc>
          <w:tcPr>
            <w:tcW w:w="516" w:type="dxa"/>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lang w:val="en-US"/>
              </w:rPr>
            </w:pPr>
          </w:p>
        </w:tc>
        <w:tc>
          <w:tcPr>
            <w:tcW w:w="1843" w:type="dxa"/>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Pr>
                <w:rFonts w:ascii="Times New Roman" w:hAnsi="Times New Roman" w:cs="Times New Roman"/>
              </w:rPr>
              <w:t>П</w:t>
            </w:r>
            <w:r w:rsidRPr="00E34836">
              <w:rPr>
                <w:rFonts w:ascii="Times New Roman" w:hAnsi="Times New Roman" w:cs="Times New Roman"/>
              </w:rPr>
              <w:t>оликлинические учреждения</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посещений в смену </w:t>
            </w:r>
          </w:p>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на 1000 </w:t>
            </w:r>
            <w:r>
              <w:rPr>
                <w:rFonts w:ascii="Times New Roman" w:hAnsi="Times New Roman" w:cs="Times New Roman"/>
              </w:rPr>
              <w:t>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22</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lang w:val="en-US"/>
              </w:rPr>
            </w:pPr>
          </w:p>
        </w:tc>
        <w:tc>
          <w:tcPr>
            <w:tcW w:w="1843" w:type="dxa"/>
            <w:tcMar>
              <w:left w:w="57" w:type="dxa"/>
              <w:right w:w="57" w:type="dxa"/>
            </w:tcMar>
            <w:vAlign w:val="center"/>
          </w:tcPr>
          <w:p w:rsidR="00D63863" w:rsidRDefault="00D63863" w:rsidP="00E43F9D">
            <w:pPr>
              <w:suppressAutoHyphens/>
              <w:spacing w:after="0" w:line="240" w:lineRule="auto"/>
              <w:rPr>
                <w:rFonts w:ascii="Times New Roman" w:hAnsi="Times New Roman" w:cs="Times New Roman"/>
              </w:rPr>
            </w:pPr>
            <w:r>
              <w:rPr>
                <w:rFonts w:ascii="Times New Roman" w:hAnsi="Times New Roman" w:cs="Times New Roman"/>
              </w:rPr>
              <w:t>Амбулатории</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Pr>
                <w:rFonts w:ascii="Times New Roman" w:hAnsi="Times New Roman" w:cs="Times New Roman"/>
              </w:rPr>
              <w:t>кв.м общей площади на 1000 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50</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lang w:val="en-US"/>
              </w:rPr>
            </w:pPr>
          </w:p>
        </w:tc>
        <w:tc>
          <w:tcPr>
            <w:tcW w:w="1843" w:type="dxa"/>
            <w:tcMar>
              <w:left w:w="57" w:type="dxa"/>
              <w:right w:w="57" w:type="dxa"/>
            </w:tcMar>
            <w:vAlign w:val="center"/>
          </w:tcPr>
          <w:p w:rsidR="00D63863" w:rsidRDefault="00D63863" w:rsidP="00E43F9D">
            <w:pPr>
              <w:suppressAutoHyphens/>
              <w:spacing w:after="0" w:line="240" w:lineRule="auto"/>
              <w:rPr>
                <w:rFonts w:ascii="Times New Roman" w:hAnsi="Times New Roman" w:cs="Times New Roman"/>
              </w:rPr>
            </w:pPr>
            <w:r>
              <w:rPr>
                <w:rFonts w:ascii="Times New Roman" w:hAnsi="Times New Roman" w:cs="Times New Roman"/>
              </w:rPr>
              <w:t>Фельдшерско-акушерский пункты (ФАП)</w:t>
            </w:r>
          </w:p>
        </w:tc>
        <w:tc>
          <w:tcPr>
            <w:tcW w:w="4253" w:type="dxa"/>
            <w:gridSpan w:val="2"/>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FF4E32">
              <w:rPr>
                <w:rFonts w:ascii="Times New Roman" w:hAnsi="Times New Roman" w:cs="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E2C34" w:rsidRDefault="00D63863" w:rsidP="004E73C3">
            <w:pPr>
              <w:numPr>
                <w:ilvl w:val="0"/>
                <w:numId w:val="2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FF4E32" w:rsidRDefault="00D63863" w:rsidP="00EE2C34">
            <w:pPr>
              <w:suppressAutoHyphens/>
              <w:spacing w:after="0" w:line="240" w:lineRule="auto"/>
              <w:rPr>
                <w:rFonts w:ascii="Times New Roman" w:hAnsi="Times New Roman" w:cs="Times New Roman"/>
              </w:rPr>
            </w:pPr>
            <w:r w:rsidRPr="00FF4E32">
              <w:rPr>
                <w:rFonts w:ascii="Times New Roman" w:hAnsi="Times New Roman" w:cs="Times New Roman"/>
                <w:color w:val="000000"/>
              </w:rPr>
              <w:t>Выдвижной пункт медицинской помощи</w:t>
            </w:r>
          </w:p>
        </w:tc>
        <w:tc>
          <w:tcPr>
            <w:tcW w:w="4253" w:type="dxa"/>
            <w:gridSpan w:val="2"/>
            <w:tcMar>
              <w:left w:w="57" w:type="dxa"/>
              <w:right w:w="57" w:type="dxa"/>
            </w:tcMar>
            <w:vAlign w:val="center"/>
          </w:tcPr>
          <w:p w:rsidR="00D63863" w:rsidRPr="00FF4E32" w:rsidRDefault="00D63863" w:rsidP="00EE2C34">
            <w:pPr>
              <w:spacing w:after="0" w:line="240" w:lineRule="auto"/>
              <w:jc w:val="center"/>
              <w:rPr>
                <w:rFonts w:ascii="Times New Roman" w:hAnsi="Times New Roman" w:cs="Times New Roman"/>
              </w:rPr>
            </w:pPr>
            <w:r w:rsidRPr="00FF4E32">
              <w:rPr>
                <w:rFonts w:ascii="Times New Roman" w:hAnsi="Times New Roman" w:cs="Times New Roman"/>
              </w:rPr>
              <w:t>1 автомобиль</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vMerge w:val="restart"/>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rPr>
            </w:pPr>
          </w:p>
        </w:tc>
        <w:tc>
          <w:tcPr>
            <w:tcW w:w="1843" w:type="dxa"/>
            <w:vMerge w:val="restart"/>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sidRPr="00E34836">
              <w:rPr>
                <w:rFonts w:ascii="Times New Roman" w:hAnsi="Times New Roman" w:cs="Times New Roman"/>
              </w:rPr>
              <w:t xml:space="preserve">Аптеки </w:t>
            </w:r>
          </w:p>
        </w:tc>
        <w:tc>
          <w:tcPr>
            <w:tcW w:w="4253" w:type="dxa"/>
            <w:gridSpan w:val="2"/>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Pr>
                <w:rFonts w:ascii="Times New Roman" w:hAnsi="Times New Roman" w:cs="Times New Roman"/>
              </w:rPr>
              <w:t>1 объект на жилую группу</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vMerge/>
            <w:tcMar>
              <w:left w:w="57" w:type="dxa"/>
              <w:right w:w="57" w:type="dxa"/>
            </w:tcMar>
            <w:vAlign w:val="center"/>
          </w:tcPr>
          <w:p w:rsidR="00D63863" w:rsidRPr="00E34836" w:rsidRDefault="00D63863" w:rsidP="00E43F9D">
            <w:pPr>
              <w:tabs>
                <w:tab w:val="left" w:pos="318"/>
              </w:tabs>
              <w:spacing w:after="0" w:line="240" w:lineRule="auto"/>
              <w:rPr>
                <w:rFonts w:ascii="Times New Roman" w:hAnsi="Times New Roman" w:cs="Times New Roman"/>
              </w:rPr>
            </w:pPr>
          </w:p>
        </w:tc>
        <w:tc>
          <w:tcPr>
            <w:tcW w:w="1843" w:type="dxa"/>
            <w:vMerge/>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Pr>
                <w:rFonts w:ascii="Times New Roman" w:hAnsi="Times New Roman" w:cs="Times New Roman"/>
              </w:rPr>
              <w:t>кв.м обшей площади на 1000 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50</w:t>
            </w:r>
          </w:p>
        </w:tc>
        <w:tc>
          <w:tcPr>
            <w:tcW w:w="1559" w:type="dxa"/>
            <w:vMerge/>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p>
        </w:tc>
        <w:tc>
          <w:tcPr>
            <w:tcW w:w="1134"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sidRPr="00E34836">
              <w:rPr>
                <w:rFonts w:ascii="Times New Roman" w:hAnsi="Times New Roman" w:cs="Times New Roman"/>
              </w:rPr>
              <w:t xml:space="preserve">Станции </w:t>
            </w:r>
            <w:r w:rsidRPr="00E34836">
              <w:rPr>
                <w:rFonts w:ascii="Times New Roman" w:hAnsi="Times New Roman" w:cs="Times New Roman"/>
                <w:spacing w:val="-3"/>
              </w:rPr>
              <w:t>(подстанции) скорой медицинской помощи</w:t>
            </w:r>
          </w:p>
        </w:tc>
        <w:tc>
          <w:tcPr>
            <w:tcW w:w="2552" w:type="dxa"/>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санитарный автомобиль</w:t>
            </w:r>
          </w:p>
        </w:tc>
        <w:tc>
          <w:tcPr>
            <w:tcW w:w="1701" w:type="dxa"/>
            <w:tcMar>
              <w:left w:w="57" w:type="dxa"/>
              <w:right w:w="57" w:type="dxa"/>
            </w:tcMar>
            <w:vAlign w:val="center"/>
          </w:tcPr>
          <w:p w:rsidR="00D63863" w:rsidRPr="00630C7D" w:rsidRDefault="00D63863" w:rsidP="00B326A4">
            <w:pPr>
              <w:spacing w:after="0" w:line="240" w:lineRule="auto"/>
              <w:jc w:val="center"/>
              <w:rPr>
                <w:rFonts w:ascii="Times New Roman" w:hAnsi="Times New Roman" w:cs="Times New Roman"/>
              </w:rPr>
            </w:pPr>
            <w:r w:rsidRPr="00630C7D">
              <w:rPr>
                <w:rFonts w:ascii="Times New Roman" w:hAnsi="Times New Roman" w:cs="Times New Roman"/>
              </w:rPr>
              <w:t>1 на 10 тыс. человек</w:t>
            </w:r>
          </w:p>
        </w:tc>
        <w:tc>
          <w:tcPr>
            <w:tcW w:w="1559" w:type="dxa"/>
            <w:tcMar>
              <w:left w:w="57" w:type="dxa"/>
              <w:right w:w="57" w:type="dxa"/>
            </w:tcMar>
            <w:vAlign w:val="center"/>
          </w:tcPr>
          <w:p w:rsidR="00D63863" w:rsidRPr="00630C7D" w:rsidRDefault="00D63863" w:rsidP="00B326A4">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630C7D">
              <w:rPr>
                <w:rFonts w:ascii="Times New Roman" w:hAnsi="Times New Roman" w:cs="Times New Roman"/>
              </w:rPr>
              <w:t xml:space="preserve"> транспортной доступности на санитарном автомобиле</w:t>
            </w:r>
          </w:p>
        </w:tc>
        <w:tc>
          <w:tcPr>
            <w:tcW w:w="1134"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15</w:t>
            </w:r>
          </w:p>
        </w:tc>
      </w:tr>
      <w:tr w:rsidR="00D63863" w:rsidRPr="00E34836">
        <w:tc>
          <w:tcPr>
            <w:tcW w:w="516" w:type="dxa"/>
            <w:tcMar>
              <w:left w:w="57" w:type="dxa"/>
              <w:right w:w="57" w:type="dxa"/>
            </w:tcMar>
            <w:vAlign w:val="center"/>
          </w:tcPr>
          <w:p w:rsidR="00D63863" w:rsidRPr="00E34836" w:rsidRDefault="00D63863" w:rsidP="004E73C3">
            <w:pPr>
              <w:numPr>
                <w:ilvl w:val="0"/>
                <w:numId w:val="2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sidRPr="00E34836">
              <w:rPr>
                <w:rFonts w:ascii="Times New Roman" w:hAnsi="Times New Roman" w:cs="Times New Roman"/>
              </w:rPr>
              <w:t>Санатории-профилактории</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место</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по заданию на проектирование</w:t>
            </w:r>
          </w:p>
        </w:tc>
        <w:tc>
          <w:tcPr>
            <w:tcW w:w="1559" w:type="dxa"/>
            <w:tcMar>
              <w:left w:w="57" w:type="dxa"/>
              <w:right w:w="57" w:type="dxa"/>
            </w:tcMar>
            <w:vAlign w:val="center"/>
          </w:tcPr>
          <w:p w:rsidR="00D63863" w:rsidRPr="00630C7D" w:rsidRDefault="00D63863" w:rsidP="00B326A4">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630C7D">
              <w:rPr>
                <w:rFonts w:ascii="Times New Roman" w:hAnsi="Times New Roman" w:cs="Times New Roman"/>
              </w:rPr>
              <w:t xml:space="preserve"> транспортной доступности</w:t>
            </w:r>
          </w:p>
        </w:tc>
        <w:tc>
          <w:tcPr>
            <w:tcW w:w="1134"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30</w:t>
            </w:r>
          </w:p>
        </w:tc>
      </w:tr>
    </w:tbl>
    <w:p w:rsidR="00D63863" w:rsidRPr="00630C7D" w:rsidRDefault="00D63863" w:rsidP="00E43F9D">
      <w:pPr>
        <w:tabs>
          <w:tab w:val="left" w:pos="567"/>
        </w:tabs>
        <w:spacing w:after="0" w:line="240" w:lineRule="auto"/>
        <w:jc w:val="both"/>
        <w:rPr>
          <w:rFonts w:ascii="Times New Roman" w:hAnsi="Times New Roman" w:cs="Times New Roman"/>
          <w:color w:val="000000"/>
          <w:sz w:val="8"/>
          <w:szCs w:val="8"/>
        </w:rPr>
      </w:pPr>
    </w:p>
    <w:p w:rsidR="00D63863" w:rsidRPr="00B86C46" w:rsidRDefault="00D63863" w:rsidP="00E43F9D">
      <w:pPr>
        <w:tabs>
          <w:tab w:val="left" w:pos="567"/>
        </w:tabs>
        <w:spacing w:after="0" w:line="240" w:lineRule="auto"/>
        <w:jc w:val="both"/>
        <w:rPr>
          <w:rFonts w:ascii="Times New Roman" w:hAnsi="Times New Roman" w:cs="Times New Roman"/>
          <w:b/>
          <w:bCs/>
          <w:color w:val="000000"/>
          <w:sz w:val="20"/>
          <w:szCs w:val="20"/>
        </w:rPr>
      </w:pPr>
      <w:r w:rsidRPr="00B86C46">
        <w:rPr>
          <w:rFonts w:ascii="Times New Roman" w:hAnsi="Times New Roman" w:cs="Times New Roman"/>
          <w:b/>
          <w:bCs/>
          <w:color w:val="000000"/>
          <w:sz w:val="20"/>
          <w:szCs w:val="20"/>
        </w:rPr>
        <w:t>Примечание:</w:t>
      </w:r>
    </w:p>
    <w:p w:rsidR="00D63863"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 xml:space="preserve">Уровень минимально-допустимой обеспеченности: </w:t>
      </w:r>
    </w:p>
    <w:p w:rsidR="00D63863" w:rsidRPr="00630C7D"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 больничных учреждений, амбулаторно-поликлинических учреждений, аптек устанавливается Распоряженим Правительства РФ от 03.07.1996 № 1063-р.</w:t>
      </w:r>
    </w:p>
    <w:p w:rsidR="00D63863" w:rsidRPr="00B86C46"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 станций (подстанций) скорой медицинской помощи, санаториев-профилакториев - СП 42.13330.2011</w:t>
      </w:r>
    </w:p>
    <w:p w:rsidR="00D63863"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Максимально допустимый уровень территориальной доступности - СП 42.13330.2011.</w:t>
      </w:r>
    </w:p>
    <w:p w:rsidR="00D63863" w:rsidRPr="00B86C46" w:rsidRDefault="00D63863" w:rsidP="00E43F9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D63863" w:rsidRPr="00630C7D" w:rsidRDefault="00D63863" w:rsidP="00E43F9D">
      <w:pPr>
        <w:tabs>
          <w:tab w:val="left" w:pos="567"/>
        </w:tabs>
        <w:spacing w:after="0" w:line="240" w:lineRule="auto"/>
        <w:jc w:val="both"/>
        <w:rPr>
          <w:rFonts w:ascii="Times New Roman" w:hAnsi="Times New Roman" w:cs="Times New Roman"/>
          <w:color w:val="000000"/>
          <w:sz w:val="8"/>
          <w:szCs w:val="8"/>
        </w:rPr>
      </w:pPr>
    </w:p>
    <w:p w:rsidR="00D63863" w:rsidRDefault="00D63863" w:rsidP="0094733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5.6.2. </w:t>
      </w:r>
      <w:r w:rsidRPr="00EE0B48">
        <w:rPr>
          <w:rFonts w:ascii="Times New Roman" w:hAnsi="Times New Roman" w:cs="Times New Roman"/>
          <w:color w:val="000000"/>
          <w:sz w:val="24"/>
          <w:szCs w:val="24"/>
        </w:rPr>
        <w:t>Размеры земельного участка, выделяемый под образовательные учреждения представле</w:t>
      </w:r>
      <w:r>
        <w:rPr>
          <w:rFonts w:ascii="Times New Roman" w:hAnsi="Times New Roman" w:cs="Times New Roman"/>
          <w:color w:val="000000"/>
          <w:sz w:val="24"/>
          <w:szCs w:val="24"/>
        </w:rPr>
        <w:t>н в табл.28.</w:t>
      </w:r>
    </w:p>
    <w:p w:rsidR="00D63863" w:rsidRPr="00630C7D" w:rsidRDefault="00D63863" w:rsidP="00630C7D">
      <w:pPr>
        <w:tabs>
          <w:tab w:val="left" w:pos="567"/>
        </w:tabs>
        <w:spacing w:after="0" w:line="240" w:lineRule="auto"/>
        <w:rPr>
          <w:rFonts w:ascii="Times New Roman" w:hAnsi="Times New Roman" w:cs="Times New Roman"/>
          <w:color w:val="000000"/>
          <w:sz w:val="8"/>
          <w:szCs w:val="8"/>
        </w:rPr>
      </w:pPr>
    </w:p>
    <w:p w:rsidR="00D63863" w:rsidRPr="002C6D91" w:rsidRDefault="00D63863" w:rsidP="00630C7D">
      <w:pPr>
        <w:autoSpaceDE w:val="0"/>
        <w:autoSpaceDN w:val="0"/>
        <w:adjustRightInd w:val="0"/>
        <w:spacing w:after="0" w:line="240" w:lineRule="auto"/>
        <w:jc w:val="both"/>
        <w:rPr>
          <w:rFonts w:ascii="Times New Roman" w:hAnsi="Times New Roman" w:cs="Times New Roman"/>
          <w:b/>
          <w:bCs/>
          <w:i/>
          <w:iCs/>
          <w:color w:val="000000"/>
        </w:rPr>
      </w:pPr>
      <w:r w:rsidRPr="00E31DA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28</w:t>
      </w:r>
      <w:r w:rsidRPr="00B326A4">
        <w:rPr>
          <w:rFonts w:ascii="Times New Roman" w:hAnsi="Times New Roman" w:cs="Times New Roman"/>
          <w:b/>
          <w:bCs/>
          <w:i/>
          <w:iCs/>
          <w:color w:val="000000"/>
          <w:sz w:val="24"/>
          <w:szCs w:val="24"/>
        </w:rPr>
        <w:t>. - Нормативные значения размеров земельных участков, отводимых под учреждения здравоохранения</w:t>
      </w:r>
    </w:p>
    <w:p w:rsidR="00D63863" w:rsidRPr="00630C7D" w:rsidRDefault="00D63863" w:rsidP="00947331">
      <w:pPr>
        <w:autoSpaceDE w:val="0"/>
        <w:autoSpaceDN w:val="0"/>
        <w:adjustRightInd w:val="0"/>
        <w:spacing w:after="0" w:line="240" w:lineRule="auto"/>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4360"/>
      </w:tblGrid>
      <w:tr w:rsidR="00D63863">
        <w:tc>
          <w:tcPr>
            <w:tcW w:w="5103" w:type="dxa"/>
            <w:shd w:val="clear" w:color="auto" w:fill="EEECE1"/>
          </w:tcPr>
          <w:p w:rsidR="00D63863" w:rsidRPr="00191525" w:rsidRDefault="00D63863" w:rsidP="00191525">
            <w:pPr>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Учреждение</w:t>
            </w:r>
          </w:p>
        </w:tc>
        <w:tc>
          <w:tcPr>
            <w:tcW w:w="4360" w:type="dxa"/>
            <w:shd w:val="clear" w:color="auto" w:fill="EEECE1"/>
          </w:tcPr>
          <w:p w:rsidR="00D63863" w:rsidRPr="00191525" w:rsidRDefault="00D63863" w:rsidP="00191525">
            <w:pPr>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Размер земельного участка, кв.м, м/единица измерения</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Стационары всех типов с вспомогательными зданиями и сооружениями</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При вместимости до 50 коек – 300</w:t>
            </w:r>
          </w:p>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Амбулаторно-поликлиническая сеть, диспансеры без стационара</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0,1 га на 100 посещений в смену, но не менее 0,3 га на объект</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Фельдшерский или фельдшерско-акушерский пункт</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0,2 га </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Выдвижной пункт медицинской помощи</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0,05 га на 1 автомобиль, но не менее 0,1 га</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Аптека</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0,2 га на объект</w:t>
            </w:r>
          </w:p>
        </w:tc>
      </w:tr>
    </w:tbl>
    <w:p w:rsidR="00D63863" w:rsidRPr="00B326A4" w:rsidRDefault="00D63863" w:rsidP="00E43F9D">
      <w:pPr>
        <w:tabs>
          <w:tab w:val="left" w:pos="567"/>
        </w:tabs>
        <w:spacing w:after="0" w:line="240" w:lineRule="auto"/>
        <w:jc w:val="both"/>
        <w:rPr>
          <w:rFonts w:ascii="Times New Roman" w:hAnsi="Times New Roman" w:cs="Times New Roman"/>
          <w:color w:val="000000"/>
          <w:sz w:val="20"/>
          <w:szCs w:val="20"/>
        </w:rPr>
      </w:pPr>
    </w:p>
    <w:p w:rsidR="00D63863" w:rsidRPr="00B326A4" w:rsidRDefault="00D63863" w:rsidP="00E43F9D">
      <w:pPr>
        <w:tabs>
          <w:tab w:val="left" w:pos="567"/>
        </w:tabs>
        <w:spacing w:after="0" w:line="240" w:lineRule="auto"/>
        <w:jc w:val="both"/>
        <w:rPr>
          <w:rFonts w:ascii="Times New Roman" w:hAnsi="Times New Roman" w:cs="Times New Roman"/>
          <w:color w:val="000000"/>
          <w:sz w:val="20"/>
          <w:szCs w:val="20"/>
        </w:rPr>
      </w:pPr>
    </w:p>
    <w:p w:rsidR="00D63863" w:rsidRPr="00177B12" w:rsidRDefault="00D63863" w:rsidP="00177B12">
      <w:pPr>
        <w:jc w:val="center"/>
        <w:rPr>
          <w:rFonts w:ascii="Arial Narrow" w:hAnsi="Arial Narrow" w:cs="Arial Narrow"/>
          <w:b/>
          <w:bCs/>
          <w:sz w:val="16"/>
          <w:szCs w:val="16"/>
        </w:rPr>
      </w:pPr>
      <w:r>
        <w:rPr>
          <w:noProof/>
        </w:rPr>
        <w:pict>
          <v:rect id="Rectangle 53" o:spid="_x0000_s1073" style="position:absolute;left:0;text-align:left;margin-left:-.65pt;margin-top:4.45pt;width:469.5pt;height:7.15pt;z-index:251616256;visibility:visible" fillcolor="#c0504d" strokecolor="#f2f2f2" strokeweight="3pt">
            <v:shadow on="t" color="#622423" opacity=".5" offset="1pt"/>
          </v:rect>
        </w:pict>
      </w:r>
    </w:p>
    <w:p w:rsidR="00D63863" w:rsidRPr="0060411C" w:rsidRDefault="00D63863" w:rsidP="009062EB">
      <w:pPr>
        <w:shd w:val="clear" w:color="auto" w:fill="EEECE1"/>
        <w:jc w:val="both"/>
        <w:rPr>
          <w:rFonts w:ascii="Arial Narrow" w:hAnsi="Arial Narrow" w:cs="Arial Narrow"/>
          <w:b/>
          <w:bCs/>
          <w:sz w:val="32"/>
          <w:szCs w:val="32"/>
        </w:rPr>
      </w:pPr>
      <w:r>
        <w:rPr>
          <w:noProof/>
        </w:rPr>
        <w:pict>
          <v:rect id="Rectangle 52" o:spid="_x0000_s1074" style="position:absolute;left:0;text-align:left;margin-left:-.65pt;margin-top:65.85pt;width:469.5pt;height:7.15pt;z-index:251615232;visibility:visible" fillcolor="#c0504d" strokecolor="#f2f2f2" strokeweight="3pt">
            <v:shadow on="t" color="#622423" opacity=".5" offset="1pt"/>
          </v:rect>
        </w:pict>
      </w:r>
      <w:r>
        <w:rPr>
          <w:rFonts w:ascii="Arial Narrow" w:hAnsi="Arial Narrow" w:cs="Arial Narrow"/>
          <w:b/>
          <w:bCs/>
          <w:sz w:val="32"/>
          <w:szCs w:val="32"/>
        </w:rPr>
        <w:t>5.7 ОБЪЕКТЫ, ПРЕДНАЗНАЧЕННЫЕ ДЛЯ УЧАСТИЯ В ОРГАНИЗАЦИИ ДЕЯТЕЛЬНОСТИ ПО СБОРУ И ТРАНСПОРТИРОВАНИЮ ТВЕРДЫХ КОММУНАЛЬНЫХ ОТХОДОВ</w:t>
      </w:r>
    </w:p>
    <w:p w:rsidR="00D63863" w:rsidRPr="00933414" w:rsidRDefault="00D63863" w:rsidP="00177B12">
      <w:pPr>
        <w:spacing w:after="0" w:line="240" w:lineRule="auto"/>
        <w:jc w:val="center"/>
        <w:rPr>
          <w:rFonts w:ascii="Arial Narrow" w:hAnsi="Arial Narrow" w:cs="Arial Narrow"/>
          <w:b/>
          <w:bCs/>
          <w:color w:val="1F497D"/>
          <w:sz w:val="16"/>
          <w:szCs w:val="16"/>
        </w:rPr>
      </w:pPr>
    </w:p>
    <w:p w:rsidR="00D63863" w:rsidRPr="00E31DA4" w:rsidRDefault="00D63863" w:rsidP="004E73C3">
      <w:pPr>
        <w:pStyle w:val="ListParagraph"/>
        <w:numPr>
          <w:ilvl w:val="2"/>
          <w:numId w:val="50"/>
        </w:numPr>
        <w:tabs>
          <w:tab w:val="left" w:pos="993"/>
          <w:tab w:val="left" w:pos="1276"/>
        </w:tabs>
        <w:spacing w:after="0" w:line="240" w:lineRule="auto"/>
        <w:ind w:left="0" w:firstLine="567"/>
        <w:jc w:val="both"/>
        <w:rPr>
          <w:rStyle w:val="Heading2Char"/>
          <w:rFonts w:ascii="Times New Roman" w:hAnsi="Times New Roman" w:cs="Times New Roman"/>
          <w:i w:val="0"/>
          <w:iCs w:val="0"/>
          <w:sz w:val="24"/>
          <w:szCs w:val="24"/>
          <w:u w:val="none"/>
        </w:rPr>
      </w:pPr>
      <w:r w:rsidRPr="00E31DA4">
        <w:rPr>
          <w:rStyle w:val="Heading2Char"/>
          <w:rFonts w:ascii="Times New Roman" w:hAnsi="Times New Roman" w:cs="Times New Roman"/>
          <w:i w:val="0"/>
          <w:iCs w:val="0"/>
          <w:sz w:val="24"/>
          <w:szCs w:val="24"/>
          <w:u w:val="none"/>
        </w:rPr>
        <w:t>Расчетное количество накапливаемых коммунальных и промышленных отходов следует устанавливать по табл.</w:t>
      </w:r>
      <w:r>
        <w:rPr>
          <w:rStyle w:val="Heading2Char"/>
          <w:rFonts w:ascii="Times New Roman" w:hAnsi="Times New Roman" w:cs="Times New Roman"/>
          <w:i w:val="0"/>
          <w:iCs w:val="0"/>
          <w:sz w:val="24"/>
          <w:szCs w:val="24"/>
          <w:u w:val="none"/>
        </w:rPr>
        <w:t xml:space="preserve"> 29</w:t>
      </w:r>
      <w:r w:rsidRPr="00E31DA4">
        <w:rPr>
          <w:rStyle w:val="Heading2Char"/>
          <w:rFonts w:ascii="Times New Roman" w:hAnsi="Times New Roman" w:cs="Times New Roman"/>
          <w:i w:val="0"/>
          <w:iCs w:val="0"/>
          <w:sz w:val="24"/>
          <w:szCs w:val="24"/>
          <w:u w:val="none"/>
        </w:rPr>
        <w:t>.</w:t>
      </w:r>
    </w:p>
    <w:p w:rsidR="00D63863" w:rsidRPr="00786A0A" w:rsidRDefault="00D63863" w:rsidP="00786A0A">
      <w:pPr>
        <w:spacing w:after="0" w:line="240" w:lineRule="auto"/>
        <w:ind w:hanging="142"/>
        <w:jc w:val="both"/>
        <w:rPr>
          <w:rStyle w:val="Heading2Char"/>
          <w:rFonts w:ascii="Times New Roman" w:hAnsi="Times New Roman" w:cs="Times New Roman"/>
          <w:i w:val="0"/>
          <w:iCs w:val="0"/>
          <w:sz w:val="8"/>
          <w:szCs w:val="8"/>
          <w:u w:val="none"/>
        </w:rPr>
      </w:pPr>
    </w:p>
    <w:p w:rsidR="00D63863" w:rsidRPr="002C6D91" w:rsidRDefault="00D63863" w:rsidP="00786A0A">
      <w:pPr>
        <w:pStyle w:val="a4"/>
        <w:ind w:left="0"/>
        <w:jc w:val="both"/>
        <w:rPr>
          <w:i/>
          <w:iCs/>
        </w:rPr>
      </w:pPr>
      <w:r w:rsidRPr="00E31DA4">
        <w:rPr>
          <w:rStyle w:val="Heading2Char"/>
          <w:b w:val="0"/>
          <w:bCs w:val="0"/>
          <w:u w:val="none"/>
        </w:rPr>
        <w:t xml:space="preserve">Таблица </w:t>
      </w:r>
      <w:r>
        <w:rPr>
          <w:rStyle w:val="Heading2Char"/>
          <w:b w:val="0"/>
          <w:bCs w:val="0"/>
          <w:u w:val="none"/>
        </w:rPr>
        <w:t>29</w:t>
      </w:r>
      <w:r w:rsidRPr="00E31DA4">
        <w:rPr>
          <w:rStyle w:val="Heading2Char"/>
          <w:b w:val="0"/>
          <w:bCs w:val="0"/>
          <w:u w:val="none"/>
        </w:rPr>
        <w:t>.</w:t>
      </w:r>
      <w:r w:rsidRPr="002C6D91">
        <w:rPr>
          <w:rStyle w:val="Heading2Char"/>
          <w:i w:val="0"/>
          <w:iCs w:val="0"/>
          <w:u w:val="none"/>
        </w:rPr>
        <w:t xml:space="preserve"> - </w:t>
      </w:r>
      <w:r w:rsidRPr="002C6D91">
        <w:rPr>
          <w:i/>
          <w:iCs/>
        </w:rPr>
        <w:t xml:space="preserve">Объекты в области </w:t>
      </w:r>
      <w:r>
        <w:rPr>
          <w:i/>
          <w:iCs/>
        </w:rPr>
        <w:t>утилизации и переработки коммунальных</w:t>
      </w:r>
      <w:r w:rsidRPr="002C6D91">
        <w:rPr>
          <w:i/>
          <w:iCs/>
        </w:rPr>
        <w:t xml:space="preserve"> и промышленных отходов. Расчетное количество накапливаемых отходов</w:t>
      </w:r>
    </w:p>
    <w:p w:rsidR="00D63863" w:rsidRPr="00786A0A" w:rsidRDefault="00D63863" w:rsidP="00786A0A">
      <w:pPr>
        <w:pStyle w:val="a4"/>
        <w:ind w:left="0"/>
        <w:jc w:val="both"/>
        <w:rPr>
          <w:b w:val="0"/>
          <w:bCs w:val="0"/>
          <w:i/>
          <w:iCs/>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D63863" w:rsidRPr="00696787">
        <w:trPr>
          <w:jc w:val="center"/>
        </w:trPr>
        <w:tc>
          <w:tcPr>
            <w:tcW w:w="3902" w:type="pct"/>
            <w:vMerge w:val="restart"/>
            <w:shd w:val="clear" w:color="auto" w:fill="EEECE1"/>
            <w:vAlign w:val="center"/>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Отходы</w:t>
            </w:r>
          </w:p>
        </w:tc>
        <w:tc>
          <w:tcPr>
            <w:tcW w:w="1098" w:type="pct"/>
            <w:gridSpan w:val="2"/>
            <w:shd w:val="clear" w:color="auto" w:fill="EEECE1"/>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 xml:space="preserve">Количество отходов </w:t>
            </w:r>
          </w:p>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на 1 человека в год</w:t>
            </w:r>
          </w:p>
        </w:tc>
      </w:tr>
      <w:tr w:rsidR="00D63863" w:rsidRPr="00696787">
        <w:trPr>
          <w:jc w:val="center"/>
        </w:trPr>
        <w:tc>
          <w:tcPr>
            <w:tcW w:w="3902" w:type="pct"/>
            <w:vMerge/>
            <w:shd w:val="clear" w:color="auto" w:fill="EEECE1"/>
          </w:tcPr>
          <w:p w:rsidR="00D63863" w:rsidRPr="00696787" w:rsidRDefault="00D63863" w:rsidP="00F23E40">
            <w:pPr>
              <w:spacing w:after="0" w:line="240" w:lineRule="auto"/>
              <w:jc w:val="center"/>
              <w:rPr>
                <w:rFonts w:ascii="Times New Roman" w:hAnsi="Times New Roman" w:cs="Times New Roman"/>
              </w:rPr>
            </w:pPr>
          </w:p>
        </w:tc>
        <w:tc>
          <w:tcPr>
            <w:tcW w:w="552" w:type="pct"/>
            <w:shd w:val="clear" w:color="auto" w:fill="EEECE1"/>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кг</w:t>
            </w:r>
          </w:p>
        </w:tc>
        <w:tc>
          <w:tcPr>
            <w:tcW w:w="546" w:type="pct"/>
            <w:shd w:val="clear" w:color="auto" w:fill="EEECE1"/>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л</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 xml:space="preserve">Твердые: </w:t>
            </w:r>
          </w:p>
        </w:tc>
        <w:tc>
          <w:tcPr>
            <w:tcW w:w="552" w:type="pct"/>
          </w:tcPr>
          <w:p w:rsidR="00D63863" w:rsidRPr="00696787" w:rsidRDefault="00D63863" w:rsidP="00F23E40">
            <w:pPr>
              <w:spacing w:after="0" w:line="240" w:lineRule="auto"/>
              <w:jc w:val="center"/>
              <w:rPr>
                <w:rFonts w:ascii="Times New Roman" w:hAnsi="Times New Roman" w:cs="Times New Roman"/>
              </w:rPr>
            </w:pPr>
          </w:p>
        </w:tc>
        <w:tc>
          <w:tcPr>
            <w:tcW w:w="546" w:type="pct"/>
          </w:tcPr>
          <w:p w:rsidR="00D63863" w:rsidRPr="00696787" w:rsidRDefault="00D63863" w:rsidP="00F23E40">
            <w:pPr>
              <w:spacing w:after="0" w:line="240" w:lineRule="auto"/>
              <w:jc w:val="center"/>
              <w:rPr>
                <w:rFonts w:ascii="Times New Roman" w:hAnsi="Times New Roman" w:cs="Times New Roman"/>
              </w:rPr>
            </w:pPr>
          </w:p>
        </w:tc>
      </w:tr>
      <w:tr w:rsidR="00D63863" w:rsidRPr="00696787">
        <w:trPr>
          <w:jc w:val="center"/>
        </w:trPr>
        <w:tc>
          <w:tcPr>
            <w:tcW w:w="3902" w:type="pct"/>
          </w:tcPr>
          <w:p w:rsidR="00D63863" w:rsidRPr="00696787" w:rsidRDefault="00D63863" w:rsidP="00F23E40">
            <w:pPr>
              <w:spacing w:after="0" w:line="240" w:lineRule="auto"/>
              <w:ind w:left="284"/>
              <w:rPr>
                <w:rFonts w:ascii="Times New Roman" w:hAnsi="Times New Roman" w:cs="Times New Roman"/>
              </w:rPr>
            </w:pPr>
            <w:r w:rsidRPr="00696787">
              <w:rPr>
                <w:rFonts w:ascii="Times New Roman" w:hAnsi="Times New Roman" w:cs="Times New Roman"/>
              </w:rPr>
              <w:t>от жилых зданий, оборудованных водопроводом, канализацией, центральным отоплением и газом;</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190</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900</w:t>
            </w:r>
          </w:p>
        </w:tc>
      </w:tr>
      <w:tr w:rsidR="00D63863" w:rsidRPr="00696787">
        <w:trPr>
          <w:jc w:val="center"/>
        </w:trPr>
        <w:tc>
          <w:tcPr>
            <w:tcW w:w="3902" w:type="pct"/>
          </w:tcPr>
          <w:p w:rsidR="00D63863" w:rsidRPr="00696787" w:rsidRDefault="00D63863" w:rsidP="00F23E40">
            <w:pPr>
              <w:spacing w:after="0" w:line="240" w:lineRule="auto"/>
              <w:ind w:left="284"/>
              <w:rPr>
                <w:rFonts w:ascii="Times New Roman" w:hAnsi="Times New Roman" w:cs="Times New Roman"/>
              </w:rPr>
            </w:pPr>
            <w:r w:rsidRPr="00696787">
              <w:rPr>
                <w:rFonts w:ascii="Times New Roman" w:hAnsi="Times New Roman" w:cs="Times New Roman"/>
              </w:rPr>
              <w:t>от прочих жилых зданий</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300</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1100</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Общее количество по населенному пункту с учетом общественных зданий</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280</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1400</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Жидкие из выгребов (при отсутствии канализации)</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noBreakHyphen/>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2000</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Смёт с 1 кв.м твердых покрытий улиц, площадей и парков</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5</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8</w:t>
            </w:r>
          </w:p>
        </w:tc>
      </w:tr>
    </w:tbl>
    <w:p w:rsidR="00D63863" w:rsidRPr="00786A0A" w:rsidRDefault="00D63863" w:rsidP="00902F74">
      <w:pPr>
        <w:autoSpaceDE w:val="0"/>
        <w:autoSpaceDN w:val="0"/>
        <w:adjustRightInd w:val="0"/>
        <w:spacing w:after="0" w:line="240" w:lineRule="auto"/>
        <w:jc w:val="both"/>
        <w:rPr>
          <w:rFonts w:ascii="Times New Roman" w:hAnsi="Times New Roman" w:cs="Times New Roman"/>
          <w:sz w:val="8"/>
          <w:szCs w:val="8"/>
          <w:lang w:eastAsia="en-US"/>
        </w:rPr>
      </w:pPr>
    </w:p>
    <w:p w:rsidR="00D63863" w:rsidRPr="006E7483" w:rsidRDefault="00D63863" w:rsidP="00902F74">
      <w:pPr>
        <w:autoSpaceDE w:val="0"/>
        <w:autoSpaceDN w:val="0"/>
        <w:adjustRightInd w:val="0"/>
        <w:spacing w:after="0" w:line="240" w:lineRule="auto"/>
        <w:jc w:val="both"/>
        <w:rPr>
          <w:rFonts w:ascii="Times New Roman" w:hAnsi="Times New Roman" w:cs="Times New Roman"/>
          <w:b/>
          <w:bCs/>
          <w:sz w:val="20"/>
          <w:szCs w:val="20"/>
          <w:lang w:eastAsia="en-US"/>
        </w:rPr>
      </w:pPr>
      <w:r w:rsidRPr="006E7483">
        <w:rPr>
          <w:rFonts w:ascii="Times New Roman" w:hAnsi="Times New Roman" w:cs="Times New Roman"/>
          <w:b/>
          <w:bCs/>
          <w:sz w:val="20"/>
          <w:szCs w:val="20"/>
          <w:lang w:eastAsia="en-US"/>
        </w:rPr>
        <w:t>Примечания:</w:t>
      </w:r>
    </w:p>
    <w:p w:rsidR="00D63863" w:rsidRPr="006E7483" w:rsidRDefault="00D63863" w:rsidP="00902F74">
      <w:pPr>
        <w:tabs>
          <w:tab w:val="left" w:pos="851"/>
          <w:tab w:val="left" w:pos="9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6E7483">
        <w:rPr>
          <w:rFonts w:ascii="Times New Roman" w:hAnsi="Times New Roman" w:cs="Times New Roman"/>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D63863" w:rsidRPr="006E7483" w:rsidRDefault="00D63863" w:rsidP="00902F74">
      <w:pPr>
        <w:tabs>
          <w:tab w:val="left" w:pos="851"/>
          <w:tab w:val="left" w:pos="9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6E7483">
        <w:rPr>
          <w:rFonts w:ascii="Times New Roman" w:hAnsi="Times New Roman" w:cs="Times New Roman"/>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D63863" w:rsidRPr="006E7483" w:rsidRDefault="00D63863" w:rsidP="00902F74">
      <w:pPr>
        <w:tabs>
          <w:tab w:val="left" w:pos="851"/>
          <w:tab w:val="left" w:pos="9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6E7483">
        <w:rPr>
          <w:rFonts w:ascii="Times New Roman" w:hAnsi="Times New Roman" w:cs="Times New Roman"/>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D63863" w:rsidRPr="00786A0A" w:rsidRDefault="00D63863" w:rsidP="00512449">
      <w:pPr>
        <w:spacing w:after="0" w:line="240" w:lineRule="auto"/>
        <w:ind w:hanging="142"/>
        <w:jc w:val="right"/>
        <w:rPr>
          <w:rStyle w:val="Heading2Char"/>
          <w:rFonts w:ascii="Times New Roman" w:hAnsi="Times New Roman" w:cs="Times New Roman"/>
          <w:i w:val="0"/>
          <w:iCs w:val="0"/>
          <w:sz w:val="8"/>
          <w:szCs w:val="8"/>
          <w:u w:val="none"/>
        </w:rPr>
      </w:pPr>
    </w:p>
    <w:p w:rsidR="00D63863" w:rsidRDefault="00D63863" w:rsidP="00A02958">
      <w:pPr>
        <w:spacing w:after="0" w:line="240" w:lineRule="auto"/>
        <w:ind w:firstLine="567"/>
        <w:jc w:val="both"/>
        <w:rPr>
          <w:rStyle w:val="Heading2Char"/>
          <w:rFonts w:ascii="Times New Roman" w:hAnsi="Times New Roman" w:cs="Times New Roman"/>
          <w:i w:val="0"/>
          <w:iCs w:val="0"/>
          <w:sz w:val="24"/>
          <w:szCs w:val="24"/>
          <w:u w:val="none"/>
        </w:rPr>
      </w:pPr>
      <w:r>
        <w:rPr>
          <w:rStyle w:val="Heading2Char"/>
          <w:rFonts w:ascii="Times New Roman" w:hAnsi="Times New Roman" w:cs="Times New Roman"/>
          <w:i w:val="0"/>
          <w:iCs w:val="0"/>
          <w:sz w:val="24"/>
          <w:szCs w:val="24"/>
          <w:u w:val="none"/>
        </w:rPr>
        <w:t>5.7.2. Минимально уровень обеспеченности и максимально допустимый уровень территориальной доступности предприятий по обработке, утилизации, обеззараживанию и размещению твердых коммунальных и промышленных отходов определяется по табл.30.</w:t>
      </w:r>
    </w:p>
    <w:p w:rsidR="00D63863" w:rsidRPr="00A879FB" w:rsidRDefault="00D63863" w:rsidP="00786A0A">
      <w:pPr>
        <w:spacing w:after="0" w:line="240" w:lineRule="auto"/>
        <w:ind w:firstLine="567"/>
        <w:jc w:val="both"/>
        <w:rPr>
          <w:rStyle w:val="Heading2Char"/>
          <w:rFonts w:ascii="Times New Roman" w:hAnsi="Times New Roman" w:cs="Times New Roman"/>
          <w:i w:val="0"/>
          <w:iCs w:val="0"/>
          <w:sz w:val="8"/>
          <w:szCs w:val="8"/>
          <w:u w:val="none"/>
        </w:rPr>
      </w:pPr>
    </w:p>
    <w:p w:rsidR="00D63863" w:rsidRPr="00F16E22" w:rsidRDefault="00D63863" w:rsidP="00F16E22">
      <w:pPr>
        <w:spacing w:after="0" w:line="240" w:lineRule="auto"/>
        <w:jc w:val="both"/>
        <w:rPr>
          <w:rFonts w:ascii="Times New Roman" w:hAnsi="Times New Roman" w:cs="Times New Roman"/>
          <w:sz w:val="24"/>
          <w:szCs w:val="24"/>
        </w:rPr>
      </w:pPr>
      <w:r w:rsidRPr="00A02958">
        <w:rPr>
          <w:rStyle w:val="Heading2Char"/>
          <w:rFonts w:ascii="Times New Roman" w:hAnsi="Times New Roman" w:cs="Times New Roman"/>
          <w:sz w:val="24"/>
          <w:szCs w:val="24"/>
          <w:u w:val="none"/>
        </w:rPr>
        <w:t>Таблица 3</w:t>
      </w:r>
      <w:r>
        <w:rPr>
          <w:rStyle w:val="Heading2Char"/>
          <w:rFonts w:ascii="Times New Roman" w:hAnsi="Times New Roman" w:cs="Times New Roman"/>
          <w:sz w:val="24"/>
          <w:szCs w:val="24"/>
          <w:u w:val="none"/>
        </w:rPr>
        <w:t>0</w:t>
      </w:r>
      <w:r w:rsidRPr="00A02958">
        <w:rPr>
          <w:rStyle w:val="Heading2Char"/>
          <w:rFonts w:ascii="Times New Roman" w:hAnsi="Times New Roman" w:cs="Times New Roman"/>
          <w:sz w:val="24"/>
          <w:szCs w:val="24"/>
          <w:u w:val="none"/>
        </w:rPr>
        <w:t>.</w:t>
      </w:r>
      <w:r w:rsidRPr="002C6D91">
        <w:rPr>
          <w:rStyle w:val="Heading2Char"/>
          <w:rFonts w:ascii="Times New Roman" w:hAnsi="Times New Roman" w:cs="Times New Roman"/>
          <w:b/>
          <w:bCs/>
          <w:sz w:val="24"/>
          <w:szCs w:val="24"/>
          <w:u w:val="none"/>
        </w:rPr>
        <w:t xml:space="preserve"> </w:t>
      </w:r>
      <w:r>
        <w:rPr>
          <w:rStyle w:val="Heading2Char"/>
          <w:rFonts w:ascii="Times New Roman" w:hAnsi="Times New Roman" w:cs="Times New Roman"/>
          <w:b/>
          <w:bCs/>
          <w:sz w:val="24"/>
          <w:szCs w:val="24"/>
          <w:u w:val="none"/>
        </w:rPr>
        <w:t>–</w:t>
      </w:r>
      <w:r w:rsidRPr="002C6D91">
        <w:rPr>
          <w:rStyle w:val="Heading2Char"/>
          <w:rFonts w:ascii="Times New Roman" w:hAnsi="Times New Roman" w:cs="Times New Roman"/>
          <w:b/>
          <w:bCs/>
          <w:sz w:val="24"/>
          <w:szCs w:val="24"/>
          <w:u w:val="none"/>
        </w:rPr>
        <w:t xml:space="preserve"> </w:t>
      </w:r>
      <w:r>
        <w:rPr>
          <w:rStyle w:val="Heading2Char"/>
          <w:rFonts w:ascii="Times New Roman" w:hAnsi="Times New Roman" w:cs="Times New Roman"/>
          <w:b/>
          <w:bCs/>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обеззараживания, захоронения твердых коммунальных отходов</w:t>
      </w:r>
    </w:p>
    <w:p w:rsidR="00D63863" w:rsidRPr="00F16E22" w:rsidRDefault="00D63863" w:rsidP="00A879FB">
      <w:pPr>
        <w:spacing w:after="0" w:line="240" w:lineRule="auto"/>
        <w:jc w:val="both"/>
        <w:rPr>
          <w:rFonts w:ascii="Times New Roman" w:hAnsi="Times New Roman" w:cs="Times New Roman"/>
          <w:b/>
          <w:bCs/>
          <w:sz w:val="8"/>
          <w:szCs w:val="8"/>
        </w:rPr>
      </w:pPr>
    </w:p>
    <w:p w:rsidR="00D63863" w:rsidRPr="00A879FB" w:rsidRDefault="00D63863" w:rsidP="00512449">
      <w:pPr>
        <w:spacing w:after="0" w:line="240" w:lineRule="auto"/>
        <w:jc w:val="center"/>
        <w:rPr>
          <w:rFonts w:ascii="Times New Roman" w:hAnsi="Times New Roman" w:cs="Times New Roman"/>
          <w:b/>
          <w:b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D63863" w:rsidRPr="00512449">
        <w:trPr>
          <w:trHeight w:val="20"/>
        </w:trPr>
        <w:tc>
          <w:tcPr>
            <w:tcW w:w="426" w:type="dxa"/>
            <w:vMerge w:val="restart"/>
            <w:shd w:val="clear" w:color="auto" w:fill="EEECE1"/>
            <w:vAlign w:val="center"/>
          </w:tcPr>
          <w:p w:rsidR="00D63863" w:rsidRPr="00512449" w:rsidRDefault="00D63863" w:rsidP="00512449">
            <w:pPr>
              <w:tabs>
                <w:tab w:val="left" w:pos="176"/>
              </w:tabs>
              <w:spacing w:after="0" w:line="240" w:lineRule="auto"/>
              <w:jc w:val="center"/>
              <w:rPr>
                <w:rFonts w:ascii="Times New Roman" w:hAnsi="Times New Roman" w:cs="Times New Roman"/>
              </w:rPr>
            </w:pPr>
            <w:r w:rsidRPr="00512449">
              <w:rPr>
                <w:rFonts w:ascii="Times New Roman" w:hAnsi="Times New Roman" w:cs="Times New Roman"/>
              </w:rPr>
              <w:t>№</w:t>
            </w:r>
          </w:p>
        </w:tc>
        <w:tc>
          <w:tcPr>
            <w:tcW w:w="3543" w:type="dxa"/>
            <w:gridSpan w:val="2"/>
            <w:vMerge w:val="restart"/>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Наименование объекта</w:t>
            </w:r>
          </w:p>
        </w:tc>
        <w:tc>
          <w:tcPr>
            <w:tcW w:w="2410" w:type="dxa"/>
            <w:gridSpan w:val="2"/>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 xml:space="preserve">Минимально </w:t>
            </w:r>
          </w:p>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допустимый уровень обеспеченности</w:t>
            </w:r>
          </w:p>
        </w:tc>
        <w:tc>
          <w:tcPr>
            <w:tcW w:w="2977" w:type="dxa"/>
            <w:gridSpan w:val="2"/>
            <w:shd w:val="clear" w:color="auto" w:fill="EEECE1"/>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Максимально</w:t>
            </w:r>
            <w:r>
              <w:rPr>
                <w:rFonts w:ascii="Times New Roman" w:hAnsi="Times New Roman" w:cs="Times New Roman"/>
              </w:rPr>
              <w:t xml:space="preserve"> допустимый</w:t>
            </w:r>
          </w:p>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уровень территориальной доступности</w:t>
            </w:r>
          </w:p>
        </w:tc>
      </w:tr>
      <w:tr w:rsidR="00D63863" w:rsidRPr="00512449">
        <w:trPr>
          <w:trHeight w:val="20"/>
        </w:trPr>
        <w:tc>
          <w:tcPr>
            <w:tcW w:w="426" w:type="dxa"/>
            <w:vMerge/>
            <w:shd w:val="clear" w:color="auto" w:fill="EEECE1"/>
            <w:vAlign w:val="center"/>
          </w:tcPr>
          <w:p w:rsidR="00D63863" w:rsidRPr="00512449" w:rsidRDefault="00D63863" w:rsidP="004E73C3">
            <w:pPr>
              <w:numPr>
                <w:ilvl w:val="0"/>
                <w:numId w:val="17"/>
              </w:numPr>
              <w:tabs>
                <w:tab w:val="left" w:pos="176"/>
              </w:tabs>
              <w:spacing w:after="0" w:line="240" w:lineRule="auto"/>
              <w:ind w:left="0" w:firstLine="0"/>
              <w:jc w:val="center"/>
              <w:rPr>
                <w:rFonts w:ascii="Times New Roman" w:hAnsi="Times New Roman" w:cs="Times New Roman"/>
                <w:b/>
                <w:bCs/>
              </w:rPr>
            </w:pPr>
          </w:p>
        </w:tc>
        <w:tc>
          <w:tcPr>
            <w:tcW w:w="3543" w:type="dxa"/>
            <w:gridSpan w:val="2"/>
            <w:vMerge/>
            <w:shd w:val="clear" w:color="auto" w:fill="EEECE1"/>
            <w:vAlign w:val="center"/>
          </w:tcPr>
          <w:p w:rsidR="00D63863" w:rsidRPr="00512449" w:rsidRDefault="00D63863" w:rsidP="00512449">
            <w:pPr>
              <w:spacing w:after="0" w:line="240" w:lineRule="auto"/>
              <w:jc w:val="center"/>
              <w:rPr>
                <w:rFonts w:ascii="Times New Roman" w:hAnsi="Times New Roman" w:cs="Times New Roman"/>
                <w:b/>
                <w:bCs/>
              </w:rPr>
            </w:pPr>
          </w:p>
        </w:tc>
        <w:tc>
          <w:tcPr>
            <w:tcW w:w="1276" w:type="dxa"/>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Единица измерения</w:t>
            </w:r>
          </w:p>
        </w:tc>
        <w:tc>
          <w:tcPr>
            <w:tcW w:w="1134" w:type="dxa"/>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Величина</w:t>
            </w:r>
          </w:p>
        </w:tc>
        <w:tc>
          <w:tcPr>
            <w:tcW w:w="1843" w:type="dxa"/>
            <w:shd w:val="clear" w:color="auto" w:fill="EEECE1"/>
            <w:vAlign w:val="center"/>
          </w:tcPr>
          <w:p w:rsidR="00D63863" w:rsidRPr="00512449" w:rsidRDefault="00D63863" w:rsidP="00512449">
            <w:pPr>
              <w:suppressAutoHyphens/>
              <w:spacing w:after="0" w:line="240" w:lineRule="auto"/>
              <w:jc w:val="center"/>
              <w:rPr>
                <w:rFonts w:ascii="Times New Roman" w:hAnsi="Times New Roman" w:cs="Times New Roman"/>
              </w:rPr>
            </w:pPr>
            <w:r w:rsidRPr="00512449">
              <w:rPr>
                <w:rFonts w:ascii="Times New Roman" w:hAnsi="Times New Roman" w:cs="Times New Roman"/>
              </w:rPr>
              <w:t>Единица измерения</w:t>
            </w:r>
          </w:p>
        </w:tc>
        <w:tc>
          <w:tcPr>
            <w:tcW w:w="1134" w:type="dxa"/>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Величина</w:t>
            </w:r>
          </w:p>
        </w:tc>
      </w:tr>
      <w:tr w:rsidR="00D63863" w:rsidRPr="00512449">
        <w:trPr>
          <w:trHeight w:val="20"/>
        </w:trPr>
        <w:tc>
          <w:tcPr>
            <w:tcW w:w="426" w:type="dxa"/>
            <w:vMerge w:val="restart"/>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2551" w:type="dxa"/>
            <w:vMerge w:val="restart"/>
            <w:vAlign w:val="center"/>
          </w:tcPr>
          <w:p w:rsidR="00D63863" w:rsidRPr="00512449" w:rsidRDefault="00D63863" w:rsidP="00512449">
            <w:pPr>
              <w:spacing w:after="0" w:line="240" w:lineRule="auto"/>
              <w:rPr>
                <w:rFonts w:ascii="Times New Roman" w:hAnsi="Times New Roman" w:cs="Times New Roman"/>
              </w:rPr>
            </w:pPr>
            <w:r w:rsidRPr="00512449">
              <w:rPr>
                <w:rFonts w:ascii="Times New Roman" w:hAnsi="Times New Roman" w:cs="Times New Roman"/>
              </w:rPr>
              <w:t>Мусороперерабатываю</w:t>
            </w:r>
            <w:r>
              <w:rPr>
                <w:rFonts w:ascii="Times New Roman" w:hAnsi="Times New Roman" w:cs="Times New Roman"/>
              </w:rPr>
              <w:t>-</w:t>
            </w:r>
            <w:r w:rsidRPr="00512449">
              <w:rPr>
                <w:rFonts w:ascii="Times New Roman" w:hAnsi="Times New Roman" w:cs="Times New Roman"/>
              </w:rPr>
              <w:t>щие и мусоросжигатель</w:t>
            </w:r>
            <w:r>
              <w:rPr>
                <w:rFonts w:ascii="Times New Roman" w:hAnsi="Times New Roman" w:cs="Times New Roman"/>
              </w:rPr>
              <w:t>-</w:t>
            </w:r>
            <w:r w:rsidRPr="00512449">
              <w:rPr>
                <w:rFonts w:ascii="Times New Roman" w:hAnsi="Times New Roman" w:cs="Times New Roman"/>
              </w:rPr>
              <w:t>ные предприятия мощ</w:t>
            </w:r>
            <w:r>
              <w:rPr>
                <w:rFonts w:ascii="Times New Roman" w:hAnsi="Times New Roman" w:cs="Times New Roman"/>
              </w:rPr>
              <w:t>-</w:t>
            </w:r>
            <w:r w:rsidRPr="00512449">
              <w:rPr>
                <w:rFonts w:ascii="Times New Roman" w:hAnsi="Times New Roman" w:cs="Times New Roman"/>
              </w:rPr>
              <w:t>ностью, тыс. т в год:</w:t>
            </w:r>
          </w:p>
        </w:tc>
        <w:tc>
          <w:tcPr>
            <w:tcW w:w="992" w:type="dxa"/>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До 100</w:t>
            </w:r>
          </w:p>
        </w:tc>
        <w:tc>
          <w:tcPr>
            <w:tcW w:w="1276" w:type="dxa"/>
            <w:vMerge w:val="restart"/>
            <w:vAlign w:val="center"/>
          </w:tcPr>
          <w:p w:rsidR="00D63863" w:rsidRPr="00512449" w:rsidRDefault="00D63863" w:rsidP="00512449">
            <w:pPr>
              <w:snapToGrid w:val="0"/>
              <w:spacing w:after="0" w:line="240" w:lineRule="auto"/>
              <w:jc w:val="center"/>
              <w:rPr>
                <w:rFonts w:ascii="Times New Roman" w:hAnsi="Times New Roman" w:cs="Times New Roman"/>
              </w:rPr>
            </w:pPr>
            <w:r w:rsidRPr="00512449">
              <w:rPr>
                <w:rFonts w:ascii="Times New Roman" w:hAnsi="Times New Roman" w:cs="Times New Roman"/>
              </w:rPr>
              <w:t xml:space="preserve">га </w:t>
            </w:r>
          </w:p>
          <w:p w:rsidR="00D63863" w:rsidRPr="00512449" w:rsidRDefault="00D63863" w:rsidP="00512449">
            <w:pPr>
              <w:snapToGrid w:val="0"/>
              <w:spacing w:after="0" w:line="240" w:lineRule="auto"/>
              <w:jc w:val="center"/>
              <w:rPr>
                <w:rFonts w:ascii="Times New Roman" w:hAnsi="Times New Roman" w:cs="Times New Roman"/>
              </w:rPr>
            </w:pPr>
            <w:r w:rsidRPr="00512449">
              <w:rPr>
                <w:rFonts w:ascii="Times New Roman" w:hAnsi="Times New Roman" w:cs="Times New Roman"/>
              </w:rPr>
              <w:t xml:space="preserve">земельного участка, </w:t>
            </w:r>
          </w:p>
          <w:p w:rsidR="00D63863" w:rsidRPr="00512449" w:rsidRDefault="00D63863" w:rsidP="00512449">
            <w:pPr>
              <w:spacing w:after="0" w:line="240" w:lineRule="auto"/>
              <w:jc w:val="center"/>
              <w:rPr>
                <w:rFonts w:ascii="Times New Roman" w:hAnsi="Times New Roman" w:cs="Times New Roman"/>
              </w:rPr>
            </w:pPr>
            <w:r>
              <w:rPr>
                <w:rFonts w:ascii="Times New Roman" w:hAnsi="Times New Roman" w:cs="Times New Roman"/>
              </w:rPr>
              <w:t>на 1000 т комму-нальных</w:t>
            </w:r>
            <w:r w:rsidRPr="00512449">
              <w:rPr>
                <w:rFonts w:ascii="Times New Roman" w:hAnsi="Times New Roman" w:cs="Times New Roman"/>
              </w:rPr>
              <w:t xml:space="preserve"> отходов</w:t>
            </w: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0,05</w:t>
            </w:r>
          </w:p>
        </w:tc>
        <w:tc>
          <w:tcPr>
            <w:tcW w:w="2977" w:type="dxa"/>
            <w:gridSpan w:val="2"/>
            <w:vMerge w:val="restart"/>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не нормируется</w:t>
            </w:r>
          </w:p>
        </w:tc>
      </w:tr>
      <w:tr w:rsidR="00D63863" w:rsidRPr="00512449">
        <w:trPr>
          <w:trHeight w:val="20"/>
        </w:trPr>
        <w:tc>
          <w:tcPr>
            <w:tcW w:w="426" w:type="dxa"/>
            <w:vMerge/>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lang w:val="en-US"/>
              </w:rPr>
            </w:pPr>
          </w:p>
        </w:tc>
        <w:tc>
          <w:tcPr>
            <w:tcW w:w="2551" w:type="dxa"/>
            <w:vMerge/>
            <w:vAlign w:val="center"/>
          </w:tcPr>
          <w:p w:rsidR="00D63863" w:rsidRPr="00512449" w:rsidRDefault="00D63863" w:rsidP="00512449">
            <w:pPr>
              <w:spacing w:after="0" w:line="240" w:lineRule="auto"/>
              <w:jc w:val="both"/>
              <w:rPr>
                <w:rFonts w:ascii="Times New Roman" w:hAnsi="Times New Roman" w:cs="Times New Roman"/>
              </w:rPr>
            </w:pPr>
          </w:p>
        </w:tc>
        <w:tc>
          <w:tcPr>
            <w:tcW w:w="992" w:type="dxa"/>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Св. 100</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0,05</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Склады компоста</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0,04</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Полигоны *</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0,02</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Поля компостирования</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0,5</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Сливные станции</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0,02</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Мусороперегрузочные станции</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0,04</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4E73C3">
            <w:pPr>
              <w:numPr>
                <w:ilvl w:val="0"/>
                <w:numId w:val="1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uppressAutoHyphens/>
              <w:spacing w:after="0" w:line="240" w:lineRule="auto"/>
              <w:rPr>
                <w:rFonts w:ascii="Times New Roman" w:hAnsi="Times New Roman" w:cs="Times New Roman"/>
              </w:rPr>
            </w:pPr>
            <w:r w:rsidRPr="00512449">
              <w:rPr>
                <w:rFonts w:ascii="Times New Roman" w:hAnsi="Times New Roman" w:cs="Times New Roman"/>
              </w:rPr>
              <w:t>Поля складирования и захоронения обезвреженных осадков (по сухому веществу)</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0,3</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bl>
    <w:p w:rsidR="00D63863" w:rsidRPr="00A879FB" w:rsidRDefault="00D63863" w:rsidP="00512449">
      <w:pPr>
        <w:pStyle w:val="BodyText"/>
        <w:suppressAutoHyphens w:val="0"/>
        <w:spacing w:after="0"/>
        <w:jc w:val="both"/>
        <w:rPr>
          <w:b/>
          <w:bCs/>
          <w:color w:val="auto"/>
          <w:sz w:val="8"/>
          <w:szCs w:val="8"/>
        </w:rPr>
      </w:pPr>
    </w:p>
    <w:p w:rsidR="00D63863" w:rsidRPr="00EE5C88" w:rsidRDefault="00D63863" w:rsidP="00512449">
      <w:pPr>
        <w:pStyle w:val="BodyText"/>
        <w:suppressAutoHyphens w:val="0"/>
        <w:spacing w:after="0"/>
        <w:jc w:val="both"/>
        <w:rPr>
          <w:color w:val="auto"/>
          <w:sz w:val="20"/>
          <w:szCs w:val="20"/>
        </w:rPr>
      </w:pPr>
      <w:r w:rsidRPr="00EE5C88">
        <w:rPr>
          <w:b/>
          <w:bCs/>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D63863" w:rsidRPr="002C6D91" w:rsidRDefault="00D63863" w:rsidP="00CF1B9E">
      <w:pPr>
        <w:spacing w:after="0" w:line="240" w:lineRule="auto"/>
        <w:ind w:firstLine="567"/>
        <w:jc w:val="both"/>
        <w:rPr>
          <w:rFonts w:ascii="Times New Roman" w:hAnsi="Times New Roman" w:cs="Times New Roman"/>
          <w:sz w:val="8"/>
          <w:szCs w:val="8"/>
        </w:rPr>
      </w:pPr>
    </w:p>
    <w:p w:rsidR="00D63863" w:rsidRDefault="00D63863" w:rsidP="00CF1B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5.7.3. Рекомендуемая обеспеченность объектов, предназначенных для сбора и твердых коммунальных отходов (пунктов вторичного сырья и стеклотары) составляет 1 объект на микрорайон с населением до 20 тыс.человек.</w:t>
      </w:r>
    </w:p>
    <w:p w:rsidR="00D63863" w:rsidRDefault="00D63863" w:rsidP="00CF1B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Нормативное значение размера земельного участка составляет 0,01 га.</w:t>
      </w:r>
    </w:p>
    <w:p w:rsidR="00D63863" w:rsidRDefault="00D63863" w:rsidP="00CF1B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5.7.4. Расположение объектов, предназначенных от сбора и транспортировки твердых коммунальных отходов (пунктов вторичного сырья и стеклотары)  должно соответствовать следующим нормативных значениям (см табл.31)</w:t>
      </w:r>
    </w:p>
    <w:p w:rsidR="00D63863" w:rsidRPr="00A879FB" w:rsidRDefault="00D63863" w:rsidP="00A879FB">
      <w:pPr>
        <w:spacing w:after="0" w:line="240" w:lineRule="auto"/>
        <w:rPr>
          <w:rFonts w:ascii="Times New Roman" w:hAnsi="Times New Roman" w:cs="Times New Roman"/>
          <w:sz w:val="8"/>
          <w:szCs w:val="8"/>
        </w:rPr>
      </w:pPr>
    </w:p>
    <w:p w:rsidR="00D63863" w:rsidRPr="002C6D91" w:rsidRDefault="00D63863" w:rsidP="00A879FB">
      <w:pPr>
        <w:spacing w:after="0" w:line="240" w:lineRule="auto"/>
        <w:jc w:val="both"/>
        <w:rPr>
          <w:rFonts w:ascii="Times New Roman" w:hAnsi="Times New Roman" w:cs="Times New Roman"/>
          <w:b/>
          <w:bCs/>
          <w:i/>
          <w:iCs/>
          <w:sz w:val="24"/>
          <w:szCs w:val="24"/>
        </w:rPr>
      </w:pPr>
      <w:r w:rsidRPr="00F16E22">
        <w:rPr>
          <w:rFonts w:ascii="Times New Roman" w:hAnsi="Times New Roman" w:cs="Times New Roman"/>
          <w:i/>
          <w:iCs/>
          <w:sz w:val="24"/>
          <w:szCs w:val="24"/>
        </w:rPr>
        <w:t>Таблица 3</w:t>
      </w:r>
      <w:r>
        <w:rPr>
          <w:rFonts w:ascii="Times New Roman" w:hAnsi="Times New Roman" w:cs="Times New Roman"/>
          <w:i/>
          <w:iCs/>
          <w:sz w:val="24"/>
          <w:szCs w:val="24"/>
        </w:rPr>
        <w:t>1</w:t>
      </w:r>
      <w:r w:rsidRPr="00F16E22">
        <w:rPr>
          <w:rFonts w:ascii="Times New Roman" w:hAnsi="Times New Roman" w:cs="Times New Roman"/>
          <w:i/>
          <w:iCs/>
          <w:sz w:val="24"/>
          <w:szCs w:val="24"/>
        </w:rPr>
        <w:t>.</w:t>
      </w:r>
      <w:r w:rsidRPr="002C6D91">
        <w:rPr>
          <w:rFonts w:ascii="Times New Roman" w:hAnsi="Times New Roman" w:cs="Times New Roman"/>
          <w:b/>
          <w:bCs/>
          <w:i/>
          <w:iCs/>
          <w:sz w:val="24"/>
          <w:szCs w:val="24"/>
        </w:rPr>
        <w:t xml:space="preserve"> - Расстояние от зданий (границ участков учреждений и предприятий обслуживания)</w:t>
      </w:r>
    </w:p>
    <w:p w:rsidR="00D63863" w:rsidRPr="00A879FB" w:rsidRDefault="00D63863" w:rsidP="00CF1B9E">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1418"/>
        <w:gridCol w:w="2693"/>
      </w:tblGrid>
      <w:tr w:rsidR="00D63863">
        <w:tc>
          <w:tcPr>
            <w:tcW w:w="524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Расстояние от зданий (границ участка)</w:t>
            </w:r>
          </w:p>
        </w:tc>
        <w:tc>
          <w:tcPr>
            <w:tcW w:w="1418"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Ед. измерения</w:t>
            </w:r>
          </w:p>
        </w:tc>
        <w:tc>
          <w:tcPr>
            <w:tcW w:w="269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Минимально допустимый уровень обеспеченности</w:t>
            </w:r>
          </w:p>
        </w:tc>
      </w:tr>
      <w:tr w:rsidR="00D63863">
        <w:tc>
          <w:tcPr>
            <w:tcW w:w="524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до красной линии</w:t>
            </w:r>
          </w:p>
        </w:tc>
        <w:tc>
          <w:tcPr>
            <w:tcW w:w="1418"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524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до стел жилых зданий </w:t>
            </w:r>
          </w:p>
        </w:tc>
        <w:tc>
          <w:tcPr>
            <w:tcW w:w="1418"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524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до зданий общеобразовательных школ, дошкольных образовательных и лечебных учреждений</w:t>
            </w:r>
          </w:p>
        </w:tc>
        <w:tc>
          <w:tcPr>
            <w:tcW w:w="1418"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bl>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r>
        <w:rPr>
          <w:noProof/>
        </w:rPr>
        <w:pict>
          <v:rect id="Rectangle 97" o:spid="_x0000_s1075" style="position:absolute;margin-left:-1pt;margin-top:.6pt;width:469.5pt;height:7.15pt;z-index:251643904;visibility:visible" fillcolor="#c0504d" strokecolor="#f2f2f2" strokeweight="3pt">
            <v:shadow on="t" color="#622423" opacity=".5" offset="1pt"/>
          </v:rect>
        </w:pict>
      </w:r>
    </w:p>
    <w:p w:rsidR="00D63863" w:rsidRPr="0060411C" w:rsidRDefault="00D63863" w:rsidP="000C1CEA">
      <w:pPr>
        <w:shd w:val="clear" w:color="auto" w:fill="EEECE1"/>
        <w:tabs>
          <w:tab w:val="left" w:pos="7371"/>
        </w:tabs>
        <w:jc w:val="both"/>
        <w:rPr>
          <w:rFonts w:ascii="Arial Narrow" w:hAnsi="Arial Narrow" w:cs="Arial Narrow"/>
          <w:b/>
          <w:bCs/>
          <w:sz w:val="32"/>
          <w:szCs w:val="32"/>
        </w:rPr>
      </w:pPr>
      <w:r>
        <w:rPr>
          <w:noProof/>
        </w:rPr>
        <w:pict>
          <v:rect id="Rectangle 98" o:spid="_x0000_s1076" style="position:absolute;left:0;text-align:left;margin-left:-1pt;margin-top:41.45pt;width:469.5pt;height:7.15pt;z-index:251644928;visibility:visible" fillcolor="#c0504d" strokecolor="#f2f2f2" strokeweight="3pt">
            <v:shadow on="t" color="#622423" opacity=".5" offset="1pt"/>
          </v:rect>
        </w:pict>
      </w:r>
      <w:r>
        <w:rPr>
          <w:rFonts w:ascii="Arial Narrow" w:hAnsi="Arial Narrow" w:cs="Arial Narrow"/>
          <w:b/>
          <w:bCs/>
          <w:sz w:val="32"/>
          <w:szCs w:val="32"/>
        </w:rPr>
        <w:t>5.8.</w:t>
      </w:r>
      <w:r w:rsidRPr="0060411C">
        <w:rPr>
          <w:rFonts w:ascii="Arial Narrow" w:hAnsi="Arial Narrow" w:cs="Arial Narrow"/>
          <w:b/>
          <w:bCs/>
          <w:sz w:val="32"/>
          <w:szCs w:val="32"/>
        </w:rPr>
        <w:t xml:space="preserve"> ОБЪЕКТЫ В </w:t>
      </w:r>
      <w:r>
        <w:rPr>
          <w:rFonts w:ascii="Arial Narrow" w:hAnsi="Arial Narrow" w:cs="Arial Narrow"/>
          <w:b/>
          <w:bCs/>
          <w:sz w:val="32"/>
          <w:szCs w:val="32"/>
        </w:rPr>
        <w:t>ИНЫХ ОБЛАСТЯХ, В СВЯЗИ С РЕШЕНИЕМ ВОПРОСОВ МЕСТНОГО ЗНАЧЕНИЯ СЕЛЬСКОГО ПОСЕЛЕНИЯ</w:t>
      </w:r>
    </w:p>
    <w:p w:rsidR="00D63863" w:rsidRPr="009062EB" w:rsidRDefault="00D63863" w:rsidP="009062EB">
      <w:pPr>
        <w:shd w:val="clear" w:color="auto" w:fill="EEECE1"/>
        <w:spacing w:after="0" w:line="240" w:lineRule="auto"/>
        <w:jc w:val="center"/>
        <w:rPr>
          <w:rFonts w:ascii="Arial Narrow" w:hAnsi="Arial Narrow" w:cs="Arial Narrow"/>
          <w:b/>
          <w:bCs/>
          <w:color w:val="1F497D"/>
          <w:sz w:val="8"/>
          <w:szCs w:val="8"/>
        </w:rPr>
      </w:pPr>
    </w:p>
    <w:p w:rsidR="00D63863" w:rsidRPr="0060411C" w:rsidRDefault="00D63863" w:rsidP="009062EB">
      <w:pPr>
        <w:shd w:val="clear" w:color="auto" w:fill="EEECE1"/>
        <w:tabs>
          <w:tab w:val="left" w:pos="0"/>
        </w:tabs>
        <w:spacing w:after="0" w:line="240" w:lineRule="auto"/>
        <w:rPr>
          <w:rFonts w:ascii="Arial Narrow" w:hAnsi="Arial Narrow" w:cs="Arial Narrow"/>
          <w:b/>
          <w:bCs/>
          <w:sz w:val="28"/>
          <w:szCs w:val="28"/>
        </w:rPr>
      </w:pPr>
      <w:r>
        <w:rPr>
          <w:rFonts w:ascii="Arial Narrow" w:hAnsi="Arial Narrow" w:cs="Arial Narrow"/>
          <w:b/>
          <w:bCs/>
          <w:sz w:val="28"/>
          <w:szCs w:val="28"/>
        </w:rPr>
        <w:t>5.8</w:t>
      </w:r>
      <w:r w:rsidRPr="0060411C">
        <w:rPr>
          <w:rFonts w:ascii="Arial Narrow" w:hAnsi="Arial Narrow" w:cs="Arial Narrow"/>
          <w:b/>
          <w:bCs/>
          <w:sz w:val="28"/>
          <w:szCs w:val="28"/>
        </w:rPr>
        <w:t>.1</w:t>
      </w:r>
      <w:r>
        <w:rPr>
          <w:rFonts w:ascii="Arial Narrow" w:hAnsi="Arial Narrow" w:cs="Arial Narrow"/>
          <w:b/>
          <w:bCs/>
          <w:sz w:val="28"/>
          <w:szCs w:val="28"/>
        </w:rPr>
        <w:t>.</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ОБЪЕКТЫ В ОБЛАСТИ ОРГАНИЗАЦИИ КУЛЬТУРЫ  И ДОСУГА ГРАЖДАН </w:t>
      </w:r>
    </w:p>
    <w:p w:rsidR="00D63863" w:rsidRPr="00D24632" w:rsidRDefault="00D63863" w:rsidP="001D69E0">
      <w:pPr>
        <w:spacing w:after="0" w:line="240" w:lineRule="auto"/>
        <w:jc w:val="center"/>
        <w:rPr>
          <w:rFonts w:ascii="Arial Narrow" w:hAnsi="Arial Narrow" w:cs="Arial Narrow"/>
          <w:b/>
          <w:bCs/>
          <w:color w:val="1F497D"/>
          <w:sz w:val="28"/>
          <w:szCs w:val="28"/>
        </w:rPr>
      </w:pPr>
      <w:r>
        <w:rPr>
          <w:noProof/>
        </w:rPr>
        <w:pict>
          <v:rect id="Rectangle 99" o:spid="_x0000_s1077" style="position:absolute;left:0;text-align:left;margin-left:-1pt;margin-top:2.4pt;width:469.5pt;height:7.15pt;z-index:251645952;visibility:visible" fillcolor="#c0504d" strokecolor="#f2f2f2" strokeweight="3pt">
            <v:shadow on="t" color="#622423" opacity=".5" offset="1pt"/>
          </v:rect>
        </w:pict>
      </w:r>
    </w:p>
    <w:p w:rsidR="00D63863" w:rsidRPr="00671A8A" w:rsidRDefault="00D63863" w:rsidP="001D69E0">
      <w:pPr>
        <w:pStyle w:val="Default"/>
        <w:tabs>
          <w:tab w:val="left" w:pos="720"/>
        </w:tabs>
        <w:ind w:firstLine="567"/>
        <w:jc w:val="both"/>
        <w:rPr>
          <w:color w:val="auto"/>
          <w:sz w:val="8"/>
          <w:szCs w:val="8"/>
          <w:lang w:eastAsia="ru-RU"/>
        </w:rPr>
      </w:pPr>
    </w:p>
    <w:p w:rsidR="00D63863" w:rsidRDefault="00D63863" w:rsidP="00671A8A">
      <w:pPr>
        <w:pStyle w:val="Default"/>
        <w:tabs>
          <w:tab w:val="left" w:pos="567"/>
        </w:tabs>
        <w:ind w:firstLine="567"/>
        <w:jc w:val="both"/>
        <w:rPr>
          <w:color w:val="auto"/>
          <w:lang w:eastAsia="ru-RU"/>
        </w:rPr>
      </w:pPr>
      <w:r>
        <w:rPr>
          <w:color w:val="auto"/>
          <w:lang w:eastAsia="ru-RU"/>
        </w:rPr>
        <w:t>5.8.1.1. Расчетные показатели минимально допустимого уровня обеспеченности учреждениями культуры и искусства сельского поселения  и максимальный уровень территориальной доступности следует принимать в соответствии с табл.32.</w:t>
      </w:r>
    </w:p>
    <w:p w:rsidR="00D63863" w:rsidRPr="00671A8A" w:rsidRDefault="00D63863" w:rsidP="00671A8A">
      <w:pPr>
        <w:pStyle w:val="Default"/>
        <w:tabs>
          <w:tab w:val="left" w:pos="567"/>
        </w:tabs>
        <w:jc w:val="both"/>
        <w:rPr>
          <w:color w:val="auto"/>
          <w:sz w:val="8"/>
          <w:szCs w:val="8"/>
          <w:lang w:eastAsia="ru-RU"/>
        </w:rPr>
      </w:pPr>
    </w:p>
    <w:p w:rsidR="00D63863" w:rsidRPr="00241865" w:rsidRDefault="00D63863" w:rsidP="00F57D51">
      <w:pPr>
        <w:spacing w:after="0" w:line="240" w:lineRule="auto"/>
        <w:jc w:val="both"/>
        <w:rPr>
          <w:rFonts w:ascii="Times New Roman" w:hAnsi="Times New Roman" w:cs="Times New Roman"/>
          <w:b/>
          <w:bCs/>
          <w:i/>
          <w:iCs/>
          <w:sz w:val="24"/>
          <w:szCs w:val="24"/>
        </w:rPr>
      </w:pPr>
      <w:r w:rsidRPr="00F16E22">
        <w:rPr>
          <w:rFonts w:ascii="Times New Roman" w:hAnsi="Times New Roman" w:cs="Times New Roman"/>
          <w:i/>
          <w:iCs/>
          <w:sz w:val="24"/>
          <w:szCs w:val="24"/>
        </w:rPr>
        <w:t xml:space="preserve">Таблица </w:t>
      </w:r>
      <w:r>
        <w:rPr>
          <w:rFonts w:ascii="Times New Roman" w:hAnsi="Times New Roman" w:cs="Times New Roman"/>
          <w:i/>
          <w:iCs/>
          <w:sz w:val="24"/>
          <w:szCs w:val="24"/>
        </w:rPr>
        <w:t>32</w:t>
      </w:r>
      <w:r w:rsidRPr="00F16E22">
        <w:rPr>
          <w:rFonts w:ascii="Times New Roman" w:hAnsi="Times New Roman" w:cs="Times New Roman"/>
          <w:i/>
          <w:iCs/>
          <w:sz w:val="24"/>
          <w:szCs w:val="24"/>
        </w:rPr>
        <w:t>.</w:t>
      </w:r>
      <w:r>
        <w:rPr>
          <w:rFonts w:ascii="Times New Roman" w:hAnsi="Times New Roman" w:cs="Times New Roman"/>
          <w:b/>
          <w:bCs/>
          <w:i/>
          <w:iCs/>
          <w:sz w:val="24"/>
          <w:szCs w:val="24"/>
        </w:rPr>
        <w:t xml:space="preserve"> </w:t>
      </w:r>
      <w:r w:rsidRPr="00241865">
        <w:rPr>
          <w:rFonts w:ascii="Times New Roman" w:hAnsi="Times New Roman" w:cs="Times New Roman"/>
          <w:b/>
          <w:bCs/>
          <w:i/>
          <w:iCs/>
          <w:sz w:val="24"/>
          <w:szCs w:val="24"/>
        </w:rPr>
        <w:t xml:space="preserve">- Уровень обеспеченности учреждениями культуры для сельских населенных пунктов </w:t>
      </w:r>
    </w:p>
    <w:p w:rsidR="00D63863" w:rsidRPr="00F57D51" w:rsidRDefault="00D63863" w:rsidP="00671A8A">
      <w:pPr>
        <w:spacing w:after="0" w:line="240" w:lineRule="auto"/>
        <w:jc w:val="center"/>
        <w:rPr>
          <w:rFonts w:ascii="Times New Roman" w:hAnsi="Times New Roman" w:cs="Times New Roman"/>
          <w:b/>
          <w:bCs/>
          <w:sz w:val="8"/>
          <w:szCs w:val="8"/>
        </w:rPr>
      </w:pPr>
    </w:p>
    <w:tbl>
      <w:tblPr>
        <w:tblW w:w="9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D63863" w:rsidRPr="00AA46B8">
        <w:tc>
          <w:tcPr>
            <w:tcW w:w="426" w:type="dxa"/>
            <w:vMerge w:val="restart"/>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w:t>
            </w:r>
          </w:p>
        </w:tc>
        <w:tc>
          <w:tcPr>
            <w:tcW w:w="3322" w:type="dxa"/>
            <w:vMerge w:val="restart"/>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Наименование объекта</w:t>
            </w:r>
          </w:p>
        </w:tc>
        <w:tc>
          <w:tcPr>
            <w:tcW w:w="2551" w:type="dxa"/>
            <w:gridSpan w:val="2"/>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 xml:space="preserve">Минимально </w:t>
            </w:r>
          </w:p>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допустимый уровень обеспеченности</w:t>
            </w:r>
          </w:p>
        </w:tc>
        <w:tc>
          <w:tcPr>
            <w:tcW w:w="2977" w:type="dxa"/>
            <w:gridSpan w:val="2"/>
            <w:shd w:val="clear" w:color="auto" w:fill="EEECE1"/>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 xml:space="preserve">Максимально </w:t>
            </w:r>
          </w:p>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допустимый уровень территориальной доступности</w:t>
            </w:r>
          </w:p>
        </w:tc>
      </w:tr>
      <w:tr w:rsidR="00D63863" w:rsidRPr="00AA46B8">
        <w:tc>
          <w:tcPr>
            <w:tcW w:w="426" w:type="dxa"/>
            <w:vMerge/>
            <w:shd w:val="clear" w:color="auto" w:fill="EEECE1"/>
            <w:vAlign w:val="center"/>
          </w:tcPr>
          <w:p w:rsidR="00D63863" w:rsidRPr="00AA46B8" w:rsidRDefault="00D63863" w:rsidP="009369EC">
            <w:pPr>
              <w:spacing w:after="0" w:line="240" w:lineRule="auto"/>
              <w:jc w:val="center"/>
              <w:rPr>
                <w:rFonts w:ascii="Times New Roman" w:hAnsi="Times New Roman" w:cs="Times New Roman"/>
                <w:b/>
                <w:bCs/>
              </w:rPr>
            </w:pPr>
          </w:p>
        </w:tc>
        <w:tc>
          <w:tcPr>
            <w:tcW w:w="3322" w:type="dxa"/>
            <w:vMerge/>
            <w:shd w:val="clear" w:color="auto" w:fill="EEECE1"/>
            <w:vAlign w:val="center"/>
          </w:tcPr>
          <w:p w:rsidR="00D63863" w:rsidRPr="00AA46B8" w:rsidRDefault="00D63863" w:rsidP="009369EC">
            <w:pPr>
              <w:spacing w:after="0" w:line="240" w:lineRule="auto"/>
              <w:jc w:val="center"/>
              <w:rPr>
                <w:rFonts w:ascii="Times New Roman" w:hAnsi="Times New Roman" w:cs="Times New Roman"/>
                <w:b/>
                <w:bCs/>
              </w:rPr>
            </w:pPr>
          </w:p>
        </w:tc>
        <w:tc>
          <w:tcPr>
            <w:tcW w:w="1417" w:type="dxa"/>
            <w:shd w:val="clear" w:color="auto" w:fill="EEECE1"/>
            <w:vAlign w:val="center"/>
          </w:tcPr>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Ед</w:t>
            </w:r>
            <w:r>
              <w:rPr>
                <w:rFonts w:ascii="Times New Roman" w:hAnsi="Times New Roman" w:cs="Times New Roman"/>
              </w:rPr>
              <w:t>.</w:t>
            </w:r>
            <w:r w:rsidRPr="00AA46B8">
              <w:rPr>
                <w:rFonts w:ascii="Times New Roman" w:hAnsi="Times New Roman" w:cs="Times New Roman"/>
              </w:rPr>
              <w:t xml:space="preserve"> измерения</w:t>
            </w:r>
          </w:p>
        </w:tc>
        <w:tc>
          <w:tcPr>
            <w:tcW w:w="1134" w:type="dxa"/>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Величина</w:t>
            </w:r>
          </w:p>
        </w:tc>
        <w:tc>
          <w:tcPr>
            <w:tcW w:w="1418" w:type="dxa"/>
            <w:shd w:val="clear" w:color="auto" w:fill="EEECE1"/>
            <w:vAlign w:val="center"/>
          </w:tcPr>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Ед</w:t>
            </w:r>
            <w:r>
              <w:rPr>
                <w:rFonts w:ascii="Times New Roman" w:hAnsi="Times New Roman" w:cs="Times New Roman"/>
              </w:rPr>
              <w:t>.</w:t>
            </w:r>
            <w:r w:rsidRPr="00AA46B8">
              <w:rPr>
                <w:rFonts w:ascii="Times New Roman" w:hAnsi="Times New Roman" w:cs="Times New Roman"/>
              </w:rPr>
              <w:t xml:space="preserve"> измерения</w:t>
            </w:r>
          </w:p>
        </w:tc>
        <w:tc>
          <w:tcPr>
            <w:tcW w:w="1559" w:type="dxa"/>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Величина</w:t>
            </w:r>
          </w:p>
        </w:tc>
      </w:tr>
      <w:tr w:rsidR="00D63863" w:rsidRPr="00AA46B8">
        <w:tc>
          <w:tcPr>
            <w:tcW w:w="426" w:type="dxa"/>
            <w:vAlign w:val="center"/>
          </w:tcPr>
          <w:p w:rsidR="00D63863" w:rsidRPr="00191525" w:rsidRDefault="00D63863" w:rsidP="004E73C3">
            <w:pPr>
              <w:pStyle w:val="ListParagraph"/>
              <w:numPr>
                <w:ilvl w:val="0"/>
                <w:numId w:val="18"/>
              </w:numPr>
              <w:tabs>
                <w:tab w:val="left" w:pos="318"/>
              </w:tabs>
              <w:spacing w:after="0" w:line="240" w:lineRule="auto"/>
              <w:ind w:left="0" w:firstLine="0"/>
              <w:jc w:val="center"/>
              <w:rPr>
                <w:rFonts w:ascii="Times New Roman" w:hAnsi="Times New Roman" w:cs="Times New Roman"/>
                <w:sz w:val="22"/>
                <w:szCs w:val="22"/>
              </w:rPr>
            </w:pPr>
          </w:p>
        </w:tc>
        <w:tc>
          <w:tcPr>
            <w:tcW w:w="3322" w:type="dxa"/>
            <w:vAlign w:val="center"/>
          </w:tcPr>
          <w:p w:rsidR="00D63863" w:rsidRPr="00AA46B8" w:rsidRDefault="00D63863" w:rsidP="009369EC">
            <w:pPr>
              <w:suppressAutoHyphens/>
              <w:spacing w:after="0" w:line="240" w:lineRule="auto"/>
              <w:rPr>
                <w:rFonts w:ascii="Times New Roman" w:hAnsi="Times New Roman" w:cs="Times New Roman"/>
              </w:rPr>
            </w:pPr>
            <w:r w:rsidRPr="00AA46B8">
              <w:rPr>
                <w:rFonts w:ascii="Times New Roman" w:hAnsi="Times New Roman" w:cs="Times New Roman"/>
              </w:rPr>
              <w:t xml:space="preserve">Помещение для культурно-массовой работы с населением и досуга </w:t>
            </w:r>
          </w:p>
        </w:tc>
        <w:tc>
          <w:tcPr>
            <w:tcW w:w="1417" w:type="dxa"/>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м</w:t>
            </w:r>
            <w:r w:rsidRPr="00AA46B8">
              <w:rPr>
                <w:rFonts w:ascii="Times New Roman" w:hAnsi="Times New Roman" w:cs="Times New Roman"/>
                <w:vertAlign w:val="superscript"/>
              </w:rPr>
              <w:t>2</w:t>
            </w:r>
            <w:r w:rsidRPr="00AA46B8">
              <w:rPr>
                <w:rFonts w:ascii="Times New Roman" w:hAnsi="Times New Roman" w:cs="Times New Roman"/>
              </w:rPr>
              <w:t xml:space="preserve"> площади пола </w:t>
            </w:r>
          </w:p>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на 1000 чел.</w:t>
            </w:r>
          </w:p>
        </w:tc>
        <w:tc>
          <w:tcPr>
            <w:tcW w:w="1134" w:type="dxa"/>
            <w:vAlign w:val="center"/>
          </w:tcPr>
          <w:p w:rsidR="00D63863" w:rsidRPr="00F57D51" w:rsidRDefault="00D63863" w:rsidP="009369EC">
            <w:pPr>
              <w:spacing w:after="0" w:line="240" w:lineRule="auto"/>
              <w:jc w:val="center"/>
              <w:rPr>
                <w:rFonts w:ascii="Times New Roman" w:hAnsi="Times New Roman" w:cs="Times New Roman"/>
              </w:rPr>
            </w:pPr>
            <w:r w:rsidRPr="00F57D51">
              <w:rPr>
                <w:rFonts w:ascii="Times New Roman" w:hAnsi="Times New Roman" w:cs="Times New Roman"/>
              </w:rPr>
              <w:t>50</w:t>
            </w:r>
          </w:p>
        </w:tc>
        <w:tc>
          <w:tcPr>
            <w:tcW w:w="1418" w:type="dxa"/>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 xml:space="preserve">м </w:t>
            </w:r>
          </w:p>
        </w:tc>
        <w:tc>
          <w:tcPr>
            <w:tcW w:w="1559" w:type="dxa"/>
            <w:vAlign w:val="center"/>
          </w:tcPr>
          <w:p w:rsidR="00D63863" w:rsidRPr="00F57D51" w:rsidRDefault="00D63863" w:rsidP="009369EC">
            <w:pPr>
              <w:spacing w:after="0" w:line="240" w:lineRule="auto"/>
              <w:jc w:val="center"/>
              <w:rPr>
                <w:rFonts w:ascii="Times New Roman" w:hAnsi="Times New Roman" w:cs="Times New Roman"/>
              </w:rPr>
            </w:pPr>
            <w:r w:rsidRPr="00F57D51">
              <w:rPr>
                <w:rFonts w:ascii="Times New Roman" w:hAnsi="Times New Roman" w:cs="Times New Roman"/>
              </w:rPr>
              <w:t>500</w:t>
            </w:r>
          </w:p>
        </w:tc>
      </w:tr>
      <w:tr w:rsidR="00D63863" w:rsidRPr="00AA46B8">
        <w:tc>
          <w:tcPr>
            <w:tcW w:w="426" w:type="dxa"/>
            <w:vAlign w:val="center"/>
          </w:tcPr>
          <w:p w:rsidR="00D63863" w:rsidRPr="00191525" w:rsidRDefault="00D63863" w:rsidP="004E73C3">
            <w:pPr>
              <w:pStyle w:val="ListParagraph"/>
              <w:numPr>
                <w:ilvl w:val="0"/>
                <w:numId w:val="18"/>
              </w:numPr>
              <w:tabs>
                <w:tab w:val="left" w:pos="318"/>
              </w:tabs>
              <w:spacing w:after="0" w:line="240" w:lineRule="auto"/>
              <w:ind w:left="0" w:firstLine="0"/>
              <w:jc w:val="center"/>
              <w:rPr>
                <w:rFonts w:ascii="Times New Roman" w:hAnsi="Times New Roman" w:cs="Times New Roman"/>
                <w:sz w:val="22"/>
                <w:szCs w:val="22"/>
              </w:rPr>
            </w:pPr>
          </w:p>
        </w:tc>
        <w:tc>
          <w:tcPr>
            <w:tcW w:w="3322" w:type="dxa"/>
            <w:tcBorders>
              <w:right w:val="single" w:sz="6" w:space="0" w:color="auto"/>
            </w:tcBorders>
            <w:vAlign w:val="center"/>
          </w:tcPr>
          <w:p w:rsidR="00D63863" w:rsidRPr="00AA46B8" w:rsidRDefault="00D63863" w:rsidP="009369EC">
            <w:pPr>
              <w:suppressAutoHyphens/>
              <w:spacing w:after="0" w:line="240" w:lineRule="auto"/>
              <w:jc w:val="both"/>
              <w:rPr>
                <w:rFonts w:ascii="Times New Roman" w:hAnsi="Times New Roman" w:cs="Times New Roman"/>
              </w:rPr>
            </w:pPr>
            <w:r w:rsidRPr="00AA46B8">
              <w:rPr>
                <w:rFonts w:ascii="Times New Roman" w:hAnsi="Times New Roman" w:cs="Times New Roman"/>
              </w:rPr>
              <w:t>Культурно-досуговые учреждения со зрительными залами</w:t>
            </w:r>
          </w:p>
        </w:tc>
        <w:tc>
          <w:tcPr>
            <w:tcW w:w="1417" w:type="dxa"/>
            <w:tcBorders>
              <w:left w:val="single" w:sz="6" w:space="0" w:color="auto"/>
              <w:right w:val="single" w:sz="6" w:space="0" w:color="auto"/>
            </w:tcBorders>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зрительских мест на 1000 жителей</w:t>
            </w:r>
          </w:p>
        </w:tc>
        <w:tc>
          <w:tcPr>
            <w:tcW w:w="1134" w:type="dxa"/>
            <w:tcBorders>
              <w:left w:val="single" w:sz="6" w:space="0" w:color="auto"/>
              <w:right w:val="single" w:sz="6" w:space="0" w:color="auto"/>
            </w:tcBorders>
            <w:vAlign w:val="center"/>
          </w:tcPr>
          <w:p w:rsidR="00D63863" w:rsidRPr="00F57D51" w:rsidRDefault="00D63863" w:rsidP="009369EC">
            <w:pPr>
              <w:spacing w:after="0" w:line="240" w:lineRule="auto"/>
              <w:jc w:val="center"/>
              <w:rPr>
                <w:rFonts w:ascii="Times New Roman" w:hAnsi="Times New Roman" w:cs="Times New Roman"/>
              </w:rPr>
            </w:pPr>
            <w:r w:rsidRPr="00F57D51">
              <w:rPr>
                <w:rFonts w:ascii="Times New Roman" w:hAnsi="Times New Roman" w:cs="Times New Roman"/>
              </w:rPr>
              <w:t>25</w:t>
            </w:r>
          </w:p>
        </w:tc>
        <w:tc>
          <w:tcPr>
            <w:tcW w:w="1418" w:type="dxa"/>
            <w:tcBorders>
              <w:left w:val="single" w:sz="6" w:space="0" w:color="auto"/>
              <w:right w:val="single" w:sz="6" w:space="0" w:color="auto"/>
            </w:tcBorders>
            <w:vAlign w:val="center"/>
          </w:tcPr>
          <w:p w:rsidR="00D63863" w:rsidRPr="00AA46B8" w:rsidRDefault="00D63863" w:rsidP="004C685D">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AA46B8">
              <w:rPr>
                <w:rFonts w:ascii="Times New Roman" w:hAnsi="Times New Roman" w:cs="Times New Roman"/>
              </w:rPr>
              <w:t xml:space="preserve"> транспортной доступности</w:t>
            </w:r>
          </w:p>
        </w:tc>
        <w:tc>
          <w:tcPr>
            <w:tcW w:w="1559" w:type="dxa"/>
            <w:tcBorders>
              <w:left w:val="single" w:sz="6" w:space="0" w:color="auto"/>
            </w:tcBorders>
            <w:vAlign w:val="center"/>
          </w:tcPr>
          <w:p w:rsidR="00D63863" w:rsidRPr="00AA46B8" w:rsidRDefault="00D63863" w:rsidP="009369EC">
            <w:pPr>
              <w:spacing w:after="0" w:line="240" w:lineRule="auto"/>
              <w:jc w:val="center"/>
              <w:rPr>
                <w:rFonts w:ascii="Times New Roman" w:hAnsi="Times New Roman" w:cs="Times New Roman"/>
              </w:rPr>
            </w:pPr>
            <w:r>
              <w:rPr>
                <w:rFonts w:ascii="Times New Roman" w:hAnsi="Times New Roman" w:cs="Times New Roman"/>
              </w:rPr>
              <w:t>30</w:t>
            </w:r>
          </w:p>
        </w:tc>
      </w:tr>
    </w:tbl>
    <w:p w:rsidR="00D63863" w:rsidRDefault="00D63863" w:rsidP="004772B1">
      <w:pPr>
        <w:spacing w:after="0" w:line="240" w:lineRule="auto"/>
        <w:jc w:val="both"/>
        <w:rPr>
          <w:rFonts w:ascii="Times New Roman" w:hAnsi="Times New Roman" w:cs="Times New Roman"/>
          <w:b/>
          <w:bCs/>
          <w:sz w:val="8"/>
          <w:szCs w:val="8"/>
        </w:rPr>
      </w:pPr>
    </w:p>
    <w:p w:rsidR="00D63863" w:rsidRDefault="00D63863" w:rsidP="004772B1">
      <w:pPr>
        <w:spacing w:after="0" w:line="240" w:lineRule="auto"/>
        <w:jc w:val="both"/>
        <w:rPr>
          <w:rFonts w:ascii="Times New Roman" w:hAnsi="Times New Roman" w:cs="Times New Roman"/>
          <w:b/>
          <w:bCs/>
          <w:sz w:val="8"/>
          <w:szCs w:val="8"/>
        </w:rPr>
      </w:pP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5.8.1.2.</w:t>
      </w:r>
      <w:r w:rsidRPr="004772B1">
        <w:rPr>
          <w:rFonts w:ascii="Times New Roman" w:hAnsi="Times New Roman" w:cs="Times New Roman"/>
          <w:sz w:val="24"/>
          <w:szCs w:val="24"/>
        </w:rPr>
        <w:t xml:space="preserve"> Площадь учреждений культуры и размер отводимых земельных участков определяется по заданию на проектирование</w:t>
      </w:r>
      <w:r>
        <w:rPr>
          <w:rFonts w:ascii="Times New Roman" w:hAnsi="Times New Roman" w:cs="Times New Roman"/>
          <w:sz w:val="24"/>
          <w:szCs w:val="24"/>
        </w:rPr>
        <w:t xml:space="preserve">. </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cs="Times New Roman"/>
          <w:sz w:val="24"/>
          <w:szCs w:val="24"/>
          <w:vertAlign w:val="superscript"/>
        </w:rPr>
        <w:t>2</w:t>
      </w:r>
      <w:r>
        <w:rPr>
          <w:rFonts w:ascii="Times New Roman" w:hAnsi="Times New Roman" w:cs="Times New Roman"/>
          <w:sz w:val="24"/>
          <w:szCs w:val="24"/>
        </w:rPr>
        <w:t>.</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cs="Times New Roman"/>
          <w:sz w:val="24"/>
          <w:szCs w:val="24"/>
          <w:vertAlign w:val="superscript"/>
        </w:rPr>
        <w:t>2</w:t>
      </w:r>
      <w:r>
        <w:rPr>
          <w:rFonts w:ascii="Times New Roman" w:hAnsi="Times New Roman" w:cs="Times New Roman"/>
          <w:sz w:val="24"/>
          <w:szCs w:val="24"/>
        </w:rPr>
        <w:t>.</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cs="Times New Roman"/>
          <w:sz w:val="24"/>
          <w:szCs w:val="24"/>
          <w:vertAlign w:val="superscript"/>
        </w:rPr>
        <w:t>2</w:t>
      </w:r>
      <w:r>
        <w:rPr>
          <w:rFonts w:ascii="Times New Roman" w:hAnsi="Times New Roman" w:cs="Times New Roman"/>
          <w:sz w:val="24"/>
          <w:szCs w:val="24"/>
        </w:rPr>
        <w:t>.</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5.8.1.5. Максимальное количество этажей зданий – 2.</w:t>
      </w:r>
    </w:p>
    <w:p w:rsidR="00D63863" w:rsidRDefault="00D63863" w:rsidP="00AA46B8">
      <w:pPr>
        <w:spacing w:after="0" w:line="240" w:lineRule="auto"/>
        <w:jc w:val="center"/>
        <w:rPr>
          <w:rFonts w:ascii="Times New Roman" w:hAnsi="Times New Roman" w:cs="Times New Roman"/>
          <w:sz w:val="24"/>
          <w:szCs w:val="24"/>
        </w:rPr>
      </w:pPr>
    </w:p>
    <w:p w:rsidR="00D63863" w:rsidRPr="009E08DD" w:rsidRDefault="00D63863" w:rsidP="00AA46B8">
      <w:pPr>
        <w:spacing w:after="0" w:line="240" w:lineRule="auto"/>
        <w:jc w:val="center"/>
        <w:rPr>
          <w:rFonts w:ascii="Times New Roman" w:hAnsi="Times New Roman" w:cs="Times New Roman"/>
          <w:b/>
          <w:bCs/>
          <w:sz w:val="24"/>
          <w:szCs w:val="24"/>
        </w:rPr>
      </w:pPr>
      <w:r>
        <w:rPr>
          <w:noProof/>
        </w:rPr>
        <w:pict>
          <v:rect id="Rectangle 61" o:spid="_x0000_s1078" style="position:absolute;left:0;text-align:left;margin-left:-.65pt;margin-top:9.4pt;width:469.5pt;height:7.15pt;z-index:251620352;visibility:visible" fillcolor="#c0504d" strokecolor="#f2f2f2" strokeweight="3pt">
            <v:shadow on="t" color="#622423" opacity=".5" offset="1pt"/>
          </v:rect>
        </w:pict>
      </w:r>
    </w:p>
    <w:p w:rsidR="00D63863" w:rsidRPr="00177B12" w:rsidRDefault="00D63863" w:rsidP="005E0CAE">
      <w:pPr>
        <w:spacing w:after="0" w:line="240" w:lineRule="auto"/>
        <w:jc w:val="center"/>
        <w:rPr>
          <w:rFonts w:ascii="Arial Narrow" w:hAnsi="Arial Narrow" w:cs="Arial Narrow"/>
          <w:b/>
          <w:bCs/>
          <w:sz w:val="16"/>
          <w:szCs w:val="16"/>
        </w:rPr>
      </w:pPr>
    </w:p>
    <w:p w:rsidR="00D63863" w:rsidRPr="001D69E0" w:rsidRDefault="00D63863" w:rsidP="005E0CAE">
      <w:pPr>
        <w:shd w:val="clear" w:color="auto" w:fill="EEECE1"/>
        <w:spacing w:after="0" w:line="240" w:lineRule="auto"/>
        <w:rPr>
          <w:rFonts w:ascii="Arial Narrow" w:hAnsi="Arial Narrow" w:cs="Arial Narrow"/>
          <w:b/>
          <w:bCs/>
          <w:sz w:val="28"/>
          <w:szCs w:val="28"/>
        </w:rPr>
      </w:pPr>
      <w:r>
        <w:rPr>
          <w:noProof/>
        </w:rPr>
        <w:pict>
          <v:rect id="Rectangle 60" o:spid="_x0000_s1079" style="position:absolute;margin-left:-.65pt;margin-top:19.15pt;width:469.5pt;height:7.15pt;z-index:251619328;visibility:visible" fillcolor="#c0504d" strokecolor="#f2f2f2" strokeweight="3pt">
            <v:shadow on="t" color="#622423" opacity=".5" offset="1pt"/>
          </v:rect>
        </w:pict>
      </w:r>
      <w:r>
        <w:rPr>
          <w:rFonts w:ascii="Arial Narrow" w:hAnsi="Arial Narrow" w:cs="Arial Narrow"/>
          <w:b/>
          <w:bCs/>
          <w:sz w:val="28"/>
          <w:szCs w:val="28"/>
        </w:rPr>
        <w:t>5</w:t>
      </w:r>
      <w:r w:rsidRPr="001D69E0">
        <w:rPr>
          <w:rFonts w:ascii="Arial Narrow" w:hAnsi="Arial Narrow" w:cs="Arial Narrow"/>
          <w:b/>
          <w:bCs/>
          <w:sz w:val="28"/>
          <w:szCs w:val="28"/>
        </w:rPr>
        <w:t>.</w:t>
      </w:r>
      <w:r>
        <w:rPr>
          <w:rFonts w:ascii="Arial Narrow" w:hAnsi="Arial Narrow" w:cs="Arial Narrow"/>
          <w:b/>
          <w:bCs/>
          <w:sz w:val="28"/>
          <w:szCs w:val="28"/>
        </w:rPr>
        <w:t>8</w:t>
      </w:r>
      <w:r w:rsidRPr="001D69E0">
        <w:rPr>
          <w:rFonts w:ascii="Arial Narrow" w:hAnsi="Arial Narrow" w:cs="Arial Narrow"/>
          <w:b/>
          <w:bCs/>
          <w:sz w:val="28"/>
          <w:szCs w:val="28"/>
        </w:rPr>
        <w:t>.2</w:t>
      </w:r>
      <w:r>
        <w:rPr>
          <w:rFonts w:ascii="Arial Narrow" w:hAnsi="Arial Narrow" w:cs="Arial Narrow"/>
          <w:b/>
          <w:bCs/>
          <w:sz w:val="28"/>
          <w:szCs w:val="28"/>
        </w:rPr>
        <w:t>.</w:t>
      </w:r>
      <w:r w:rsidRPr="001D69E0">
        <w:rPr>
          <w:rFonts w:ascii="Arial Narrow" w:hAnsi="Arial Narrow" w:cs="Arial Narrow"/>
          <w:b/>
          <w:bCs/>
          <w:sz w:val="28"/>
          <w:szCs w:val="28"/>
        </w:rPr>
        <w:t xml:space="preserve"> ОБЪЕКТЫ  БИБЛИОТЕЧНОГО О</w:t>
      </w:r>
      <w:r>
        <w:rPr>
          <w:rFonts w:ascii="Arial Narrow" w:hAnsi="Arial Narrow" w:cs="Arial Narrow"/>
          <w:b/>
          <w:bCs/>
          <w:sz w:val="28"/>
          <w:szCs w:val="28"/>
        </w:rPr>
        <w:t>Б</w:t>
      </w:r>
      <w:r w:rsidRPr="001D69E0">
        <w:rPr>
          <w:rFonts w:ascii="Arial Narrow" w:hAnsi="Arial Narrow" w:cs="Arial Narrow"/>
          <w:b/>
          <w:bCs/>
          <w:sz w:val="28"/>
          <w:szCs w:val="28"/>
        </w:rPr>
        <w:t>СЛУЖИВАНИЯ НАСЕЛЕНИЯ</w:t>
      </w:r>
    </w:p>
    <w:p w:rsidR="00D63863" w:rsidRPr="00933414" w:rsidRDefault="00D63863" w:rsidP="00E86314">
      <w:pPr>
        <w:spacing w:after="0" w:line="240" w:lineRule="auto"/>
        <w:jc w:val="center"/>
        <w:rPr>
          <w:rFonts w:ascii="Arial Narrow" w:hAnsi="Arial Narrow" w:cs="Arial Narrow"/>
          <w:b/>
          <w:bCs/>
          <w:color w:val="1F497D"/>
          <w:sz w:val="16"/>
          <w:szCs w:val="16"/>
        </w:rPr>
      </w:pPr>
    </w:p>
    <w:p w:rsidR="00D63863" w:rsidRPr="005E0CAE" w:rsidRDefault="00D63863" w:rsidP="00241865">
      <w:pPr>
        <w:pStyle w:val="Default"/>
        <w:tabs>
          <w:tab w:val="left" w:pos="567"/>
        </w:tabs>
        <w:ind w:firstLine="567"/>
        <w:jc w:val="both"/>
        <w:rPr>
          <w:color w:val="auto"/>
          <w:sz w:val="8"/>
          <w:szCs w:val="8"/>
          <w:lang w:eastAsia="ru-RU"/>
        </w:rPr>
      </w:pPr>
    </w:p>
    <w:p w:rsidR="00D63863" w:rsidRPr="000E0A0C" w:rsidRDefault="00D63863" w:rsidP="00241865">
      <w:pPr>
        <w:pStyle w:val="Default"/>
        <w:tabs>
          <w:tab w:val="left" w:pos="567"/>
        </w:tabs>
        <w:ind w:firstLine="567"/>
        <w:jc w:val="both"/>
        <w:rPr>
          <w:color w:val="auto"/>
          <w:sz w:val="8"/>
          <w:szCs w:val="8"/>
          <w:lang w:eastAsia="ru-RU"/>
        </w:rPr>
      </w:pPr>
    </w:p>
    <w:p w:rsidR="00D63863" w:rsidRDefault="00D63863" w:rsidP="00241865">
      <w:pPr>
        <w:pStyle w:val="Default"/>
        <w:tabs>
          <w:tab w:val="left" w:pos="567"/>
        </w:tabs>
        <w:ind w:firstLine="567"/>
        <w:jc w:val="both"/>
        <w:rPr>
          <w:color w:val="auto"/>
          <w:lang w:eastAsia="ru-RU"/>
        </w:rPr>
      </w:pPr>
      <w:r>
        <w:rPr>
          <w:color w:val="auto"/>
          <w:lang w:eastAsia="ru-RU"/>
        </w:rPr>
        <w:t>5.8.2.1. Расчетные показатели минимально допустимого уровня обеспеченности учреждениями культуры и искусства сельского поселения  и максимальный уровень территориальной доступности следует принимать в соответствии с табл.33.</w:t>
      </w:r>
    </w:p>
    <w:p w:rsidR="00D63863" w:rsidRPr="00671A8A" w:rsidRDefault="00D63863" w:rsidP="00241865">
      <w:pPr>
        <w:pStyle w:val="Default"/>
        <w:tabs>
          <w:tab w:val="left" w:pos="567"/>
        </w:tabs>
        <w:jc w:val="both"/>
        <w:rPr>
          <w:color w:val="auto"/>
          <w:sz w:val="8"/>
          <w:szCs w:val="8"/>
          <w:lang w:eastAsia="ru-RU"/>
        </w:rPr>
      </w:pPr>
    </w:p>
    <w:p w:rsidR="00D63863" w:rsidRPr="004772B1" w:rsidRDefault="00D63863" w:rsidP="00241865">
      <w:pPr>
        <w:spacing w:after="0" w:line="240" w:lineRule="auto"/>
        <w:rPr>
          <w:rFonts w:ascii="Times New Roman" w:hAnsi="Times New Roman" w:cs="Times New Roman"/>
          <w:i/>
          <w:iCs/>
          <w:sz w:val="8"/>
          <w:szCs w:val="8"/>
        </w:rPr>
      </w:pPr>
    </w:p>
    <w:p w:rsidR="00D63863" w:rsidRPr="00241865" w:rsidRDefault="00D63863" w:rsidP="00241865">
      <w:pPr>
        <w:spacing w:after="0" w:line="240" w:lineRule="auto"/>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33</w:t>
      </w:r>
      <w:r w:rsidRPr="004772B1">
        <w:rPr>
          <w:rFonts w:ascii="Times New Roman" w:hAnsi="Times New Roman" w:cs="Times New Roman"/>
          <w:i/>
          <w:iCs/>
          <w:sz w:val="24"/>
          <w:szCs w:val="24"/>
        </w:rPr>
        <w:t>.-</w:t>
      </w:r>
      <w:r w:rsidRPr="00241865">
        <w:rPr>
          <w:rFonts w:ascii="Times New Roman" w:hAnsi="Times New Roman" w:cs="Times New Roman"/>
          <w:b/>
          <w:bCs/>
          <w:i/>
          <w:iCs/>
          <w:sz w:val="24"/>
          <w:szCs w:val="24"/>
        </w:rPr>
        <w:t>Уровень библиотечного обслуживания для сельских населенных пунктов</w:t>
      </w:r>
    </w:p>
    <w:p w:rsidR="00D63863" w:rsidRPr="00241865" w:rsidRDefault="00D63863" w:rsidP="003E1BA0">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D63863" w:rsidRPr="003C3782">
        <w:tc>
          <w:tcPr>
            <w:tcW w:w="505" w:type="dxa"/>
            <w:vMerge w:val="restart"/>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w:t>
            </w:r>
          </w:p>
        </w:tc>
        <w:tc>
          <w:tcPr>
            <w:tcW w:w="2047" w:type="dxa"/>
            <w:vMerge w:val="restart"/>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Наименование объекта</w:t>
            </w:r>
          </w:p>
        </w:tc>
        <w:tc>
          <w:tcPr>
            <w:tcW w:w="4111" w:type="dxa"/>
            <w:gridSpan w:val="2"/>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Минимально допустимый уровень обеспеченности</w:t>
            </w:r>
          </w:p>
        </w:tc>
        <w:tc>
          <w:tcPr>
            <w:tcW w:w="2693" w:type="dxa"/>
            <w:gridSpan w:val="2"/>
            <w:shd w:val="clear" w:color="auto" w:fill="EEECE1"/>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Максимально допустимый уровень территориальной доступности</w:t>
            </w:r>
          </w:p>
        </w:tc>
      </w:tr>
      <w:tr w:rsidR="00D63863" w:rsidRPr="003C3782">
        <w:tc>
          <w:tcPr>
            <w:tcW w:w="505" w:type="dxa"/>
            <w:vMerge/>
            <w:shd w:val="clear" w:color="auto" w:fill="EEECE1"/>
            <w:vAlign w:val="center"/>
          </w:tcPr>
          <w:p w:rsidR="00D63863" w:rsidRPr="003C3782" w:rsidRDefault="00D63863" w:rsidP="00C41D82">
            <w:pPr>
              <w:spacing w:after="0" w:line="240" w:lineRule="auto"/>
              <w:jc w:val="center"/>
              <w:rPr>
                <w:rFonts w:ascii="Times New Roman" w:hAnsi="Times New Roman" w:cs="Times New Roman"/>
                <w:b/>
                <w:bCs/>
              </w:rPr>
            </w:pPr>
          </w:p>
        </w:tc>
        <w:tc>
          <w:tcPr>
            <w:tcW w:w="2047" w:type="dxa"/>
            <w:vMerge/>
            <w:shd w:val="clear" w:color="auto" w:fill="EEECE1"/>
            <w:vAlign w:val="center"/>
          </w:tcPr>
          <w:p w:rsidR="00D63863" w:rsidRPr="003C3782" w:rsidRDefault="00D63863" w:rsidP="00C41D82">
            <w:pPr>
              <w:spacing w:after="0" w:line="240" w:lineRule="auto"/>
              <w:jc w:val="center"/>
              <w:rPr>
                <w:rFonts w:ascii="Times New Roman" w:hAnsi="Times New Roman" w:cs="Times New Roman"/>
                <w:b/>
                <w:bCs/>
              </w:rPr>
            </w:pPr>
          </w:p>
        </w:tc>
        <w:tc>
          <w:tcPr>
            <w:tcW w:w="1276" w:type="dxa"/>
            <w:shd w:val="clear" w:color="auto" w:fill="EEECE1"/>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Единица измерения</w:t>
            </w:r>
          </w:p>
        </w:tc>
        <w:tc>
          <w:tcPr>
            <w:tcW w:w="2835" w:type="dxa"/>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Величина</w:t>
            </w:r>
          </w:p>
        </w:tc>
        <w:tc>
          <w:tcPr>
            <w:tcW w:w="1559" w:type="dxa"/>
            <w:shd w:val="clear" w:color="auto" w:fill="EEECE1"/>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Единица измерения</w:t>
            </w:r>
          </w:p>
        </w:tc>
        <w:tc>
          <w:tcPr>
            <w:tcW w:w="1134" w:type="dxa"/>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Величина</w:t>
            </w:r>
          </w:p>
        </w:tc>
      </w:tr>
      <w:tr w:rsidR="00D63863" w:rsidRPr="003C3782">
        <w:tc>
          <w:tcPr>
            <w:tcW w:w="505" w:type="dxa"/>
            <w:vAlign w:val="center"/>
          </w:tcPr>
          <w:p w:rsidR="00D63863" w:rsidRPr="00191525" w:rsidRDefault="00D63863" w:rsidP="000E0A0C">
            <w:pPr>
              <w:pStyle w:val="ListParagraph"/>
              <w:tabs>
                <w:tab w:val="left" w:pos="228"/>
              </w:tabs>
              <w:spacing w:after="0" w:line="240" w:lineRule="auto"/>
              <w:ind w:left="0" w:right="-48"/>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2047" w:type="dxa"/>
            <w:vAlign w:val="center"/>
          </w:tcPr>
          <w:p w:rsidR="00D63863" w:rsidRPr="003C3782" w:rsidRDefault="00D63863" w:rsidP="00C41D82">
            <w:pPr>
              <w:spacing w:after="0" w:line="240" w:lineRule="auto"/>
              <w:rPr>
                <w:rFonts w:ascii="Times New Roman" w:hAnsi="Times New Roman" w:cs="Times New Roman"/>
                <w:b/>
                <w:bCs/>
              </w:rPr>
            </w:pPr>
            <w:r w:rsidRPr="003C3782">
              <w:rPr>
                <w:rFonts w:ascii="Times New Roman" w:hAnsi="Times New Roman" w:cs="Times New Roman"/>
              </w:rPr>
              <w:t>Общедоступная библиотека</w:t>
            </w:r>
          </w:p>
        </w:tc>
        <w:tc>
          <w:tcPr>
            <w:tcW w:w="1276" w:type="dxa"/>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объект</w:t>
            </w:r>
          </w:p>
        </w:tc>
        <w:tc>
          <w:tcPr>
            <w:tcW w:w="2835" w:type="dxa"/>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1 на 10 тыс. населения</w:t>
            </w:r>
          </w:p>
        </w:tc>
        <w:tc>
          <w:tcPr>
            <w:tcW w:w="1559" w:type="dxa"/>
            <w:vMerge w:val="restart"/>
            <w:vAlign w:val="center"/>
          </w:tcPr>
          <w:p w:rsidR="00D63863" w:rsidRPr="003C3782" w:rsidRDefault="00D63863" w:rsidP="00C41D82">
            <w:pPr>
              <w:suppressAutoHyphens/>
              <w:spacing w:after="0" w:line="240" w:lineRule="auto"/>
              <w:jc w:val="center"/>
              <w:rPr>
                <w:rFonts w:ascii="Times New Roman" w:hAnsi="Times New Roman" w:cs="Times New Roman"/>
              </w:rPr>
            </w:pPr>
            <w:r>
              <w:rPr>
                <w:rFonts w:ascii="Times New Roman" w:hAnsi="Times New Roman" w:cs="Times New Roman"/>
              </w:rPr>
              <w:t>м</w:t>
            </w:r>
            <w:r w:rsidRPr="003C3782">
              <w:rPr>
                <w:rFonts w:ascii="Times New Roman" w:hAnsi="Times New Roman" w:cs="Times New Roman"/>
              </w:rPr>
              <w:t>ин</w:t>
            </w:r>
            <w:r>
              <w:rPr>
                <w:rFonts w:ascii="Times New Roman" w:hAnsi="Times New Roman" w:cs="Times New Roman"/>
              </w:rPr>
              <w:t>.</w:t>
            </w:r>
            <w:r w:rsidRPr="003C3782">
              <w:rPr>
                <w:rFonts w:ascii="Times New Roman" w:hAnsi="Times New Roman" w:cs="Times New Roman"/>
              </w:rPr>
              <w:t xml:space="preserve"> транспортной доступности</w:t>
            </w:r>
          </w:p>
        </w:tc>
        <w:tc>
          <w:tcPr>
            <w:tcW w:w="1134" w:type="dxa"/>
            <w:vMerge w:val="restart"/>
            <w:vAlign w:val="center"/>
          </w:tcPr>
          <w:p w:rsidR="00D63863" w:rsidRPr="003C3782" w:rsidRDefault="00D63863" w:rsidP="00C41D82">
            <w:pPr>
              <w:spacing w:after="0" w:line="240" w:lineRule="auto"/>
              <w:jc w:val="center"/>
              <w:rPr>
                <w:rFonts w:ascii="Times New Roman" w:hAnsi="Times New Roman" w:cs="Times New Roman"/>
              </w:rPr>
            </w:pPr>
            <w:r>
              <w:rPr>
                <w:rFonts w:ascii="Times New Roman" w:hAnsi="Times New Roman" w:cs="Times New Roman"/>
              </w:rPr>
              <w:t>30</w:t>
            </w:r>
          </w:p>
        </w:tc>
      </w:tr>
      <w:tr w:rsidR="00D63863" w:rsidRPr="003C3782">
        <w:tc>
          <w:tcPr>
            <w:tcW w:w="505" w:type="dxa"/>
            <w:vAlign w:val="center"/>
          </w:tcPr>
          <w:p w:rsidR="00D63863" w:rsidRPr="00191525" w:rsidRDefault="00D63863" w:rsidP="000E0A0C">
            <w:pPr>
              <w:pStyle w:val="ListParagraph"/>
              <w:tabs>
                <w:tab w:val="left" w:pos="228"/>
              </w:tabs>
              <w:spacing w:after="0" w:line="240" w:lineRule="auto"/>
              <w:ind w:left="0" w:right="-48"/>
              <w:jc w:val="center"/>
              <w:rPr>
                <w:rFonts w:ascii="Times New Roman" w:hAnsi="Times New Roman" w:cs="Times New Roman"/>
                <w:sz w:val="22"/>
                <w:szCs w:val="22"/>
              </w:rPr>
            </w:pPr>
            <w:r w:rsidRPr="00191525">
              <w:rPr>
                <w:rFonts w:ascii="Times New Roman" w:hAnsi="Times New Roman" w:cs="Times New Roman"/>
                <w:sz w:val="22"/>
                <w:szCs w:val="22"/>
              </w:rPr>
              <w:t>2.</w:t>
            </w:r>
          </w:p>
        </w:tc>
        <w:tc>
          <w:tcPr>
            <w:tcW w:w="2047" w:type="dxa"/>
            <w:vAlign w:val="center"/>
          </w:tcPr>
          <w:p w:rsidR="00D63863" w:rsidRPr="003C3782" w:rsidRDefault="00D63863" w:rsidP="00C41D82">
            <w:pPr>
              <w:spacing w:after="0" w:line="240" w:lineRule="auto"/>
              <w:rPr>
                <w:rFonts w:ascii="Times New Roman" w:hAnsi="Times New Roman" w:cs="Times New Roman"/>
              </w:rPr>
            </w:pPr>
            <w:r w:rsidRPr="003C3782">
              <w:rPr>
                <w:rFonts w:ascii="Times New Roman" w:hAnsi="Times New Roman" w:cs="Times New Roman"/>
              </w:rPr>
              <w:t>Детская библиотека</w:t>
            </w:r>
          </w:p>
        </w:tc>
        <w:tc>
          <w:tcPr>
            <w:tcW w:w="1276" w:type="dxa"/>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объект</w:t>
            </w:r>
          </w:p>
        </w:tc>
        <w:tc>
          <w:tcPr>
            <w:tcW w:w="2835" w:type="dxa"/>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1 на 4 тыс. школьников и дошкольников</w:t>
            </w:r>
          </w:p>
        </w:tc>
        <w:tc>
          <w:tcPr>
            <w:tcW w:w="1559" w:type="dxa"/>
            <w:vMerge/>
            <w:vAlign w:val="center"/>
          </w:tcPr>
          <w:p w:rsidR="00D63863" w:rsidRPr="003C3782" w:rsidRDefault="00D63863" w:rsidP="00C41D82">
            <w:pPr>
              <w:spacing w:after="0" w:line="240" w:lineRule="auto"/>
              <w:jc w:val="center"/>
              <w:rPr>
                <w:rFonts w:ascii="Times New Roman" w:hAnsi="Times New Roman" w:cs="Times New Roman"/>
              </w:rPr>
            </w:pPr>
          </w:p>
        </w:tc>
        <w:tc>
          <w:tcPr>
            <w:tcW w:w="1134" w:type="dxa"/>
            <w:vMerge/>
            <w:vAlign w:val="center"/>
          </w:tcPr>
          <w:p w:rsidR="00D63863" w:rsidRPr="003C3782" w:rsidRDefault="00D63863" w:rsidP="00C41D82">
            <w:pPr>
              <w:spacing w:after="0" w:line="240" w:lineRule="auto"/>
              <w:jc w:val="center"/>
              <w:rPr>
                <w:rFonts w:ascii="Times New Roman" w:hAnsi="Times New Roman" w:cs="Times New Roman"/>
              </w:rPr>
            </w:pPr>
          </w:p>
        </w:tc>
      </w:tr>
    </w:tbl>
    <w:p w:rsidR="00D63863" w:rsidRDefault="00D63863" w:rsidP="005E0CAE">
      <w:pPr>
        <w:spacing w:after="0" w:line="240" w:lineRule="auto"/>
        <w:jc w:val="center"/>
        <w:rPr>
          <w:rFonts w:ascii="Arial Narrow" w:hAnsi="Arial Narrow" w:cs="Arial Narrow"/>
          <w:b/>
          <w:bCs/>
          <w:sz w:val="20"/>
          <w:szCs w:val="20"/>
        </w:rPr>
      </w:pPr>
    </w:p>
    <w:p w:rsidR="00D63863" w:rsidRPr="00861C88" w:rsidRDefault="00D63863" w:rsidP="00861C88">
      <w:pPr>
        <w:tabs>
          <w:tab w:val="left" w:pos="567"/>
        </w:tabs>
        <w:spacing w:after="0" w:line="240" w:lineRule="auto"/>
        <w:jc w:val="both"/>
        <w:rPr>
          <w:rFonts w:ascii="Times New Roman" w:hAnsi="Times New Roman" w:cs="Times New Roman"/>
          <w:sz w:val="24"/>
          <w:szCs w:val="24"/>
        </w:rPr>
      </w:pPr>
      <w:r w:rsidRPr="00861C88">
        <w:rPr>
          <w:rFonts w:ascii="Times New Roman" w:hAnsi="Times New Roman" w:cs="Times New Roman"/>
          <w:sz w:val="24"/>
          <w:szCs w:val="24"/>
        </w:rPr>
        <w:tab/>
        <w:t>5.8.2.2. Минимальная (максимальная) площадь земного участка для библиотеки – 450 – 600 м</w:t>
      </w:r>
      <w:r w:rsidRPr="00861C88">
        <w:rPr>
          <w:rFonts w:ascii="Times New Roman" w:hAnsi="Times New Roman" w:cs="Times New Roman"/>
          <w:sz w:val="24"/>
          <w:szCs w:val="24"/>
          <w:vertAlign w:val="superscript"/>
        </w:rPr>
        <w:t>2</w:t>
      </w:r>
      <w:r w:rsidRPr="00861C88">
        <w:rPr>
          <w:rFonts w:ascii="Times New Roman" w:hAnsi="Times New Roman" w:cs="Times New Roman"/>
          <w:sz w:val="24"/>
          <w:szCs w:val="24"/>
        </w:rPr>
        <w:t>.</w:t>
      </w:r>
    </w:p>
    <w:p w:rsidR="00D63863" w:rsidRDefault="00D63863" w:rsidP="00861C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5.8.2.3. Максимальное количество этажей зданий – 2.</w:t>
      </w:r>
    </w:p>
    <w:p w:rsidR="00D63863" w:rsidRDefault="00D63863" w:rsidP="00861C88">
      <w:pPr>
        <w:spacing w:after="0" w:line="240" w:lineRule="auto"/>
        <w:jc w:val="both"/>
        <w:rPr>
          <w:rFonts w:ascii="Arial Narrow" w:hAnsi="Arial Narrow" w:cs="Arial Narrow"/>
          <w:b/>
          <w:bCs/>
          <w:sz w:val="20"/>
          <w:szCs w:val="20"/>
        </w:rPr>
      </w:pPr>
    </w:p>
    <w:p w:rsidR="00D63863" w:rsidRDefault="00D63863" w:rsidP="00861C88">
      <w:pPr>
        <w:spacing w:after="0" w:line="240" w:lineRule="auto"/>
        <w:jc w:val="both"/>
        <w:rPr>
          <w:rFonts w:ascii="Arial Narrow" w:hAnsi="Arial Narrow" w:cs="Arial Narrow"/>
          <w:b/>
          <w:bCs/>
          <w:sz w:val="20"/>
          <w:szCs w:val="20"/>
        </w:rPr>
      </w:pPr>
    </w:p>
    <w:p w:rsidR="00D63863" w:rsidRDefault="00D63863" w:rsidP="005E0CAE">
      <w:pPr>
        <w:spacing w:after="0" w:line="240" w:lineRule="auto"/>
        <w:jc w:val="center"/>
        <w:rPr>
          <w:rFonts w:ascii="Arial Narrow" w:hAnsi="Arial Narrow" w:cs="Arial Narrow"/>
          <w:b/>
          <w:bCs/>
          <w:sz w:val="24"/>
          <w:szCs w:val="24"/>
        </w:rPr>
      </w:pPr>
      <w:r>
        <w:rPr>
          <w:noProof/>
        </w:rPr>
        <w:pict>
          <v:rect id="Rectangle 63" o:spid="_x0000_s1080" style="position:absolute;left:0;text-align:left;margin-left:-.65pt;margin-top:5.9pt;width:469.5pt;height:7.15pt;z-index:251622400;visibility:visible" fillcolor="#c0504d" strokecolor="#f2f2f2" strokeweight="3pt">
            <v:shadow on="t" color="#622423" opacity=".5" offset="1pt"/>
          </v:rect>
        </w:pict>
      </w:r>
    </w:p>
    <w:p w:rsidR="00D63863" w:rsidRPr="00177B12" w:rsidRDefault="00D63863" w:rsidP="005E0CAE">
      <w:pPr>
        <w:spacing w:after="0" w:line="240" w:lineRule="auto"/>
        <w:jc w:val="center"/>
        <w:rPr>
          <w:rFonts w:ascii="Arial Narrow" w:hAnsi="Arial Narrow" w:cs="Arial Narrow"/>
          <w:b/>
          <w:bCs/>
          <w:sz w:val="16"/>
          <w:szCs w:val="16"/>
        </w:rPr>
      </w:pPr>
    </w:p>
    <w:p w:rsidR="00D63863" w:rsidRPr="001D69E0" w:rsidRDefault="00D63863" w:rsidP="005E0CAE">
      <w:pPr>
        <w:shd w:val="clear" w:color="auto" w:fill="EEECE1"/>
        <w:spacing w:after="0" w:line="240" w:lineRule="auto"/>
        <w:jc w:val="center"/>
        <w:rPr>
          <w:rFonts w:ascii="Arial Narrow" w:hAnsi="Arial Narrow" w:cs="Arial Narrow"/>
          <w:b/>
          <w:bCs/>
          <w:sz w:val="28"/>
          <w:szCs w:val="28"/>
        </w:rPr>
      </w:pPr>
      <w:r>
        <w:rPr>
          <w:rFonts w:ascii="Arial Narrow" w:hAnsi="Arial Narrow" w:cs="Arial Narrow"/>
          <w:b/>
          <w:bCs/>
          <w:sz w:val="28"/>
          <w:szCs w:val="28"/>
        </w:rPr>
        <w:t>5</w:t>
      </w:r>
      <w:r w:rsidRPr="001D69E0">
        <w:rPr>
          <w:rFonts w:ascii="Arial Narrow" w:hAnsi="Arial Narrow" w:cs="Arial Narrow"/>
          <w:b/>
          <w:bCs/>
          <w:sz w:val="28"/>
          <w:szCs w:val="28"/>
        </w:rPr>
        <w:t>.</w:t>
      </w:r>
      <w:r>
        <w:rPr>
          <w:rFonts w:ascii="Arial Narrow" w:hAnsi="Arial Narrow" w:cs="Arial Narrow"/>
          <w:b/>
          <w:bCs/>
          <w:sz w:val="28"/>
          <w:szCs w:val="28"/>
        </w:rPr>
        <w:t>8</w:t>
      </w:r>
      <w:r w:rsidRPr="001D69E0">
        <w:rPr>
          <w:rFonts w:ascii="Arial Narrow" w:hAnsi="Arial Narrow" w:cs="Arial Narrow"/>
          <w:b/>
          <w:bCs/>
          <w:sz w:val="28"/>
          <w:szCs w:val="28"/>
        </w:rPr>
        <w:t>.3</w:t>
      </w:r>
      <w:r>
        <w:rPr>
          <w:rFonts w:ascii="Arial Narrow" w:hAnsi="Arial Narrow" w:cs="Arial Narrow"/>
          <w:b/>
          <w:bCs/>
          <w:sz w:val="28"/>
          <w:szCs w:val="28"/>
        </w:rPr>
        <w:t>.</w:t>
      </w:r>
      <w:r w:rsidRPr="001D69E0">
        <w:rPr>
          <w:rFonts w:ascii="Arial Narrow" w:hAnsi="Arial Narrow" w:cs="Arial Narrow"/>
          <w:b/>
          <w:bCs/>
          <w:sz w:val="28"/>
          <w:szCs w:val="28"/>
        </w:rPr>
        <w:t xml:space="preserve"> ОБЪЕКТЫ, ОБЕСПЕЧИВАЮЩИЕ ФОРМИРОВАНИЕ АРХИВНЫХ ФОНДОВ </w:t>
      </w:r>
    </w:p>
    <w:p w:rsidR="00D63863" w:rsidRPr="00933414" w:rsidRDefault="00D63863" w:rsidP="00C863CE">
      <w:pPr>
        <w:spacing w:after="0" w:line="240" w:lineRule="auto"/>
        <w:jc w:val="center"/>
        <w:rPr>
          <w:rFonts w:ascii="Arial Narrow" w:hAnsi="Arial Narrow" w:cs="Arial Narrow"/>
          <w:b/>
          <w:bCs/>
          <w:color w:val="1F497D"/>
          <w:sz w:val="16"/>
          <w:szCs w:val="16"/>
        </w:rPr>
      </w:pPr>
      <w:r>
        <w:rPr>
          <w:noProof/>
        </w:rPr>
        <w:pict>
          <v:rect id="Rectangle 62" o:spid="_x0000_s1081" style="position:absolute;left:0;text-align:left;margin-left:-.65pt;margin-top:7.15pt;width:469.5pt;height:7.15pt;z-index:251621376;visibility:visible" fillcolor="#c0504d" strokecolor="#f2f2f2" strokeweight="3pt">
            <v:shadow on="t" color="#622423" opacity=".5" offset="1pt"/>
          </v:rect>
        </w:pict>
      </w:r>
    </w:p>
    <w:p w:rsidR="00D63863" w:rsidRDefault="00D63863" w:rsidP="00241865">
      <w:pPr>
        <w:pStyle w:val="Default"/>
        <w:tabs>
          <w:tab w:val="left" w:pos="567"/>
        </w:tabs>
        <w:ind w:firstLine="567"/>
        <w:jc w:val="both"/>
        <w:rPr>
          <w:color w:val="auto"/>
          <w:lang w:eastAsia="ru-RU"/>
        </w:rPr>
      </w:pPr>
    </w:p>
    <w:p w:rsidR="00D63863" w:rsidRDefault="00D63863" w:rsidP="00241865">
      <w:pPr>
        <w:pStyle w:val="Default"/>
        <w:tabs>
          <w:tab w:val="left" w:pos="567"/>
        </w:tabs>
        <w:ind w:firstLine="567"/>
        <w:jc w:val="both"/>
        <w:rPr>
          <w:color w:val="auto"/>
          <w:lang w:eastAsia="ru-RU"/>
        </w:rPr>
      </w:pPr>
      <w:r>
        <w:rPr>
          <w:color w:val="auto"/>
          <w:lang w:eastAsia="ru-RU"/>
        </w:rPr>
        <w:t>5.8.3.1. Расчетные показатели минимально допустимого уровня обеспеченности учреждениями культуры и искусства сельского поселения  и максимальный уровень территориальной доступности следует принимать в соответствии с табл.34.</w:t>
      </w:r>
    </w:p>
    <w:p w:rsidR="00D63863" w:rsidRPr="00241865" w:rsidRDefault="00D63863" w:rsidP="0040248E">
      <w:pPr>
        <w:spacing w:after="0" w:line="240" w:lineRule="auto"/>
        <w:jc w:val="right"/>
        <w:rPr>
          <w:rFonts w:ascii="Times New Roman" w:hAnsi="Times New Roman" w:cs="Times New Roman"/>
          <w:sz w:val="8"/>
          <w:szCs w:val="8"/>
        </w:rPr>
      </w:pPr>
    </w:p>
    <w:p w:rsidR="00D63863" w:rsidRPr="00241865" w:rsidRDefault="00D63863" w:rsidP="00241865">
      <w:pPr>
        <w:spacing w:after="0" w:line="240" w:lineRule="auto"/>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34</w:t>
      </w:r>
      <w:r w:rsidRPr="004772B1">
        <w:rPr>
          <w:rFonts w:ascii="Times New Roman" w:hAnsi="Times New Roman" w:cs="Times New Roman"/>
          <w:i/>
          <w:iCs/>
          <w:sz w:val="24"/>
          <w:szCs w:val="24"/>
        </w:rPr>
        <w:t>.</w:t>
      </w:r>
      <w:r w:rsidRPr="00241865">
        <w:rPr>
          <w:rFonts w:ascii="Times New Roman" w:hAnsi="Times New Roman" w:cs="Times New Roman"/>
          <w:b/>
          <w:bCs/>
          <w:i/>
          <w:iCs/>
          <w:sz w:val="24"/>
          <w:szCs w:val="24"/>
        </w:rPr>
        <w:t xml:space="preserve"> - Уровень обеспеченности архивами</w:t>
      </w:r>
    </w:p>
    <w:p w:rsidR="00D63863" w:rsidRPr="00241865" w:rsidRDefault="00D63863" w:rsidP="00F46CF4">
      <w:pPr>
        <w:spacing w:after="0" w:line="240" w:lineRule="auto"/>
        <w:jc w:val="right"/>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D63863" w:rsidRPr="00F46CF4">
        <w:trPr>
          <w:trHeight w:val="20"/>
        </w:trPr>
        <w:tc>
          <w:tcPr>
            <w:tcW w:w="426" w:type="dxa"/>
            <w:vMerge w:val="restart"/>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w:t>
            </w:r>
          </w:p>
        </w:tc>
        <w:tc>
          <w:tcPr>
            <w:tcW w:w="1701" w:type="dxa"/>
            <w:vMerge w:val="restart"/>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Наименование</w:t>
            </w:r>
          </w:p>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объекта</w:t>
            </w:r>
          </w:p>
        </w:tc>
        <w:tc>
          <w:tcPr>
            <w:tcW w:w="3260" w:type="dxa"/>
            <w:gridSpan w:val="2"/>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 xml:space="preserve">Минимально </w:t>
            </w:r>
          </w:p>
          <w:p w:rsidR="00D63863" w:rsidRPr="00F46CF4" w:rsidRDefault="00D63863" w:rsidP="00F46CF4">
            <w:pPr>
              <w:suppressAutoHyphens/>
              <w:spacing w:after="0" w:line="240" w:lineRule="auto"/>
              <w:jc w:val="center"/>
              <w:rPr>
                <w:rFonts w:ascii="Times New Roman" w:hAnsi="Times New Roman" w:cs="Times New Roman"/>
              </w:rPr>
            </w:pPr>
            <w:r w:rsidRPr="00F46CF4">
              <w:rPr>
                <w:rFonts w:ascii="Times New Roman" w:hAnsi="Times New Roman" w:cs="Times New Roman"/>
              </w:rPr>
              <w:t>допустимый уровень обеспеченности</w:t>
            </w:r>
          </w:p>
        </w:tc>
        <w:tc>
          <w:tcPr>
            <w:tcW w:w="3969" w:type="dxa"/>
            <w:gridSpan w:val="2"/>
            <w:shd w:val="clear" w:color="auto" w:fill="EEECE1"/>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 xml:space="preserve">Максимально </w:t>
            </w:r>
          </w:p>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допустимый уровень территориальной доступности</w:t>
            </w:r>
          </w:p>
        </w:tc>
      </w:tr>
      <w:tr w:rsidR="00D63863" w:rsidRPr="00F46CF4">
        <w:trPr>
          <w:trHeight w:val="20"/>
        </w:trPr>
        <w:tc>
          <w:tcPr>
            <w:tcW w:w="426" w:type="dxa"/>
            <w:vMerge/>
            <w:shd w:val="clear" w:color="auto" w:fill="EEECE1"/>
            <w:vAlign w:val="center"/>
          </w:tcPr>
          <w:p w:rsidR="00D63863" w:rsidRPr="00F46CF4" w:rsidRDefault="00D63863" w:rsidP="00F46CF4">
            <w:pPr>
              <w:spacing w:after="0" w:line="240" w:lineRule="auto"/>
              <w:jc w:val="center"/>
              <w:rPr>
                <w:rFonts w:ascii="Times New Roman" w:hAnsi="Times New Roman" w:cs="Times New Roman"/>
                <w:b/>
                <w:bCs/>
              </w:rPr>
            </w:pPr>
          </w:p>
        </w:tc>
        <w:tc>
          <w:tcPr>
            <w:tcW w:w="1701" w:type="dxa"/>
            <w:vMerge/>
            <w:shd w:val="clear" w:color="auto" w:fill="EEECE1"/>
            <w:vAlign w:val="center"/>
          </w:tcPr>
          <w:p w:rsidR="00D63863" w:rsidRPr="00F46CF4" w:rsidRDefault="00D63863" w:rsidP="00F46CF4">
            <w:pPr>
              <w:spacing w:after="0" w:line="240" w:lineRule="auto"/>
              <w:jc w:val="center"/>
              <w:rPr>
                <w:rFonts w:ascii="Times New Roman" w:hAnsi="Times New Roman" w:cs="Times New Roman"/>
                <w:b/>
                <w:bCs/>
              </w:rPr>
            </w:pPr>
          </w:p>
        </w:tc>
        <w:tc>
          <w:tcPr>
            <w:tcW w:w="1701" w:type="dxa"/>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Единица измерения</w:t>
            </w:r>
          </w:p>
        </w:tc>
        <w:tc>
          <w:tcPr>
            <w:tcW w:w="1559" w:type="dxa"/>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Величина</w:t>
            </w:r>
          </w:p>
        </w:tc>
        <w:tc>
          <w:tcPr>
            <w:tcW w:w="2551" w:type="dxa"/>
            <w:shd w:val="clear" w:color="auto" w:fill="EEECE1"/>
            <w:vAlign w:val="center"/>
          </w:tcPr>
          <w:p w:rsidR="00D63863" w:rsidRPr="00F46CF4" w:rsidRDefault="00D63863" w:rsidP="00F46CF4">
            <w:pPr>
              <w:suppressAutoHyphens/>
              <w:spacing w:after="0" w:line="240" w:lineRule="auto"/>
              <w:jc w:val="center"/>
              <w:rPr>
                <w:rFonts w:ascii="Times New Roman" w:hAnsi="Times New Roman" w:cs="Times New Roman"/>
              </w:rPr>
            </w:pPr>
            <w:r w:rsidRPr="00F46CF4">
              <w:rPr>
                <w:rFonts w:ascii="Times New Roman" w:hAnsi="Times New Roman" w:cs="Times New Roman"/>
              </w:rPr>
              <w:t>Единица измерения</w:t>
            </w:r>
          </w:p>
        </w:tc>
        <w:tc>
          <w:tcPr>
            <w:tcW w:w="1418" w:type="dxa"/>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Величина</w:t>
            </w:r>
          </w:p>
        </w:tc>
      </w:tr>
      <w:tr w:rsidR="00D63863" w:rsidRPr="00F46CF4">
        <w:trPr>
          <w:trHeight w:val="20"/>
        </w:trPr>
        <w:tc>
          <w:tcPr>
            <w:tcW w:w="426" w:type="dxa"/>
            <w:vAlign w:val="center"/>
          </w:tcPr>
          <w:p w:rsidR="00D63863" w:rsidRPr="00191525" w:rsidRDefault="00D63863" w:rsidP="004E73C3">
            <w:pPr>
              <w:pStyle w:val="ListParagraph"/>
              <w:numPr>
                <w:ilvl w:val="0"/>
                <w:numId w:val="19"/>
              </w:numPr>
              <w:tabs>
                <w:tab w:val="left" w:pos="318"/>
              </w:tabs>
              <w:spacing w:after="0" w:line="240" w:lineRule="auto"/>
              <w:ind w:left="0" w:firstLine="0"/>
              <w:jc w:val="center"/>
              <w:rPr>
                <w:rFonts w:ascii="Times New Roman" w:hAnsi="Times New Roman" w:cs="Times New Roman"/>
                <w:sz w:val="22"/>
                <w:szCs w:val="22"/>
              </w:rPr>
            </w:pPr>
          </w:p>
        </w:tc>
        <w:tc>
          <w:tcPr>
            <w:tcW w:w="1701" w:type="dxa"/>
            <w:vAlign w:val="center"/>
          </w:tcPr>
          <w:p w:rsidR="00D63863" w:rsidRPr="00F46CF4" w:rsidRDefault="00D63863" w:rsidP="00F46CF4">
            <w:pPr>
              <w:spacing w:after="0" w:line="240" w:lineRule="auto"/>
              <w:rPr>
                <w:rFonts w:ascii="Times New Roman" w:hAnsi="Times New Roman" w:cs="Times New Roman"/>
              </w:rPr>
            </w:pPr>
            <w:r w:rsidRPr="00F46CF4">
              <w:rPr>
                <w:rFonts w:ascii="Times New Roman" w:hAnsi="Times New Roman" w:cs="Times New Roman"/>
              </w:rPr>
              <w:t>Архивы</w:t>
            </w:r>
          </w:p>
        </w:tc>
        <w:tc>
          <w:tcPr>
            <w:tcW w:w="1701" w:type="dxa"/>
            <w:vAlign w:val="center"/>
          </w:tcPr>
          <w:p w:rsidR="00D63863" w:rsidRPr="00F46CF4" w:rsidRDefault="00D63863" w:rsidP="001D69E0">
            <w:pPr>
              <w:spacing w:after="0" w:line="240" w:lineRule="auto"/>
              <w:jc w:val="center"/>
              <w:rPr>
                <w:rFonts w:ascii="Times New Roman" w:hAnsi="Times New Roman" w:cs="Times New Roman"/>
              </w:rPr>
            </w:pPr>
            <w:r>
              <w:rPr>
                <w:rFonts w:ascii="Times New Roman" w:hAnsi="Times New Roman" w:cs="Times New Roman"/>
              </w:rPr>
              <w:t>объектов на сельское поселение</w:t>
            </w:r>
          </w:p>
        </w:tc>
        <w:tc>
          <w:tcPr>
            <w:tcW w:w="1559" w:type="dxa"/>
            <w:vAlign w:val="center"/>
          </w:tcPr>
          <w:p w:rsidR="00D63863" w:rsidRPr="00241865" w:rsidRDefault="00D63863" w:rsidP="00F46CF4">
            <w:pPr>
              <w:spacing w:after="0" w:line="240" w:lineRule="auto"/>
              <w:jc w:val="center"/>
              <w:rPr>
                <w:rFonts w:ascii="Times New Roman" w:hAnsi="Times New Roman" w:cs="Times New Roman"/>
              </w:rPr>
            </w:pPr>
            <w:r w:rsidRPr="00241865">
              <w:rPr>
                <w:rFonts w:ascii="Times New Roman" w:hAnsi="Times New Roman" w:cs="Times New Roman"/>
              </w:rPr>
              <w:t>1</w:t>
            </w:r>
          </w:p>
        </w:tc>
        <w:tc>
          <w:tcPr>
            <w:tcW w:w="2551" w:type="dxa"/>
            <w:vAlign w:val="center"/>
          </w:tcPr>
          <w:p w:rsidR="00D63863" w:rsidRPr="00241865" w:rsidRDefault="00D63863" w:rsidP="00F46CF4">
            <w:pPr>
              <w:spacing w:after="0" w:line="240" w:lineRule="auto"/>
              <w:jc w:val="center"/>
              <w:rPr>
                <w:rFonts w:ascii="Times New Roman" w:hAnsi="Times New Roman" w:cs="Times New Roman"/>
              </w:rPr>
            </w:pPr>
            <w:r w:rsidRPr="00241865">
              <w:rPr>
                <w:rFonts w:ascii="Times New Roman" w:hAnsi="Times New Roman" w:cs="Times New Roman"/>
              </w:rPr>
              <w:t>мин транспортной доступности</w:t>
            </w:r>
          </w:p>
        </w:tc>
        <w:tc>
          <w:tcPr>
            <w:tcW w:w="1418" w:type="dxa"/>
            <w:vAlign w:val="center"/>
          </w:tcPr>
          <w:p w:rsidR="00D63863" w:rsidRPr="00241865" w:rsidRDefault="00D63863" w:rsidP="00F46CF4">
            <w:pPr>
              <w:spacing w:after="0" w:line="240" w:lineRule="auto"/>
              <w:jc w:val="center"/>
              <w:rPr>
                <w:rFonts w:ascii="Times New Roman" w:hAnsi="Times New Roman" w:cs="Times New Roman"/>
              </w:rPr>
            </w:pPr>
            <w:r w:rsidRPr="00241865">
              <w:rPr>
                <w:rFonts w:ascii="Times New Roman" w:hAnsi="Times New Roman" w:cs="Times New Roman"/>
              </w:rPr>
              <w:t>30</w:t>
            </w:r>
          </w:p>
        </w:tc>
      </w:tr>
    </w:tbl>
    <w:p w:rsidR="00D63863" w:rsidRPr="005E0CAE" w:rsidRDefault="00D63863" w:rsidP="00B36084">
      <w:pPr>
        <w:jc w:val="center"/>
        <w:rPr>
          <w:rFonts w:ascii="Arial Narrow" w:hAnsi="Arial Narrow" w:cs="Arial Narrow"/>
          <w:b/>
          <w:bCs/>
          <w:sz w:val="24"/>
          <w:szCs w:val="24"/>
        </w:rPr>
      </w:pPr>
    </w:p>
    <w:p w:rsidR="00D63863" w:rsidRDefault="00D63863" w:rsidP="00B36084">
      <w:pPr>
        <w:jc w:val="center"/>
        <w:rPr>
          <w:rFonts w:ascii="Arial Narrow" w:hAnsi="Arial Narrow" w:cs="Arial Narrow"/>
          <w:b/>
          <w:bCs/>
          <w:sz w:val="16"/>
          <w:szCs w:val="16"/>
        </w:rPr>
      </w:pPr>
      <w:r>
        <w:rPr>
          <w:noProof/>
        </w:rPr>
        <w:pict>
          <v:rect id="Rectangle 75" o:spid="_x0000_s1082" style="position:absolute;left:0;text-align:left;margin-left:1.65pt;margin-top:3.15pt;width:469.5pt;height:7.15pt;z-index:251631616;visibility:visible" fillcolor="#c0504d" strokecolor="#f2f2f2" strokeweight="3pt">
            <v:shadow on="t" color="#622423" opacity=".5" offset="1pt"/>
          </v:rect>
        </w:pict>
      </w:r>
    </w:p>
    <w:p w:rsidR="00D63863" w:rsidRPr="001D69E0" w:rsidRDefault="00D63863" w:rsidP="005E0CAE">
      <w:pPr>
        <w:shd w:val="clear" w:color="auto" w:fill="EEECE1"/>
        <w:rPr>
          <w:rFonts w:ascii="Arial Narrow" w:hAnsi="Arial Narrow" w:cs="Arial Narrow"/>
          <w:b/>
          <w:bCs/>
          <w:sz w:val="28"/>
          <w:szCs w:val="28"/>
        </w:rPr>
      </w:pPr>
      <w:r>
        <w:rPr>
          <w:noProof/>
        </w:rPr>
        <w:pict>
          <v:rect id="Rectangle 74" o:spid="_x0000_s1083" style="position:absolute;margin-left:-.65pt;margin-top:22.7pt;width:469.5pt;height:7.15pt;z-index:251630592;visibility:visible" fillcolor="#c0504d" strokecolor="#f2f2f2" strokeweight="3pt">
            <v:shadow on="t" color="#622423" opacity=".5" offset="1pt"/>
          </v:rect>
        </w:pict>
      </w:r>
      <w:r>
        <w:rPr>
          <w:rFonts w:ascii="Arial Narrow" w:hAnsi="Arial Narrow" w:cs="Arial Narrow"/>
          <w:b/>
          <w:bCs/>
          <w:sz w:val="28"/>
          <w:szCs w:val="28"/>
        </w:rPr>
        <w:t>5.8</w:t>
      </w:r>
      <w:r w:rsidRPr="001D69E0">
        <w:rPr>
          <w:rFonts w:ascii="Arial Narrow" w:hAnsi="Arial Narrow" w:cs="Arial Narrow"/>
          <w:b/>
          <w:bCs/>
          <w:sz w:val="28"/>
          <w:szCs w:val="28"/>
        </w:rPr>
        <w:t>.4</w:t>
      </w:r>
      <w:r>
        <w:rPr>
          <w:rFonts w:ascii="Arial Narrow" w:hAnsi="Arial Narrow" w:cs="Arial Narrow"/>
          <w:b/>
          <w:bCs/>
          <w:sz w:val="28"/>
          <w:szCs w:val="28"/>
        </w:rPr>
        <w:t>.</w:t>
      </w:r>
      <w:r w:rsidRPr="001D69E0">
        <w:rPr>
          <w:rFonts w:ascii="Arial Narrow" w:hAnsi="Arial Narrow" w:cs="Arial Narrow"/>
          <w:b/>
          <w:bCs/>
          <w:sz w:val="28"/>
          <w:szCs w:val="28"/>
        </w:rPr>
        <w:t xml:space="preserve"> ОБЪЕКТЫ ТОРГОВЛИ И ОБЩЕСТВЕННОГО ПИТАНИЯ </w:t>
      </w:r>
    </w:p>
    <w:p w:rsidR="00D63863" w:rsidRPr="00933414" w:rsidRDefault="00D63863" w:rsidP="00B36084">
      <w:pPr>
        <w:spacing w:after="0" w:line="240" w:lineRule="auto"/>
        <w:jc w:val="center"/>
        <w:rPr>
          <w:rFonts w:ascii="Arial Narrow" w:hAnsi="Arial Narrow" w:cs="Arial Narrow"/>
          <w:b/>
          <w:bCs/>
          <w:color w:val="1F497D"/>
          <w:sz w:val="16"/>
          <w:szCs w:val="16"/>
        </w:rPr>
      </w:pPr>
    </w:p>
    <w:p w:rsidR="00D63863" w:rsidRDefault="00D63863" w:rsidP="00241865">
      <w:pPr>
        <w:pStyle w:val="Default"/>
        <w:tabs>
          <w:tab w:val="left" w:pos="567"/>
        </w:tabs>
        <w:ind w:firstLine="567"/>
        <w:jc w:val="both"/>
        <w:rPr>
          <w:color w:val="auto"/>
          <w:lang w:eastAsia="ru-RU"/>
        </w:rPr>
      </w:pPr>
      <w:r>
        <w:rPr>
          <w:color w:val="auto"/>
          <w:lang w:eastAsia="ru-RU"/>
        </w:rPr>
        <w:t>5.8.4.1. Расчетные показатели минимально допустимого уровня обеспеченности предприятиями торговли и общественного питания сельского поселения  и максимальный уровень территориальной доступности следует принимать в соответствии с табл.35.</w:t>
      </w:r>
    </w:p>
    <w:p w:rsidR="00D63863" w:rsidRPr="00241865" w:rsidRDefault="00D63863" w:rsidP="00132DA8">
      <w:pPr>
        <w:spacing w:after="0" w:line="240" w:lineRule="auto"/>
        <w:jc w:val="right"/>
        <w:rPr>
          <w:rFonts w:ascii="Times New Roman" w:hAnsi="Times New Roman" w:cs="Times New Roman"/>
          <w:sz w:val="8"/>
          <w:szCs w:val="8"/>
        </w:rPr>
      </w:pPr>
    </w:p>
    <w:p w:rsidR="00D63863" w:rsidRPr="00B35E21" w:rsidRDefault="00D63863" w:rsidP="00132926">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35</w:t>
      </w:r>
      <w:r w:rsidRPr="004772B1">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предприятиями торговли и общественного питания и нормативные показатели для определения размеров их земельных участков </w:t>
      </w:r>
    </w:p>
    <w:p w:rsidR="00D63863" w:rsidRPr="00AE554F" w:rsidRDefault="00D63863" w:rsidP="00AE554F">
      <w:pPr>
        <w:spacing w:after="0" w:line="240" w:lineRule="auto"/>
        <w:jc w:val="center"/>
        <w:rPr>
          <w:rFonts w:ascii="Times New Roman" w:hAnsi="Times New Roman" w:cs="Times New Roman"/>
          <w:b/>
          <w:bCs/>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D63863" w:rsidRPr="0048413F">
        <w:trPr>
          <w:jc w:val="center"/>
        </w:trPr>
        <w:tc>
          <w:tcPr>
            <w:tcW w:w="2422"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205"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торг. </w:t>
            </w:r>
            <w:r w:rsidRPr="0048413F">
              <w:rPr>
                <w:rFonts w:ascii="Times New Roman" w:hAnsi="Times New Roman" w:cs="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300</w:t>
            </w:r>
          </w:p>
        </w:tc>
        <w:tc>
          <w:tcPr>
            <w:tcW w:w="1913" w:type="dxa"/>
            <w:vMerge w:val="restart"/>
            <w:tcBorders>
              <w:top w:val="single" w:sz="4" w:space="0" w:color="auto"/>
              <w:left w:val="single" w:sz="2" w:space="0" w:color="auto"/>
              <w:right w:val="single" w:sz="2" w:space="0" w:color="auto"/>
            </w:tcBorders>
          </w:tcPr>
          <w:p w:rsidR="00D63863" w:rsidRPr="0048413F" w:rsidRDefault="00D63863" w:rsidP="000C7512">
            <w:pPr>
              <w:spacing w:after="0" w:line="240" w:lineRule="auto"/>
              <w:ind w:right="28"/>
              <w:jc w:val="center"/>
              <w:rPr>
                <w:rFonts w:ascii="Times New Roman" w:hAnsi="Times New Roman" w:cs="Times New Roman"/>
                <w:spacing w:val="-4"/>
              </w:rPr>
            </w:pPr>
            <w:r w:rsidRPr="0048413F">
              <w:rPr>
                <w:rFonts w:ascii="Times New Roman" w:hAnsi="Times New Roman" w:cs="Times New Roman"/>
                <w:spacing w:val="-4"/>
              </w:rPr>
              <w:t>Торговые центры сельских поселений с числом жителей, тыс. чел.:</w:t>
            </w:r>
          </w:p>
          <w:p w:rsidR="00D63863" w:rsidRPr="0048413F" w:rsidRDefault="00D63863" w:rsidP="000C7512">
            <w:pPr>
              <w:spacing w:after="0" w:line="240" w:lineRule="auto"/>
              <w:jc w:val="center"/>
              <w:rPr>
                <w:rFonts w:ascii="Times New Roman" w:hAnsi="Times New Roman" w:cs="Times New Roman"/>
                <w:spacing w:val="-4"/>
              </w:rPr>
            </w:pPr>
            <w:r w:rsidRPr="0048413F">
              <w:rPr>
                <w:rFonts w:ascii="Times New Roman" w:hAnsi="Times New Roman" w:cs="Times New Roman"/>
                <w:spacing w:val="-4"/>
              </w:rPr>
              <w:t>до 1 – 0,1-0,2 га;</w:t>
            </w:r>
          </w:p>
          <w:p w:rsidR="00D63863" w:rsidRPr="0048413F" w:rsidRDefault="00D63863" w:rsidP="000C7512">
            <w:pPr>
              <w:spacing w:after="0" w:line="240" w:lineRule="auto"/>
              <w:jc w:val="center"/>
              <w:rPr>
                <w:rFonts w:ascii="Times New Roman" w:hAnsi="Times New Roman" w:cs="Times New Roman"/>
                <w:spacing w:val="-4"/>
              </w:rPr>
            </w:pPr>
            <w:r w:rsidRPr="0048413F">
              <w:rPr>
                <w:rFonts w:ascii="Times New Roman" w:hAnsi="Times New Roman" w:cs="Times New Roman"/>
                <w:spacing w:val="-4"/>
              </w:rPr>
              <w:t>от 1 до 3 – 0,2-0,4 га;</w:t>
            </w:r>
          </w:p>
          <w:p w:rsidR="00D63863" w:rsidRPr="0048413F" w:rsidRDefault="00D63863" w:rsidP="000C7512">
            <w:pPr>
              <w:spacing w:after="0" w:line="240" w:lineRule="auto"/>
              <w:ind w:right="28"/>
              <w:jc w:val="center"/>
              <w:rPr>
                <w:rFonts w:ascii="Times New Roman" w:hAnsi="Times New Roman" w:cs="Times New Roman"/>
              </w:rPr>
            </w:pPr>
            <w:r w:rsidRPr="0048413F">
              <w:rPr>
                <w:rFonts w:ascii="Times New Roman" w:hAnsi="Times New Roman" w:cs="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D63863" w:rsidRPr="0048413F" w:rsidRDefault="00D63863" w:rsidP="008C53F2">
            <w:pPr>
              <w:spacing w:after="0" w:line="240" w:lineRule="auto"/>
              <w:ind w:right="57"/>
              <w:rPr>
                <w:rFonts w:ascii="Times New Roman" w:hAnsi="Times New Roman" w:cs="Times New Roman"/>
                <w:spacing w:val="-2"/>
              </w:rPr>
            </w:pPr>
            <w:r w:rsidRPr="0048413F">
              <w:rPr>
                <w:rFonts w:ascii="Times New Roman" w:hAnsi="Times New Roman" w:cs="Times New Roman"/>
              </w:rPr>
              <w:t>В садоводческих объединениях продовольственные магазины следует преду</w:t>
            </w:r>
            <w:r w:rsidRPr="0048413F">
              <w:rPr>
                <w:rFonts w:ascii="Times New Roman" w:hAnsi="Times New Roman" w:cs="Times New Roman"/>
                <w:spacing w:val="-2"/>
              </w:rPr>
              <w:t>сматривать из расчета 80 м</w:t>
            </w:r>
            <w:r w:rsidRPr="0048413F">
              <w:rPr>
                <w:rFonts w:ascii="Times New Roman" w:hAnsi="Times New Roman" w:cs="Times New Roman"/>
                <w:spacing w:val="-2"/>
                <w:vertAlign w:val="superscript"/>
              </w:rPr>
              <w:t>2</w:t>
            </w:r>
            <w:r w:rsidRPr="0048413F">
              <w:rPr>
                <w:rFonts w:ascii="Times New Roman" w:hAnsi="Times New Roman" w:cs="Times New Roman"/>
                <w:spacing w:val="-2"/>
              </w:rPr>
              <w:t xml:space="preserve"> торговой площади на 1000</w:t>
            </w:r>
            <w:r>
              <w:rPr>
                <w:rFonts w:ascii="Times New Roman" w:hAnsi="Times New Roman" w:cs="Times New Roman"/>
                <w:spacing w:val="-2"/>
              </w:rPr>
              <w:t xml:space="preserve"> человек. </w:t>
            </w:r>
          </w:p>
        </w:tc>
      </w:tr>
      <w:tr w:rsidR="00D63863" w:rsidRPr="0048413F">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D63863" w:rsidRPr="0048413F" w:rsidRDefault="00D63863" w:rsidP="008C53F2">
            <w:pPr>
              <w:spacing w:after="0" w:line="240" w:lineRule="auto"/>
              <w:rPr>
                <w:rFonts w:ascii="Times New Roman" w:hAnsi="Times New Roman" w:cs="Times New Roman"/>
              </w:rPr>
            </w:pPr>
            <w:r w:rsidRPr="0048413F">
              <w:rPr>
                <w:rFonts w:ascii="Times New Roman" w:hAnsi="Times New Roman" w:cs="Times New Roman"/>
              </w:rPr>
              <w:t>Магазин продоволь</w:t>
            </w:r>
            <w:r>
              <w:rPr>
                <w:rFonts w:ascii="Times New Roman" w:hAnsi="Times New Roman" w:cs="Times New Roman"/>
              </w:rPr>
              <w:t>-</w:t>
            </w:r>
            <w:r w:rsidRPr="0048413F">
              <w:rPr>
                <w:rFonts w:ascii="Times New Roman" w:hAnsi="Times New Roman" w:cs="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торг. </w:t>
            </w:r>
            <w:r>
              <w:rPr>
                <w:rFonts w:ascii="Times New Roman" w:hAnsi="Times New Roman" w:cs="Times New Roman"/>
              </w:rPr>
              <w:t>п</w:t>
            </w:r>
            <w:r w:rsidRPr="0048413F">
              <w:rPr>
                <w:rFonts w:ascii="Times New Roman" w:hAnsi="Times New Roman" w:cs="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100</w:t>
            </w:r>
          </w:p>
        </w:tc>
        <w:tc>
          <w:tcPr>
            <w:tcW w:w="1913" w:type="dxa"/>
            <w:vMerge/>
            <w:tcBorders>
              <w:left w:val="single" w:sz="2" w:space="0" w:color="auto"/>
              <w:bottom w:val="single" w:sz="2" w:space="0" w:color="auto"/>
              <w:right w:val="single" w:sz="2" w:space="0" w:color="auto"/>
            </w:tcBorders>
          </w:tcPr>
          <w:p w:rsidR="00D63863" w:rsidRPr="0048413F" w:rsidRDefault="00D63863" w:rsidP="009369EC">
            <w:pPr>
              <w:spacing w:after="0" w:line="240" w:lineRule="auto"/>
              <w:ind w:right="28"/>
              <w:jc w:val="center"/>
              <w:rPr>
                <w:rFonts w:ascii="Times New Roman" w:hAnsi="Times New Roman" w:cs="Times New Roman"/>
              </w:rPr>
            </w:pPr>
          </w:p>
        </w:tc>
        <w:tc>
          <w:tcPr>
            <w:tcW w:w="2137" w:type="dxa"/>
            <w:gridSpan w:val="2"/>
            <w:vMerge/>
            <w:tcBorders>
              <w:left w:val="single" w:sz="2" w:space="0" w:color="auto"/>
              <w:bottom w:val="single" w:sz="4"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p>
        </w:tc>
      </w:tr>
      <w:tr w:rsidR="00D63863" w:rsidRPr="0048413F">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spacing w:val="-2"/>
              </w:rPr>
            </w:pPr>
            <w:r w:rsidRPr="0048413F">
              <w:rPr>
                <w:rFonts w:ascii="Times New Roman" w:hAnsi="Times New Roman" w:cs="Times New Roman"/>
                <w:spacing w:val="-2"/>
              </w:rPr>
              <w:t xml:space="preserve">Магазин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spacing w:val="-2"/>
              </w:rPr>
              <w:t>непродовольственных товаров</w:t>
            </w:r>
            <w:r w:rsidRPr="0048413F">
              <w:rPr>
                <w:rFonts w:ascii="Times New Roman" w:hAnsi="Times New Roman" w:cs="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200</w:t>
            </w:r>
          </w:p>
        </w:tc>
        <w:tc>
          <w:tcPr>
            <w:tcW w:w="1913" w:type="dxa"/>
            <w:tcBorders>
              <w:top w:val="single" w:sz="2" w:space="0" w:color="auto"/>
              <w:left w:val="single" w:sz="2" w:space="0" w:color="auto"/>
              <w:bottom w:val="single" w:sz="2" w:space="0" w:color="auto"/>
              <w:right w:val="single" w:sz="2" w:space="0" w:color="auto"/>
            </w:tcBorders>
          </w:tcPr>
          <w:p w:rsidR="00D63863" w:rsidRPr="0048413F" w:rsidRDefault="00D63863" w:rsidP="007D7C5E">
            <w:pPr>
              <w:spacing w:after="0" w:line="240" w:lineRule="auto"/>
              <w:jc w:val="center"/>
              <w:rPr>
                <w:rFonts w:ascii="Times New Roman" w:hAnsi="Times New Roman" w:cs="Times New Roman"/>
              </w:rPr>
            </w:pPr>
          </w:p>
        </w:tc>
        <w:tc>
          <w:tcPr>
            <w:tcW w:w="2126"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p>
        </w:tc>
      </w:tr>
      <w:tr w:rsidR="00D63863" w:rsidRPr="0048413F">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Предприятие </w:t>
            </w:r>
          </w:p>
          <w:p w:rsidR="00D63863" w:rsidRPr="0048413F" w:rsidRDefault="00D63863" w:rsidP="009369EC">
            <w:pPr>
              <w:spacing w:after="0" w:line="240" w:lineRule="auto"/>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 xml:space="preserve">бщественного питания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посадочное место</w:t>
            </w:r>
          </w:p>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c>
          <w:tcPr>
            <w:tcW w:w="184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При числе мест, га на</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100 мест:</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до 50 – 0,2-0,25;</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от 50 до 150 – 0,15-0,2;</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tc>
        <w:tc>
          <w:tcPr>
            <w:tcW w:w="2126" w:type="dxa"/>
            <w:tcBorders>
              <w:top w:val="single" w:sz="4" w:space="0" w:color="auto"/>
              <w:left w:val="single" w:sz="2" w:space="0" w:color="auto"/>
              <w:bottom w:val="single" w:sz="2" w:space="0" w:color="auto"/>
              <w:right w:val="single" w:sz="2" w:space="0" w:color="auto"/>
            </w:tcBorders>
          </w:tcPr>
          <w:p w:rsidR="00D63863" w:rsidRPr="0048413F" w:rsidRDefault="00D63863" w:rsidP="007D7C5E">
            <w:pPr>
              <w:spacing w:after="0" w:line="240" w:lineRule="auto"/>
              <w:jc w:val="both"/>
              <w:rPr>
                <w:rFonts w:ascii="Times New Roman" w:hAnsi="Times New Roman" w:cs="Times New Roman"/>
                <w:spacing w:val="-2"/>
              </w:rPr>
            </w:pPr>
            <w:r w:rsidRPr="0048413F">
              <w:rPr>
                <w:rFonts w:ascii="Times New Roman" w:hAnsi="Times New Roman" w:cs="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cs="Times New Roman"/>
                <w:spacing w:val="-2"/>
              </w:rPr>
              <w:t>-</w:t>
            </w:r>
            <w:r w:rsidRPr="0048413F">
              <w:rPr>
                <w:rFonts w:ascii="Times New Roman" w:hAnsi="Times New Roman" w:cs="Times New Roman"/>
                <w:spacing w:val="-2"/>
              </w:rPr>
              <w:t>дусматриваться предпри</w:t>
            </w:r>
            <w:r>
              <w:rPr>
                <w:rFonts w:ascii="Times New Roman" w:hAnsi="Times New Roman" w:cs="Times New Roman"/>
                <w:spacing w:val="-2"/>
              </w:rPr>
              <w:t>-</w:t>
            </w:r>
            <w:r w:rsidRPr="0048413F">
              <w:rPr>
                <w:rFonts w:ascii="Times New Roman" w:hAnsi="Times New Roman" w:cs="Times New Roman"/>
                <w:spacing w:val="-2"/>
              </w:rPr>
              <w:t>ятия общественного пита</w:t>
            </w:r>
            <w:r>
              <w:rPr>
                <w:rFonts w:ascii="Times New Roman" w:hAnsi="Times New Roman" w:cs="Times New Roman"/>
                <w:spacing w:val="-2"/>
              </w:rPr>
              <w:t>-</w:t>
            </w:r>
            <w:r w:rsidRPr="0048413F">
              <w:rPr>
                <w:rFonts w:ascii="Times New Roman" w:hAnsi="Times New Roman" w:cs="Times New Roman"/>
                <w:spacing w:val="-2"/>
              </w:rPr>
              <w:t>ния из расчета 220 мест на 1 тыс. работающих в макси</w:t>
            </w:r>
            <w:r>
              <w:rPr>
                <w:rFonts w:ascii="Times New Roman" w:hAnsi="Times New Roman" w:cs="Times New Roman"/>
                <w:spacing w:val="-2"/>
              </w:rPr>
              <w:t>-</w:t>
            </w:r>
            <w:r w:rsidRPr="0048413F">
              <w:rPr>
                <w:rFonts w:ascii="Times New Roman" w:hAnsi="Times New Roman" w:cs="Times New Roman"/>
                <w:spacing w:val="-2"/>
              </w:rPr>
              <w:t>мальную смену.</w:t>
            </w:r>
          </w:p>
          <w:p w:rsidR="00D63863" w:rsidRPr="0048413F" w:rsidRDefault="00D63863" w:rsidP="007D7C5E">
            <w:pPr>
              <w:spacing w:after="0" w:line="240" w:lineRule="auto"/>
              <w:jc w:val="both"/>
              <w:rPr>
                <w:rFonts w:ascii="Times New Roman" w:hAnsi="Times New Roman" w:cs="Times New Roman"/>
              </w:rPr>
            </w:pPr>
            <w:r w:rsidRPr="0048413F">
              <w:rPr>
                <w:rFonts w:ascii="Times New Roman" w:hAnsi="Times New Roman" w:cs="Times New Roman"/>
                <w:spacing w:val="-2"/>
              </w:rPr>
              <w:t>Заготовочные предприятия общественного питания рассчитываются по норме – 300 кг в сутки на 1 тыс. чел.</w:t>
            </w:r>
          </w:p>
        </w:tc>
      </w:tr>
    </w:tbl>
    <w:p w:rsidR="00D63863" w:rsidRDefault="00D63863" w:rsidP="00241865">
      <w:pPr>
        <w:spacing w:after="0" w:line="240" w:lineRule="auto"/>
        <w:jc w:val="both"/>
        <w:rPr>
          <w:rFonts w:ascii="Times New Roman" w:hAnsi="Times New Roman" w:cs="Times New Roman"/>
          <w:b/>
          <w:bCs/>
          <w:sz w:val="24"/>
          <w:szCs w:val="24"/>
        </w:rPr>
      </w:pPr>
    </w:p>
    <w:p w:rsidR="00D63863" w:rsidRPr="00AE554F" w:rsidRDefault="00D63863" w:rsidP="00241865">
      <w:pPr>
        <w:spacing w:after="0" w:line="240" w:lineRule="auto"/>
        <w:jc w:val="both"/>
        <w:rPr>
          <w:rFonts w:ascii="Times New Roman" w:hAnsi="Times New Roman" w:cs="Times New Roman"/>
          <w:b/>
          <w:bCs/>
          <w:sz w:val="24"/>
          <w:szCs w:val="24"/>
        </w:rPr>
      </w:pPr>
      <w:r>
        <w:rPr>
          <w:noProof/>
        </w:rPr>
        <w:pict>
          <v:rect id="Rectangle 77" o:spid="_x0000_s1084" style="position:absolute;left:0;text-align:left;margin-left:-.65pt;margin-top:13.15pt;width:469.5pt;height:7.15pt;z-index:251633664;visibility:visible" fillcolor="#c0504d" strokecolor="#f2f2f2" strokeweight="3pt">
            <v:shadow on="t" color="#622423" opacity=".5" offset="1pt"/>
          </v:rect>
        </w:pict>
      </w:r>
    </w:p>
    <w:p w:rsidR="00D63863" w:rsidRPr="00F46CF4" w:rsidRDefault="00D63863" w:rsidP="00132DA8">
      <w:pPr>
        <w:spacing w:after="0" w:line="240" w:lineRule="auto"/>
        <w:jc w:val="right"/>
        <w:rPr>
          <w:rFonts w:ascii="Times New Roman" w:hAnsi="Times New Roman" w:cs="Times New Roman"/>
        </w:rPr>
      </w:pPr>
    </w:p>
    <w:p w:rsidR="00D63863" w:rsidRPr="001D69E0" w:rsidRDefault="00D63863" w:rsidP="005E0CAE">
      <w:pPr>
        <w:shd w:val="clear" w:color="auto" w:fill="EEECE1"/>
        <w:rPr>
          <w:rFonts w:ascii="Arial Narrow" w:hAnsi="Arial Narrow" w:cs="Arial Narrow"/>
          <w:b/>
          <w:bCs/>
          <w:sz w:val="28"/>
          <w:szCs w:val="28"/>
        </w:rPr>
      </w:pPr>
      <w:r>
        <w:rPr>
          <w:noProof/>
        </w:rPr>
        <w:pict>
          <v:rect id="Rectangle 76" o:spid="_x0000_s1085" style="position:absolute;margin-left:-.65pt;margin-top:22.7pt;width:469.5pt;height:7.15pt;z-index:251632640;visibility:visible" fillcolor="#c0504d" strokecolor="#f2f2f2" strokeweight="3pt">
            <v:shadow on="t" color="#622423" opacity=".5" offset="1pt"/>
          </v:rect>
        </w:pict>
      </w:r>
      <w:r>
        <w:rPr>
          <w:rFonts w:ascii="Arial Narrow" w:hAnsi="Arial Narrow" w:cs="Arial Narrow"/>
          <w:b/>
          <w:bCs/>
          <w:sz w:val="28"/>
          <w:szCs w:val="28"/>
        </w:rPr>
        <w:t>5.8</w:t>
      </w:r>
      <w:r w:rsidRPr="001D69E0">
        <w:rPr>
          <w:rFonts w:ascii="Arial Narrow" w:hAnsi="Arial Narrow" w:cs="Arial Narrow"/>
          <w:b/>
          <w:bCs/>
          <w:sz w:val="28"/>
          <w:szCs w:val="28"/>
        </w:rPr>
        <w:t>.5</w:t>
      </w:r>
      <w:r>
        <w:rPr>
          <w:rFonts w:ascii="Arial Narrow" w:hAnsi="Arial Narrow" w:cs="Arial Narrow"/>
          <w:b/>
          <w:bCs/>
          <w:sz w:val="28"/>
          <w:szCs w:val="28"/>
        </w:rPr>
        <w:t>.</w:t>
      </w:r>
      <w:r w:rsidRPr="001D69E0">
        <w:rPr>
          <w:rFonts w:ascii="Arial Narrow" w:hAnsi="Arial Narrow" w:cs="Arial Narrow"/>
          <w:b/>
          <w:bCs/>
          <w:sz w:val="28"/>
          <w:szCs w:val="28"/>
        </w:rPr>
        <w:t xml:space="preserve"> ОБЪЕКТЫ БЫТОВОГО И БАНКОВСКОГО ОБСЛУЖИВАНИЯ</w:t>
      </w:r>
    </w:p>
    <w:p w:rsidR="00D63863" w:rsidRPr="00933414" w:rsidRDefault="00D63863" w:rsidP="00132DA8">
      <w:pPr>
        <w:spacing w:after="0" w:line="240" w:lineRule="auto"/>
        <w:jc w:val="center"/>
        <w:rPr>
          <w:rFonts w:ascii="Arial Narrow" w:hAnsi="Arial Narrow" w:cs="Arial Narrow"/>
          <w:b/>
          <w:bCs/>
          <w:color w:val="1F497D"/>
          <w:sz w:val="16"/>
          <w:szCs w:val="16"/>
        </w:rPr>
      </w:pPr>
    </w:p>
    <w:p w:rsidR="00D63863" w:rsidRDefault="00D63863" w:rsidP="005E0CAE">
      <w:pPr>
        <w:pStyle w:val="Default"/>
        <w:tabs>
          <w:tab w:val="left" w:pos="567"/>
        </w:tabs>
        <w:ind w:firstLine="567"/>
        <w:jc w:val="both"/>
        <w:rPr>
          <w:color w:val="auto"/>
          <w:lang w:eastAsia="ru-RU"/>
        </w:rPr>
      </w:pPr>
      <w:r>
        <w:rPr>
          <w:color w:val="auto"/>
          <w:lang w:eastAsia="ru-RU"/>
        </w:rPr>
        <w:t>5.8.5.1. Расчетные показатели минимально допустимого уровня обеспеченности учреждениями бытового и коммунального  обслуживания сельского поселения  и максимальный уровень территориальной доступности следует принимать в соответствии с табл.36.</w:t>
      </w:r>
    </w:p>
    <w:p w:rsidR="00D63863" w:rsidRPr="00241865" w:rsidRDefault="00D63863" w:rsidP="005E0CAE">
      <w:pPr>
        <w:spacing w:after="0" w:line="240" w:lineRule="auto"/>
        <w:jc w:val="right"/>
        <w:rPr>
          <w:rFonts w:ascii="Times New Roman" w:hAnsi="Times New Roman" w:cs="Times New Roman"/>
          <w:sz w:val="8"/>
          <w:szCs w:val="8"/>
        </w:rPr>
      </w:pPr>
    </w:p>
    <w:p w:rsidR="00D63863" w:rsidRPr="00B35E21" w:rsidRDefault="00D63863" w:rsidP="005E0CAE">
      <w:pPr>
        <w:autoSpaceDE w:val="0"/>
        <w:autoSpaceDN w:val="0"/>
        <w:adjustRightInd w:val="0"/>
        <w:spacing w:after="0" w:line="240" w:lineRule="auto"/>
        <w:jc w:val="both"/>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36</w:t>
      </w:r>
      <w:r w:rsidRPr="004772B1">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предприятиями бытового и коммунального обслуживания и нормативные показатели для определения размеров их земельных участков </w:t>
      </w:r>
    </w:p>
    <w:p w:rsidR="00D63863" w:rsidRPr="00B92C26" w:rsidRDefault="00D63863" w:rsidP="005E0CAE">
      <w:pPr>
        <w:spacing w:after="0" w:line="240" w:lineRule="auto"/>
        <w:jc w:val="both"/>
        <w:rPr>
          <w:rFonts w:ascii="Times New Roman" w:hAnsi="Times New Roman" w:cs="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D63863" w:rsidRPr="0048413F">
        <w:trPr>
          <w:jc w:val="center"/>
        </w:trPr>
        <w:tc>
          <w:tcPr>
            <w:tcW w:w="2374"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F459B4">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34" w:type="dxa"/>
            <w:tcBorders>
              <w:top w:val="single" w:sz="2" w:space="0" w:color="auto"/>
            </w:tcBorders>
            <w:shd w:val="clear" w:color="auto" w:fill="EEECE1"/>
            <w:vAlign w:val="center"/>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1843"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30"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1985"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1515"/>
          <w:jc w:val="center"/>
        </w:trPr>
        <w:tc>
          <w:tcPr>
            <w:tcW w:w="2374" w:type="dxa"/>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Предприятия </w:t>
            </w:r>
            <w:r>
              <w:rPr>
                <w:rFonts w:ascii="Times New Roman" w:hAnsi="Times New Roman" w:cs="Times New Roman"/>
              </w:rPr>
              <w:t>б</w:t>
            </w:r>
            <w:r w:rsidRPr="0048413F">
              <w:rPr>
                <w:rFonts w:ascii="Times New Roman" w:hAnsi="Times New Roman" w:cs="Times New Roman"/>
              </w:rPr>
              <w:t xml:space="preserve">ытового </w:t>
            </w:r>
            <w:r>
              <w:rPr>
                <w:rFonts w:ascii="Times New Roman" w:hAnsi="Times New Roman" w:cs="Times New Roman"/>
              </w:rPr>
              <w:t>о</w:t>
            </w:r>
            <w:r w:rsidRPr="0048413F">
              <w:rPr>
                <w:rFonts w:ascii="Times New Roman" w:hAnsi="Times New Roman" w:cs="Times New Roman"/>
              </w:rPr>
              <w:t xml:space="preserve">бслуживания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населения</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рабочее место</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4</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spacing w:val="-2"/>
              </w:rPr>
              <w:t>на 10 рабочих мест для предприятий мощностью, рабочих мест:</w:t>
            </w:r>
          </w:p>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rPr>
              <w:t>10-50 – 0,1-0,2 га;</w:t>
            </w:r>
          </w:p>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rPr>
              <w:t>50-150 – 0,05-0,08 га;</w:t>
            </w:r>
          </w:p>
          <w:p w:rsidR="00D63863" w:rsidRPr="0048413F" w:rsidRDefault="00D63863" w:rsidP="00B92C26">
            <w:pPr>
              <w:spacing w:after="0" w:line="240" w:lineRule="auto"/>
              <w:ind w:right="57"/>
              <w:jc w:val="center"/>
              <w:rPr>
                <w:rFonts w:ascii="Times New Roman" w:hAnsi="Times New Roman" w:cs="Times New Roman"/>
              </w:rPr>
            </w:pPr>
            <w:r w:rsidRPr="0048413F">
              <w:rPr>
                <w:rFonts w:ascii="Times New Roman" w:hAnsi="Times New Roman" w:cs="Times New Roman"/>
              </w:rPr>
              <w:t>св. 150 – 0,03-0,04 га</w:t>
            </w:r>
          </w:p>
        </w:tc>
        <w:tc>
          <w:tcPr>
            <w:tcW w:w="1985" w:type="dxa"/>
          </w:tcPr>
          <w:p w:rsidR="00D63863" w:rsidRPr="0048413F" w:rsidRDefault="00D63863" w:rsidP="00F459B4">
            <w:pPr>
              <w:spacing w:after="0" w:line="240" w:lineRule="auto"/>
              <w:jc w:val="both"/>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2374" w:type="dxa"/>
          </w:tcPr>
          <w:p w:rsidR="00D63863" w:rsidRPr="0048413F" w:rsidRDefault="00D63863" w:rsidP="00F459B4">
            <w:pPr>
              <w:spacing w:after="0" w:line="240" w:lineRule="auto"/>
              <w:ind w:right="-57"/>
              <w:rPr>
                <w:rFonts w:ascii="Times New Roman" w:hAnsi="Times New Roman" w:cs="Times New Roman"/>
              </w:rPr>
            </w:pPr>
            <w:r w:rsidRPr="0048413F">
              <w:rPr>
                <w:rFonts w:ascii="Times New Roman" w:hAnsi="Times New Roman" w:cs="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cs="Times New Roman"/>
                <w:spacing w:val="-2"/>
              </w:rPr>
              <w:t>выполнения заказов</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рабочее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место</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3</w:t>
            </w:r>
          </w:p>
        </w:tc>
        <w:tc>
          <w:tcPr>
            <w:tcW w:w="2230" w:type="dxa"/>
          </w:tcPr>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rPr>
              <w:t>0,5-1,2 га на объект</w:t>
            </w:r>
          </w:p>
        </w:tc>
        <w:tc>
          <w:tcPr>
            <w:tcW w:w="1985" w:type="dxa"/>
          </w:tcPr>
          <w:p w:rsidR="00D63863" w:rsidRPr="0048413F" w:rsidRDefault="00D63863" w:rsidP="00F459B4">
            <w:pPr>
              <w:spacing w:after="0" w:line="240" w:lineRule="auto"/>
              <w:ind w:right="57"/>
              <w:jc w:val="both"/>
              <w:rPr>
                <w:rFonts w:ascii="Times New Roman" w:hAnsi="Times New Roman" w:cs="Times New Roman"/>
              </w:rPr>
            </w:pPr>
            <w:r w:rsidRPr="0048413F">
              <w:rPr>
                <w:rFonts w:ascii="Times New Roman" w:hAnsi="Times New Roman" w:cs="Times New Roman"/>
                <w:spacing w:val="-2"/>
              </w:rPr>
              <w:t>Располагать предприя</w:t>
            </w:r>
            <w:r w:rsidRPr="0048413F">
              <w:rPr>
                <w:rFonts w:ascii="Times New Roman" w:hAnsi="Times New Roman" w:cs="Times New Roman"/>
              </w:rPr>
              <w:t>тие предпочтительно в производственно-коммунальной зоне</w:t>
            </w:r>
          </w:p>
        </w:tc>
      </w:tr>
      <w:tr w:rsidR="00D63863" w:rsidRPr="0048413F">
        <w:trPr>
          <w:trHeight w:val="217"/>
          <w:jc w:val="center"/>
        </w:trPr>
        <w:tc>
          <w:tcPr>
            <w:tcW w:w="2374" w:type="dxa"/>
          </w:tcPr>
          <w:p w:rsidR="00D63863" w:rsidRPr="0048413F" w:rsidRDefault="00D63863" w:rsidP="000C7512">
            <w:pPr>
              <w:spacing w:after="0" w:line="240" w:lineRule="auto"/>
              <w:rPr>
                <w:rFonts w:ascii="Times New Roman" w:hAnsi="Times New Roman" w:cs="Times New Roman"/>
              </w:rPr>
            </w:pPr>
            <w:r w:rsidRPr="0048413F">
              <w:rPr>
                <w:rFonts w:ascii="Times New Roman" w:hAnsi="Times New Roman" w:cs="Times New Roman"/>
              </w:rPr>
              <w:t xml:space="preserve">Предприятие по </w:t>
            </w:r>
            <w:r w:rsidRPr="0048413F">
              <w:rPr>
                <w:rFonts w:ascii="Times New Roman" w:hAnsi="Times New Roman" w:cs="Times New Roman"/>
                <w:spacing w:val="-2"/>
              </w:rPr>
              <w:t>стирке белья (фаб</w:t>
            </w:r>
            <w:r w:rsidRPr="0048413F">
              <w:rPr>
                <w:rFonts w:ascii="Times New Roman" w:hAnsi="Times New Roman" w:cs="Times New Roman"/>
              </w:rPr>
              <w:t>рика-прачечная)</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p w:rsidR="00D63863" w:rsidRPr="0048413F" w:rsidRDefault="00D63863" w:rsidP="009369EC">
            <w:pPr>
              <w:spacing w:after="0" w:line="240" w:lineRule="auto"/>
              <w:jc w:val="center"/>
              <w:rPr>
                <w:rFonts w:ascii="Times New Roman" w:hAnsi="Times New Roman" w:cs="Times New Roman"/>
              </w:rPr>
            </w:pP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40</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0,5-1,0 га на объект</w:t>
            </w:r>
          </w:p>
          <w:p w:rsidR="00D63863" w:rsidRPr="0048413F" w:rsidRDefault="00D63863" w:rsidP="009369EC">
            <w:pPr>
              <w:spacing w:after="0" w:line="240" w:lineRule="auto"/>
              <w:jc w:val="center"/>
              <w:rPr>
                <w:rFonts w:ascii="Times New Roman" w:hAnsi="Times New Roman" w:cs="Times New Roman"/>
              </w:rPr>
            </w:pPr>
          </w:p>
        </w:tc>
        <w:tc>
          <w:tcPr>
            <w:tcW w:w="1985"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То же</w:t>
            </w:r>
          </w:p>
        </w:tc>
      </w:tr>
      <w:tr w:rsidR="00D63863" w:rsidRPr="0048413F">
        <w:trPr>
          <w:trHeight w:val="217"/>
          <w:jc w:val="center"/>
        </w:trPr>
        <w:tc>
          <w:tcPr>
            <w:tcW w:w="2374" w:type="dxa"/>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Прачечная самообслуживания, мини-прачечная</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20</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0,1-0,2 га на объект</w:t>
            </w:r>
          </w:p>
          <w:p w:rsidR="00D63863" w:rsidRPr="0048413F" w:rsidRDefault="00D63863" w:rsidP="009369EC">
            <w:pPr>
              <w:spacing w:after="0" w:line="240" w:lineRule="auto"/>
              <w:jc w:val="center"/>
              <w:rPr>
                <w:rFonts w:ascii="Times New Roman" w:hAnsi="Times New Roman" w:cs="Times New Roman"/>
              </w:rPr>
            </w:pPr>
          </w:p>
        </w:tc>
        <w:tc>
          <w:tcPr>
            <w:tcW w:w="1985" w:type="dxa"/>
          </w:tcPr>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r>
      <w:tr w:rsidR="00D63863" w:rsidRPr="0048413F">
        <w:trPr>
          <w:trHeight w:val="509"/>
          <w:jc w:val="center"/>
        </w:trPr>
        <w:tc>
          <w:tcPr>
            <w:tcW w:w="2374" w:type="dxa"/>
          </w:tcPr>
          <w:p w:rsidR="00D63863" w:rsidRPr="0048413F" w:rsidRDefault="00D63863" w:rsidP="000C7512">
            <w:pPr>
              <w:spacing w:after="0" w:line="240" w:lineRule="auto"/>
              <w:rPr>
                <w:rFonts w:ascii="Times New Roman" w:hAnsi="Times New Roman" w:cs="Times New Roman"/>
              </w:rPr>
            </w:pPr>
            <w:r w:rsidRPr="0048413F">
              <w:rPr>
                <w:rFonts w:ascii="Times New Roman" w:hAnsi="Times New Roman" w:cs="Times New Roman"/>
              </w:rPr>
              <w:t>Предприятия по химчистке</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2,3</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0,5-1,0 га на объект</w:t>
            </w:r>
          </w:p>
          <w:p w:rsidR="00D63863" w:rsidRPr="0048413F" w:rsidRDefault="00D63863" w:rsidP="009369EC">
            <w:pPr>
              <w:spacing w:after="0" w:line="240" w:lineRule="auto"/>
              <w:rPr>
                <w:rFonts w:ascii="Times New Roman" w:hAnsi="Times New Roman" w:cs="Times New Roman"/>
              </w:rPr>
            </w:pPr>
          </w:p>
        </w:tc>
        <w:tc>
          <w:tcPr>
            <w:tcW w:w="1985" w:type="dxa"/>
          </w:tcPr>
          <w:p w:rsidR="00D63863" w:rsidRPr="0048413F" w:rsidRDefault="00D63863" w:rsidP="00B92C26">
            <w:pPr>
              <w:spacing w:after="0" w:line="240" w:lineRule="auto"/>
              <w:jc w:val="both"/>
              <w:rPr>
                <w:rFonts w:ascii="Times New Roman" w:hAnsi="Times New Roman" w:cs="Times New Roman"/>
              </w:rPr>
            </w:pPr>
            <w:r w:rsidRPr="0048413F">
              <w:rPr>
                <w:rFonts w:ascii="Times New Roman" w:hAnsi="Times New Roman" w:cs="Times New Roman"/>
              </w:rPr>
              <w:t>Располагать предприятие пред</w:t>
            </w:r>
            <w:r w:rsidRPr="0048413F">
              <w:rPr>
                <w:rFonts w:ascii="Times New Roman" w:hAnsi="Times New Roman" w:cs="Times New Roman"/>
                <w:spacing w:val="-4"/>
              </w:rPr>
              <w:t>почтительно в произ</w:t>
            </w:r>
            <w:r>
              <w:rPr>
                <w:rFonts w:ascii="Times New Roman" w:hAnsi="Times New Roman" w:cs="Times New Roman"/>
                <w:spacing w:val="-4"/>
              </w:rPr>
              <w:t>-</w:t>
            </w:r>
            <w:r w:rsidRPr="0048413F">
              <w:rPr>
                <w:rFonts w:ascii="Times New Roman" w:hAnsi="Times New Roman" w:cs="Times New Roman"/>
                <w:spacing w:val="-4"/>
              </w:rPr>
              <w:t>водственно-</w:t>
            </w:r>
            <w:r w:rsidRPr="0048413F">
              <w:rPr>
                <w:rFonts w:ascii="Times New Roman" w:hAnsi="Times New Roman" w:cs="Times New Roman"/>
              </w:rPr>
              <w:t>коммунальной зоне</w:t>
            </w:r>
          </w:p>
        </w:tc>
      </w:tr>
      <w:tr w:rsidR="00D63863" w:rsidRPr="0048413F">
        <w:trPr>
          <w:trHeight w:val="217"/>
          <w:jc w:val="center"/>
        </w:trPr>
        <w:tc>
          <w:tcPr>
            <w:tcW w:w="2374" w:type="dxa"/>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Фабрики-химчистки</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2,3</w:t>
            </w: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0,5-10 га на объект</w:t>
            </w:r>
          </w:p>
        </w:tc>
        <w:tc>
          <w:tcPr>
            <w:tcW w:w="1985" w:type="dxa"/>
          </w:tcPr>
          <w:p w:rsidR="00D63863" w:rsidRPr="0048413F" w:rsidRDefault="00D63863" w:rsidP="009369EC">
            <w:pPr>
              <w:spacing w:after="0" w:line="240" w:lineRule="auto"/>
              <w:rPr>
                <w:rFonts w:ascii="Times New Roman" w:hAnsi="Times New Roman" w:cs="Times New Roman"/>
              </w:rPr>
            </w:pPr>
          </w:p>
        </w:tc>
      </w:tr>
      <w:tr w:rsidR="00D63863" w:rsidRPr="0048413F">
        <w:trPr>
          <w:trHeight w:val="217"/>
          <w:jc w:val="center"/>
        </w:trPr>
        <w:tc>
          <w:tcPr>
            <w:tcW w:w="2374" w:type="dxa"/>
          </w:tcPr>
          <w:p w:rsidR="00D63863" w:rsidRPr="0048413F" w:rsidRDefault="00D63863" w:rsidP="000C7512">
            <w:pPr>
              <w:spacing w:after="0" w:line="240" w:lineRule="auto"/>
              <w:rPr>
                <w:rFonts w:ascii="Times New Roman" w:hAnsi="Times New Roman" w:cs="Times New Roman"/>
              </w:rPr>
            </w:pPr>
            <w:r w:rsidRPr="0048413F">
              <w:rPr>
                <w:rFonts w:ascii="Times New Roman" w:hAnsi="Times New Roman" w:cs="Times New Roman"/>
                <w:spacing w:val="-2"/>
              </w:rPr>
              <w:t>Химчистка само</w:t>
            </w:r>
            <w:r w:rsidRPr="0048413F">
              <w:rPr>
                <w:rFonts w:ascii="Times New Roman" w:hAnsi="Times New Roman" w:cs="Times New Roman"/>
              </w:rPr>
              <w:t>обслуживания, мини-химчистка</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p w:rsidR="00D63863" w:rsidRPr="0048413F" w:rsidRDefault="00D63863" w:rsidP="009369EC">
            <w:pPr>
              <w:spacing w:after="0" w:line="240" w:lineRule="auto"/>
              <w:jc w:val="center"/>
              <w:rPr>
                <w:rFonts w:ascii="Times New Roman" w:hAnsi="Times New Roman" w:cs="Times New Roman"/>
              </w:rPr>
            </w:pP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1,2</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0,1-0,2 га на объект</w:t>
            </w:r>
          </w:p>
          <w:p w:rsidR="00D63863" w:rsidRPr="0048413F" w:rsidRDefault="00D63863" w:rsidP="009369EC">
            <w:pPr>
              <w:spacing w:after="0" w:line="240" w:lineRule="auto"/>
              <w:jc w:val="center"/>
              <w:rPr>
                <w:rFonts w:ascii="Times New Roman" w:hAnsi="Times New Roman" w:cs="Times New Roman"/>
              </w:rPr>
            </w:pPr>
          </w:p>
        </w:tc>
        <w:tc>
          <w:tcPr>
            <w:tcW w:w="1985" w:type="dxa"/>
          </w:tcPr>
          <w:p w:rsidR="00D63863" w:rsidRPr="0048413F" w:rsidRDefault="00D63863" w:rsidP="009369EC">
            <w:pPr>
              <w:spacing w:after="0" w:line="240" w:lineRule="auto"/>
              <w:rPr>
                <w:rFonts w:ascii="Times New Roman" w:hAnsi="Times New Roman" w:cs="Times New Roman"/>
              </w:rPr>
            </w:pPr>
          </w:p>
        </w:tc>
      </w:tr>
      <w:tr w:rsidR="00D63863" w:rsidRPr="0048413F">
        <w:trPr>
          <w:trHeight w:val="217"/>
          <w:jc w:val="center"/>
        </w:trPr>
        <w:tc>
          <w:tcPr>
            <w:tcW w:w="2374" w:type="dxa"/>
            <w:tcBorders>
              <w:bottom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Банно-оздорови</w:t>
            </w:r>
            <w:r>
              <w:rPr>
                <w:rFonts w:ascii="Times New Roman" w:hAnsi="Times New Roman" w:cs="Times New Roman"/>
              </w:rPr>
              <w:t>-</w:t>
            </w:r>
            <w:r w:rsidRPr="0048413F">
              <w:rPr>
                <w:rFonts w:ascii="Times New Roman" w:hAnsi="Times New Roman" w:cs="Times New Roman"/>
              </w:rPr>
              <w:t>тельный комплекс</w:t>
            </w:r>
          </w:p>
        </w:tc>
        <w:tc>
          <w:tcPr>
            <w:tcW w:w="1134" w:type="dxa"/>
            <w:tcBorders>
              <w:bottom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помы</w:t>
            </w:r>
            <w:r>
              <w:rPr>
                <w:rFonts w:ascii="Times New Roman" w:hAnsi="Times New Roman" w:cs="Times New Roman"/>
              </w:rPr>
              <w:t>-</w:t>
            </w:r>
            <w:r w:rsidRPr="0048413F">
              <w:rPr>
                <w:rFonts w:ascii="Times New Roman" w:hAnsi="Times New Roman" w:cs="Times New Roman"/>
              </w:rPr>
              <w:t>вочное место</w:t>
            </w:r>
          </w:p>
        </w:tc>
        <w:tc>
          <w:tcPr>
            <w:tcW w:w="1843" w:type="dxa"/>
            <w:tcBorders>
              <w:bottom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7</w:t>
            </w:r>
          </w:p>
          <w:p w:rsidR="00D63863" w:rsidRPr="0048413F" w:rsidRDefault="00D63863" w:rsidP="009369EC">
            <w:pPr>
              <w:spacing w:after="0" w:line="240" w:lineRule="auto"/>
              <w:jc w:val="center"/>
              <w:rPr>
                <w:rFonts w:ascii="Times New Roman" w:hAnsi="Times New Roman" w:cs="Times New Roman"/>
              </w:rPr>
            </w:pPr>
          </w:p>
        </w:tc>
        <w:tc>
          <w:tcPr>
            <w:tcW w:w="2230" w:type="dxa"/>
            <w:tcBorders>
              <w:bottom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0,2-0,4 га на объект</w:t>
            </w:r>
          </w:p>
          <w:p w:rsidR="00D63863" w:rsidRPr="0048413F" w:rsidRDefault="00D63863" w:rsidP="009369EC">
            <w:pPr>
              <w:spacing w:after="0" w:line="240" w:lineRule="auto"/>
              <w:rPr>
                <w:rFonts w:ascii="Times New Roman" w:hAnsi="Times New Roman" w:cs="Times New Roman"/>
              </w:rPr>
            </w:pPr>
          </w:p>
        </w:tc>
        <w:tc>
          <w:tcPr>
            <w:tcW w:w="1985" w:type="dxa"/>
            <w:tcBorders>
              <w:bottom w:val="single" w:sz="2" w:space="0" w:color="auto"/>
            </w:tcBorders>
          </w:tcPr>
          <w:p w:rsidR="00D63863" w:rsidRPr="0048413F" w:rsidRDefault="00D63863" w:rsidP="004C7390">
            <w:pPr>
              <w:spacing w:after="0" w:line="240" w:lineRule="auto"/>
              <w:jc w:val="both"/>
              <w:rPr>
                <w:rFonts w:ascii="Times New Roman" w:hAnsi="Times New Roman" w:cs="Times New Roman"/>
              </w:rPr>
            </w:pPr>
          </w:p>
        </w:tc>
      </w:tr>
    </w:tbl>
    <w:p w:rsidR="00D63863" w:rsidRPr="00B92C26" w:rsidRDefault="00D63863" w:rsidP="00142388">
      <w:pPr>
        <w:spacing w:after="0" w:line="240" w:lineRule="auto"/>
        <w:jc w:val="right"/>
        <w:rPr>
          <w:rFonts w:ascii="Times New Roman" w:hAnsi="Times New Roman" w:cs="Times New Roman"/>
          <w:sz w:val="8"/>
          <w:szCs w:val="8"/>
        </w:rPr>
      </w:pPr>
    </w:p>
    <w:p w:rsidR="00D63863" w:rsidRPr="00315462" w:rsidRDefault="00D63863" w:rsidP="00B92C2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.8.5.2.</w:t>
      </w:r>
      <w:r w:rsidRPr="00315462">
        <w:rPr>
          <w:sz w:val="24"/>
          <w:szCs w:val="24"/>
        </w:rPr>
        <w:t xml:space="preserve"> </w:t>
      </w:r>
      <w:r w:rsidRPr="00315462">
        <w:rPr>
          <w:rFonts w:ascii="Times New Roman" w:hAnsi="Times New Roman" w:cs="Times New Roman"/>
          <w:sz w:val="24"/>
          <w:szCs w:val="24"/>
        </w:rPr>
        <w:t>Радиус обслуживания предприятиями бытового обслуживания местного значения при застройке</w:t>
      </w:r>
      <w:r>
        <w:rPr>
          <w:rFonts w:ascii="Times New Roman" w:hAnsi="Times New Roman" w:cs="Times New Roman"/>
          <w:sz w:val="24"/>
          <w:szCs w:val="24"/>
        </w:rPr>
        <w:t xml:space="preserve"> </w:t>
      </w:r>
      <w:r w:rsidRPr="00315462">
        <w:rPr>
          <w:rFonts w:ascii="Times New Roman" w:hAnsi="Times New Roman" w:cs="Times New Roman"/>
          <w:sz w:val="24"/>
          <w:szCs w:val="24"/>
        </w:rPr>
        <w:t>малоэтажной – 800 м.</w:t>
      </w:r>
    </w:p>
    <w:p w:rsidR="00D63863" w:rsidRDefault="00D63863" w:rsidP="00B92C26">
      <w:pPr>
        <w:pStyle w:val="Default"/>
        <w:tabs>
          <w:tab w:val="left" w:pos="567"/>
        </w:tabs>
        <w:ind w:firstLine="567"/>
        <w:jc w:val="both"/>
        <w:rPr>
          <w:color w:val="auto"/>
          <w:lang w:eastAsia="ru-RU"/>
        </w:rPr>
      </w:pPr>
      <w:r>
        <w:t xml:space="preserve">5.8.5.3. </w:t>
      </w:r>
      <w:r>
        <w:rPr>
          <w:color w:val="auto"/>
          <w:lang w:eastAsia="ru-RU"/>
        </w:rPr>
        <w:t>Расчетные показатели минимально допустимого уровня обеспеченности учреждениями бытового и коммунального  обслуживания сельского поселения  и максимальный уровень территориальной доступности следует принимать в соответствии с табл.37.</w:t>
      </w:r>
    </w:p>
    <w:p w:rsidR="00D63863" w:rsidRPr="00315462" w:rsidRDefault="00D63863" w:rsidP="004736BC">
      <w:pPr>
        <w:autoSpaceDE w:val="0"/>
        <w:autoSpaceDN w:val="0"/>
        <w:adjustRightInd w:val="0"/>
        <w:spacing w:after="0" w:line="240" w:lineRule="auto"/>
        <w:jc w:val="both"/>
        <w:rPr>
          <w:rFonts w:ascii="Times New Roman" w:hAnsi="Times New Roman" w:cs="Times New Roman"/>
          <w:b/>
          <w:bCs/>
          <w:i/>
          <w:iCs/>
          <w:sz w:val="8"/>
          <w:szCs w:val="8"/>
        </w:rPr>
      </w:pPr>
    </w:p>
    <w:p w:rsidR="00D63863" w:rsidRPr="00AE554F" w:rsidRDefault="00D63863" w:rsidP="004736B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37</w:t>
      </w:r>
      <w:r w:rsidRPr="004772B1">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w:t>
      </w:r>
      <w:r w:rsidRPr="00315462">
        <w:rPr>
          <w:rFonts w:ascii="Times New Roman" w:hAnsi="Times New Roman" w:cs="Times New Roman"/>
          <w:b/>
          <w:bCs/>
          <w:i/>
          <w:iCs/>
          <w:sz w:val="24"/>
          <w:szCs w:val="24"/>
        </w:rPr>
        <w:t>предприятиями связи, кредитно-финансовыми учреждениями и нормативные показатели для определения размеров их земельных участков</w:t>
      </w:r>
      <w:r w:rsidRPr="00AE554F">
        <w:rPr>
          <w:rFonts w:ascii="Times New Roman" w:hAnsi="Times New Roman" w:cs="Times New Roman"/>
          <w:b/>
          <w:bCs/>
          <w:i/>
          <w:iCs/>
          <w:sz w:val="24"/>
          <w:szCs w:val="24"/>
        </w:rPr>
        <w:t xml:space="preserve"> </w:t>
      </w:r>
    </w:p>
    <w:p w:rsidR="00D63863" w:rsidRPr="00B92C26" w:rsidRDefault="00D63863" w:rsidP="004736BC">
      <w:pPr>
        <w:spacing w:after="0" w:line="240" w:lineRule="auto"/>
        <w:jc w:val="both"/>
        <w:rPr>
          <w:rFonts w:ascii="Times New Roman" w:hAnsi="Times New Roman" w:cs="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D63863" w:rsidRPr="0048413F">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217"/>
          <w:jc w:val="center"/>
        </w:trPr>
        <w:tc>
          <w:tcPr>
            <w:tcW w:w="1646" w:type="dxa"/>
            <w:vMerge/>
            <w:tcBorders>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p>
        </w:tc>
        <w:tc>
          <w:tcPr>
            <w:tcW w:w="1134" w:type="dxa"/>
            <w:vMerge/>
            <w:tcBorders>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сельское поселение</w:t>
            </w:r>
          </w:p>
        </w:tc>
        <w:tc>
          <w:tcPr>
            <w:tcW w:w="2268" w:type="dxa"/>
            <w:vMerge/>
            <w:tcBorders>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p>
        </w:tc>
        <w:tc>
          <w:tcPr>
            <w:tcW w:w="2352" w:type="dxa"/>
            <w:vMerge/>
            <w:tcBorders>
              <w:left w:val="single" w:sz="2" w:space="0" w:color="auto"/>
              <w:bottom w:val="single" w:sz="2" w:space="0" w:color="auto"/>
              <w:right w:val="single" w:sz="2" w:space="0" w:color="auto"/>
            </w:tcBorders>
          </w:tcPr>
          <w:p w:rsidR="00D63863" w:rsidRPr="0048413F" w:rsidRDefault="00D63863" w:rsidP="009369EC">
            <w:pPr>
              <w:spacing w:after="0" w:line="240" w:lineRule="auto"/>
              <w:ind w:right="57"/>
              <w:jc w:val="center"/>
              <w:rPr>
                <w:rFonts w:ascii="Times New Roman" w:hAnsi="Times New Roman" w:cs="Times New Roman"/>
              </w:rPr>
            </w:pPr>
          </w:p>
        </w:tc>
      </w:tr>
      <w:tr w:rsidR="00D63863" w:rsidRPr="0048413F">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Банк, контора, офис, коммер</w:t>
            </w:r>
            <w:r>
              <w:rPr>
                <w:rFonts w:ascii="Times New Roman" w:hAnsi="Times New Roman" w:cs="Times New Roman"/>
              </w:rPr>
              <w:t>-</w:t>
            </w:r>
            <w:r w:rsidRPr="004736BC">
              <w:rPr>
                <w:rFonts w:ascii="Times New Roman" w:hAnsi="Times New Roman" w:cs="Times New Roman"/>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 xml:space="preserve">1 </w:t>
            </w:r>
          </w:p>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 xml:space="preserve">По заданию на </w:t>
            </w:r>
          </w:p>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 xml:space="preserve">По заданию на </w:t>
            </w:r>
          </w:p>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p>
        </w:tc>
      </w:tr>
      <w:tr w:rsidR="00D63863" w:rsidRPr="0048413F">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Отделение,</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ind w:left="-57" w:right="-57"/>
              <w:jc w:val="center"/>
              <w:rPr>
                <w:rFonts w:ascii="Times New Roman" w:hAnsi="Times New Roman" w:cs="Times New Roman"/>
              </w:rPr>
            </w:pPr>
            <w:r w:rsidRPr="0048413F">
              <w:rPr>
                <w:rFonts w:ascii="Times New Roman" w:hAnsi="Times New Roman" w:cs="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w:t>
            </w:r>
          </w:p>
        </w:tc>
        <w:tc>
          <w:tcPr>
            <w:tcW w:w="2268" w:type="dxa"/>
            <w:tcBorders>
              <w:top w:val="single" w:sz="4" w:space="0" w:color="auto"/>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0,05 га – при 3-операционных местах;</w:t>
            </w:r>
          </w:p>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Операционная</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D63863" w:rsidRPr="0048413F" w:rsidRDefault="00D63863" w:rsidP="004736BC">
            <w:pPr>
              <w:spacing w:after="0" w:line="240" w:lineRule="auto"/>
              <w:ind w:right="57"/>
              <w:jc w:val="center"/>
              <w:rPr>
                <w:rFonts w:ascii="Times New Roman" w:hAnsi="Times New Roman" w:cs="Times New Roman"/>
              </w:rPr>
            </w:pPr>
            <w:r w:rsidRPr="0048413F">
              <w:rPr>
                <w:rFonts w:ascii="Times New Roman" w:hAnsi="Times New Roman" w:cs="Times New Roman"/>
              </w:rPr>
              <w:t>0,2 га – при 2-операционных кассах</w:t>
            </w:r>
          </w:p>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То же</w:t>
            </w:r>
          </w:p>
        </w:tc>
      </w:tr>
      <w:tr w:rsidR="00D63863" w:rsidRPr="0048413F">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Отделение связи</w:t>
            </w:r>
          </w:p>
          <w:p w:rsidR="00D63863" w:rsidRPr="0048413F" w:rsidRDefault="00D63863" w:rsidP="002C6D63">
            <w:pPr>
              <w:spacing w:after="0" w:line="240" w:lineRule="auto"/>
              <w:rPr>
                <w:rFonts w:ascii="Times New Roman" w:hAnsi="Times New Roman" w:cs="Times New Roman"/>
              </w:rPr>
            </w:pPr>
          </w:p>
        </w:tc>
        <w:tc>
          <w:tcPr>
            <w:tcW w:w="1134" w:type="dxa"/>
            <w:tcBorders>
              <w:top w:val="single" w:sz="2"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1 на 9-25 тыс. </w:t>
            </w:r>
          </w:p>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жителей </w:t>
            </w:r>
          </w:p>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1 на 0,5-6,0 тыс. </w:t>
            </w:r>
          </w:p>
          <w:p w:rsidR="00D63863" w:rsidRDefault="00D63863" w:rsidP="004C7390">
            <w:pPr>
              <w:spacing w:after="0" w:line="240" w:lineRule="auto"/>
              <w:jc w:val="center"/>
              <w:rPr>
                <w:rFonts w:ascii="Times New Roman" w:hAnsi="Times New Roman" w:cs="Times New Roman"/>
              </w:rPr>
            </w:pPr>
            <w:r w:rsidRPr="0048413F">
              <w:rPr>
                <w:rFonts w:ascii="Times New Roman" w:hAnsi="Times New Roman" w:cs="Times New Roman"/>
              </w:rPr>
              <w:t xml:space="preserve">жителей </w:t>
            </w:r>
          </w:p>
          <w:p w:rsidR="00D63863" w:rsidRPr="0048413F" w:rsidRDefault="00D63863" w:rsidP="00F459B4">
            <w:pPr>
              <w:spacing w:after="0" w:line="240" w:lineRule="auto"/>
              <w:jc w:val="center"/>
              <w:rPr>
                <w:rFonts w:ascii="Times New Roman" w:hAnsi="Times New Roman" w:cs="Times New Roman"/>
              </w:rPr>
            </w:pPr>
          </w:p>
        </w:tc>
        <w:tc>
          <w:tcPr>
            <w:tcW w:w="2352" w:type="dxa"/>
            <w:tcBorders>
              <w:top w:val="single" w:sz="4" w:space="0" w:color="auto"/>
              <w:left w:val="single" w:sz="2" w:space="0" w:color="auto"/>
              <w:bottom w:val="single" w:sz="4"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Размещение отделений, узлов связи, почтамтов, агентств</w:t>
            </w:r>
            <w:r w:rsidRPr="0048413F">
              <w:rPr>
                <w:rFonts w:ascii="Times New Roman" w:hAnsi="Times New Roman" w:cs="Times New Roman"/>
                <w:spacing w:val="-2"/>
              </w:rPr>
              <w:t xml:space="preserve"> Роспечати, телеграфов, междуго</w:t>
            </w:r>
            <w:r>
              <w:rPr>
                <w:rFonts w:ascii="Times New Roman" w:hAnsi="Times New Roman" w:cs="Times New Roman"/>
                <w:spacing w:val="-2"/>
              </w:rPr>
              <w:t>-</w:t>
            </w:r>
            <w:r w:rsidRPr="0048413F">
              <w:rPr>
                <w:rFonts w:ascii="Times New Roman" w:hAnsi="Times New Roman" w:cs="Times New Roman"/>
                <w:spacing w:val="-2"/>
              </w:rPr>
              <w:t xml:space="preserve">родных, сельских </w:t>
            </w:r>
            <w:r w:rsidRPr="0048413F">
              <w:rPr>
                <w:rFonts w:ascii="Times New Roman" w:hAnsi="Times New Roman" w:cs="Times New Roman"/>
              </w:rPr>
              <w:t>телефонных станций, абонентс</w:t>
            </w:r>
            <w:r w:rsidRPr="0048413F">
              <w:rPr>
                <w:rFonts w:ascii="Times New Roman" w:hAnsi="Times New Roman" w:cs="Times New Roman"/>
                <w:spacing w:val="-5"/>
              </w:rPr>
              <w:t>ких терминалов спут</w:t>
            </w:r>
            <w:r w:rsidRPr="0048413F">
              <w:rPr>
                <w:rFonts w:ascii="Times New Roman" w:hAnsi="Times New Roman" w:cs="Times New Roman"/>
                <w:spacing w:val="-2"/>
              </w:rPr>
              <w:t>никовой связи, станций</w:t>
            </w:r>
          </w:p>
        </w:tc>
      </w:tr>
      <w:tr w:rsidR="00D63863" w:rsidRPr="0048413F">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на 0,5-6,0 тыс.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Отделения связи сельского поселения, га, для обслуживае</w:t>
            </w:r>
            <w:r>
              <w:rPr>
                <w:rFonts w:ascii="Times New Roman" w:hAnsi="Times New Roman" w:cs="Times New Roman"/>
              </w:rPr>
              <w:t>-</w:t>
            </w:r>
            <w:r w:rsidRPr="0048413F">
              <w:rPr>
                <w:rFonts w:ascii="Times New Roman" w:hAnsi="Times New Roman" w:cs="Times New Roman"/>
              </w:rPr>
              <w:t>мого населения, групп:</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lang w:val="en-US"/>
              </w:rPr>
              <w:t>V</w:t>
            </w:r>
            <w:r w:rsidRPr="0048413F">
              <w:rPr>
                <w:rFonts w:ascii="Times New Roman" w:hAnsi="Times New Roman" w:cs="Times New Roman"/>
              </w:rPr>
              <w:t>-</w:t>
            </w:r>
            <w:r w:rsidRPr="0048413F">
              <w:rPr>
                <w:rFonts w:ascii="Times New Roman" w:hAnsi="Times New Roman" w:cs="Times New Roman"/>
                <w:lang w:val="en-US"/>
              </w:rPr>
              <w:t>VI</w:t>
            </w:r>
            <w:r w:rsidRPr="0048413F">
              <w:rPr>
                <w:rFonts w:ascii="Times New Roman" w:hAnsi="Times New Roman" w:cs="Times New Roman"/>
              </w:rPr>
              <w:t xml:space="preserve"> (0,5-2 тыс. чел.) – 0,3-0,35;</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lang w:val="en-US"/>
              </w:rPr>
              <w:t>III</w:t>
            </w:r>
            <w:r w:rsidRPr="0048413F">
              <w:rPr>
                <w:rFonts w:ascii="Times New Roman" w:hAnsi="Times New Roman" w:cs="Times New Roman"/>
              </w:rPr>
              <w:t>-</w:t>
            </w:r>
            <w:r w:rsidRPr="0048413F">
              <w:rPr>
                <w:rFonts w:ascii="Times New Roman" w:hAnsi="Times New Roman" w:cs="Times New Roman"/>
                <w:lang w:val="en-US"/>
              </w:rPr>
              <w:t>IV</w:t>
            </w:r>
            <w:r w:rsidRPr="0048413F">
              <w:rPr>
                <w:rFonts w:ascii="Times New Roman" w:hAnsi="Times New Roman" w:cs="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spacing w:val="-2"/>
              </w:rPr>
              <w:t xml:space="preserve">проводного вещания, объектов радиовещания и телевидения, их </w:t>
            </w:r>
            <w:r>
              <w:rPr>
                <w:rFonts w:ascii="Times New Roman" w:hAnsi="Times New Roman" w:cs="Times New Roman"/>
                <w:spacing w:val="-2"/>
              </w:rPr>
              <w:t>групп</w:t>
            </w:r>
            <w:r w:rsidRPr="0048413F">
              <w:rPr>
                <w:rFonts w:ascii="Times New Roman" w:hAnsi="Times New Roman" w:cs="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D63863" w:rsidRPr="004736BC" w:rsidRDefault="00D63863" w:rsidP="00B92C26">
      <w:pPr>
        <w:spacing w:after="0" w:line="240" w:lineRule="auto"/>
        <w:ind w:firstLine="567"/>
        <w:jc w:val="both"/>
        <w:rPr>
          <w:rFonts w:ascii="Times New Roman" w:hAnsi="Times New Roman" w:cs="Times New Roman"/>
          <w:sz w:val="8"/>
          <w:szCs w:val="8"/>
        </w:rPr>
      </w:pPr>
    </w:p>
    <w:p w:rsidR="00D63863" w:rsidRPr="00315462" w:rsidRDefault="00D63863" w:rsidP="00473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.8.5.4. Радиус обслуживания филиалов банка – 500 м.</w:t>
      </w:r>
    </w:p>
    <w:p w:rsidR="00D63863" w:rsidRPr="00315462" w:rsidRDefault="00D63863" w:rsidP="00473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.8.5.5. Минимальная общая площадь филиала банка для обслуживания 1000 человек – 40 м</w:t>
      </w:r>
      <w:r w:rsidRPr="00315462">
        <w:rPr>
          <w:rFonts w:ascii="Times New Roman" w:hAnsi="Times New Roman" w:cs="Times New Roman"/>
          <w:sz w:val="24"/>
          <w:szCs w:val="24"/>
          <w:vertAlign w:val="superscript"/>
        </w:rPr>
        <w:t>2</w:t>
      </w:r>
      <w:r w:rsidRPr="00315462">
        <w:rPr>
          <w:rFonts w:ascii="Times New Roman" w:hAnsi="Times New Roman" w:cs="Times New Roman"/>
          <w:sz w:val="24"/>
          <w:szCs w:val="24"/>
        </w:rPr>
        <w:t>.</w:t>
      </w:r>
    </w:p>
    <w:p w:rsidR="00D63863" w:rsidRPr="00315462" w:rsidRDefault="00D63863" w:rsidP="00473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.8.5.6. Минимальный размер земельного участка, отводимый под филиал банка – 0,15 га на объект.</w:t>
      </w:r>
    </w:p>
    <w:p w:rsidR="00D63863" w:rsidRDefault="00D63863" w:rsidP="00C77C1A">
      <w:pPr>
        <w:pStyle w:val="Default"/>
        <w:tabs>
          <w:tab w:val="left" w:pos="567"/>
        </w:tabs>
        <w:ind w:firstLine="567"/>
        <w:jc w:val="both"/>
        <w:rPr>
          <w:color w:val="auto"/>
          <w:lang w:eastAsia="ru-RU"/>
        </w:rPr>
      </w:pPr>
      <w:r>
        <w:rPr>
          <w:color w:val="auto"/>
        </w:rPr>
        <w:t>5</w:t>
      </w:r>
      <w:r w:rsidRPr="004736BC">
        <w:rPr>
          <w:color w:val="auto"/>
        </w:rPr>
        <w:t>.8.5.</w:t>
      </w:r>
      <w:r>
        <w:t>7</w:t>
      </w:r>
      <w:r w:rsidRPr="004736BC">
        <w:rPr>
          <w:color w:val="auto"/>
        </w:rPr>
        <w:t>.</w:t>
      </w:r>
      <w:r>
        <w:t xml:space="preserve"> </w:t>
      </w:r>
      <w:r>
        <w:rPr>
          <w:color w:val="auto"/>
          <w:lang w:eastAsia="ru-RU"/>
        </w:rPr>
        <w:t>Расчетные показатели минимально допустимого уровня обеспеченности предприятиями жилищно-коммунального хозяйства сельского поселения  и максимальный уровень территориальной доступности следует принимать в соответствии с табл.38.</w:t>
      </w:r>
    </w:p>
    <w:p w:rsidR="00D63863" w:rsidRPr="00C77C1A" w:rsidRDefault="00D63863" w:rsidP="00B92C26">
      <w:pPr>
        <w:spacing w:after="0" w:line="240" w:lineRule="auto"/>
        <w:ind w:firstLine="567"/>
        <w:jc w:val="both"/>
        <w:rPr>
          <w:rFonts w:ascii="Times New Roman" w:hAnsi="Times New Roman" w:cs="Times New Roman"/>
          <w:sz w:val="8"/>
          <w:szCs w:val="8"/>
        </w:rPr>
      </w:pPr>
    </w:p>
    <w:p w:rsidR="00D63863" w:rsidRPr="00D57053" w:rsidRDefault="00D63863" w:rsidP="00C77C1A">
      <w:pPr>
        <w:spacing w:after="0" w:line="240" w:lineRule="auto"/>
        <w:jc w:val="both"/>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38</w:t>
      </w:r>
      <w:r w:rsidRPr="004772B1">
        <w:rPr>
          <w:rFonts w:ascii="Times New Roman" w:hAnsi="Times New Roman" w:cs="Times New Roman"/>
          <w:i/>
          <w:iCs/>
          <w:sz w:val="24"/>
          <w:szCs w:val="24"/>
        </w:rPr>
        <w:t>.</w:t>
      </w:r>
      <w:r w:rsidRPr="00B35E21">
        <w:rPr>
          <w:rFonts w:ascii="Times New Roman" w:hAnsi="Times New Roman" w:cs="Times New Roman"/>
          <w:i/>
          <w:iCs/>
          <w:sz w:val="24"/>
          <w:szCs w:val="24"/>
        </w:rPr>
        <w:t xml:space="preserve"> - </w:t>
      </w:r>
      <w:r w:rsidRPr="00B35E21">
        <w:rPr>
          <w:rFonts w:ascii="Times New Roman" w:hAnsi="Times New Roman" w:cs="Times New Roman"/>
          <w:b/>
          <w:bCs/>
          <w:i/>
          <w:iCs/>
          <w:sz w:val="24"/>
          <w:szCs w:val="24"/>
        </w:rPr>
        <w:t>Расчетные показатели минимально допустимого уровня обеспеченности</w:t>
      </w:r>
      <w:r w:rsidRPr="00AE554F">
        <w:rPr>
          <w:rFonts w:ascii="Times New Roman" w:hAnsi="Times New Roman" w:cs="Times New Roman"/>
          <w:b/>
          <w:bCs/>
          <w:i/>
          <w:iCs/>
        </w:rPr>
        <w:t xml:space="preserve"> </w:t>
      </w:r>
      <w:r w:rsidRPr="00D57053">
        <w:rPr>
          <w:rFonts w:ascii="Times New Roman" w:hAnsi="Times New Roman" w:cs="Times New Roman"/>
          <w:b/>
          <w:bCs/>
          <w:i/>
          <w:iCs/>
          <w:sz w:val="24"/>
          <w:szCs w:val="24"/>
        </w:rPr>
        <w:t>предприятиями жилищно-коммунального хозяйства и размер их земельного участка</w:t>
      </w:r>
    </w:p>
    <w:p w:rsidR="00D63863" w:rsidRPr="00C77C1A" w:rsidRDefault="00D63863" w:rsidP="00C77C1A">
      <w:pPr>
        <w:spacing w:after="0" w:line="240" w:lineRule="auto"/>
        <w:jc w:val="both"/>
        <w:rPr>
          <w:rFonts w:ascii="Times New Roman" w:hAnsi="Times New Roman" w:cs="Times New Roman"/>
          <w:b/>
          <w:bCs/>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D63863" w:rsidRPr="0048413F">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23"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C77C1A">
            <w:pPr>
              <w:spacing w:after="0" w:line="240" w:lineRule="auto"/>
              <w:rPr>
                <w:rFonts w:ascii="Times New Roman" w:hAnsi="Times New Roman" w:cs="Times New Roman"/>
              </w:rPr>
            </w:pPr>
            <w:r w:rsidRPr="0048413F">
              <w:rPr>
                <w:rFonts w:ascii="Times New Roman" w:hAnsi="Times New Roman" w:cs="Times New Roman"/>
              </w:rPr>
              <w:t>Жилищно-эксплу</w:t>
            </w:r>
            <w:r>
              <w:rPr>
                <w:rFonts w:ascii="Times New Roman" w:hAnsi="Times New Roman" w:cs="Times New Roman"/>
              </w:rPr>
              <w:t>-</w:t>
            </w:r>
            <w:r w:rsidRPr="0048413F">
              <w:rPr>
                <w:rFonts w:ascii="Times New Roman" w:hAnsi="Times New Roman" w:cs="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120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Центральный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250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500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100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spacing w:val="-2"/>
              </w:rPr>
              <w:t>Производственное</w:t>
            </w:r>
            <w:r w:rsidRPr="0048413F">
              <w:rPr>
                <w:rFonts w:ascii="Times New Roman" w:hAnsi="Times New Roman" w:cs="Times New Roman"/>
              </w:rPr>
              <w:t xml:space="preserve"> помещение для обслуживания внутрикварталь</w:t>
            </w:r>
            <w:r>
              <w:rPr>
                <w:rFonts w:ascii="Times New Roman" w:hAnsi="Times New Roman" w:cs="Times New Roman"/>
              </w:rPr>
              <w:t>-</w:t>
            </w:r>
            <w:r w:rsidRPr="0048413F">
              <w:rPr>
                <w:rFonts w:ascii="Times New Roman" w:hAnsi="Times New Roman" w:cs="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500-700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bl>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r>
        <w:rPr>
          <w:noProof/>
        </w:rPr>
        <w:pict>
          <v:rect id="Rectangle 137" o:spid="_x0000_s1086" style="position:absolute;left:0;text-align:left;margin-left:-4.05pt;margin-top:3.6pt;width:469.5pt;height:7.15pt;z-index:251673600;visibility:visible" fillcolor="#c0504d" strokecolor="#f2f2f2" strokeweight="3pt">
            <v:shadow on="t" color="#622423" opacity=".5" offset="1pt"/>
          </v:rect>
        </w:pict>
      </w:r>
    </w:p>
    <w:p w:rsidR="00D63863" w:rsidRPr="004821C4" w:rsidRDefault="00D63863" w:rsidP="009B5F09">
      <w:pPr>
        <w:spacing w:after="0" w:line="240" w:lineRule="auto"/>
        <w:jc w:val="both"/>
        <w:rPr>
          <w:rFonts w:ascii="Arial Narrow" w:hAnsi="Arial Narrow" w:cs="Arial Narrow"/>
          <w:b/>
          <w:bCs/>
          <w:sz w:val="28"/>
          <w:szCs w:val="28"/>
        </w:rPr>
      </w:pPr>
      <w:r>
        <w:rPr>
          <w:rFonts w:ascii="Arial Narrow" w:hAnsi="Arial Narrow" w:cs="Arial Narrow"/>
          <w:b/>
          <w:bCs/>
          <w:sz w:val="28"/>
          <w:szCs w:val="28"/>
        </w:rPr>
        <w:t>5</w:t>
      </w:r>
      <w:r w:rsidRPr="004821C4">
        <w:rPr>
          <w:rFonts w:ascii="Arial Narrow" w:hAnsi="Arial Narrow" w:cs="Arial Narrow"/>
          <w:b/>
          <w:bCs/>
          <w:sz w:val="28"/>
          <w:szCs w:val="28"/>
        </w:rPr>
        <w:t>.</w:t>
      </w:r>
      <w:r>
        <w:rPr>
          <w:rFonts w:ascii="Arial Narrow" w:hAnsi="Arial Narrow" w:cs="Arial Narrow"/>
          <w:b/>
          <w:bCs/>
          <w:sz w:val="28"/>
          <w:szCs w:val="28"/>
        </w:rPr>
        <w:t>8.6.</w:t>
      </w:r>
      <w:r w:rsidRPr="004821C4">
        <w:rPr>
          <w:rFonts w:ascii="Arial Narrow" w:hAnsi="Arial Narrow" w:cs="Arial Narrow"/>
          <w:b/>
          <w:bCs/>
          <w:sz w:val="28"/>
          <w:szCs w:val="28"/>
        </w:rPr>
        <w:t xml:space="preserve"> ОБЪЕКТЫ, ОБЕСПЕЧИВАЮШИЕ ОСУЩЕСТВЛЕНИЕ ДЕЯТЕЛЬНОСТИ ОРГАНОВ МЕСТНОГО САМОУПРАВЛЕНИЯ, ОХРАНЫ ПОРЯДКА </w:t>
      </w:r>
    </w:p>
    <w:p w:rsidR="00D63863" w:rsidRPr="00933414" w:rsidRDefault="00D63863" w:rsidP="004821C4">
      <w:pPr>
        <w:spacing w:after="0" w:line="240" w:lineRule="auto"/>
        <w:jc w:val="center"/>
        <w:rPr>
          <w:rFonts w:ascii="Arial Narrow" w:hAnsi="Arial Narrow" w:cs="Arial Narrow"/>
          <w:b/>
          <w:bCs/>
          <w:color w:val="1F497D"/>
          <w:sz w:val="16"/>
          <w:szCs w:val="16"/>
        </w:rPr>
      </w:pPr>
      <w:r>
        <w:rPr>
          <w:noProof/>
        </w:rPr>
        <w:pict>
          <v:rect id="Rectangle 136" o:spid="_x0000_s1087" style="position:absolute;left:0;text-align:left;margin-left:-4.05pt;margin-top:1.85pt;width:469.5pt;height:7.15pt;z-index:251672576;visibility:visible" fillcolor="#c0504d" strokecolor="#f2f2f2" strokeweight="3pt">
            <v:shadow on="t" color="#622423" opacity=".5" offset="1pt"/>
          </v:rect>
        </w:pict>
      </w:r>
    </w:p>
    <w:p w:rsidR="00D63863" w:rsidRPr="007F03AB" w:rsidRDefault="00D63863" w:rsidP="004821C4">
      <w:pPr>
        <w:tabs>
          <w:tab w:val="left" w:pos="567"/>
        </w:tabs>
        <w:spacing w:after="0" w:line="240" w:lineRule="auto"/>
        <w:jc w:val="right"/>
        <w:rPr>
          <w:rFonts w:ascii="Times New Roman" w:hAnsi="Times New Roman" w:cs="Times New Roman"/>
          <w:color w:val="000000"/>
          <w:sz w:val="16"/>
          <w:szCs w:val="16"/>
        </w:rPr>
      </w:pPr>
    </w:p>
    <w:p w:rsidR="00D63863" w:rsidRDefault="00D63863" w:rsidP="00B35E21">
      <w:pPr>
        <w:pStyle w:val="Default"/>
        <w:tabs>
          <w:tab w:val="left" w:pos="567"/>
        </w:tabs>
        <w:ind w:firstLine="567"/>
        <w:jc w:val="both"/>
        <w:rPr>
          <w:color w:val="auto"/>
          <w:lang w:eastAsia="ru-RU"/>
        </w:rPr>
      </w:pPr>
      <w:r>
        <w:rPr>
          <w:color w:val="auto"/>
        </w:rPr>
        <w:t>5.8.6</w:t>
      </w:r>
      <w:r w:rsidRPr="004736BC">
        <w:rPr>
          <w:color w:val="auto"/>
        </w:rPr>
        <w:t>.</w:t>
      </w:r>
      <w:r>
        <w:t>1</w:t>
      </w:r>
      <w:r w:rsidRPr="004736BC">
        <w:rPr>
          <w:color w:val="auto"/>
        </w:rPr>
        <w:t>.</w:t>
      </w:r>
      <w:r>
        <w:t xml:space="preserve"> </w:t>
      </w:r>
      <w:r>
        <w:rPr>
          <w:color w:val="auto"/>
          <w:lang w:eastAsia="ru-RU"/>
        </w:rPr>
        <w:t>Расчетные показатели минимально допустимого уровня обеспеченности организациями и учреждениями управления, охраны порядка сельского поселения  и максимальный уровень территориальной доступности следует принимать в соответствии с табл.39.</w:t>
      </w:r>
    </w:p>
    <w:p w:rsidR="00D63863" w:rsidRPr="00B35E21" w:rsidRDefault="00D63863" w:rsidP="00B35E21">
      <w:pPr>
        <w:pStyle w:val="Default"/>
        <w:tabs>
          <w:tab w:val="left" w:pos="567"/>
        </w:tabs>
        <w:ind w:firstLine="567"/>
        <w:jc w:val="both"/>
        <w:rPr>
          <w:color w:val="auto"/>
          <w:sz w:val="8"/>
          <w:szCs w:val="8"/>
          <w:lang w:eastAsia="ru-RU"/>
        </w:rPr>
      </w:pPr>
    </w:p>
    <w:p w:rsidR="00D63863" w:rsidRPr="00B35E21" w:rsidRDefault="00D63863" w:rsidP="00B35E21">
      <w:pPr>
        <w:tabs>
          <w:tab w:val="left" w:pos="567"/>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39</w:t>
      </w:r>
      <w:r w:rsidRPr="005112F0">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w:t>
      </w:r>
      <w:r w:rsidRPr="00B35E21">
        <w:rPr>
          <w:rFonts w:ascii="Times New Roman" w:hAnsi="Times New Roman" w:cs="Times New Roman"/>
          <w:b/>
          <w:bCs/>
          <w:i/>
          <w:iCs/>
          <w:color w:val="000000"/>
          <w:sz w:val="24"/>
          <w:szCs w:val="24"/>
        </w:rPr>
        <w:t>учреждени</w:t>
      </w:r>
      <w:r>
        <w:rPr>
          <w:rFonts w:ascii="Times New Roman" w:hAnsi="Times New Roman" w:cs="Times New Roman"/>
          <w:b/>
          <w:bCs/>
          <w:i/>
          <w:iCs/>
          <w:color w:val="000000"/>
          <w:sz w:val="24"/>
          <w:szCs w:val="24"/>
        </w:rPr>
        <w:t>я</w:t>
      </w:r>
      <w:r w:rsidRPr="00B35E21">
        <w:rPr>
          <w:rFonts w:ascii="Times New Roman" w:hAnsi="Times New Roman" w:cs="Times New Roman"/>
          <w:b/>
          <w:bCs/>
          <w:i/>
          <w:iCs/>
          <w:color w:val="000000"/>
          <w:sz w:val="24"/>
          <w:szCs w:val="24"/>
        </w:rPr>
        <w:t xml:space="preserve">ми управления, охраны порядка </w:t>
      </w:r>
      <w:r w:rsidRPr="00B35E21">
        <w:rPr>
          <w:rFonts w:ascii="Times New Roman" w:hAnsi="Times New Roman" w:cs="Times New Roman"/>
          <w:b/>
          <w:bCs/>
          <w:i/>
          <w:iCs/>
          <w:sz w:val="24"/>
          <w:szCs w:val="24"/>
        </w:rPr>
        <w:t xml:space="preserve">и нормативные показатели для определения размеров их земельных участков </w:t>
      </w:r>
    </w:p>
    <w:p w:rsidR="00D63863" w:rsidRPr="00B35E21" w:rsidRDefault="00D63863" w:rsidP="00B35E21">
      <w:pPr>
        <w:pStyle w:val="Default"/>
        <w:tabs>
          <w:tab w:val="left" w:pos="567"/>
        </w:tabs>
        <w:ind w:firstLine="567"/>
        <w:jc w:val="both"/>
        <w:rPr>
          <w:color w:val="auto"/>
          <w:sz w:val="8"/>
          <w:szCs w:val="8"/>
          <w:lang w:eastAsia="ru-RU"/>
        </w:rPr>
      </w:pPr>
    </w:p>
    <w:tbl>
      <w:tblPr>
        <w:tblW w:w="9563" w:type="dxa"/>
        <w:jc w:val="center"/>
        <w:tblLayout w:type="fixed"/>
        <w:tblCellMar>
          <w:left w:w="45" w:type="dxa"/>
          <w:right w:w="45" w:type="dxa"/>
        </w:tblCellMar>
        <w:tblLook w:val="0000"/>
      </w:tblPr>
      <w:tblGrid>
        <w:gridCol w:w="1805"/>
        <w:gridCol w:w="1276"/>
        <w:gridCol w:w="1559"/>
        <w:gridCol w:w="1134"/>
        <w:gridCol w:w="2268"/>
        <w:gridCol w:w="1521"/>
      </w:tblGrid>
      <w:tr w:rsidR="00D63863" w:rsidRPr="0048413F">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tc>
        <w:tc>
          <w:tcPr>
            <w:tcW w:w="1276"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tc>
        <w:tc>
          <w:tcPr>
            <w:tcW w:w="1521"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jc w:val="center"/>
              <w:rPr>
                <w:rFonts w:ascii="Times New Roman" w:hAnsi="Times New Roman" w:cs="Times New Roman"/>
              </w:rPr>
            </w:pPr>
          </w:p>
        </w:tc>
      </w:tr>
      <w:tr w:rsidR="00D63863" w:rsidRPr="004736BC">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4179D7">
            <w:pPr>
              <w:spacing w:after="0" w:line="240" w:lineRule="auto"/>
              <w:ind w:right="-57"/>
              <w:rPr>
                <w:rFonts w:ascii="Times New Roman" w:hAnsi="Times New Roman" w:cs="Times New Roman"/>
              </w:rPr>
            </w:pPr>
            <w:r w:rsidRPr="0048413F">
              <w:rPr>
                <w:rFonts w:ascii="Times New Roman" w:hAnsi="Times New Roman" w:cs="Times New Roman"/>
                <w:spacing w:val="-2"/>
              </w:rPr>
              <w:t>Административ</w:t>
            </w:r>
            <w:r>
              <w:rPr>
                <w:rFonts w:ascii="Times New Roman" w:hAnsi="Times New Roman" w:cs="Times New Roman"/>
                <w:spacing w:val="-2"/>
              </w:rPr>
              <w:t>-</w:t>
            </w:r>
            <w:r w:rsidRPr="0048413F">
              <w:rPr>
                <w:rFonts w:ascii="Times New Roman" w:hAnsi="Times New Roman" w:cs="Times New Roman"/>
                <w:spacing w:val="-2"/>
              </w:rPr>
              <w:t>но</w:t>
            </w:r>
            <w:r w:rsidRPr="0048413F">
              <w:rPr>
                <w:rFonts w:ascii="Times New Roman" w:hAnsi="Times New Roman" w:cs="Times New Roman"/>
              </w:rPr>
              <w:t>-управленчес</w:t>
            </w:r>
            <w:r>
              <w:rPr>
                <w:rFonts w:ascii="Times New Roman" w:hAnsi="Times New Roman" w:cs="Times New Roman"/>
              </w:rPr>
              <w:t>-</w:t>
            </w:r>
            <w:r w:rsidRPr="0048413F">
              <w:rPr>
                <w:rFonts w:ascii="Times New Roman" w:hAnsi="Times New Roman" w:cs="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 заданию на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p w:rsidR="00D63863" w:rsidRPr="0048413F" w:rsidRDefault="00D63863" w:rsidP="009369EC">
            <w:pPr>
              <w:spacing w:after="0" w:line="240" w:lineRule="auto"/>
              <w:rPr>
                <w:rFonts w:ascii="Times New Roman" w:hAnsi="Times New Roman" w:cs="Times New Roman"/>
              </w:rPr>
            </w:pPr>
          </w:p>
        </w:tc>
        <w:tc>
          <w:tcPr>
            <w:tcW w:w="2268" w:type="dxa"/>
            <w:tcBorders>
              <w:top w:val="single" w:sz="2" w:space="0" w:color="auto"/>
              <w:left w:val="single" w:sz="2" w:space="0" w:color="auto"/>
              <w:bottom w:val="single" w:sz="2" w:space="0" w:color="auto"/>
              <w:right w:val="single" w:sz="2" w:space="0" w:color="auto"/>
            </w:tcBorders>
          </w:tcPr>
          <w:p w:rsidR="00D63863" w:rsidRDefault="00D63863" w:rsidP="009369EC">
            <w:pPr>
              <w:spacing w:after="0" w:line="240" w:lineRule="auto"/>
              <w:rPr>
                <w:rFonts w:ascii="Times New Roman" w:hAnsi="Times New Roman" w:cs="Times New Roman"/>
              </w:rPr>
            </w:pPr>
            <w:r w:rsidRPr="0048413F">
              <w:rPr>
                <w:rFonts w:ascii="Times New Roman" w:hAnsi="Times New Roman" w:cs="Times New Roman"/>
              </w:rPr>
              <w:t>Сельских органов власти при этажности</w:t>
            </w:r>
          </w:p>
          <w:p w:rsidR="00D63863" w:rsidRPr="0048413F" w:rsidRDefault="00D63863" w:rsidP="009369EC">
            <w:pPr>
              <w:spacing w:after="0" w:line="240" w:lineRule="auto"/>
              <w:rPr>
                <w:rFonts w:ascii="Times New Roman" w:hAnsi="Times New Roman" w:cs="Times New Roman"/>
                <w:spacing w:val="-2"/>
              </w:rPr>
            </w:pPr>
            <w:r w:rsidRPr="0048413F">
              <w:rPr>
                <w:rFonts w:ascii="Times New Roman" w:hAnsi="Times New Roman" w:cs="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p>
        </w:tc>
      </w:tr>
      <w:tr w:rsidR="00D63863" w:rsidRPr="004736BC">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Отделение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 заданию на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p w:rsidR="00D63863" w:rsidRPr="0048413F" w:rsidRDefault="00D63863" w:rsidP="009369EC">
            <w:pPr>
              <w:spacing w:after="0" w:line="240" w:lineRule="auto"/>
              <w:rPr>
                <w:rFonts w:ascii="Times New Roman" w:hAnsi="Times New Roman" w:cs="Times New Roman"/>
              </w:rPr>
            </w:pPr>
          </w:p>
        </w:tc>
        <w:tc>
          <w:tcPr>
            <w:tcW w:w="2268"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r w:rsidRPr="0048413F">
              <w:rPr>
                <w:rFonts w:ascii="Times New Roman" w:hAnsi="Times New Roman" w:cs="Times New Roman"/>
              </w:rPr>
              <w:t xml:space="preserve">В сельской местности может обслуживать комплекс сельских населенных пунктов </w:t>
            </w:r>
          </w:p>
        </w:tc>
      </w:tr>
      <w:tr w:rsidR="00D63863" w:rsidRPr="0048413F">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spacing w:val="-2"/>
              </w:rPr>
            </w:pPr>
            <w:r w:rsidRPr="0048413F">
              <w:rPr>
                <w:rFonts w:ascii="Times New Roman" w:hAnsi="Times New Roman" w:cs="Times New Roman"/>
                <w:spacing w:val="-2"/>
              </w:rPr>
              <w:t>По заданию на проектирование или в составе отделения</w:t>
            </w:r>
          </w:p>
          <w:p w:rsidR="00D63863" w:rsidRPr="0048413F" w:rsidRDefault="00D63863" w:rsidP="009369EC">
            <w:pPr>
              <w:spacing w:after="0" w:line="240" w:lineRule="auto"/>
              <w:ind w:left="-57" w:right="-57"/>
              <w:jc w:val="center"/>
              <w:rPr>
                <w:rFonts w:ascii="Times New Roman" w:hAnsi="Times New Roman" w:cs="Times New Roman"/>
                <w:spacing w:val="-4"/>
              </w:rPr>
            </w:pPr>
            <w:r w:rsidRPr="0048413F">
              <w:rPr>
                <w:rFonts w:ascii="Times New Roman" w:hAnsi="Times New Roman" w:cs="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D63863" w:rsidRPr="0048413F" w:rsidRDefault="00D63863" w:rsidP="00EB3772">
            <w:pPr>
              <w:spacing w:after="0" w:line="240" w:lineRule="auto"/>
              <w:jc w:val="center"/>
              <w:rPr>
                <w:rFonts w:ascii="Times New Roman" w:hAnsi="Times New Roman" w:cs="Times New Roman"/>
              </w:rPr>
            </w:pPr>
            <w:r w:rsidRPr="0048413F">
              <w:rPr>
                <w:rFonts w:ascii="Times New Roman" w:hAnsi="Times New Roman" w:cs="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8</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Пожарное депо</w:t>
            </w:r>
          </w:p>
          <w:p w:rsidR="00D63863" w:rsidRPr="0048413F" w:rsidRDefault="00D63863" w:rsidP="009369EC">
            <w:pPr>
              <w:spacing w:after="0" w:line="240" w:lineRule="auto"/>
              <w:rPr>
                <w:rFonts w:ascii="Times New Roman"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пож. депо,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2 пож. </w:t>
            </w:r>
          </w:p>
          <w:p w:rsidR="00D63863" w:rsidRPr="0048413F" w:rsidRDefault="00D63863" w:rsidP="00EB3772">
            <w:pPr>
              <w:spacing w:after="0" w:line="240" w:lineRule="auto"/>
              <w:jc w:val="center"/>
              <w:rPr>
                <w:rFonts w:ascii="Times New Roman" w:hAnsi="Times New Roman" w:cs="Times New Roman"/>
              </w:rPr>
            </w:pPr>
            <w:r>
              <w:rPr>
                <w:rFonts w:ascii="Times New Roman" w:hAnsi="Times New Roman" w:cs="Times New Roman"/>
              </w:rPr>
              <w:t>а</w:t>
            </w:r>
            <w:r w:rsidRPr="0048413F">
              <w:rPr>
                <w:rFonts w:ascii="Times New Roman" w:hAnsi="Times New Roman" w:cs="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Рассчитывается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в соответствии с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0,55-2,2 га на депо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в зависимости от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p>
        </w:tc>
      </w:tr>
    </w:tbl>
    <w:p w:rsidR="00D63863" w:rsidRPr="004179D7" w:rsidRDefault="00D63863" w:rsidP="004821C4">
      <w:pPr>
        <w:tabs>
          <w:tab w:val="left" w:pos="567"/>
        </w:tabs>
        <w:spacing w:after="0" w:line="240" w:lineRule="auto"/>
        <w:jc w:val="right"/>
        <w:rPr>
          <w:rFonts w:ascii="Times New Roman" w:hAnsi="Times New Roman" w:cs="Times New Roman"/>
          <w:color w:val="000000"/>
          <w:sz w:val="8"/>
          <w:szCs w:val="8"/>
        </w:rPr>
      </w:pPr>
    </w:p>
    <w:p w:rsidR="00D63863" w:rsidRPr="004179D7" w:rsidRDefault="00D63863" w:rsidP="004179D7">
      <w:pPr>
        <w:tabs>
          <w:tab w:val="left" w:pos="567"/>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5</w:t>
      </w:r>
      <w:r w:rsidRPr="004179D7">
        <w:rPr>
          <w:rFonts w:ascii="Times New Roman" w:hAnsi="Times New Roman" w:cs="Times New Roman"/>
          <w:sz w:val="24"/>
          <w:szCs w:val="24"/>
        </w:rPr>
        <w:t>.8.6.</w:t>
      </w:r>
      <w:r>
        <w:rPr>
          <w:rFonts w:ascii="Times New Roman" w:hAnsi="Times New Roman" w:cs="Times New Roman"/>
          <w:sz w:val="24"/>
          <w:szCs w:val="24"/>
        </w:rPr>
        <w:t>2</w:t>
      </w:r>
      <w:r w:rsidRPr="004179D7">
        <w:rPr>
          <w:rFonts w:ascii="Times New Roman" w:hAnsi="Times New Roman" w:cs="Times New Roman"/>
          <w:sz w:val="24"/>
          <w:szCs w:val="24"/>
        </w:rPr>
        <w:t>.</w:t>
      </w:r>
      <w:r>
        <w:rPr>
          <w:rFonts w:ascii="Times New Roman" w:hAnsi="Times New Roman" w:cs="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табл.40.</w:t>
      </w:r>
    </w:p>
    <w:p w:rsidR="00D63863" w:rsidRPr="00EB3772" w:rsidRDefault="00D63863" w:rsidP="004179D7">
      <w:pPr>
        <w:spacing w:after="0" w:line="240" w:lineRule="auto"/>
        <w:jc w:val="both"/>
        <w:rPr>
          <w:rFonts w:ascii="Times New Roman" w:hAnsi="Times New Roman" w:cs="Times New Roman"/>
          <w:b/>
          <w:bCs/>
          <w:i/>
          <w:iCs/>
          <w:sz w:val="16"/>
          <w:szCs w:val="16"/>
        </w:rPr>
      </w:pPr>
    </w:p>
    <w:p w:rsidR="00D63863" w:rsidRPr="004179D7" w:rsidRDefault="00D63863" w:rsidP="004179D7">
      <w:pPr>
        <w:spacing w:after="0" w:line="240" w:lineRule="auto"/>
        <w:jc w:val="both"/>
        <w:rPr>
          <w:rFonts w:ascii="Times New Roman" w:hAnsi="Times New Roman" w:cs="Times New Roman"/>
          <w:b/>
          <w:bCs/>
          <w:i/>
          <w:iCs/>
          <w:sz w:val="24"/>
          <w:szCs w:val="24"/>
        </w:rPr>
      </w:pPr>
      <w:r w:rsidRPr="005112F0">
        <w:rPr>
          <w:rFonts w:ascii="Times New Roman" w:hAnsi="Times New Roman" w:cs="Times New Roman"/>
          <w:i/>
          <w:iCs/>
          <w:sz w:val="24"/>
          <w:szCs w:val="24"/>
        </w:rPr>
        <w:t xml:space="preserve">Таблица </w:t>
      </w:r>
      <w:r>
        <w:rPr>
          <w:rFonts w:ascii="Times New Roman" w:hAnsi="Times New Roman" w:cs="Times New Roman"/>
          <w:i/>
          <w:iCs/>
          <w:sz w:val="24"/>
          <w:szCs w:val="24"/>
        </w:rPr>
        <w:t>40</w:t>
      </w:r>
      <w:r w:rsidRPr="005112F0">
        <w:rPr>
          <w:rFonts w:ascii="Times New Roman" w:hAnsi="Times New Roman" w:cs="Times New Roman"/>
          <w:i/>
          <w:iCs/>
          <w:sz w:val="24"/>
          <w:szCs w:val="24"/>
        </w:rPr>
        <w:t>.</w:t>
      </w:r>
      <w:r w:rsidRPr="004179D7">
        <w:rPr>
          <w:rFonts w:ascii="Times New Roman" w:hAnsi="Times New Roman" w:cs="Times New Roman"/>
          <w:b/>
          <w:bCs/>
          <w:i/>
          <w:iCs/>
          <w:sz w:val="24"/>
          <w:szCs w:val="24"/>
        </w:rPr>
        <w:t xml:space="preserve"> - Помещения для работы участкового уполномоченного полиции. Жилые помещени</w:t>
      </w:r>
      <w:r>
        <w:rPr>
          <w:rFonts w:ascii="Times New Roman" w:hAnsi="Times New Roman" w:cs="Times New Roman"/>
          <w:b/>
          <w:bCs/>
          <w:i/>
          <w:iCs/>
          <w:sz w:val="24"/>
          <w:szCs w:val="24"/>
        </w:rPr>
        <w:t>я</w:t>
      </w:r>
      <w:r w:rsidRPr="004179D7">
        <w:rPr>
          <w:rFonts w:ascii="Times New Roman" w:hAnsi="Times New Roman" w:cs="Times New Roman"/>
          <w:b/>
          <w:bCs/>
          <w:i/>
          <w:iCs/>
          <w:sz w:val="24"/>
          <w:szCs w:val="24"/>
        </w:rPr>
        <w:t>, предоставляемые участковым уполномоченным и членам их семей</w:t>
      </w:r>
    </w:p>
    <w:p w:rsidR="00D63863" w:rsidRPr="004179D7" w:rsidRDefault="00D63863" w:rsidP="004821C4">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D63863" w:rsidRPr="00785088">
        <w:tc>
          <w:tcPr>
            <w:tcW w:w="426" w:type="dxa"/>
            <w:vMerge w:val="restart"/>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w:t>
            </w:r>
          </w:p>
        </w:tc>
        <w:tc>
          <w:tcPr>
            <w:tcW w:w="3969" w:type="dxa"/>
            <w:vMerge w:val="restart"/>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Наименование объекта</w:t>
            </w:r>
          </w:p>
        </w:tc>
        <w:tc>
          <w:tcPr>
            <w:tcW w:w="2645" w:type="dxa"/>
            <w:gridSpan w:val="2"/>
            <w:tcBorders>
              <w:bottom w:val="single" w:sz="6" w:space="0" w:color="auto"/>
              <w:right w:val="single" w:sz="6" w:space="0" w:color="auto"/>
            </w:tcBorders>
            <w:shd w:val="clear" w:color="auto" w:fill="EEECE1"/>
            <w:vAlign w:val="center"/>
          </w:tcPr>
          <w:p w:rsidR="00D63863" w:rsidRPr="00785088" w:rsidRDefault="00D63863" w:rsidP="0096204E">
            <w:pPr>
              <w:suppressAutoHyphens/>
              <w:spacing w:after="0" w:line="240" w:lineRule="auto"/>
              <w:jc w:val="center"/>
              <w:rPr>
                <w:rFonts w:ascii="Times New Roman" w:hAnsi="Times New Roman" w:cs="Times New Roman"/>
              </w:rPr>
            </w:pPr>
            <w:r w:rsidRPr="00785088">
              <w:rPr>
                <w:rFonts w:ascii="Times New Roman" w:hAnsi="Times New Roman" w:cs="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Максимально допустимый уровень территориальной доступности</w:t>
            </w:r>
          </w:p>
        </w:tc>
      </w:tr>
      <w:tr w:rsidR="00D63863" w:rsidRPr="00785088">
        <w:tc>
          <w:tcPr>
            <w:tcW w:w="426" w:type="dxa"/>
            <w:vMerge/>
            <w:shd w:val="clear" w:color="auto" w:fill="EEECE1"/>
            <w:vAlign w:val="center"/>
          </w:tcPr>
          <w:p w:rsidR="00D63863" w:rsidRPr="00785088" w:rsidRDefault="00D63863" w:rsidP="0096204E">
            <w:pPr>
              <w:spacing w:after="0" w:line="240" w:lineRule="auto"/>
              <w:jc w:val="center"/>
              <w:rPr>
                <w:rFonts w:ascii="Times New Roman" w:hAnsi="Times New Roman" w:cs="Times New Roman"/>
                <w:b/>
                <w:bCs/>
              </w:rPr>
            </w:pPr>
          </w:p>
        </w:tc>
        <w:tc>
          <w:tcPr>
            <w:tcW w:w="3969" w:type="dxa"/>
            <w:vMerge/>
            <w:shd w:val="clear" w:color="auto" w:fill="EEECE1"/>
            <w:vAlign w:val="center"/>
          </w:tcPr>
          <w:p w:rsidR="00D63863" w:rsidRPr="00785088" w:rsidRDefault="00D63863" w:rsidP="0096204E">
            <w:pPr>
              <w:spacing w:after="0" w:line="240" w:lineRule="auto"/>
              <w:jc w:val="center"/>
              <w:rPr>
                <w:rFonts w:ascii="Times New Roman" w:hAnsi="Times New Roman" w:cs="Times New Roman"/>
                <w:b/>
                <w:bCs/>
              </w:rPr>
            </w:pPr>
          </w:p>
        </w:tc>
        <w:tc>
          <w:tcPr>
            <w:tcW w:w="1511" w:type="dxa"/>
            <w:tcBorders>
              <w:top w:val="single" w:sz="6" w:space="0" w:color="auto"/>
              <w:bottom w:val="single" w:sz="6" w:space="0" w:color="auto"/>
              <w:right w:val="single" w:sz="6" w:space="0" w:color="auto"/>
            </w:tcBorders>
            <w:shd w:val="clear" w:color="auto" w:fill="EEECE1"/>
            <w:vAlign w:val="center"/>
          </w:tcPr>
          <w:p w:rsidR="00D63863" w:rsidRPr="00785088" w:rsidRDefault="00D63863" w:rsidP="0096204E">
            <w:pPr>
              <w:suppressAutoHyphens/>
              <w:spacing w:after="0" w:line="240" w:lineRule="auto"/>
              <w:jc w:val="center"/>
              <w:rPr>
                <w:rFonts w:ascii="Times New Roman" w:hAnsi="Times New Roman" w:cs="Times New Roman"/>
              </w:rPr>
            </w:pPr>
            <w:r w:rsidRPr="00785088">
              <w:rPr>
                <w:rFonts w:ascii="Times New Roman" w:hAnsi="Times New Roman" w:cs="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785088" w:rsidRDefault="00D63863" w:rsidP="0096204E">
            <w:pPr>
              <w:suppressAutoHyphens/>
              <w:spacing w:after="0" w:line="240" w:lineRule="auto"/>
              <w:jc w:val="center"/>
              <w:rPr>
                <w:rFonts w:ascii="Times New Roman" w:hAnsi="Times New Roman" w:cs="Times New Roman"/>
              </w:rPr>
            </w:pPr>
            <w:r w:rsidRPr="00785088">
              <w:rPr>
                <w:rFonts w:ascii="Times New Roman" w:hAnsi="Times New Roman" w:cs="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Вели</w:t>
            </w:r>
            <w:r>
              <w:rPr>
                <w:rFonts w:ascii="Times New Roman" w:hAnsi="Times New Roman" w:cs="Times New Roman"/>
              </w:rPr>
              <w:t>-</w:t>
            </w:r>
            <w:r w:rsidRPr="00785088">
              <w:rPr>
                <w:rFonts w:ascii="Times New Roman" w:hAnsi="Times New Roman" w:cs="Times New Roman"/>
              </w:rPr>
              <w:t>чина</w:t>
            </w:r>
          </w:p>
        </w:tc>
      </w:tr>
      <w:tr w:rsidR="00D63863" w:rsidRPr="00785088">
        <w:tc>
          <w:tcPr>
            <w:tcW w:w="426" w:type="dxa"/>
            <w:vAlign w:val="center"/>
          </w:tcPr>
          <w:p w:rsidR="00D63863" w:rsidRPr="00191525" w:rsidRDefault="00D63863" w:rsidP="004E73C3">
            <w:pPr>
              <w:pStyle w:val="ListParagraph"/>
              <w:numPr>
                <w:ilvl w:val="0"/>
                <w:numId w:val="15"/>
              </w:numPr>
              <w:tabs>
                <w:tab w:val="left" w:pos="318"/>
              </w:tabs>
              <w:spacing w:after="0" w:line="240" w:lineRule="auto"/>
              <w:ind w:left="0" w:firstLine="0"/>
              <w:jc w:val="center"/>
              <w:rPr>
                <w:rFonts w:ascii="Times New Roman" w:hAnsi="Times New Roman" w:cs="Times New Roman"/>
                <w:sz w:val="22"/>
                <w:szCs w:val="22"/>
              </w:rPr>
            </w:pPr>
          </w:p>
        </w:tc>
        <w:tc>
          <w:tcPr>
            <w:tcW w:w="3969" w:type="dxa"/>
            <w:vAlign w:val="center"/>
          </w:tcPr>
          <w:p w:rsidR="00D63863" w:rsidRPr="00785088" w:rsidRDefault="00D63863" w:rsidP="0096204E">
            <w:pPr>
              <w:suppressAutoHyphens/>
              <w:spacing w:after="0" w:line="240" w:lineRule="auto"/>
              <w:rPr>
                <w:rFonts w:ascii="Times New Roman" w:hAnsi="Times New Roman" w:cs="Times New Roman"/>
              </w:rPr>
            </w:pPr>
            <w:r w:rsidRPr="00785088">
              <w:rPr>
                <w:rFonts w:ascii="Times New Roman" w:hAnsi="Times New Roman" w:cs="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м</w:t>
            </w:r>
            <w:r w:rsidRPr="00785088">
              <w:rPr>
                <w:rFonts w:ascii="Times New Roman" w:hAnsi="Times New Roman" w:cs="Times New Roman"/>
                <w:vertAlign w:val="superscript"/>
              </w:rPr>
              <w:t>2</w:t>
            </w:r>
            <w:r w:rsidRPr="00785088">
              <w:rPr>
                <w:rFonts w:ascii="Times New Roman" w:hAnsi="Times New Roman" w:cs="Times New Roman"/>
              </w:rPr>
              <w:t xml:space="preserve"> общей площади/</w:t>
            </w:r>
          </w:p>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участок</w:t>
            </w:r>
          </w:p>
        </w:tc>
        <w:tc>
          <w:tcPr>
            <w:tcW w:w="1134" w:type="dxa"/>
            <w:tcBorders>
              <w:top w:val="single" w:sz="6" w:space="0" w:color="auto"/>
              <w:left w:val="single" w:sz="6" w:space="0" w:color="auto"/>
              <w:right w:val="single" w:sz="6" w:space="0" w:color="auto"/>
            </w:tcBorders>
            <w:vAlign w:val="center"/>
          </w:tcPr>
          <w:p w:rsidR="00D63863" w:rsidRPr="004179D7" w:rsidRDefault="00D63863" w:rsidP="0096204E">
            <w:pPr>
              <w:spacing w:after="0" w:line="240" w:lineRule="auto"/>
              <w:jc w:val="center"/>
              <w:rPr>
                <w:rFonts w:ascii="Times New Roman" w:hAnsi="Times New Roman" w:cs="Times New Roman"/>
              </w:rPr>
            </w:pPr>
            <w:r w:rsidRPr="004179D7">
              <w:rPr>
                <w:rFonts w:ascii="Times New Roman" w:hAnsi="Times New Roman" w:cs="Times New Roman"/>
              </w:rPr>
              <w:t xml:space="preserve">10,5 </w:t>
            </w:r>
          </w:p>
        </w:tc>
        <w:tc>
          <w:tcPr>
            <w:tcW w:w="2316" w:type="dxa"/>
            <w:gridSpan w:val="2"/>
            <w:vMerge w:val="restart"/>
            <w:tcBorders>
              <w:top w:val="single" w:sz="6" w:space="0" w:color="auto"/>
              <w:left w:val="single" w:sz="6" w:space="0" w:color="auto"/>
            </w:tcBorders>
            <w:vAlign w:val="center"/>
          </w:tcPr>
          <w:p w:rsidR="00D63863" w:rsidRPr="004179D7" w:rsidRDefault="00D63863" w:rsidP="0096204E">
            <w:pPr>
              <w:spacing w:after="0" w:line="240" w:lineRule="auto"/>
              <w:jc w:val="center"/>
              <w:rPr>
                <w:rFonts w:ascii="Times New Roman" w:hAnsi="Times New Roman" w:cs="Times New Roman"/>
              </w:rPr>
            </w:pPr>
            <w:r w:rsidRPr="004179D7">
              <w:rPr>
                <w:rFonts w:ascii="Times New Roman" w:hAnsi="Times New Roman" w:cs="Times New Roman"/>
              </w:rPr>
              <w:t xml:space="preserve">не нормируется </w:t>
            </w:r>
          </w:p>
        </w:tc>
      </w:tr>
      <w:tr w:rsidR="00D63863" w:rsidRPr="00785088">
        <w:tc>
          <w:tcPr>
            <w:tcW w:w="426" w:type="dxa"/>
            <w:vAlign w:val="center"/>
          </w:tcPr>
          <w:p w:rsidR="00D63863" w:rsidRPr="00191525" w:rsidRDefault="00D63863" w:rsidP="004E73C3">
            <w:pPr>
              <w:pStyle w:val="ListParagraph"/>
              <w:numPr>
                <w:ilvl w:val="0"/>
                <w:numId w:val="15"/>
              </w:numPr>
              <w:tabs>
                <w:tab w:val="left" w:pos="318"/>
              </w:tabs>
              <w:spacing w:after="0" w:line="240" w:lineRule="auto"/>
              <w:ind w:left="0" w:firstLine="0"/>
              <w:jc w:val="center"/>
              <w:rPr>
                <w:rFonts w:ascii="Times New Roman" w:hAnsi="Times New Roman" w:cs="Times New Roman"/>
                <w:spacing w:val="-18"/>
                <w:sz w:val="22"/>
                <w:szCs w:val="22"/>
              </w:rPr>
            </w:pPr>
          </w:p>
        </w:tc>
        <w:tc>
          <w:tcPr>
            <w:tcW w:w="3969" w:type="dxa"/>
            <w:vAlign w:val="center"/>
          </w:tcPr>
          <w:p w:rsidR="00D63863" w:rsidRPr="00785088" w:rsidRDefault="00D63863" w:rsidP="0096204E">
            <w:pPr>
              <w:spacing w:after="0" w:line="240" w:lineRule="auto"/>
              <w:rPr>
                <w:rFonts w:ascii="Times New Roman" w:hAnsi="Times New Roman" w:cs="Times New Roman"/>
              </w:rPr>
            </w:pPr>
            <w:r w:rsidRPr="00785088">
              <w:rPr>
                <w:rFonts w:ascii="Times New Roman" w:hAnsi="Times New Roman" w:cs="Times New Roman"/>
              </w:rPr>
              <w:t>Жилое помещение, предоставляемое участковым уполномоченным и членам их семей</w:t>
            </w:r>
          </w:p>
        </w:tc>
        <w:tc>
          <w:tcPr>
            <w:tcW w:w="1511" w:type="dxa"/>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м</w:t>
            </w:r>
            <w:r w:rsidRPr="00785088">
              <w:rPr>
                <w:rFonts w:ascii="Times New Roman" w:hAnsi="Times New Roman" w:cs="Times New Roman"/>
                <w:vertAlign w:val="superscript"/>
              </w:rPr>
              <w:t>2</w:t>
            </w:r>
            <w:r w:rsidRPr="00785088">
              <w:rPr>
                <w:rFonts w:ascii="Times New Roman" w:hAnsi="Times New Roman" w:cs="Times New Roman"/>
              </w:rPr>
              <w:t xml:space="preserve"> общей площади/</w:t>
            </w:r>
          </w:p>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1 чел.</w:t>
            </w:r>
          </w:p>
        </w:tc>
        <w:tc>
          <w:tcPr>
            <w:tcW w:w="1134" w:type="dxa"/>
            <w:vAlign w:val="center"/>
          </w:tcPr>
          <w:p w:rsidR="00D63863" w:rsidRPr="004179D7" w:rsidRDefault="00D63863" w:rsidP="0096204E">
            <w:pPr>
              <w:spacing w:after="0" w:line="240" w:lineRule="auto"/>
              <w:jc w:val="center"/>
              <w:rPr>
                <w:rFonts w:ascii="Times New Roman" w:hAnsi="Times New Roman" w:cs="Times New Roman"/>
              </w:rPr>
            </w:pPr>
            <w:r w:rsidRPr="004179D7">
              <w:rPr>
                <w:rFonts w:ascii="Times New Roman" w:hAnsi="Times New Roman" w:cs="Times New Roman"/>
              </w:rPr>
              <w:t xml:space="preserve">18 </w:t>
            </w:r>
          </w:p>
        </w:tc>
        <w:tc>
          <w:tcPr>
            <w:tcW w:w="2316" w:type="dxa"/>
            <w:gridSpan w:val="2"/>
            <w:vMerge/>
            <w:vAlign w:val="center"/>
          </w:tcPr>
          <w:p w:rsidR="00D63863" w:rsidRPr="00785088" w:rsidRDefault="00D63863" w:rsidP="0096204E">
            <w:pPr>
              <w:spacing w:after="0" w:line="240" w:lineRule="auto"/>
              <w:jc w:val="center"/>
              <w:rPr>
                <w:rFonts w:ascii="Times New Roman" w:hAnsi="Times New Roman" w:cs="Times New Roman"/>
              </w:rPr>
            </w:pPr>
          </w:p>
        </w:tc>
      </w:tr>
    </w:tbl>
    <w:p w:rsidR="00D63863" w:rsidRDefault="00D63863" w:rsidP="004821C4">
      <w:pPr>
        <w:spacing w:after="0" w:line="240" w:lineRule="auto"/>
        <w:jc w:val="center"/>
        <w:rPr>
          <w:rFonts w:ascii="Times New Roman" w:hAnsi="Times New Roman" w:cs="Times New Roman"/>
        </w:rPr>
      </w:pPr>
    </w:p>
    <w:p w:rsidR="00D63863" w:rsidRDefault="00D63863" w:rsidP="004821C4">
      <w:pPr>
        <w:spacing w:after="0" w:line="240" w:lineRule="auto"/>
        <w:jc w:val="center"/>
        <w:rPr>
          <w:rFonts w:ascii="Times New Roman" w:hAnsi="Times New Roman" w:cs="Times New Roman"/>
        </w:rPr>
      </w:pPr>
    </w:p>
    <w:p w:rsidR="00D63863" w:rsidRDefault="00D63863" w:rsidP="000C18A2">
      <w:pPr>
        <w:spacing w:after="0" w:line="240" w:lineRule="auto"/>
        <w:rPr>
          <w:rFonts w:ascii="Times New Roman" w:hAnsi="Times New Roman" w:cs="Times New Roman"/>
          <w:sz w:val="24"/>
          <w:szCs w:val="24"/>
        </w:rPr>
      </w:pPr>
      <w:r>
        <w:rPr>
          <w:noProof/>
        </w:rPr>
        <w:pict>
          <v:rect id="Rectangle 67" o:spid="_x0000_s1088" style="position:absolute;margin-left:2.4pt;margin-top:4.7pt;width:469.5pt;height:7.15pt;z-index:251624448;visibility:visible" fillcolor="#c0504d" strokecolor="#f2f2f2" strokeweight="3pt">
            <v:shadow on="t" color="#622423" opacity=".5" offset="1pt"/>
          </v:rect>
        </w:pict>
      </w:r>
    </w:p>
    <w:p w:rsidR="00D63863" w:rsidRPr="005E02C7" w:rsidRDefault="00D63863" w:rsidP="005E02C7">
      <w:pPr>
        <w:spacing w:after="0" w:line="240" w:lineRule="auto"/>
        <w:jc w:val="center"/>
        <w:rPr>
          <w:rFonts w:ascii="Arial Narrow" w:hAnsi="Arial Narrow" w:cs="Arial Narrow"/>
          <w:b/>
          <w:bCs/>
          <w:sz w:val="16"/>
          <w:szCs w:val="16"/>
        </w:rPr>
      </w:pPr>
    </w:p>
    <w:p w:rsidR="00D63863" w:rsidRPr="00B75C80" w:rsidRDefault="00D63863" w:rsidP="009B5F09">
      <w:pPr>
        <w:spacing w:after="0" w:line="240" w:lineRule="auto"/>
        <w:jc w:val="both"/>
        <w:rPr>
          <w:rFonts w:ascii="Arial Narrow" w:hAnsi="Arial Narrow" w:cs="Arial Narrow"/>
          <w:b/>
          <w:bCs/>
          <w:sz w:val="28"/>
          <w:szCs w:val="28"/>
        </w:rPr>
      </w:pPr>
      <w:r>
        <w:rPr>
          <w:rFonts w:ascii="Arial Narrow" w:hAnsi="Arial Narrow" w:cs="Arial Narrow"/>
          <w:b/>
          <w:bCs/>
          <w:sz w:val="28"/>
          <w:szCs w:val="28"/>
        </w:rPr>
        <w:t>5</w:t>
      </w:r>
      <w:r w:rsidRPr="00B75C80">
        <w:rPr>
          <w:rFonts w:ascii="Arial Narrow" w:hAnsi="Arial Narrow" w:cs="Arial Narrow"/>
          <w:b/>
          <w:bCs/>
          <w:sz w:val="28"/>
          <w:szCs w:val="28"/>
        </w:rPr>
        <w:t>.</w:t>
      </w:r>
      <w:r>
        <w:rPr>
          <w:rFonts w:ascii="Arial Narrow" w:hAnsi="Arial Narrow" w:cs="Arial Narrow"/>
          <w:b/>
          <w:bCs/>
          <w:sz w:val="28"/>
          <w:szCs w:val="28"/>
        </w:rPr>
        <w:t>8.7</w:t>
      </w:r>
      <w:r w:rsidRPr="00B75C80">
        <w:rPr>
          <w:rFonts w:ascii="Arial Narrow" w:hAnsi="Arial Narrow" w:cs="Arial Narrow"/>
          <w:b/>
          <w:bCs/>
          <w:sz w:val="28"/>
          <w:szCs w:val="28"/>
        </w:rPr>
        <w:t xml:space="preserve"> ОБЪЕКТЫ, ОБЕСПЕЧИВАЮЩИЕ СОЗДАНИЕ УСЛОВИЙ ДЛЯ РАЗВИТИЯ ТУРИЗМА И ОТДЫХА ГРАЖДАН</w:t>
      </w:r>
    </w:p>
    <w:p w:rsidR="00D63863" w:rsidRPr="00933414" w:rsidRDefault="00D63863" w:rsidP="000C18A2">
      <w:pPr>
        <w:spacing w:after="0" w:line="240" w:lineRule="auto"/>
        <w:jc w:val="center"/>
        <w:rPr>
          <w:rFonts w:ascii="Arial Narrow" w:hAnsi="Arial Narrow" w:cs="Arial Narrow"/>
          <w:b/>
          <w:bCs/>
          <w:color w:val="1F497D"/>
          <w:sz w:val="16"/>
          <w:szCs w:val="16"/>
        </w:rPr>
      </w:pPr>
      <w:r>
        <w:rPr>
          <w:noProof/>
        </w:rPr>
        <w:pict>
          <v:rect id="Rectangle 66" o:spid="_x0000_s1089" style="position:absolute;left:0;text-align:left;margin-left:2.4pt;margin-top:6.9pt;width:469.5pt;height:7.15pt;z-index:251623424;visibility:visible" fillcolor="#c0504d" strokecolor="#f2f2f2" strokeweight="3pt">
            <v:shadow on="t" color="#622423" opacity=".5" offset="1pt"/>
          </v:rect>
        </w:pict>
      </w:r>
    </w:p>
    <w:p w:rsidR="00D63863" w:rsidRDefault="00D63863" w:rsidP="005E02C7">
      <w:pPr>
        <w:spacing w:after="0" w:line="240" w:lineRule="auto"/>
        <w:jc w:val="right"/>
        <w:rPr>
          <w:rFonts w:ascii="Times New Roman" w:hAnsi="Times New Roman" w:cs="Times New Roman"/>
          <w:sz w:val="24"/>
          <w:szCs w:val="24"/>
        </w:rPr>
      </w:pPr>
    </w:p>
    <w:p w:rsidR="00D63863" w:rsidRDefault="00D63863" w:rsidP="009369EC">
      <w:pPr>
        <w:pStyle w:val="Default"/>
        <w:tabs>
          <w:tab w:val="left" w:pos="567"/>
        </w:tabs>
        <w:ind w:firstLine="567"/>
        <w:jc w:val="both"/>
        <w:rPr>
          <w:color w:val="auto"/>
          <w:lang w:eastAsia="ru-RU"/>
        </w:rPr>
      </w:pPr>
      <w:r>
        <w:rPr>
          <w:color w:val="auto"/>
        </w:rPr>
        <w:t>5.8.7</w:t>
      </w:r>
      <w:r w:rsidRPr="004736BC">
        <w:rPr>
          <w:color w:val="auto"/>
        </w:rPr>
        <w:t>.</w:t>
      </w:r>
      <w:r>
        <w:t>1</w:t>
      </w:r>
      <w:r w:rsidRPr="004736BC">
        <w:rPr>
          <w:color w:val="auto"/>
        </w:rPr>
        <w:t>.</w:t>
      </w:r>
      <w:r>
        <w:t xml:space="preserve"> </w:t>
      </w:r>
      <w:r>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туризма граждан сельского поселения  и максимальный уровень территориальной доступности следует принимать в соответствии с табл. 41.</w:t>
      </w:r>
    </w:p>
    <w:p w:rsidR="00D63863" w:rsidRPr="009369EC" w:rsidRDefault="00D63863" w:rsidP="009369EC">
      <w:pPr>
        <w:spacing w:after="0" w:line="240" w:lineRule="auto"/>
        <w:jc w:val="both"/>
        <w:rPr>
          <w:rFonts w:ascii="Times New Roman" w:hAnsi="Times New Roman" w:cs="Times New Roman"/>
          <w:sz w:val="8"/>
          <w:szCs w:val="8"/>
        </w:rPr>
      </w:pPr>
    </w:p>
    <w:p w:rsidR="00D63863" w:rsidRPr="000D0398" w:rsidRDefault="00D63863" w:rsidP="009369EC">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41</w:t>
      </w:r>
      <w:r w:rsidRPr="005112F0">
        <w:rPr>
          <w:rFonts w:ascii="Times New Roman" w:hAnsi="Times New Roman" w:cs="Times New Roman"/>
          <w:i/>
          <w:iCs/>
          <w:sz w:val="24"/>
          <w:szCs w:val="24"/>
        </w:rPr>
        <w:t>.</w:t>
      </w:r>
      <w:r w:rsidRPr="000D0398">
        <w:rPr>
          <w:rFonts w:ascii="Times New Roman" w:hAnsi="Times New Roman" w:cs="Times New Roman"/>
          <w:b/>
          <w:bCs/>
          <w:i/>
          <w:iCs/>
          <w:sz w:val="24"/>
          <w:szCs w:val="24"/>
        </w:rPr>
        <w:t xml:space="preserve"> - Расчетные показатели минимально допустимого уровня обеспеченности объектами, обеспечивающими создание условий для развития и т</w:t>
      </w:r>
      <w:r>
        <w:rPr>
          <w:rFonts w:ascii="Times New Roman" w:hAnsi="Times New Roman" w:cs="Times New Roman"/>
          <w:b/>
          <w:bCs/>
          <w:i/>
          <w:iCs/>
          <w:sz w:val="24"/>
          <w:szCs w:val="24"/>
        </w:rPr>
        <w:t>уризма граждан сельского поселения</w:t>
      </w:r>
      <w:r w:rsidRPr="000D0398">
        <w:rPr>
          <w:rFonts w:ascii="Times New Roman" w:hAnsi="Times New Roman" w:cs="Times New Roman"/>
          <w:b/>
          <w:bCs/>
          <w:i/>
          <w:iCs/>
          <w:sz w:val="24"/>
          <w:szCs w:val="24"/>
        </w:rPr>
        <w:t xml:space="preserve">  и максимальный уровень территориальной доступности</w:t>
      </w:r>
    </w:p>
    <w:p w:rsidR="00D63863" w:rsidRPr="009369EC" w:rsidRDefault="00D63863" w:rsidP="00127C3A">
      <w:pPr>
        <w:spacing w:after="0" w:line="240" w:lineRule="auto"/>
        <w:jc w:val="right"/>
        <w:rPr>
          <w:rFonts w:ascii="Times New Roman" w:hAnsi="Times New Roman" w:cs="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D63863" w:rsidRPr="0048413F">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100"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Санатории </w:t>
            </w:r>
            <w:r w:rsidRPr="009369EC">
              <w:rPr>
                <w:rFonts w:ascii="Times New Roman" w:hAnsi="Times New Roman" w:cs="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5,87</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 xml:space="preserve">В условиях реконструкции размеры участков допускается </w:t>
            </w:r>
            <w:r w:rsidRPr="009369EC">
              <w:rPr>
                <w:rFonts w:ascii="Times New Roman" w:hAnsi="Times New Roman" w:cs="Times New Roman"/>
              </w:rPr>
              <w:t>уменьшать, но не более чем на 25 %</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Санатории для </w:t>
            </w:r>
            <w:r w:rsidRPr="009369EC">
              <w:rPr>
                <w:rFonts w:ascii="Times New Roman" w:hAnsi="Times New Roman" w:cs="Times New Roman"/>
              </w:rPr>
              <w:t>родителей с деть</w:t>
            </w:r>
            <w:r w:rsidRPr="0048413F">
              <w:rPr>
                <w:rFonts w:ascii="Times New Roman" w:hAnsi="Times New Roman" w:cs="Times New Roman"/>
              </w:rPr>
              <w:t xml:space="preserve">ми и детские санатории </w:t>
            </w:r>
            <w:r w:rsidRPr="009369EC">
              <w:rPr>
                <w:rFonts w:ascii="Times New Roman" w:hAnsi="Times New Roman" w:cs="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0,7</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0,3</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70-100</w:t>
            </w:r>
          </w:p>
        </w:tc>
        <w:tc>
          <w:tcPr>
            <w:tcW w:w="2431" w:type="dxa"/>
            <w:vMerge w:val="restart"/>
            <w:tcBorders>
              <w:top w:val="single" w:sz="2" w:space="0" w:color="auto"/>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Pr>
                <w:rFonts w:ascii="Times New Roman" w:hAnsi="Times New Roman" w:cs="Times New Roman"/>
              </w:rPr>
              <w:t>При размещении в границах населенного пункта</w:t>
            </w:r>
            <w:r w:rsidRPr="0048413F">
              <w:rPr>
                <w:rFonts w:ascii="Times New Roman" w:hAnsi="Times New Roman" w:cs="Times New Roman"/>
              </w:rPr>
              <w:t>, допускается уменьшать размеры земельных участков, но не более чем на 10 %</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Санаторные</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0,7</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200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Дома отдыха</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0,8</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120-130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Дома отдыха</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0,01</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140-150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По заданию на</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140-160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Курортные</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65-75</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0,05</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150-200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Оздоровитель</w:t>
            </w:r>
            <w:r>
              <w:rPr>
                <w:rFonts w:ascii="Times New Roman" w:hAnsi="Times New Roman" w:cs="Times New Roman"/>
              </w:rPr>
              <w:t>-</w:t>
            </w:r>
            <w:r w:rsidRPr="0048413F">
              <w:rPr>
                <w:rFonts w:ascii="Times New Roman" w:hAnsi="Times New Roman" w:cs="Times New Roman"/>
              </w:rPr>
              <w:t>ные лагеря старшеклас</w:t>
            </w:r>
            <w:r>
              <w:rPr>
                <w:rFonts w:ascii="Times New Roman" w:hAnsi="Times New Roman" w:cs="Times New Roman"/>
              </w:rPr>
              <w:t>-</w:t>
            </w:r>
            <w:r w:rsidRPr="0048413F">
              <w:rPr>
                <w:rFonts w:ascii="Times New Roman" w:hAnsi="Times New Roman" w:cs="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0,05</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175-200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По заданию на</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120-140</w:t>
            </w:r>
          </w:p>
        </w:tc>
        <w:tc>
          <w:tcPr>
            <w:tcW w:w="2431" w:type="dxa"/>
            <w:vMerge/>
            <w:tcBorders>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Туристские</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По заданию на</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50-75</w:t>
            </w:r>
          </w:p>
        </w:tc>
        <w:tc>
          <w:tcPr>
            <w:tcW w:w="2431" w:type="dxa"/>
            <w:vMerge w:val="restart"/>
            <w:tcBorders>
              <w:top w:val="single" w:sz="2" w:space="0" w:color="auto"/>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65-80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Туристские </w:t>
            </w:r>
          </w:p>
          <w:p w:rsidR="00D63863"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базы </w:t>
            </w:r>
            <w:r w:rsidRPr="009369EC">
              <w:rPr>
                <w:rFonts w:ascii="Times New Roman" w:hAnsi="Times New Roman" w:cs="Times New Roman"/>
              </w:rPr>
              <w:t xml:space="preserve">для семей </w:t>
            </w:r>
          </w:p>
          <w:p w:rsidR="00D63863" w:rsidRPr="0048413F" w:rsidRDefault="00D63863" w:rsidP="000D0398">
            <w:pPr>
              <w:spacing w:after="0" w:line="240" w:lineRule="auto"/>
              <w:ind w:right="-57"/>
              <w:jc w:val="center"/>
              <w:rPr>
                <w:rFonts w:ascii="Times New Roman" w:hAnsi="Times New Roman" w:cs="Times New Roman"/>
              </w:rPr>
            </w:pPr>
            <w:r w:rsidRPr="009369EC">
              <w:rPr>
                <w:rFonts w:ascii="Times New Roman" w:hAnsi="Times New Roman" w:cs="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95-120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Загородные </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базы отдыха, турбазы</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p w:rsidR="00D63863" w:rsidRPr="0048413F" w:rsidRDefault="00D63863" w:rsidP="000D0398">
            <w:pPr>
              <w:spacing w:after="0" w:line="240" w:lineRule="auto"/>
              <w:jc w:val="center"/>
              <w:rPr>
                <w:rFonts w:ascii="Times New Roman" w:hAnsi="Times New Roman" w:cs="Times New Roman"/>
              </w:rPr>
            </w:pP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По заданию на</w:t>
            </w:r>
          </w:p>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проектирование</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EB3772">
            <w:pPr>
              <w:spacing w:after="0" w:line="240" w:lineRule="auto"/>
              <w:ind w:right="-57"/>
              <w:jc w:val="center"/>
              <w:rPr>
                <w:rFonts w:ascii="Times New Roman" w:hAnsi="Times New Roman" w:cs="Times New Roman"/>
              </w:rPr>
            </w:pPr>
            <w:r w:rsidRPr="0048413F">
              <w:rPr>
                <w:rFonts w:ascii="Times New Roman" w:hAnsi="Times New Roman" w:cs="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10-15</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72-112</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2-3</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75-100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5-9</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135-150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35-50</w:t>
            </w:r>
          </w:p>
        </w:tc>
        <w:tc>
          <w:tcPr>
            <w:tcW w:w="2431" w:type="dxa"/>
            <w:vMerge/>
            <w:tcBorders>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bl>
    <w:p w:rsidR="00D63863" w:rsidRPr="000D0398" w:rsidRDefault="00D63863" w:rsidP="00127C3A">
      <w:pPr>
        <w:spacing w:after="0" w:line="240" w:lineRule="auto"/>
        <w:jc w:val="right"/>
        <w:rPr>
          <w:rFonts w:ascii="Times New Roman" w:hAnsi="Times New Roman" w:cs="Times New Roman"/>
          <w:sz w:val="8"/>
          <w:szCs w:val="8"/>
        </w:rPr>
      </w:pPr>
    </w:p>
    <w:p w:rsidR="00D63863" w:rsidRPr="003C7EA9" w:rsidRDefault="00D63863" w:rsidP="00127C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0D0398">
        <w:rPr>
          <w:rFonts w:ascii="Times New Roman" w:hAnsi="Times New Roman" w:cs="Times New Roman"/>
          <w:sz w:val="24"/>
          <w:szCs w:val="24"/>
        </w:rPr>
        <w:t>.8.7.2.</w:t>
      </w:r>
      <w:r>
        <w:t xml:space="preserve"> </w:t>
      </w:r>
      <w:r w:rsidRPr="003C7EA9">
        <w:rPr>
          <w:rFonts w:ascii="Times New Roman" w:hAnsi="Times New Roman" w:cs="Times New Roman"/>
          <w:sz w:val="24"/>
          <w:szCs w:val="24"/>
        </w:rPr>
        <w:t>Расстояние от зон отдыха до санаториев, дошкольных санитарно-</w:t>
      </w:r>
      <w:r w:rsidRPr="000D0398">
        <w:rPr>
          <w:rFonts w:ascii="Times New Roman" w:hAnsi="Times New Roman" w:cs="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D63863" w:rsidRPr="00315462" w:rsidRDefault="00D63863" w:rsidP="00E6793F">
      <w:pPr>
        <w:spacing w:after="0" w:line="240" w:lineRule="auto"/>
        <w:rPr>
          <w:rFonts w:ascii="Times New Roman" w:hAnsi="Times New Roman" w:cs="Times New Roman"/>
          <w:sz w:val="20"/>
          <w:szCs w:val="20"/>
        </w:rPr>
      </w:pPr>
    </w:p>
    <w:p w:rsidR="00D63863" w:rsidRPr="00177B12" w:rsidRDefault="00D63863" w:rsidP="00E6793F">
      <w:pPr>
        <w:jc w:val="center"/>
        <w:rPr>
          <w:rFonts w:ascii="Arial Narrow" w:hAnsi="Arial Narrow" w:cs="Arial Narrow"/>
          <w:b/>
          <w:bCs/>
          <w:sz w:val="16"/>
          <w:szCs w:val="16"/>
        </w:rPr>
      </w:pPr>
      <w:r>
        <w:rPr>
          <w:noProof/>
        </w:rPr>
        <w:pict>
          <v:rect id="Rectangle 81" o:spid="_x0000_s1090" style="position:absolute;left:0;text-align:left;margin-left:-.65pt;margin-top:9.9pt;width:469.5pt;height:7.15pt;z-index:251637760;visibility:visible" fillcolor="#c0504d" strokecolor="#f2f2f2" strokeweight="3pt">
            <v:shadow on="t" color="#622423" opacity=".5" offset="1pt"/>
          </v:rect>
        </w:pict>
      </w:r>
    </w:p>
    <w:p w:rsidR="00D63863" w:rsidRPr="00B75C80" w:rsidRDefault="00D63863" w:rsidP="00101ECF">
      <w:pPr>
        <w:shd w:val="clear" w:color="auto" w:fill="EEECE1"/>
        <w:jc w:val="both"/>
        <w:rPr>
          <w:rFonts w:ascii="Arial Narrow" w:hAnsi="Arial Narrow" w:cs="Arial Narrow"/>
          <w:b/>
          <w:bCs/>
          <w:sz w:val="28"/>
          <w:szCs w:val="28"/>
        </w:rPr>
      </w:pPr>
      <w:r>
        <w:rPr>
          <w:noProof/>
        </w:rPr>
        <w:pict>
          <v:rect id="Rectangle 80" o:spid="_x0000_s1091" style="position:absolute;left:0;text-align:left;margin-left:-.65pt;margin-top:37.45pt;width:469.5pt;height:7.15pt;z-index:251636736;visibility:visible" fillcolor="#c0504d" strokecolor="#f2f2f2" strokeweight="3pt">
            <v:shadow on="t" color="#622423" opacity=".5" offset="1pt"/>
          </v:rect>
        </w:pict>
      </w:r>
      <w:r>
        <w:rPr>
          <w:rFonts w:ascii="Arial Narrow" w:hAnsi="Arial Narrow" w:cs="Arial Narrow"/>
          <w:b/>
          <w:bCs/>
          <w:sz w:val="28"/>
          <w:szCs w:val="28"/>
        </w:rPr>
        <w:t>5.8.8.</w:t>
      </w:r>
      <w:r w:rsidRPr="00B75C80">
        <w:rPr>
          <w:rFonts w:ascii="Arial Narrow" w:hAnsi="Arial Narrow" w:cs="Arial Narrow"/>
          <w:b/>
          <w:bCs/>
          <w:sz w:val="28"/>
          <w:szCs w:val="28"/>
        </w:rPr>
        <w:t xml:space="preserve"> ОБЪЕКТЫ  ДЛЯ МАССОВОГО ОТДЫХА ЖИТЕЛЕЙ </w:t>
      </w:r>
      <w:r>
        <w:rPr>
          <w:rFonts w:ascii="Arial Narrow" w:hAnsi="Arial Narrow" w:cs="Arial Narrow"/>
          <w:b/>
          <w:bCs/>
          <w:sz w:val="28"/>
          <w:szCs w:val="28"/>
        </w:rPr>
        <w:t xml:space="preserve">СЕЛЬСКОГО </w:t>
      </w:r>
      <w:r w:rsidRPr="00B75C80">
        <w:rPr>
          <w:rFonts w:ascii="Arial Narrow" w:hAnsi="Arial Narrow" w:cs="Arial Narrow"/>
          <w:b/>
          <w:bCs/>
          <w:sz w:val="28"/>
          <w:szCs w:val="28"/>
        </w:rPr>
        <w:t xml:space="preserve"> </w:t>
      </w:r>
      <w:r>
        <w:rPr>
          <w:rFonts w:ascii="Arial Narrow" w:hAnsi="Arial Narrow" w:cs="Arial Narrow"/>
          <w:b/>
          <w:bCs/>
          <w:sz w:val="28"/>
          <w:szCs w:val="28"/>
        </w:rPr>
        <w:t>ПОСЕЛЕНИЯ</w:t>
      </w:r>
    </w:p>
    <w:p w:rsidR="00D63863" w:rsidRPr="00933414" w:rsidRDefault="00D63863" w:rsidP="00E6793F">
      <w:pPr>
        <w:spacing w:after="0" w:line="240" w:lineRule="auto"/>
        <w:jc w:val="center"/>
        <w:rPr>
          <w:rFonts w:ascii="Arial Narrow" w:hAnsi="Arial Narrow" w:cs="Arial Narrow"/>
          <w:b/>
          <w:bCs/>
          <w:color w:val="1F497D"/>
          <w:sz w:val="16"/>
          <w:szCs w:val="16"/>
        </w:rPr>
      </w:pPr>
    </w:p>
    <w:p w:rsidR="00D63863" w:rsidRPr="0082645A"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645A">
        <w:rPr>
          <w:rFonts w:ascii="Times New Roman" w:hAnsi="Times New Roman" w:cs="Times New Roman"/>
          <w:sz w:val="24"/>
          <w:szCs w:val="24"/>
        </w:rPr>
        <w:t>.8.8.1. Удельный вес озелененных территорий различного назначения в предел</w:t>
      </w:r>
      <w:r>
        <w:rPr>
          <w:rFonts w:ascii="Times New Roman" w:hAnsi="Times New Roman" w:cs="Times New Roman"/>
          <w:sz w:val="24"/>
          <w:szCs w:val="24"/>
        </w:rPr>
        <w:t>ах застройки сельского поселения</w:t>
      </w:r>
      <w:r w:rsidRPr="0082645A">
        <w:rPr>
          <w:rFonts w:ascii="Times New Roman" w:hAnsi="Times New Roman" w:cs="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D63863" w:rsidRPr="0082645A"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645A">
        <w:rPr>
          <w:rFonts w:ascii="Times New Roman" w:hAnsi="Times New Roman" w:cs="Times New Roman"/>
          <w:sz w:val="24"/>
          <w:szCs w:val="24"/>
        </w:rPr>
        <w:t>.8.8.2. Оптимальные параметры общего баланса территории следует принимать в соответствии с табл</w:t>
      </w:r>
      <w:r>
        <w:rPr>
          <w:rFonts w:ascii="Times New Roman" w:hAnsi="Times New Roman" w:cs="Times New Roman"/>
          <w:sz w:val="24"/>
          <w:szCs w:val="24"/>
        </w:rPr>
        <w:t>.42</w:t>
      </w:r>
      <w:r w:rsidRPr="0082645A">
        <w:rPr>
          <w:rFonts w:ascii="Times New Roman" w:hAnsi="Times New Roman" w:cs="Times New Roman"/>
          <w:sz w:val="24"/>
          <w:szCs w:val="24"/>
        </w:rPr>
        <w:t>.</w:t>
      </w:r>
    </w:p>
    <w:p w:rsidR="00D63863" w:rsidRPr="004B72CD" w:rsidRDefault="00D63863" w:rsidP="004B72CD">
      <w:pPr>
        <w:spacing w:after="0" w:line="240" w:lineRule="auto"/>
        <w:jc w:val="both"/>
        <w:rPr>
          <w:rFonts w:ascii="Times New Roman" w:hAnsi="Times New Roman" w:cs="Times New Roman"/>
          <w:sz w:val="8"/>
          <w:szCs w:val="8"/>
        </w:rPr>
      </w:pPr>
    </w:p>
    <w:p w:rsidR="00D63863" w:rsidRPr="002D0574" w:rsidRDefault="00D63863" w:rsidP="004B72CD">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42</w:t>
      </w:r>
      <w:r w:rsidRPr="005112F0">
        <w:rPr>
          <w:rFonts w:ascii="Times New Roman" w:hAnsi="Times New Roman" w:cs="Times New Roman"/>
          <w:i/>
          <w:iCs/>
          <w:sz w:val="24"/>
          <w:szCs w:val="24"/>
        </w:rPr>
        <w:t>.</w:t>
      </w:r>
      <w:r w:rsidRPr="002D0574">
        <w:rPr>
          <w:rFonts w:ascii="Times New Roman" w:hAnsi="Times New Roman" w:cs="Times New Roman"/>
          <w:b/>
          <w:bCs/>
          <w:i/>
          <w:iCs/>
          <w:sz w:val="24"/>
          <w:szCs w:val="24"/>
        </w:rPr>
        <w:t xml:space="preserve"> – Параметры общего баланса озелененности территории</w:t>
      </w:r>
    </w:p>
    <w:p w:rsidR="00D63863" w:rsidRPr="004B72CD" w:rsidRDefault="00D63863" w:rsidP="004B72CD">
      <w:pPr>
        <w:spacing w:after="0" w:line="240" w:lineRule="auto"/>
        <w:jc w:val="both"/>
        <w:rPr>
          <w:rFonts w:ascii="Times New Roman" w:hAnsi="Times New Roman" w:cs="Times New Roman"/>
          <w:b/>
          <w:bCs/>
          <w:i/>
          <w:i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2"/>
        <w:gridCol w:w="5713"/>
        <w:gridCol w:w="2314"/>
      </w:tblGrid>
      <w:tr w:rsidR="00D63863" w:rsidRPr="00FF5D73">
        <w:trPr>
          <w:trHeight w:val="312"/>
          <w:jc w:val="center"/>
        </w:trPr>
        <w:tc>
          <w:tcPr>
            <w:tcW w:w="7095" w:type="dxa"/>
            <w:gridSpan w:val="2"/>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Территории</w:t>
            </w:r>
          </w:p>
        </w:tc>
        <w:tc>
          <w:tcPr>
            <w:tcW w:w="2314"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Баланс территории, %</w:t>
            </w:r>
          </w:p>
        </w:tc>
      </w:tr>
      <w:tr w:rsidR="00D63863" w:rsidRPr="00FF5D73">
        <w:trPr>
          <w:trHeight w:val="20"/>
          <w:jc w:val="center"/>
        </w:trPr>
        <w:tc>
          <w:tcPr>
            <w:tcW w:w="1382" w:type="dxa"/>
            <w:vMerge w:val="restart"/>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Открытые </w:t>
            </w:r>
          </w:p>
          <w:p w:rsidR="00D63863" w:rsidRPr="00191525" w:rsidRDefault="00D63863" w:rsidP="00191525">
            <w:pPr>
              <w:tabs>
                <w:tab w:val="center" w:pos="4677"/>
                <w:tab w:val="right" w:pos="9355"/>
              </w:tabs>
              <w:spacing w:after="0" w:line="240" w:lineRule="auto"/>
              <w:ind w:right="-57"/>
              <w:jc w:val="both"/>
              <w:rPr>
                <w:rFonts w:ascii="Times New Roman" w:hAnsi="Times New Roman" w:cs="Times New Roman"/>
              </w:rPr>
            </w:pPr>
            <w:r w:rsidRPr="00191525">
              <w:rPr>
                <w:rFonts w:ascii="Times New Roman" w:hAnsi="Times New Roman" w:cs="Times New Roman"/>
              </w:rPr>
              <w:t>пространства</w:t>
            </w: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зеленые насаждения</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65 - 75</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аллеи и дороги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10 - 15</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площадки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8 - 12</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сооружения</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5 - 7</w:t>
            </w:r>
          </w:p>
        </w:tc>
      </w:tr>
      <w:tr w:rsidR="00D63863" w:rsidRPr="00FF5D73">
        <w:trPr>
          <w:trHeight w:val="20"/>
          <w:jc w:val="center"/>
        </w:trPr>
        <w:tc>
          <w:tcPr>
            <w:tcW w:w="1382" w:type="dxa"/>
            <w:vMerge w:val="restart"/>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Зона </w:t>
            </w:r>
          </w:p>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природных </w:t>
            </w:r>
          </w:p>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ландшафтов</w:t>
            </w:r>
          </w:p>
        </w:tc>
        <w:tc>
          <w:tcPr>
            <w:tcW w:w="5713"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древесно-кустарниковые насаждения, открытые луговые  пространства и водоемы</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93 - 97</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ind w:left="170" w:firstLine="57"/>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дорожно-транспортная сеть, спортивные и игровые площадки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2 - 5</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ind w:left="170" w:firstLine="57"/>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обслуживающие сооружения и хозяйственные постройки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r>
    </w:tbl>
    <w:p w:rsidR="00D63863" w:rsidRPr="00FF5D73" w:rsidRDefault="00D63863" w:rsidP="004B72CD">
      <w:pPr>
        <w:spacing w:after="0" w:line="240" w:lineRule="auto"/>
        <w:ind w:firstLine="709"/>
        <w:jc w:val="both"/>
        <w:rPr>
          <w:rFonts w:ascii="Times New Roman" w:hAnsi="Times New Roman" w:cs="Times New Roman"/>
          <w:sz w:val="12"/>
          <w:szCs w:val="12"/>
        </w:rPr>
      </w:pPr>
    </w:p>
    <w:p w:rsidR="00D63863" w:rsidRPr="0082645A"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645A">
        <w:rPr>
          <w:rFonts w:ascii="Times New Roman" w:hAnsi="Times New Roman" w:cs="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Pr>
          <w:rFonts w:ascii="Times New Roman" w:hAnsi="Times New Roman" w:cs="Times New Roman"/>
          <w:sz w:val="24"/>
          <w:szCs w:val="24"/>
        </w:rPr>
        <w:t xml:space="preserve"> сельского поселения</w:t>
      </w:r>
      <w:r w:rsidRPr="0082645A">
        <w:rPr>
          <w:rFonts w:ascii="Times New Roman" w:hAnsi="Times New Roman" w:cs="Times New Roman"/>
          <w:sz w:val="24"/>
          <w:szCs w:val="24"/>
        </w:rPr>
        <w:t xml:space="preserve"> следует принимать не менее приведенной в табл</w:t>
      </w:r>
      <w:r>
        <w:rPr>
          <w:rFonts w:ascii="Times New Roman" w:hAnsi="Times New Roman" w:cs="Times New Roman"/>
          <w:sz w:val="24"/>
          <w:szCs w:val="24"/>
        </w:rPr>
        <w:t>.43</w:t>
      </w:r>
      <w:r w:rsidRPr="0082645A">
        <w:rPr>
          <w:rFonts w:ascii="Times New Roman" w:hAnsi="Times New Roman" w:cs="Times New Roman"/>
          <w:sz w:val="24"/>
          <w:szCs w:val="24"/>
        </w:rPr>
        <w:t>.</w:t>
      </w:r>
    </w:p>
    <w:p w:rsidR="00D63863" w:rsidRPr="007B0A19" w:rsidRDefault="00D63863" w:rsidP="004B72CD">
      <w:pPr>
        <w:spacing w:after="0" w:line="240" w:lineRule="auto"/>
        <w:jc w:val="both"/>
        <w:rPr>
          <w:rFonts w:ascii="Times New Roman" w:hAnsi="Times New Roman" w:cs="Times New Roman"/>
          <w:sz w:val="8"/>
          <w:szCs w:val="8"/>
        </w:rPr>
      </w:pPr>
    </w:p>
    <w:p w:rsidR="00D63863" w:rsidRPr="002D0574" w:rsidRDefault="00D63863" w:rsidP="004B72CD">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43</w:t>
      </w:r>
      <w:r w:rsidRPr="002D0574">
        <w:rPr>
          <w:rFonts w:ascii="Times New Roman" w:hAnsi="Times New Roman" w:cs="Times New Roman"/>
          <w:b/>
          <w:bCs/>
          <w:i/>
          <w:iCs/>
          <w:sz w:val="24"/>
          <w:szCs w:val="24"/>
        </w:rPr>
        <w:t>. -  Площадь озелененных территорий общего пользования</w:t>
      </w:r>
    </w:p>
    <w:p w:rsidR="00D63863" w:rsidRPr="004B72CD" w:rsidRDefault="00D63863" w:rsidP="002A5A00">
      <w:pPr>
        <w:spacing w:after="0" w:line="240" w:lineRule="auto"/>
        <w:ind w:firstLine="567"/>
        <w:jc w:val="both"/>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4785"/>
      </w:tblGrid>
      <w:tr w:rsidR="00D63863">
        <w:tc>
          <w:tcPr>
            <w:tcW w:w="4678" w:type="dxa"/>
            <w:vMerge w:val="restart"/>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Озелененные территории общего пользования</w:t>
            </w:r>
          </w:p>
        </w:tc>
        <w:tc>
          <w:tcPr>
            <w:tcW w:w="478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Площадь озелененных территорий, м</w:t>
            </w:r>
            <w:r w:rsidRPr="00191525">
              <w:rPr>
                <w:rFonts w:ascii="Times New Roman" w:hAnsi="Times New Roman" w:cs="Times New Roman"/>
                <w:vertAlign w:val="superscript"/>
              </w:rPr>
              <w:t>2</w:t>
            </w:r>
            <w:r w:rsidRPr="00191525">
              <w:rPr>
                <w:rFonts w:ascii="Times New Roman" w:hAnsi="Times New Roman" w:cs="Times New Roman"/>
              </w:rPr>
              <w:t>/чел.</w:t>
            </w:r>
          </w:p>
        </w:tc>
      </w:tr>
      <w:tr w:rsidR="00D63863">
        <w:tc>
          <w:tcPr>
            <w:tcW w:w="4678" w:type="dxa"/>
            <w:vMerge/>
            <w:shd w:val="clear" w:color="auto" w:fill="EEECE1"/>
          </w:tcPr>
          <w:p w:rsidR="00D63863" w:rsidRPr="00191525" w:rsidRDefault="00D63863" w:rsidP="00191525">
            <w:pPr>
              <w:spacing w:after="0" w:line="240" w:lineRule="auto"/>
              <w:jc w:val="both"/>
              <w:rPr>
                <w:rFonts w:ascii="Times New Roman" w:hAnsi="Times New Roman" w:cs="Times New Roman"/>
              </w:rPr>
            </w:pPr>
          </w:p>
        </w:tc>
        <w:tc>
          <w:tcPr>
            <w:tcW w:w="478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сельские населенные пункты</w:t>
            </w:r>
          </w:p>
        </w:tc>
      </w:tr>
      <w:tr w:rsidR="00D63863">
        <w:tc>
          <w:tcPr>
            <w:tcW w:w="4678"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Общественные  зоны</w:t>
            </w:r>
          </w:p>
        </w:tc>
        <w:tc>
          <w:tcPr>
            <w:tcW w:w="47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4678"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Жилые зоны</w:t>
            </w:r>
          </w:p>
        </w:tc>
        <w:tc>
          <w:tcPr>
            <w:tcW w:w="47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r>
    </w:tbl>
    <w:p w:rsidR="00D63863" w:rsidRPr="0082645A" w:rsidRDefault="00D63863" w:rsidP="00B86C46">
      <w:pPr>
        <w:spacing w:after="0" w:line="240" w:lineRule="auto"/>
        <w:ind w:firstLine="567"/>
        <w:jc w:val="both"/>
        <w:rPr>
          <w:rFonts w:ascii="Times New Roman" w:hAnsi="Times New Roman" w:cs="Times New Roman"/>
          <w:sz w:val="8"/>
          <w:szCs w:val="8"/>
        </w:rPr>
      </w:pPr>
    </w:p>
    <w:p w:rsidR="00D63863" w:rsidRPr="0082645A" w:rsidRDefault="00D63863" w:rsidP="0082645A">
      <w:pPr>
        <w:spacing w:after="0" w:line="240" w:lineRule="auto"/>
        <w:jc w:val="both"/>
        <w:rPr>
          <w:rFonts w:ascii="Times New Roman" w:hAnsi="Times New Roman" w:cs="Times New Roman"/>
          <w:b/>
          <w:bCs/>
          <w:sz w:val="20"/>
          <w:szCs w:val="20"/>
        </w:rPr>
      </w:pPr>
      <w:r w:rsidRPr="0082645A">
        <w:rPr>
          <w:rFonts w:ascii="Times New Roman" w:hAnsi="Times New Roman" w:cs="Times New Roman"/>
          <w:b/>
          <w:bCs/>
          <w:sz w:val="20"/>
          <w:szCs w:val="20"/>
        </w:rPr>
        <w:t>Примечания:</w:t>
      </w:r>
    </w:p>
    <w:p w:rsidR="00D63863" w:rsidRPr="0082645A" w:rsidRDefault="00D63863" w:rsidP="0082645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82645A">
        <w:rPr>
          <w:rFonts w:ascii="Times New Roman" w:hAnsi="Times New Roman" w:cs="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D63863" w:rsidRPr="0082645A" w:rsidRDefault="00D63863" w:rsidP="0082645A">
      <w:pPr>
        <w:spacing w:after="0" w:line="240" w:lineRule="auto"/>
        <w:jc w:val="both"/>
        <w:rPr>
          <w:rFonts w:ascii="Times New Roman" w:hAnsi="Times New Roman" w:cs="Times New Roman"/>
          <w:sz w:val="8"/>
          <w:szCs w:val="8"/>
        </w:rPr>
      </w:pPr>
    </w:p>
    <w:p w:rsidR="00D63863" w:rsidRPr="002D6B59" w:rsidRDefault="00D63863" w:rsidP="008264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2D6B59">
        <w:rPr>
          <w:rFonts w:ascii="Times New Roman" w:hAnsi="Times New Roman" w:cs="Times New Roman"/>
          <w:sz w:val="24"/>
          <w:szCs w:val="24"/>
        </w:rPr>
        <w:t>.8.8.3. Максимально допустимый уровень территориальной доступности должен составлять не более 20 минут.</w:t>
      </w:r>
    </w:p>
    <w:p w:rsidR="00D63863" w:rsidRDefault="00D63863" w:rsidP="00B86C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2D6B59">
        <w:rPr>
          <w:rFonts w:ascii="Times New Roman" w:hAnsi="Times New Roman" w:cs="Times New Roman"/>
          <w:sz w:val="24"/>
          <w:szCs w:val="24"/>
        </w:rPr>
        <w:t>.8.8.4. Проектирование нового рекреационного об</w:t>
      </w:r>
      <w:r>
        <w:rPr>
          <w:rFonts w:ascii="Times New Roman" w:hAnsi="Times New Roman" w:cs="Times New Roman"/>
          <w:sz w:val="24"/>
          <w:szCs w:val="24"/>
        </w:rPr>
        <w:t xml:space="preserve">ъекта на территории Пановского сельского поселения </w:t>
      </w:r>
      <w:r w:rsidRPr="002D6B59">
        <w:rPr>
          <w:rFonts w:ascii="Times New Roman" w:hAnsi="Times New Roman" w:cs="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Pr>
          <w:rFonts w:ascii="Times New Roman" w:hAnsi="Times New Roman" w:cs="Times New Roman"/>
          <w:sz w:val="24"/>
          <w:szCs w:val="24"/>
        </w:rPr>
        <w:t>.44.</w:t>
      </w:r>
    </w:p>
    <w:p w:rsidR="00D63863" w:rsidRPr="002D6B59" w:rsidRDefault="00D63863" w:rsidP="002D6B59">
      <w:pPr>
        <w:spacing w:after="0" w:line="240" w:lineRule="auto"/>
        <w:jc w:val="both"/>
        <w:rPr>
          <w:rFonts w:ascii="Times New Roman" w:hAnsi="Times New Roman" w:cs="Times New Roman"/>
          <w:sz w:val="8"/>
          <w:szCs w:val="8"/>
        </w:rPr>
      </w:pPr>
    </w:p>
    <w:p w:rsidR="00D63863" w:rsidRPr="002D6B59" w:rsidRDefault="00D63863" w:rsidP="002D6B59">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Таблица</w:t>
      </w:r>
      <w:r>
        <w:rPr>
          <w:rFonts w:ascii="Times New Roman" w:hAnsi="Times New Roman" w:cs="Times New Roman"/>
          <w:i/>
          <w:iCs/>
          <w:sz w:val="24"/>
          <w:szCs w:val="24"/>
        </w:rPr>
        <w:t xml:space="preserve"> 44</w:t>
      </w:r>
      <w:r w:rsidRPr="007B0A19">
        <w:rPr>
          <w:rFonts w:ascii="Times New Roman" w:hAnsi="Times New Roman" w:cs="Times New Roman"/>
          <w:i/>
          <w:iCs/>
          <w:sz w:val="24"/>
          <w:szCs w:val="24"/>
        </w:rPr>
        <w:t>.</w:t>
      </w:r>
      <w:r w:rsidRPr="002D6B59">
        <w:rPr>
          <w:rFonts w:ascii="Times New Roman" w:hAnsi="Times New Roman" w:cs="Times New Roman"/>
          <w:b/>
          <w:bCs/>
          <w:i/>
          <w:iCs/>
          <w:sz w:val="24"/>
          <w:szCs w:val="24"/>
        </w:rPr>
        <w:t xml:space="preserve"> – Предельная рекреационная нагрузка и радиус доступности новых рекреационных объектов</w:t>
      </w:r>
    </w:p>
    <w:p w:rsidR="00D63863" w:rsidRPr="002D6B59" w:rsidRDefault="00D63863" w:rsidP="002D6B59">
      <w:pPr>
        <w:spacing w:after="0" w:line="240" w:lineRule="auto"/>
        <w:jc w:val="both"/>
        <w:rPr>
          <w:rFonts w:ascii="Times New Roman" w:hAnsi="Times New Roman" w:cs="Times New Roman"/>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D63863" w:rsidRPr="00FF5D73">
        <w:trPr>
          <w:jc w:val="center"/>
        </w:trPr>
        <w:tc>
          <w:tcPr>
            <w:tcW w:w="3025"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Тип рекреационного</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объекта</w:t>
            </w:r>
          </w:p>
        </w:tc>
        <w:tc>
          <w:tcPr>
            <w:tcW w:w="4289"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spacing w:val="-3"/>
              </w:rPr>
            </w:pPr>
            <w:r w:rsidRPr="00191525">
              <w:rPr>
                <w:rFonts w:ascii="Times New Roman" w:hAnsi="Times New Roman" w:cs="Times New Roman"/>
              </w:rPr>
              <w:t>Предельная рекреационная нагрузка –</w:t>
            </w:r>
          </w:p>
          <w:p w:rsidR="00D63863" w:rsidRPr="00191525" w:rsidRDefault="00D63863" w:rsidP="00191525">
            <w:pPr>
              <w:tabs>
                <w:tab w:val="center" w:pos="4677"/>
                <w:tab w:val="right" w:pos="9355"/>
              </w:tabs>
              <w:spacing w:after="0" w:line="240" w:lineRule="auto"/>
              <w:jc w:val="center"/>
              <w:rPr>
                <w:rFonts w:ascii="Times New Roman" w:hAnsi="Times New Roman" w:cs="Times New Roman"/>
                <w:spacing w:val="-2"/>
              </w:rPr>
            </w:pPr>
            <w:r w:rsidRPr="00191525">
              <w:rPr>
                <w:rFonts w:ascii="Times New Roman" w:hAnsi="Times New Roman" w:cs="Times New Roman"/>
                <w:spacing w:val="-3"/>
              </w:rPr>
              <w:t>число единовременных посетителей, чел./га</w:t>
            </w:r>
          </w:p>
        </w:tc>
        <w:tc>
          <w:tcPr>
            <w:tcW w:w="2137"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Радиус доступности</w:t>
            </w:r>
          </w:p>
        </w:tc>
      </w:tr>
      <w:tr w:rsidR="00D63863" w:rsidRPr="00FF5D73">
        <w:trPr>
          <w:trHeight w:val="252"/>
          <w:jc w:val="center"/>
        </w:trPr>
        <w:tc>
          <w:tcPr>
            <w:tcW w:w="3025"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Леса</w:t>
            </w:r>
          </w:p>
        </w:tc>
        <w:tc>
          <w:tcPr>
            <w:tcW w:w="428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не более 5</w:t>
            </w:r>
          </w:p>
        </w:tc>
        <w:tc>
          <w:tcPr>
            <w:tcW w:w="2137"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FF5D73">
        <w:trPr>
          <w:jc w:val="center"/>
        </w:trPr>
        <w:tc>
          <w:tcPr>
            <w:tcW w:w="3025"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Лесопарки (лугопарки, гидропарки)</w:t>
            </w:r>
          </w:p>
        </w:tc>
        <w:tc>
          <w:tcPr>
            <w:tcW w:w="428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не более 50</w:t>
            </w:r>
          </w:p>
        </w:tc>
        <w:tc>
          <w:tcPr>
            <w:tcW w:w="2137"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15-20 минут транспортной доступности</w:t>
            </w:r>
          </w:p>
        </w:tc>
      </w:tr>
      <w:tr w:rsidR="00D63863" w:rsidRPr="00FF5D73">
        <w:trPr>
          <w:jc w:val="center"/>
        </w:trPr>
        <w:tc>
          <w:tcPr>
            <w:tcW w:w="3025"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 xml:space="preserve">Сады </w:t>
            </w:r>
          </w:p>
        </w:tc>
        <w:tc>
          <w:tcPr>
            <w:tcW w:w="428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не более 100</w:t>
            </w:r>
          </w:p>
        </w:tc>
        <w:tc>
          <w:tcPr>
            <w:tcW w:w="2137"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400-600 м</w:t>
            </w:r>
          </w:p>
        </w:tc>
      </w:tr>
    </w:tbl>
    <w:p w:rsidR="00D63863" w:rsidRPr="002D0574" w:rsidRDefault="00D63863" w:rsidP="002D6B59">
      <w:pPr>
        <w:spacing w:after="0" w:line="240" w:lineRule="auto"/>
        <w:jc w:val="both"/>
        <w:rPr>
          <w:rFonts w:ascii="Times New Roman" w:hAnsi="Times New Roman" w:cs="Times New Roman"/>
          <w:sz w:val="8"/>
          <w:szCs w:val="8"/>
        </w:rPr>
      </w:pPr>
    </w:p>
    <w:p w:rsidR="00D63863" w:rsidRDefault="00D63863" w:rsidP="00B86C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5.8.8.5</w:t>
      </w:r>
      <w:r w:rsidRPr="002D6B59">
        <w:rPr>
          <w:rFonts w:ascii="Times New Roman" w:hAnsi="Times New Roman" w:cs="Times New Roman"/>
          <w:sz w:val="24"/>
          <w:szCs w:val="24"/>
        </w:rPr>
        <w:t>.</w:t>
      </w:r>
      <w:r>
        <w:rPr>
          <w:rFonts w:ascii="Times New Roman" w:hAnsi="Times New Roman" w:cs="Times New Roman"/>
          <w:sz w:val="24"/>
          <w:szCs w:val="24"/>
        </w:rPr>
        <w:t xml:space="preserve"> Минимальные размеры площади озелененных территорий рекомендуется принимать по табл.45.</w:t>
      </w:r>
    </w:p>
    <w:p w:rsidR="00D63863" w:rsidRPr="002D0574" w:rsidRDefault="00D63863" w:rsidP="002D0574">
      <w:pPr>
        <w:spacing w:after="0" w:line="240" w:lineRule="auto"/>
        <w:jc w:val="both"/>
        <w:rPr>
          <w:rFonts w:ascii="Times New Roman" w:hAnsi="Times New Roman" w:cs="Times New Roman"/>
          <w:sz w:val="8"/>
          <w:szCs w:val="8"/>
        </w:rPr>
      </w:pPr>
    </w:p>
    <w:p w:rsidR="00D63863" w:rsidRPr="002D0574" w:rsidRDefault="00D63863" w:rsidP="002D0574">
      <w:pPr>
        <w:spacing w:after="0" w:line="240" w:lineRule="auto"/>
        <w:jc w:val="both"/>
        <w:rPr>
          <w:rFonts w:ascii="Times New Roman" w:hAnsi="Times New Roman" w:cs="Times New Roman"/>
          <w:b/>
          <w:bCs/>
          <w:i/>
          <w:iCs/>
        </w:rPr>
      </w:pPr>
      <w:r>
        <w:rPr>
          <w:rFonts w:ascii="Times New Roman" w:hAnsi="Times New Roman" w:cs="Times New Roman"/>
          <w:i/>
          <w:iCs/>
          <w:sz w:val="24"/>
          <w:szCs w:val="24"/>
        </w:rPr>
        <w:t>Таблица 45</w:t>
      </w:r>
      <w:r w:rsidRPr="007B0A19">
        <w:rPr>
          <w:rFonts w:ascii="Times New Roman" w:hAnsi="Times New Roman" w:cs="Times New Roman"/>
          <w:i/>
          <w:iCs/>
          <w:sz w:val="24"/>
          <w:szCs w:val="24"/>
        </w:rPr>
        <w:t>.</w:t>
      </w:r>
      <w:r w:rsidRPr="002D0574">
        <w:rPr>
          <w:rFonts w:ascii="Times New Roman" w:hAnsi="Times New Roman" w:cs="Times New Roman"/>
          <w:b/>
          <w:bCs/>
          <w:i/>
          <w:iCs/>
          <w:sz w:val="24"/>
          <w:szCs w:val="24"/>
        </w:rPr>
        <w:t xml:space="preserve"> -  Минимальные размеры площади озелененных территорий</w:t>
      </w:r>
    </w:p>
    <w:p w:rsidR="00D63863" w:rsidRPr="002D0574" w:rsidRDefault="00D63863" w:rsidP="002D0574">
      <w:pPr>
        <w:spacing w:after="0" w:line="240" w:lineRule="auto"/>
        <w:jc w:val="both"/>
        <w:rPr>
          <w:rFonts w:ascii="Times New Roman" w:hAnsi="Times New Roman" w:cs="Times New Roman"/>
          <w:sz w:val="8"/>
          <w:szCs w:val="8"/>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3"/>
        <w:gridCol w:w="4129"/>
      </w:tblGrid>
      <w:tr w:rsidR="00D63863" w:rsidRPr="00FF5D73">
        <w:trPr>
          <w:trHeight w:val="284"/>
          <w:jc w:val="center"/>
        </w:trPr>
        <w:tc>
          <w:tcPr>
            <w:tcW w:w="5363"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Озелененные территории общего пользования</w:t>
            </w:r>
          </w:p>
        </w:tc>
        <w:tc>
          <w:tcPr>
            <w:tcW w:w="4129"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Минимальная площадь, га</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Парки</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Парки планировочных районов</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Сады жилых зон</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Скверы </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0,05</w:t>
            </w:r>
          </w:p>
        </w:tc>
      </w:tr>
    </w:tbl>
    <w:p w:rsidR="00D63863" w:rsidRPr="002D0574" w:rsidRDefault="00D63863" w:rsidP="002D0574">
      <w:pPr>
        <w:spacing w:after="0" w:line="240" w:lineRule="auto"/>
        <w:jc w:val="both"/>
        <w:rPr>
          <w:rFonts w:ascii="Times New Roman" w:hAnsi="Times New Roman" w:cs="Times New Roman"/>
          <w:sz w:val="8"/>
          <w:szCs w:val="8"/>
        </w:rPr>
      </w:pPr>
    </w:p>
    <w:p w:rsidR="00D63863" w:rsidRDefault="00D63863" w:rsidP="002D0574">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Примечания</w:t>
      </w:r>
      <w:r w:rsidRPr="002D0574">
        <w:rPr>
          <w:rFonts w:ascii="Times New Roman" w:hAnsi="Times New Roman" w:cs="Times New Roman"/>
          <w:b/>
          <w:bCs/>
          <w:sz w:val="20"/>
          <w:szCs w:val="20"/>
        </w:rPr>
        <w:t>:</w:t>
      </w:r>
      <w:r w:rsidRPr="002D0574">
        <w:rPr>
          <w:rFonts w:ascii="Times New Roman" w:hAnsi="Times New Roman" w:cs="Times New Roman"/>
          <w:sz w:val="20"/>
          <w:szCs w:val="20"/>
        </w:rPr>
        <w:t xml:space="preserve"> </w:t>
      </w:r>
    </w:p>
    <w:p w:rsidR="00D63863" w:rsidRPr="002D0574" w:rsidRDefault="00D63863" w:rsidP="002D0574">
      <w:pPr>
        <w:spacing w:after="0" w:line="240" w:lineRule="auto"/>
        <w:jc w:val="both"/>
        <w:rPr>
          <w:rFonts w:ascii="Times New Roman" w:hAnsi="Times New Roman" w:cs="Times New Roman"/>
          <w:sz w:val="20"/>
          <w:szCs w:val="20"/>
        </w:rPr>
      </w:pPr>
      <w:r w:rsidRPr="002D0574">
        <w:rPr>
          <w:rFonts w:ascii="Times New Roman" w:hAnsi="Times New Roman" w:cs="Times New Roman"/>
          <w:sz w:val="20"/>
          <w:szCs w:val="20"/>
        </w:rPr>
        <w:t xml:space="preserve">1. </w:t>
      </w:r>
      <w:r>
        <w:rPr>
          <w:rFonts w:ascii="Times New Roman" w:hAnsi="Times New Roman" w:cs="Times New Roman"/>
          <w:sz w:val="20"/>
          <w:szCs w:val="20"/>
        </w:rPr>
        <w:t xml:space="preserve">  </w:t>
      </w:r>
      <w:r w:rsidRPr="002D0574">
        <w:rPr>
          <w:rFonts w:ascii="Times New Roman" w:hAnsi="Times New Roman" w:cs="Times New Roman"/>
          <w:sz w:val="20"/>
          <w:szCs w:val="20"/>
        </w:rPr>
        <w:t>Для условий реконструирования указанные размеры могут быть уменьшены.</w:t>
      </w:r>
    </w:p>
    <w:p w:rsidR="00D63863" w:rsidRDefault="00D63863" w:rsidP="00182791">
      <w:pPr>
        <w:tabs>
          <w:tab w:val="left" w:pos="567"/>
        </w:tabs>
        <w:spacing w:after="0" w:line="240" w:lineRule="auto"/>
        <w:ind w:firstLine="567"/>
        <w:jc w:val="both"/>
        <w:rPr>
          <w:rFonts w:ascii="Times New Roman" w:hAnsi="Times New Roman" w:cs="Times New Roman"/>
          <w:sz w:val="24"/>
          <w:szCs w:val="24"/>
        </w:rPr>
      </w:pPr>
    </w:p>
    <w:p w:rsidR="00D63863" w:rsidRDefault="00D63863" w:rsidP="00182791">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5.8.8.6. Размеры зон на территории массового кратковременного отдыха принимают по табл.46.</w:t>
      </w:r>
    </w:p>
    <w:p w:rsidR="00D63863" w:rsidRPr="00182791" w:rsidRDefault="00D63863" w:rsidP="00182791">
      <w:pPr>
        <w:spacing w:after="0" w:line="240" w:lineRule="auto"/>
        <w:rPr>
          <w:rFonts w:ascii="Times New Roman" w:hAnsi="Times New Roman" w:cs="Times New Roman"/>
          <w:sz w:val="8"/>
          <w:szCs w:val="8"/>
        </w:rPr>
      </w:pPr>
    </w:p>
    <w:p w:rsidR="00D63863" w:rsidRPr="00182791" w:rsidRDefault="00D63863" w:rsidP="00182791">
      <w:pPr>
        <w:spacing w:after="0" w:line="240" w:lineRule="auto"/>
        <w:rPr>
          <w:rFonts w:ascii="Times New Roman" w:hAnsi="Times New Roman" w:cs="Times New Roman"/>
          <w:b/>
          <w:bCs/>
          <w:i/>
          <w:iCs/>
          <w:sz w:val="24"/>
          <w:szCs w:val="24"/>
        </w:rPr>
      </w:pPr>
      <w:r>
        <w:rPr>
          <w:rFonts w:ascii="Times New Roman" w:hAnsi="Times New Roman" w:cs="Times New Roman"/>
          <w:i/>
          <w:iCs/>
          <w:sz w:val="24"/>
          <w:szCs w:val="24"/>
        </w:rPr>
        <w:t>Таблица 46</w:t>
      </w:r>
      <w:r w:rsidRPr="007B0A19">
        <w:rPr>
          <w:rFonts w:ascii="Times New Roman" w:hAnsi="Times New Roman" w:cs="Times New Roman"/>
          <w:i/>
          <w:iCs/>
          <w:sz w:val="24"/>
          <w:szCs w:val="24"/>
        </w:rPr>
        <w:t>.</w:t>
      </w:r>
      <w:r w:rsidRPr="00182791">
        <w:rPr>
          <w:rFonts w:ascii="Times New Roman" w:hAnsi="Times New Roman" w:cs="Times New Roman"/>
          <w:b/>
          <w:bCs/>
          <w:i/>
          <w:iCs/>
          <w:sz w:val="24"/>
          <w:szCs w:val="24"/>
        </w:rPr>
        <w:t xml:space="preserve"> - Размеры зон на территории массового кратковременного отдыха</w:t>
      </w:r>
    </w:p>
    <w:p w:rsidR="00D63863" w:rsidRPr="00182791" w:rsidRDefault="00D63863" w:rsidP="00127C3A">
      <w:pPr>
        <w:spacing w:after="0" w:line="240" w:lineRule="auto"/>
        <w:ind w:firstLine="567"/>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D63863" w:rsidRPr="003E5984">
        <w:tc>
          <w:tcPr>
            <w:tcW w:w="4111" w:type="dxa"/>
            <w:shd w:val="clear" w:color="auto" w:fill="EEECE1"/>
            <w:vAlign w:val="center"/>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Интенсивность использования</w:t>
            </w:r>
          </w:p>
        </w:tc>
        <w:tc>
          <w:tcPr>
            <w:tcW w:w="2835" w:type="dxa"/>
            <w:shd w:val="clear" w:color="auto" w:fill="EEECE1"/>
            <w:vAlign w:val="center"/>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Норма обеспеченности</w:t>
            </w:r>
          </w:p>
        </w:tc>
        <w:tc>
          <w:tcPr>
            <w:tcW w:w="2410" w:type="dxa"/>
            <w:shd w:val="clear" w:color="auto" w:fill="EEECE1"/>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Единица измерения</w:t>
            </w:r>
          </w:p>
        </w:tc>
      </w:tr>
      <w:tr w:rsidR="00D63863" w:rsidRPr="003E5984">
        <w:tc>
          <w:tcPr>
            <w:tcW w:w="4111" w:type="dxa"/>
          </w:tcPr>
          <w:p w:rsidR="00D63863" w:rsidRPr="003E5984" w:rsidRDefault="00D63863" w:rsidP="00112186">
            <w:pPr>
              <w:spacing w:after="0" w:line="240" w:lineRule="auto"/>
              <w:jc w:val="both"/>
              <w:rPr>
                <w:rFonts w:ascii="Times New Roman" w:hAnsi="Times New Roman" w:cs="Times New Roman"/>
              </w:rPr>
            </w:pPr>
            <w:r w:rsidRPr="003E5984">
              <w:rPr>
                <w:rFonts w:ascii="Times New Roman" w:hAnsi="Times New Roman" w:cs="Times New Roman"/>
              </w:rPr>
              <w:t>Зона активного отдыха</w:t>
            </w:r>
          </w:p>
        </w:tc>
        <w:tc>
          <w:tcPr>
            <w:tcW w:w="2835" w:type="dxa"/>
            <w:vAlign w:val="center"/>
          </w:tcPr>
          <w:p w:rsidR="00D63863" w:rsidRPr="00182791" w:rsidRDefault="00D63863" w:rsidP="00112186">
            <w:pPr>
              <w:spacing w:after="0" w:line="240" w:lineRule="auto"/>
              <w:jc w:val="center"/>
              <w:rPr>
                <w:rFonts w:ascii="Times New Roman" w:hAnsi="Times New Roman" w:cs="Times New Roman"/>
              </w:rPr>
            </w:pPr>
            <w:r w:rsidRPr="00182791">
              <w:rPr>
                <w:rFonts w:ascii="Times New Roman" w:hAnsi="Times New Roman" w:cs="Times New Roman"/>
              </w:rPr>
              <w:t>100</w:t>
            </w:r>
          </w:p>
        </w:tc>
        <w:tc>
          <w:tcPr>
            <w:tcW w:w="2410" w:type="dxa"/>
            <w:vMerge w:val="restart"/>
            <w:vAlign w:val="center"/>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м</w:t>
            </w:r>
            <w:r w:rsidRPr="003E5984">
              <w:rPr>
                <w:rFonts w:ascii="Times New Roman" w:hAnsi="Times New Roman" w:cs="Times New Roman"/>
                <w:vertAlign w:val="superscript"/>
              </w:rPr>
              <w:t>2</w:t>
            </w:r>
            <w:r w:rsidRPr="003E5984">
              <w:rPr>
                <w:rFonts w:ascii="Times New Roman" w:hAnsi="Times New Roman" w:cs="Times New Roman"/>
              </w:rPr>
              <w:t xml:space="preserve"> на 1 посетителя</w:t>
            </w:r>
          </w:p>
        </w:tc>
      </w:tr>
      <w:tr w:rsidR="00D63863" w:rsidRPr="003E5984">
        <w:tc>
          <w:tcPr>
            <w:tcW w:w="4111" w:type="dxa"/>
          </w:tcPr>
          <w:p w:rsidR="00D63863" w:rsidRPr="003E5984" w:rsidRDefault="00D63863" w:rsidP="00112186">
            <w:pPr>
              <w:spacing w:after="0" w:line="240" w:lineRule="auto"/>
              <w:jc w:val="both"/>
              <w:rPr>
                <w:rFonts w:ascii="Times New Roman" w:hAnsi="Times New Roman" w:cs="Times New Roman"/>
              </w:rPr>
            </w:pPr>
            <w:r w:rsidRPr="003E5984">
              <w:rPr>
                <w:rFonts w:ascii="Times New Roman" w:hAnsi="Times New Roman" w:cs="Times New Roman"/>
              </w:rPr>
              <w:t>Зона средней и низкой активности</w:t>
            </w:r>
          </w:p>
        </w:tc>
        <w:tc>
          <w:tcPr>
            <w:tcW w:w="2835" w:type="dxa"/>
            <w:vAlign w:val="center"/>
          </w:tcPr>
          <w:p w:rsidR="00D63863" w:rsidRPr="00182791" w:rsidRDefault="00D63863" w:rsidP="00112186">
            <w:pPr>
              <w:spacing w:after="0" w:line="240" w:lineRule="auto"/>
              <w:jc w:val="center"/>
              <w:rPr>
                <w:rFonts w:ascii="Times New Roman" w:hAnsi="Times New Roman" w:cs="Times New Roman"/>
              </w:rPr>
            </w:pPr>
            <w:r w:rsidRPr="00182791">
              <w:rPr>
                <w:rFonts w:ascii="Times New Roman" w:hAnsi="Times New Roman" w:cs="Times New Roman"/>
              </w:rPr>
              <w:t>500-1000</w:t>
            </w:r>
          </w:p>
        </w:tc>
        <w:tc>
          <w:tcPr>
            <w:tcW w:w="2410" w:type="dxa"/>
            <w:vMerge/>
            <w:vAlign w:val="center"/>
          </w:tcPr>
          <w:p w:rsidR="00D63863" w:rsidRPr="003E5984" w:rsidRDefault="00D63863" w:rsidP="00112186">
            <w:pPr>
              <w:spacing w:after="0" w:line="240" w:lineRule="auto"/>
              <w:rPr>
                <w:rFonts w:ascii="Times New Roman" w:hAnsi="Times New Roman" w:cs="Times New Roman"/>
              </w:rPr>
            </w:pPr>
          </w:p>
        </w:tc>
      </w:tr>
    </w:tbl>
    <w:p w:rsidR="00D63863" w:rsidRPr="000D0237" w:rsidRDefault="00D63863" w:rsidP="00C05906">
      <w:pPr>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Pr="000D0237"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Pr="00177B12" w:rsidRDefault="00D63863" w:rsidP="00E6793F">
      <w:pPr>
        <w:jc w:val="center"/>
        <w:rPr>
          <w:rFonts w:ascii="Arial Narrow" w:hAnsi="Arial Narrow" w:cs="Arial Narrow"/>
          <w:b/>
          <w:bCs/>
          <w:sz w:val="16"/>
          <w:szCs w:val="16"/>
        </w:rPr>
      </w:pPr>
      <w:r>
        <w:rPr>
          <w:noProof/>
        </w:rPr>
        <w:pict>
          <v:rect id="Rectangle 83" o:spid="_x0000_s1092" style="position:absolute;left:0;text-align:left;margin-left:-.65pt;margin-top:2.75pt;width:469.5pt;height:7.15pt;z-index:251639808;visibility:visible" fillcolor="#c0504d" strokecolor="#f2f2f2" strokeweight="3pt">
            <v:shadow on="t" color="#622423" opacity=".5" offset="1pt"/>
          </v:rect>
        </w:pict>
      </w:r>
    </w:p>
    <w:p w:rsidR="00D63863" w:rsidRPr="008C7F54" w:rsidRDefault="00D63863" w:rsidP="00101ECF">
      <w:pPr>
        <w:shd w:val="clear" w:color="auto" w:fill="EEECE1"/>
        <w:rPr>
          <w:rFonts w:ascii="Arial Narrow" w:hAnsi="Arial Narrow" w:cs="Arial Narrow"/>
          <w:b/>
          <w:bCs/>
          <w:sz w:val="28"/>
          <w:szCs w:val="28"/>
        </w:rPr>
      </w:pPr>
      <w:r>
        <w:rPr>
          <w:noProof/>
        </w:rPr>
        <w:pict>
          <v:rect id="Rectangle 82" o:spid="_x0000_s1093" style="position:absolute;margin-left:-.65pt;margin-top:40.5pt;width:469.5pt;height:7.15pt;z-index:251638784;visibility:visible" fillcolor="#c0504d" strokecolor="#f2f2f2" strokeweight="3pt">
            <v:shadow on="t" color="#622423" opacity=".5" offset="1pt"/>
          </v:rect>
        </w:pict>
      </w:r>
      <w:r>
        <w:rPr>
          <w:rFonts w:ascii="Arial Narrow" w:hAnsi="Arial Narrow" w:cs="Arial Narrow"/>
          <w:b/>
          <w:bCs/>
          <w:sz w:val="28"/>
          <w:szCs w:val="28"/>
        </w:rPr>
        <w:t>5.8.9.</w:t>
      </w:r>
      <w:r w:rsidRPr="008C7F54">
        <w:rPr>
          <w:rFonts w:ascii="Arial Narrow" w:hAnsi="Arial Narrow" w:cs="Arial Narrow"/>
          <w:b/>
          <w:bCs/>
          <w:sz w:val="28"/>
          <w:szCs w:val="28"/>
        </w:rPr>
        <w:t xml:space="preserve"> ОБЪЕКТЫ  БЛАГОУСТРОЙСТВА ТЕРРИТОРИИ </w:t>
      </w:r>
      <w:r>
        <w:rPr>
          <w:rFonts w:ascii="Arial Narrow" w:hAnsi="Arial Narrow" w:cs="Arial Narrow"/>
          <w:b/>
          <w:bCs/>
          <w:sz w:val="28"/>
          <w:szCs w:val="28"/>
        </w:rPr>
        <w:t>НАСЕЛЕННЫХ ПУНКТОВ СЕЛЬСКОГО ПОСЕЛЕНИЯ</w:t>
      </w:r>
    </w:p>
    <w:p w:rsidR="00D63863" w:rsidRPr="00933414" w:rsidRDefault="00D63863" w:rsidP="00E6793F">
      <w:pPr>
        <w:spacing w:after="0" w:line="240" w:lineRule="auto"/>
        <w:jc w:val="center"/>
        <w:rPr>
          <w:rFonts w:ascii="Arial Narrow" w:hAnsi="Arial Narrow" w:cs="Arial Narrow"/>
          <w:b/>
          <w:bCs/>
          <w:color w:val="1F497D"/>
          <w:sz w:val="16"/>
          <w:szCs w:val="16"/>
        </w:rPr>
      </w:pPr>
    </w:p>
    <w:p w:rsidR="00D63863" w:rsidRPr="00D61C84" w:rsidRDefault="00D63863" w:rsidP="002A5A0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5.8.9.1. Обеспеченность площадками дворового благоустройства (состав, </w:t>
      </w:r>
      <w:r w:rsidRPr="00D61C84">
        <w:rPr>
          <w:rFonts w:ascii="Times New Roman" w:hAnsi="Times New Roman" w:cs="Times New Roman"/>
          <w:sz w:val="24"/>
          <w:szCs w:val="24"/>
        </w:rPr>
        <w:t>количество и размеры),</w:t>
      </w:r>
      <w:r w:rsidRPr="00A13AF0">
        <w:rPr>
          <w:rFonts w:ascii="Times New Roman" w:hAnsi="Times New Roman" w:cs="Times New Roman"/>
          <w:color w:val="FF0000"/>
          <w:sz w:val="24"/>
          <w:szCs w:val="24"/>
        </w:rPr>
        <w:t xml:space="preserve"> </w:t>
      </w:r>
      <w:r w:rsidRPr="00D61C84">
        <w:rPr>
          <w:rFonts w:ascii="Times New Roman" w:hAnsi="Times New Roman" w:cs="Times New Roman"/>
          <w:sz w:val="24"/>
          <w:szCs w:val="24"/>
        </w:rPr>
        <w:t>жилых зон, устанавливается в задании на проектирование с учетом демографического состава населения.</w:t>
      </w:r>
    </w:p>
    <w:p w:rsidR="00D63863"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5.8.9.2. Расчет площади нормируемых элементов дворовой территории осуществляется в соответствии с табл.47.</w:t>
      </w:r>
    </w:p>
    <w:p w:rsidR="00D63863" w:rsidRPr="00C05906" w:rsidRDefault="00D63863" w:rsidP="00C05906">
      <w:pPr>
        <w:spacing w:after="0" w:line="240" w:lineRule="auto"/>
        <w:jc w:val="both"/>
        <w:rPr>
          <w:rFonts w:ascii="Times New Roman" w:hAnsi="Times New Roman" w:cs="Times New Roman"/>
          <w:sz w:val="8"/>
          <w:szCs w:val="8"/>
        </w:rPr>
      </w:pPr>
    </w:p>
    <w:p w:rsidR="00D63863" w:rsidRPr="005112F0" w:rsidRDefault="00D63863" w:rsidP="00C05906">
      <w:pPr>
        <w:spacing w:after="0" w:line="240" w:lineRule="auto"/>
        <w:jc w:val="both"/>
        <w:rPr>
          <w:rFonts w:ascii="Times New Roman" w:hAnsi="Times New Roman" w:cs="Times New Roman"/>
          <w:b/>
          <w:bCs/>
          <w:i/>
          <w:iCs/>
          <w:sz w:val="24"/>
          <w:szCs w:val="24"/>
        </w:rPr>
      </w:pPr>
      <w:r w:rsidRPr="005112F0">
        <w:rPr>
          <w:rFonts w:ascii="Times New Roman" w:hAnsi="Times New Roman" w:cs="Times New Roman"/>
          <w:i/>
          <w:iCs/>
          <w:sz w:val="24"/>
          <w:szCs w:val="24"/>
        </w:rPr>
        <w:t xml:space="preserve">Таблица </w:t>
      </w:r>
      <w:r>
        <w:rPr>
          <w:rFonts w:ascii="Times New Roman" w:hAnsi="Times New Roman" w:cs="Times New Roman"/>
          <w:i/>
          <w:iCs/>
          <w:sz w:val="24"/>
          <w:szCs w:val="24"/>
        </w:rPr>
        <w:t>47</w:t>
      </w:r>
      <w:r w:rsidRPr="005112F0">
        <w:rPr>
          <w:rFonts w:ascii="Times New Roman" w:hAnsi="Times New Roman" w:cs="Times New Roman"/>
          <w:i/>
          <w:iCs/>
          <w:sz w:val="24"/>
          <w:szCs w:val="24"/>
        </w:rPr>
        <w:t>.</w:t>
      </w:r>
      <w:r w:rsidRPr="005112F0">
        <w:rPr>
          <w:rFonts w:ascii="Times New Roman" w:hAnsi="Times New Roman" w:cs="Times New Roman"/>
          <w:b/>
          <w:bCs/>
          <w:i/>
          <w:iCs/>
          <w:sz w:val="24"/>
          <w:szCs w:val="24"/>
        </w:rPr>
        <w:t xml:space="preserve"> - Площадки общего пользования в жилой застройке</w:t>
      </w:r>
    </w:p>
    <w:p w:rsidR="00D63863" w:rsidRPr="00C05906" w:rsidRDefault="00D63863" w:rsidP="00BF1728">
      <w:pPr>
        <w:autoSpaceDE w:val="0"/>
        <w:autoSpaceDN w:val="0"/>
        <w:adjustRightInd w:val="0"/>
        <w:spacing w:after="0" w:line="240" w:lineRule="auto"/>
        <w:jc w:val="center"/>
        <w:rPr>
          <w:rFonts w:ascii="Times New Roman" w:hAnsi="Times New Roman" w:cs="Times New Roman"/>
          <w:b/>
          <w:b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D63863" w:rsidRPr="00BF1728">
        <w:tc>
          <w:tcPr>
            <w:tcW w:w="426" w:type="dxa"/>
            <w:vMerge w:val="restart"/>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w:t>
            </w:r>
          </w:p>
        </w:tc>
        <w:tc>
          <w:tcPr>
            <w:tcW w:w="3969" w:type="dxa"/>
            <w:vMerge w:val="restart"/>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Наименование объекта</w:t>
            </w:r>
          </w:p>
        </w:tc>
        <w:tc>
          <w:tcPr>
            <w:tcW w:w="2551" w:type="dxa"/>
            <w:gridSpan w:val="2"/>
            <w:shd w:val="clear" w:color="auto" w:fill="EEECE1"/>
            <w:vAlign w:val="center"/>
          </w:tcPr>
          <w:p w:rsidR="00D63863" w:rsidRPr="00BF1728" w:rsidRDefault="00D63863" w:rsidP="00BF1728">
            <w:pPr>
              <w:suppressAutoHyphens/>
              <w:spacing w:after="0" w:line="240" w:lineRule="auto"/>
              <w:jc w:val="center"/>
              <w:rPr>
                <w:rFonts w:ascii="Times New Roman" w:hAnsi="Times New Roman" w:cs="Times New Roman"/>
              </w:rPr>
            </w:pPr>
            <w:r w:rsidRPr="00BF1728">
              <w:rPr>
                <w:rFonts w:ascii="Times New Roman" w:hAnsi="Times New Roman" w:cs="Times New Roman"/>
              </w:rPr>
              <w:t>Минимально допустимый уровень обеспеченности</w:t>
            </w:r>
          </w:p>
        </w:tc>
        <w:tc>
          <w:tcPr>
            <w:tcW w:w="2410" w:type="dxa"/>
            <w:gridSpan w:val="2"/>
            <w:shd w:val="clear" w:color="auto" w:fill="EEECE1"/>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Максимально допустимый уровень территориальной доступности</w:t>
            </w:r>
          </w:p>
        </w:tc>
      </w:tr>
      <w:tr w:rsidR="00D63863" w:rsidRPr="00BF1728">
        <w:tc>
          <w:tcPr>
            <w:tcW w:w="426" w:type="dxa"/>
            <w:vMerge/>
            <w:shd w:val="clear" w:color="auto" w:fill="EEECE1"/>
            <w:vAlign w:val="center"/>
          </w:tcPr>
          <w:p w:rsidR="00D63863" w:rsidRPr="00BF1728" w:rsidRDefault="00D63863" w:rsidP="00BF1728">
            <w:pPr>
              <w:spacing w:after="0" w:line="240" w:lineRule="auto"/>
              <w:jc w:val="center"/>
              <w:rPr>
                <w:rFonts w:ascii="Times New Roman" w:hAnsi="Times New Roman" w:cs="Times New Roman"/>
                <w:b/>
                <w:bCs/>
              </w:rPr>
            </w:pPr>
          </w:p>
        </w:tc>
        <w:tc>
          <w:tcPr>
            <w:tcW w:w="3969" w:type="dxa"/>
            <w:vMerge/>
            <w:shd w:val="clear" w:color="auto" w:fill="EEECE1"/>
            <w:vAlign w:val="center"/>
          </w:tcPr>
          <w:p w:rsidR="00D63863" w:rsidRPr="00BF1728" w:rsidRDefault="00D63863" w:rsidP="00BF1728">
            <w:pPr>
              <w:spacing w:after="0" w:line="240" w:lineRule="auto"/>
              <w:jc w:val="center"/>
              <w:rPr>
                <w:rFonts w:ascii="Times New Roman" w:hAnsi="Times New Roman" w:cs="Times New Roman"/>
                <w:b/>
                <w:bCs/>
              </w:rPr>
            </w:pPr>
          </w:p>
        </w:tc>
        <w:tc>
          <w:tcPr>
            <w:tcW w:w="1386"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Единица измерения</w:t>
            </w:r>
          </w:p>
        </w:tc>
        <w:tc>
          <w:tcPr>
            <w:tcW w:w="1165"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Величина</w:t>
            </w:r>
          </w:p>
        </w:tc>
        <w:tc>
          <w:tcPr>
            <w:tcW w:w="1276"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Единица измерения</w:t>
            </w:r>
          </w:p>
        </w:tc>
        <w:tc>
          <w:tcPr>
            <w:tcW w:w="1134"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Величина</w:t>
            </w: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Площадка для игр детей дошкольного и младшего школьного возраста</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0,7</w:t>
            </w:r>
          </w:p>
        </w:tc>
        <w:tc>
          <w:tcPr>
            <w:tcW w:w="2410" w:type="dxa"/>
            <w:gridSpan w:val="2"/>
            <w:vMerge w:val="restart"/>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не нормируется</w:t>
            </w: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Площадка для отдыха взрослого населения</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0,1</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Площадка для занятий физкультурой</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2,0</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 xml:space="preserve">Площадка для хозяйственных целей </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0,3</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выгула собак</w:t>
            </w:r>
          </w:p>
        </w:tc>
        <w:tc>
          <w:tcPr>
            <w:tcW w:w="1386" w:type="dxa"/>
            <w:vAlign w:val="center"/>
          </w:tcPr>
          <w:p w:rsidR="00D63863" w:rsidRPr="00BF1728" w:rsidRDefault="00D63863" w:rsidP="00914F29">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0,3</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стоянки автомашин</w:t>
            </w:r>
          </w:p>
        </w:tc>
        <w:tc>
          <w:tcPr>
            <w:tcW w:w="1386" w:type="dxa"/>
            <w:vAlign w:val="center"/>
          </w:tcPr>
          <w:p w:rsidR="00D63863" w:rsidRPr="00BF1728" w:rsidRDefault="00D63863" w:rsidP="00914F29">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0,8</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4E73C3">
            <w:pPr>
              <w:numPr>
                <w:ilvl w:val="0"/>
                <w:numId w:val="2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 xml:space="preserve">Озеленение </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lang w:val="en-US"/>
              </w:rPr>
              <w:t>6,0</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bl>
    <w:p w:rsidR="00D63863" w:rsidRPr="00C05906" w:rsidRDefault="00D63863" w:rsidP="00BF1728">
      <w:pPr>
        <w:autoSpaceDE w:val="0"/>
        <w:autoSpaceDN w:val="0"/>
        <w:adjustRightInd w:val="0"/>
        <w:spacing w:after="0" w:line="240" w:lineRule="auto"/>
        <w:jc w:val="both"/>
        <w:rPr>
          <w:rFonts w:ascii="Times New Roman" w:hAnsi="Times New Roman" w:cs="Times New Roman"/>
          <w:b/>
          <w:bCs/>
          <w:sz w:val="8"/>
          <w:szCs w:val="8"/>
        </w:rPr>
      </w:pPr>
    </w:p>
    <w:p w:rsidR="00D63863" w:rsidRPr="00BF1728" w:rsidRDefault="00D63863" w:rsidP="00BF1728">
      <w:pPr>
        <w:autoSpaceDE w:val="0"/>
        <w:autoSpaceDN w:val="0"/>
        <w:adjustRightInd w:val="0"/>
        <w:spacing w:after="0" w:line="240" w:lineRule="auto"/>
        <w:jc w:val="both"/>
        <w:rPr>
          <w:rFonts w:ascii="Times New Roman" w:hAnsi="Times New Roman" w:cs="Times New Roman"/>
          <w:b/>
          <w:bCs/>
          <w:sz w:val="20"/>
          <w:szCs w:val="20"/>
        </w:rPr>
      </w:pPr>
      <w:r w:rsidRPr="00BF1728">
        <w:rPr>
          <w:rFonts w:ascii="Times New Roman" w:hAnsi="Times New Roman" w:cs="Times New Roman"/>
          <w:b/>
          <w:bCs/>
          <w:sz w:val="20"/>
          <w:szCs w:val="20"/>
        </w:rPr>
        <w:t>Примечания:</w:t>
      </w:r>
    </w:p>
    <w:p w:rsidR="00D63863" w:rsidRPr="00BF1728" w:rsidRDefault="00D63863" w:rsidP="00BF172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BF1728">
        <w:rPr>
          <w:rFonts w:ascii="Times New Roman" w:hAnsi="Times New Roman" w:cs="Times New Roman"/>
          <w:sz w:val="20"/>
          <w:szCs w:val="20"/>
        </w:rPr>
        <w:t>При соответствующем обосновании допускается уменьшать, но не более чем на 50</w:t>
      </w:r>
      <w:r>
        <w:rPr>
          <w:rFonts w:ascii="Times New Roman" w:hAnsi="Times New Roman" w:cs="Times New Roman"/>
          <w:sz w:val="20"/>
          <w:szCs w:val="20"/>
        </w:rPr>
        <w:t>%</w:t>
      </w:r>
      <w:r w:rsidRPr="00BF1728">
        <w:rPr>
          <w:rFonts w:ascii="Times New Roman" w:hAnsi="Times New Roman" w:cs="Times New Roman"/>
          <w:sz w:val="20"/>
          <w:szCs w:val="20"/>
        </w:rPr>
        <w:t xml:space="preserve"> удельные размеры площадок: для хозяйственных целей</w:t>
      </w:r>
      <w:r>
        <w:rPr>
          <w:rFonts w:ascii="Times New Roman" w:hAnsi="Times New Roman" w:cs="Times New Roman"/>
          <w:sz w:val="20"/>
          <w:szCs w:val="20"/>
        </w:rPr>
        <w:t>,</w:t>
      </w:r>
      <w:r w:rsidRPr="00BF1728">
        <w:rPr>
          <w:rFonts w:ascii="Times New Roman" w:hAnsi="Times New Roman" w:cs="Times New Roman"/>
          <w:sz w:val="20"/>
          <w:szCs w:val="20"/>
        </w:rPr>
        <w:t xml:space="preserve"> для занятий физкультурой</w:t>
      </w:r>
      <w:r>
        <w:rPr>
          <w:rFonts w:ascii="Times New Roman" w:hAnsi="Times New Roman" w:cs="Times New Roman"/>
          <w:sz w:val="20"/>
          <w:szCs w:val="20"/>
        </w:rPr>
        <w:t>,</w:t>
      </w:r>
      <w:r w:rsidRPr="00BF1728">
        <w:rPr>
          <w:rFonts w:ascii="Times New Roman" w:hAnsi="Times New Roman" w:cs="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D63863" w:rsidRPr="00BF1728" w:rsidRDefault="00D63863" w:rsidP="00BF172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 В</w:t>
      </w:r>
      <w:r w:rsidRPr="00BF1728">
        <w:rPr>
          <w:rFonts w:ascii="Times New Roman" w:hAnsi="Times New Roman" w:cs="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Pr>
          <w:rFonts w:ascii="Times New Roman" w:hAnsi="Times New Roman" w:cs="Times New Roman"/>
          <w:sz w:val="20"/>
          <w:szCs w:val="20"/>
        </w:rPr>
        <w:t>%</w:t>
      </w:r>
      <w:r w:rsidRPr="00BF1728">
        <w:rPr>
          <w:rFonts w:ascii="Times New Roman" w:hAnsi="Times New Roman" w:cs="Times New Roman"/>
          <w:sz w:val="20"/>
          <w:szCs w:val="20"/>
        </w:rPr>
        <w:t>.</w:t>
      </w:r>
    </w:p>
    <w:p w:rsidR="00D63863" w:rsidRPr="004A136E" w:rsidRDefault="00D63863" w:rsidP="004C15AB">
      <w:pPr>
        <w:spacing w:after="0" w:line="240" w:lineRule="auto"/>
        <w:ind w:firstLine="567"/>
        <w:jc w:val="right"/>
        <w:rPr>
          <w:rFonts w:ascii="Times New Roman" w:hAnsi="Times New Roman" w:cs="Times New Roman"/>
          <w:sz w:val="8"/>
          <w:szCs w:val="8"/>
        </w:rPr>
      </w:pPr>
    </w:p>
    <w:p w:rsidR="00D63863" w:rsidRDefault="00D63863" w:rsidP="001006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5.8.9.3. Минимально-допустимое расстояние от окон жилых и общественных зданий до площадок различного назначения приведено в табл.48.</w:t>
      </w:r>
    </w:p>
    <w:p w:rsidR="00D63863" w:rsidRPr="00C05906" w:rsidRDefault="00D63863" w:rsidP="00C05906">
      <w:pPr>
        <w:spacing w:after="0" w:line="240" w:lineRule="auto"/>
        <w:jc w:val="both"/>
        <w:rPr>
          <w:rFonts w:ascii="Times New Roman" w:hAnsi="Times New Roman" w:cs="Times New Roman"/>
          <w:sz w:val="8"/>
          <w:szCs w:val="8"/>
        </w:rPr>
      </w:pPr>
    </w:p>
    <w:p w:rsidR="00D63863" w:rsidRPr="00C05906" w:rsidRDefault="00D63863" w:rsidP="00C05906">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Та</w:t>
      </w:r>
      <w:r>
        <w:rPr>
          <w:rFonts w:ascii="Times New Roman" w:hAnsi="Times New Roman" w:cs="Times New Roman"/>
          <w:i/>
          <w:iCs/>
          <w:sz w:val="24"/>
          <w:szCs w:val="24"/>
        </w:rPr>
        <w:t>блица 48</w:t>
      </w:r>
      <w:r w:rsidRPr="007B0A19">
        <w:rPr>
          <w:rFonts w:ascii="Times New Roman" w:hAnsi="Times New Roman" w:cs="Times New Roman"/>
          <w:i/>
          <w:iCs/>
          <w:sz w:val="24"/>
          <w:szCs w:val="24"/>
        </w:rPr>
        <w:t>.</w:t>
      </w:r>
      <w:r w:rsidRPr="00C05906">
        <w:rPr>
          <w:rFonts w:ascii="Times New Roman" w:hAnsi="Times New Roman" w:cs="Times New Roman"/>
          <w:b/>
          <w:bCs/>
          <w:i/>
          <w:iCs/>
          <w:sz w:val="24"/>
          <w:szCs w:val="24"/>
        </w:rPr>
        <w:t xml:space="preserve"> - Минимально допустимые расстояния площадок дворового благоустройства от окон жилых и общественных зданий </w:t>
      </w:r>
    </w:p>
    <w:p w:rsidR="00D63863" w:rsidRPr="00C05906" w:rsidRDefault="00D63863" w:rsidP="004C15AB">
      <w:pPr>
        <w:tabs>
          <w:tab w:val="left" w:pos="993"/>
        </w:tabs>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D63863" w:rsidRPr="00F21311">
        <w:tc>
          <w:tcPr>
            <w:tcW w:w="6096" w:type="dxa"/>
            <w:shd w:val="clear" w:color="auto" w:fill="EEECE1"/>
            <w:vAlign w:val="center"/>
          </w:tcPr>
          <w:p w:rsidR="00D63863" w:rsidRPr="007E168A" w:rsidRDefault="00D63863" w:rsidP="00914F29">
            <w:pPr>
              <w:spacing w:after="0" w:line="240" w:lineRule="auto"/>
              <w:jc w:val="center"/>
              <w:rPr>
                <w:rFonts w:ascii="Times New Roman" w:hAnsi="Times New Roman" w:cs="Times New Roman"/>
              </w:rPr>
            </w:pPr>
            <w:r w:rsidRPr="007E168A">
              <w:rPr>
                <w:rFonts w:ascii="Times New Roman" w:hAnsi="Times New Roman" w:cs="Times New Roman"/>
              </w:rPr>
              <w:t>Площадки</w:t>
            </w:r>
          </w:p>
        </w:tc>
        <w:tc>
          <w:tcPr>
            <w:tcW w:w="3260" w:type="dxa"/>
            <w:shd w:val="clear" w:color="auto" w:fill="EEECE1"/>
            <w:vAlign w:val="center"/>
          </w:tcPr>
          <w:p w:rsidR="00D63863" w:rsidRPr="007E168A" w:rsidRDefault="00D63863" w:rsidP="00914F29">
            <w:pPr>
              <w:spacing w:after="0" w:line="240" w:lineRule="auto"/>
              <w:jc w:val="center"/>
              <w:rPr>
                <w:rFonts w:ascii="Times New Roman" w:hAnsi="Times New Roman" w:cs="Times New Roman"/>
              </w:rPr>
            </w:pPr>
            <w:r w:rsidRPr="007E168A">
              <w:rPr>
                <w:rFonts w:ascii="Times New Roman" w:hAnsi="Times New Roman" w:cs="Times New Roman"/>
              </w:rPr>
              <w:t>Расстояние до окон жилых и общественных зданий, м</w:t>
            </w:r>
          </w:p>
        </w:tc>
      </w:tr>
      <w:tr w:rsidR="00D63863" w:rsidRPr="00F21311">
        <w:tc>
          <w:tcPr>
            <w:tcW w:w="6096" w:type="dxa"/>
          </w:tcPr>
          <w:p w:rsidR="00D63863" w:rsidRPr="007E168A" w:rsidRDefault="00D63863" w:rsidP="00914F29">
            <w:pPr>
              <w:spacing w:after="0" w:line="240" w:lineRule="auto"/>
              <w:rPr>
                <w:rFonts w:ascii="Times New Roman" w:hAnsi="Times New Roman" w:cs="Times New Roman"/>
              </w:rPr>
            </w:pPr>
            <w:r w:rsidRPr="007E168A">
              <w:rPr>
                <w:rFonts w:ascii="Times New Roman" w:hAnsi="Times New Roman" w:cs="Times New Roman"/>
              </w:rPr>
              <w:t>Для игр детей дошкольного и младшего школьного возраста</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12</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отдыха взрослого населения</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занятий физкультурой</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10-40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хозяйственных целей</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20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выгула собак</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40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стоянки автомашин</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10-35</w:t>
            </w:r>
          </w:p>
        </w:tc>
      </w:tr>
    </w:tbl>
    <w:p w:rsidR="00D63863" w:rsidRPr="00C05906" w:rsidRDefault="00D63863" w:rsidP="004C15AB">
      <w:pPr>
        <w:spacing w:after="0" w:line="240" w:lineRule="auto"/>
        <w:jc w:val="both"/>
        <w:rPr>
          <w:rFonts w:ascii="Times New Roman" w:hAnsi="Times New Roman" w:cs="Times New Roman"/>
          <w:sz w:val="8"/>
          <w:szCs w:val="8"/>
          <w:u w:val="single"/>
          <w:lang w:val="en-US"/>
        </w:rPr>
      </w:pPr>
    </w:p>
    <w:p w:rsidR="00D63863" w:rsidRPr="007E168A" w:rsidRDefault="00D63863" w:rsidP="004C15AB">
      <w:pPr>
        <w:spacing w:after="0" w:line="240" w:lineRule="auto"/>
        <w:jc w:val="both"/>
        <w:rPr>
          <w:rFonts w:ascii="Times New Roman" w:hAnsi="Times New Roman" w:cs="Times New Roman"/>
          <w:b/>
          <w:bCs/>
          <w:sz w:val="20"/>
          <w:szCs w:val="20"/>
        </w:rPr>
      </w:pPr>
      <w:r w:rsidRPr="007E168A">
        <w:rPr>
          <w:rFonts w:ascii="Times New Roman" w:hAnsi="Times New Roman" w:cs="Times New Roman"/>
          <w:b/>
          <w:bCs/>
          <w:sz w:val="20"/>
          <w:szCs w:val="20"/>
        </w:rPr>
        <w:t>Примечания:</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 xml:space="preserve">1. Хозяйственные площадки следует располагать не далее </w:t>
      </w:r>
      <w:r w:rsidRPr="00C05906">
        <w:rPr>
          <w:rFonts w:ascii="Times New Roman" w:hAnsi="Times New Roman" w:cs="Times New Roman"/>
          <w:sz w:val="20"/>
          <w:szCs w:val="20"/>
        </w:rPr>
        <w:t>100 метров</w:t>
      </w:r>
      <w:r w:rsidRPr="007E168A">
        <w:rPr>
          <w:rFonts w:ascii="Times New Roman" w:hAnsi="Times New Roman" w:cs="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3. Расстояние от площадки для сушки белья не нормируется.</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4. Расстояние от площадок для занятий физкультурой устанавливается в зависимости от их шумовых характеристик.</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D63863" w:rsidRPr="00C05906" w:rsidRDefault="00D63863" w:rsidP="004C15AB">
      <w:pPr>
        <w:spacing w:after="0" w:line="240" w:lineRule="auto"/>
        <w:ind w:firstLine="567"/>
        <w:jc w:val="right"/>
        <w:rPr>
          <w:rFonts w:ascii="Times New Roman" w:hAnsi="Times New Roman" w:cs="Times New Roman"/>
          <w:sz w:val="8"/>
          <w:szCs w:val="8"/>
        </w:rPr>
      </w:pPr>
    </w:p>
    <w:p w:rsidR="00D63863" w:rsidRDefault="00D63863" w:rsidP="001006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5.8.9.4. Минимальная норма озелененности территории жилой зоны населенных пунктов сельского поселения представлена в табл.49.</w:t>
      </w:r>
    </w:p>
    <w:p w:rsidR="00D63863" w:rsidRPr="00AE5DBB" w:rsidRDefault="00D63863" w:rsidP="001613A4">
      <w:pPr>
        <w:tabs>
          <w:tab w:val="left" w:pos="1680"/>
        </w:tabs>
        <w:spacing w:after="0" w:line="240" w:lineRule="auto"/>
        <w:jc w:val="both"/>
        <w:rPr>
          <w:rFonts w:ascii="Times New Roman" w:hAnsi="Times New Roman" w:cs="Times New Roman"/>
          <w:i/>
          <w:iCs/>
          <w:sz w:val="16"/>
          <w:szCs w:val="16"/>
        </w:rPr>
      </w:pPr>
    </w:p>
    <w:p w:rsidR="00D63863" w:rsidRPr="00C05906" w:rsidRDefault="00D63863" w:rsidP="001613A4">
      <w:pPr>
        <w:tabs>
          <w:tab w:val="left" w:pos="1680"/>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49</w:t>
      </w:r>
      <w:r w:rsidRPr="007B0A19">
        <w:rPr>
          <w:rFonts w:ascii="Times New Roman" w:hAnsi="Times New Roman" w:cs="Times New Roman"/>
          <w:i/>
          <w:iCs/>
          <w:sz w:val="24"/>
          <w:szCs w:val="24"/>
        </w:rPr>
        <w:t>.</w:t>
      </w:r>
      <w:r w:rsidRPr="00C05906">
        <w:rPr>
          <w:rFonts w:ascii="Times New Roman" w:hAnsi="Times New Roman" w:cs="Times New Roman"/>
          <w:b/>
          <w:bCs/>
          <w:i/>
          <w:iCs/>
          <w:sz w:val="24"/>
          <w:szCs w:val="24"/>
        </w:rPr>
        <w:t xml:space="preserve"> - Минимальная норма озелененности  территории жилой зоны</w:t>
      </w:r>
    </w:p>
    <w:p w:rsidR="00D63863" w:rsidRPr="00C05906" w:rsidRDefault="00D63863" w:rsidP="004C15AB">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1"/>
        <w:gridCol w:w="2835"/>
      </w:tblGrid>
      <w:tr w:rsidR="00D63863">
        <w:tc>
          <w:tcPr>
            <w:tcW w:w="652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Показатели</w:t>
            </w:r>
          </w:p>
        </w:tc>
        <w:tc>
          <w:tcPr>
            <w:tcW w:w="283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от нормы озеленения на территории сельского поселения</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6 м</w:t>
            </w:r>
            <w:r w:rsidRPr="00191525">
              <w:rPr>
                <w:rFonts w:ascii="Times New Roman" w:hAnsi="Times New Roman" w:cs="Times New Roman"/>
                <w:vertAlign w:val="superscript"/>
              </w:rPr>
              <w:t>2</w:t>
            </w:r>
            <w:r w:rsidRPr="00191525">
              <w:rPr>
                <w:rFonts w:ascii="Times New Roman" w:hAnsi="Times New Roman" w:cs="Times New Roman"/>
              </w:rPr>
              <w:t xml:space="preserve"> на 1 человека</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25% площади территории микрорайона (квартала)</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Озеленение деревьями в грунте</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50%</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 том числе</w:t>
            </w:r>
          </w:p>
        </w:tc>
        <w:tc>
          <w:tcPr>
            <w:tcW w:w="2835"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 озеленение деревьями в грунте для центральной реконструируемой части</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75%</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 озеленение деревьями в грунте для переферийных районов</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125%</w:t>
            </w:r>
          </w:p>
        </w:tc>
      </w:tr>
    </w:tbl>
    <w:p w:rsidR="00D63863" w:rsidRPr="00C05906" w:rsidRDefault="00D63863" w:rsidP="004C15AB">
      <w:pPr>
        <w:spacing w:after="0" w:line="240" w:lineRule="auto"/>
        <w:jc w:val="both"/>
        <w:rPr>
          <w:rFonts w:ascii="Times New Roman" w:hAnsi="Times New Roman" w:cs="Times New Roman"/>
          <w:sz w:val="8"/>
          <w:szCs w:val="8"/>
        </w:rPr>
      </w:pPr>
    </w:p>
    <w:p w:rsidR="00D63863" w:rsidRPr="003B61EE" w:rsidRDefault="00D63863" w:rsidP="004C15AB">
      <w:pPr>
        <w:spacing w:after="0" w:line="240" w:lineRule="auto"/>
        <w:jc w:val="both"/>
        <w:rPr>
          <w:rFonts w:ascii="Times New Roman" w:hAnsi="Times New Roman" w:cs="Times New Roman"/>
          <w:b/>
          <w:bCs/>
          <w:sz w:val="20"/>
          <w:szCs w:val="20"/>
        </w:rPr>
      </w:pPr>
      <w:r w:rsidRPr="003B61EE">
        <w:rPr>
          <w:rFonts w:ascii="Times New Roman" w:hAnsi="Times New Roman" w:cs="Times New Roman"/>
          <w:b/>
          <w:bCs/>
          <w:sz w:val="20"/>
          <w:szCs w:val="20"/>
        </w:rPr>
        <w:t>Примечание:</w:t>
      </w:r>
    </w:p>
    <w:p w:rsidR="00D63863" w:rsidRPr="003B61EE" w:rsidRDefault="00D63863" w:rsidP="004E73C3">
      <w:pPr>
        <w:pStyle w:val="ListParagraph"/>
        <w:numPr>
          <w:ilvl w:val="0"/>
          <w:numId w:val="14"/>
        </w:numPr>
        <w:tabs>
          <w:tab w:val="left" w:pos="284"/>
        </w:tabs>
        <w:spacing w:after="0" w:line="240" w:lineRule="auto"/>
        <w:ind w:left="0" w:firstLine="0"/>
        <w:jc w:val="both"/>
        <w:rPr>
          <w:rFonts w:ascii="Times New Roman" w:hAnsi="Times New Roman" w:cs="Times New Roman"/>
        </w:rPr>
      </w:pPr>
      <w:r w:rsidRPr="003B61EE">
        <w:rPr>
          <w:rFonts w:ascii="Times New Roman" w:hAnsi="Times New Roman" w:cs="Times New Roman"/>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D63863" w:rsidRPr="003B61EE" w:rsidRDefault="00D63863" w:rsidP="004E73C3">
      <w:pPr>
        <w:pStyle w:val="ListParagraph"/>
        <w:numPr>
          <w:ilvl w:val="0"/>
          <w:numId w:val="14"/>
        </w:numPr>
        <w:tabs>
          <w:tab w:val="left" w:pos="284"/>
        </w:tabs>
        <w:spacing w:after="0" w:line="240" w:lineRule="auto"/>
        <w:ind w:left="0" w:firstLine="0"/>
        <w:jc w:val="both"/>
        <w:rPr>
          <w:rFonts w:ascii="Times New Roman" w:hAnsi="Times New Roman" w:cs="Times New Roman"/>
        </w:rPr>
      </w:pPr>
      <w:r w:rsidRPr="003B61EE">
        <w:rPr>
          <w:rFonts w:ascii="Times New Roman" w:hAnsi="Times New Roman" w:cs="Times New Roman"/>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D63863" w:rsidRDefault="00D63863" w:rsidP="004E73C3">
      <w:pPr>
        <w:pStyle w:val="ListParagraph"/>
        <w:numPr>
          <w:ilvl w:val="0"/>
          <w:numId w:val="14"/>
        </w:numPr>
        <w:tabs>
          <w:tab w:val="left" w:pos="284"/>
        </w:tabs>
        <w:spacing w:after="0" w:line="240" w:lineRule="auto"/>
        <w:ind w:left="0" w:firstLine="0"/>
        <w:jc w:val="both"/>
        <w:rPr>
          <w:rFonts w:ascii="Times New Roman" w:hAnsi="Times New Roman" w:cs="Times New Roman"/>
        </w:rPr>
      </w:pPr>
      <w:r w:rsidRPr="003B61EE">
        <w:rPr>
          <w:rFonts w:ascii="Times New Roman" w:hAnsi="Times New Roman" w:cs="Times New Roman"/>
        </w:rPr>
        <w:t>Расстояние между проектируемой линией жилой застройки и ближним краем лесопаркового массива следует принимать не менее 30 метров.</w:t>
      </w:r>
    </w:p>
    <w:p w:rsidR="00D63863" w:rsidRDefault="00D63863" w:rsidP="007B0A19">
      <w:pPr>
        <w:pStyle w:val="ListParagraph"/>
        <w:tabs>
          <w:tab w:val="left" w:pos="284"/>
        </w:tabs>
        <w:spacing w:after="0" w:line="240" w:lineRule="auto"/>
        <w:ind w:left="0"/>
        <w:jc w:val="both"/>
        <w:rPr>
          <w:rFonts w:ascii="Times New Roman" w:hAnsi="Times New Roman" w:cs="Times New Roman"/>
        </w:rPr>
      </w:pPr>
    </w:p>
    <w:p w:rsidR="00D63863" w:rsidRDefault="00D63863" w:rsidP="007B0A19">
      <w:pPr>
        <w:pStyle w:val="ListParagraph"/>
        <w:tabs>
          <w:tab w:val="left" w:pos="284"/>
        </w:tabs>
        <w:spacing w:after="0" w:line="240" w:lineRule="auto"/>
        <w:ind w:left="0"/>
        <w:jc w:val="both"/>
        <w:rPr>
          <w:rFonts w:ascii="Times New Roman" w:hAnsi="Times New Roman" w:cs="Times New Roman"/>
        </w:rPr>
      </w:pPr>
    </w:p>
    <w:p w:rsidR="00D63863" w:rsidRPr="00177B12" w:rsidRDefault="00D63863" w:rsidP="004A136E">
      <w:pPr>
        <w:jc w:val="center"/>
        <w:rPr>
          <w:rFonts w:ascii="Arial Narrow" w:hAnsi="Arial Narrow" w:cs="Arial Narrow"/>
          <w:b/>
          <w:bCs/>
          <w:sz w:val="16"/>
          <w:szCs w:val="16"/>
        </w:rPr>
      </w:pPr>
      <w:r>
        <w:rPr>
          <w:noProof/>
        </w:rPr>
        <w:pict>
          <v:rect id="Rectangle 261" o:spid="_x0000_s1094" style="position:absolute;left:0;text-align:left;margin-left:-3.95pt;margin-top:7.15pt;width:469.5pt;height:7.15pt;z-index:251709440;visibility:visible" fillcolor="#c0504d" strokecolor="#f2f2f2" strokeweight="3pt">
            <v:shadow on="t" color="#622423" opacity=".5" offset="1pt"/>
          </v:rect>
        </w:pict>
      </w:r>
    </w:p>
    <w:p w:rsidR="00D63863" w:rsidRDefault="00D63863" w:rsidP="007B0A19">
      <w:pPr>
        <w:spacing w:after="0" w:line="240" w:lineRule="auto"/>
        <w:jc w:val="both"/>
        <w:rPr>
          <w:rFonts w:ascii="Times New Roman" w:hAnsi="Times New Roman" w:cs="Times New Roman"/>
          <w:spacing w:val="-8"/>
        </w:rPr>
      </w:pPr>
      <w:r>
        <w:rPr>
          <w:noProof/>
        </w:rPr>
        <w:pict>
          <v:rect id="Rectangle 260" o:spid="_x0000_s1095" style="position:absolute;left:0;text-align:left;margin-left:-3.95pt;margin-top:37.95pt;width:469.5pt;height:7.15pt;z-index:251708416;visibility:visible" fillcolor="#c0504d" strokecolor="#f2f2f2" strokeweight="3pt">
            <v:shadow on="t" color="#622423" opacity=".5" offset="1pt"/>
          </v:rect>
        </w:pict>
      </w:r>
      <w:r>
        <w:rPr>
          <w:rFonts w:ascii="Arial Narrow" w:hAnsi="Arial Narrow" w:cs="Arial Narrow"/>
          <w:b/>
          <w:bCs/>
          <w:sz w:val="28"/>
          <w:szCs w:val="28"/>
        </w:rPr>
        <w:t>5</w:t>
      </w:r>
      <w:r w:rsidRPr="00B75C80">
        <w:rPr>
          <w:rFonts w:ascii="Arial Narrow" w:hAnsi="Arial Narrow" w:cs="Arial Narrow"/>
          <w:b/>
          <w:bCs/>
          <w:sz w:val="28"/>
          <w:szCs w:val="28"/>
        </w:rPr>
        <w:t>.</w:t>
      </w:r>
      <w:r>
        <w:rPr>
          <w:rFonts w:ascii="Arial Narrow" w:hAnsi="Arial Narrow" w:cs="Arial Narrow"/>
          <w:b/>
          <w:bCs/>
          <w:sz w:val="28"/>
          <w:szCs w:val="28"/>
        </w:rPr>
        <w:t xml:space="preserve">8.10. </w:t>
      </w:r>
      <w:r w:rsidRPr="00B75C80">
        <w:rPr>
          <w:rFonts w:ascii="Arial Narrow" w:hAnsi="Arial Narrow" w:cs="Arial Narrow"/>
          <w:b/>
          <w:bCs/>
          <w:sz w:val="28"/>
          <w:szCs w:val="28"/>
        </w:rPr>
        <w:t xml:space="preserve"> ОБЪЕКТЫ  САДОВОДЧЕСКИХ И ОГОРОДНИЧЕСКИХ ОБЪЕДИНЕНИЙ</w:t>
      </w:r>
      <w:r>
        <w:rPr>
          <w:rFonts w:ascii="Arial Narrow" w:hAnsi="Arial Narrow" w:cs="Arial Narrow"/>
          <w:b/>
          <w:bCs/>
          <w:sz w:val="28"/>
          <w:szCs w:val="28"/>
        </w:rPr>
        <w:t xml:space="preserve"> СЕЛЬСКОГО ПОСЕЛЕНИЯ</w:t>
      </w:r>
      <w:r w:rsidRPr="00B75C80">
        <w:rPr>
          <w:rFonts w:ascii="Arial Narrow" w:hAnsi="Arial Narrow" w:cs="Arial Narrow"/>
          <w:b/>
          <w:bCs/>
          <w:sz w:val="28"/>
          <w:szCs w:val="28"/>
        </w:rPr>
        <w:t xml:space="preserve"> </w:t>
      </w:r>
    </w:p>
    <w:p w:rsidR="00D63863" w:rsidRPr="00B75C80" w:rsidRDefault="00D63863" w:rsidP="00101ECF">
      <w:pPr>
        <w:shd w:val="clear" w:color="auto" w:fill="EEECE1"/>
        <w:tabs>
          <w:tab w:val="left" w:pos="567"/>
        </w:tabs>
        <w:jc w:val="both"/>
        <w:rPr>
          <w:rFonts w:ascii="Arial Narrow" w:hAnsi="Arial Narrow" w:cs="Arial Narrow"/>
          <w:b/>
          <w:bCs/>
          <w:sz w:val="28"/>
          <w:szCs w:val="28"/>
        </w:rPr>
      </w:pPr>
    </w:p>
    <w:p w:rsidR="00D63863" w:rsidRDefault="00D63863" w:rsidP="004A136E">
      <w:pPr>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5.8.10.1. Минимально допустимый уровень обеспеченности садоводческими и огородническими объединениями и их предельные размеры см. в табл.50.</w:t>
      </w:r>
    </w:p>
    <w:p w:rsidR="00D63863" w:rsidRPr="00182791" w:rsidRDefault="00D63863" w:rsidP="004A136E">
      <w:pPr>
        <w:spacing w:after="0" w:line="240" w:lineRule="auto"/>
        <w:ind w:firstLine="708"/>
        <w:jc w:val="both"/>
        <w:rPr>
          <w:rFonts w:ascii="Times New Roman" w:hAnsi="Times New Roman" w:cs="Times New Roman"/>
          <w:sz w:val="8"/>
          <w:szCs w:val="8"/>
        </w:rPr>
      </w:pPr>
    </w:p>
    <w:p w:rsidR="00D63863" w:rsidRPr="00182791" w:rsidRDefault="00D63863" w:rsidP="004A136E">
      <w:pPr>
        <w:spacing w:after="0" w:line="240" w:lineRule="auto"/>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50</w:t>
      </w:r>
      <w:r w:rsidRPr="007B0A19">
        <w:rPr>
          <w:rFonts w:ascii="Times New Roman" w:hAnsi="Times New Roman" w:cs="Times New Roman"/>
          <w:i/>
          <w:iCs/>
          <w:sz w:val="24"/>
          <w:szCs w:val="24"/>
        </w:rPr>
        <w:t>.</w:t>
      </w:r>
      <w:r w:rsidRPr="00182791">
        <w:rPr>
          <w:rFonts w:ascii="Times New Roman" w:hAnsi="Times New Roman" w:cs="Times New Roman"/>
          <w:b/>
          <w:bCs/>
          <w:i/>
          <w:iCs/>
          <w:sz w:val="24"/>
          <w:szCs w:val="24"/>
        </w:rPr>
        <w:t xml:space="preserve"> - Классификация садоводческих и огороднических объединений</w:t>
      </w:r>
    </w:p>
    <w:p w:rsidR="00D63863" w:rsidRPr="00182791" w:rsidRDefault="00D63863" w:rsidP="00013F24">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D63863" w:rsidRPr="00556388">
        <w:tc>
          <w:tcPr>
            <w:tcW w:w="5529"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Тип садоводческого и огороднического объединения</w:t>
            </w:r>
          </w:p>
        </w:tc>
        <w:tc>
          <w:tcPr>
            <w:tcW w:w="3827"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Количество садовых участков</w:t>
            </w:r>
          </w:p>
        </w:tc>
      </w:tr>
      <w:tr w:rsidR="00D63863" w:rsidRPr="00556388">
        <w:tc>
          <w:tcPr>
            <w:tcW w:w="5529" w:type="dxa"/>
          </w:tcPr>
          <w:p w:rsidR="00D63863" w:rsidRPr="00556388" w:rsidRDefault="00D63863" w:rsidP="00013F24">
            <w:pPr>
              <w:spacing w:after="0" w:line="240" w:lineRule="auto"/>
              <w:jc w:val="both"/>
              <w:rPr>
                <w:rFonts w:ascii="Times New Roman" w:hAnsi="Times New Roman" w:cs="Times New Roman"/>
              </w:rPr>
            </w:pPr>
            <w:r w:rsidRPr="00556388">
              <w:rPr>
                <w:rFonts w:ascii="Times New Roman" w:hAnsi="Times New Roman" w:cs="Times New Roman"/>
              </w:rPr>
              <w:t>Малые</w:t>
            </w:r>
          </w:p>
        </w:tc>
        <w:tc>
          <w:tcPr>
            <w:tcW w:w="3827"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15 - 100</w:t>
            </w:r>
          </w:p>
        </w:tc>
      </w:tr>
      <w:tr w:rsidR="00D63863" w:rsidRPr="00556388">
        <w:tc>
          <w:tcPr>
            <w:tcW w:w="5529" w:type="dxa"/>
          </w:tcPr>
          <w:p w:rsidR="00D63863" w:rsidRPr="00556388" w:rsidRDefault="00D63863" w:rsidP="00013F24">
            <w:pPr>
              <w:spacing w:after="0" w:line="240" w:lineRule="auto"/>
              <w:jc w:val="both"/>
              <w:rPr>
                <w:rFonts w:ascii="Times New Roman" w:hAnsi="Times New Roman" w:cs="Times New Roman"/>
              </w:rPr>
            </w:pPr>
            <w:r w:rsidRPr="00556388">
              <w:rPr>
                <w:rFonts w:ascii="Times New Roman" w:hAnsi="Times New Roman" w:cs="Times New Roman"/>
              </w:rPr>
              <w:t xml:space="preserve">Средние </w:t>
            </w:r>
          </w:p>
        </w:tc>
        <w:tc>
          <w:tcPr>
            <w:tcW w:w="3827"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101 – 300</w:t>
            </w:r>
          </w:p>
        </w:tc>
      </w:tr>
      <w:tr w:rsidR="00D63863" w:rsidRPr="00556388">
        <w:tc>
          <w:tcPr>
            <w:tcW w:w="5529" w:type="dxa"/>
          </w:tcPr>
          <w:p w:rsidR="00D63863" w:rsidRPr="00556388" w:rsidRDefault="00D63863" w:rsidP="00013F24">
            <w:pPr>
              <w:spacing w:after="0" w:line="240" w:lineRule="auto"/>
              <w:jc w:val="both"/>
              <w:rPr>
                <w:rFonts w:ascii="Times New Roman" w:hAnsi="Times New Roman" w:cs="Times New Roman"/>
              </w:rPr>
            </w:pPr>
            <w:r w:rsidRPr="00556388">
              <w:rPr>
                <w:rFonts w:ascii="Times New Roman" w:hAnsi="Times New Roman" w:cs="Times New Roman"/>
              </w:rPr>
              <w:t>Крупные</w:t>
            </w:r>
          </w:p>
        </w:tc>
        <w:tc>
          <w:tcPr>
            <w:tcW w:w="3827"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301 и более</w:t>
            </w:r>
          </w:p>
        </w:tc>
      </w:tr>
    </w:tbl>
    <w:p w:rsidR="00D63863" w:rsidRPr="00182791" w:rsidRDefault="00D63863" w:rsidP="004A136E">
      <w:pPr>
        <w:spacing w:after="0"/>
        <w:jc w:val="right"/>
        <w:rPr>
          <w:rFonts w:ascii="Times New Roman" w:hAnsi="Times New Roman" w:cs="Times New Roman"/>
          <w:b/>
          <w:bCs/>
          <w:sz w:val="8"/>
          <w:szCs w:val="8"/>
        </w:rPr>
      </w:pPr>
    </w:p>
    <w:p w:rsidR="00D63863" w:rsidRPr="00182791" w:rsidRDefault="00D63863" w:rsidP="004A136E">
      <w:pPr>
        <w:tabs>
          <w:tab w:val="left" w:pos="567"/>
        </w:tabs>
        <w:spacing w:after="0"/>
        <w:jc w:val="both"/>
        <w:rPr>
          <w:rFonts w:ascii="Times New Roman" w:hAnsi="Times New Roman" w:cs="Times New Roman"/>
          <w:sz w:val="24"/>
          <w:szCs w:val="24"/>
        </w:rPr>
      </w:pPr>
      <w:r>
        <w:rPr>
          <w:rFonts w:ascii="Times New Roman" w:hAnsi="Times New Roman" w:cs="Times New Roman"/>
          <w:b/>
          <w:bCs/>
        </w:rPr>
        <w:tab/>
      </w:r>
      <w:r>
        <w:rPr>
          <w:rFonts w:ascii="Times New Roman" w:hAnsi="Times New Roman" w:cs="Times New Roman"/>
          <w:sz w:val="24"/>
          <w:szCs w:val="24"/>
        </w:rPr>
        <w:t>5.8.10.2</w:t>
      </w:r>
      <w:r w:rsidRPr="00182791">
        <w:rPr>
          <w:rFonts w:ascii="Times New Roman" w:hAnsi="Times New Roman" w:cs="Times New Roman"/>
          <w:sz w:val="24"/>
          <w:szCs w:val="24"/>
        </w:rPr>
        <w:t xml:space="preserve">. </w:t>
      </w:r>
      <w:r>
        <w:rPr>
          <w:rFonts w:ascii="Times New Roman" w:hAnsi="Times New Roman" w:cs="Times New Roman"/>
          <w:sz w:val="24"/>
          <w:szCs w:val="24"/>
        </w:rPr>
        <w:t>–</w:t>
      </w:r>
      <w:r w:rsidRPr="00182791">
        <w:rPr>
          <w:rFonts w:ascii="Times New Roman" w:hAnsi="Times New Roman" w:cs="Times New Roman"/>
          <w:sz w:val="24"/>
          <w:szCs w:val="24"/>
        </w:rPr>
        <w:t xml:space="preserve"> </w:t>
      </w:r>
      <w:r>
        <w:rPr>
          <w:rFonts w:ascii="Times New Roman" w:hAnsi="Times New Roman" w:cs="Times New Roman"/>
          <w:sz w:val="24"/>
          <w:szCs w:val="24"/>
        </w:rPr>
        <w:t>Предельные размеры земельных участков для ведения садоводства, огородничества указаны в табл.51.</w:t>
      </w:r>
    </w:p>
    <w:p w:rsidR="00D63863" w:rsidRPr="00182791" w:rsidRDefault="00D63863" w:rsidP="004A136E">
      <w:pPr>
        <w:spacing w:after="0"/>
        <w:jc w:val="both"/>
        <w:rPr>
          <w:rFonts w:ascii="Times New Roman" w:hAnsi="Times New Roman" w:cs="Times New Roman"/>
          <w:sz w:val="8"/>
          <w:szCs w:val="8"/>
        </w:rPr>
      </w:pPr>
    </w:p>
    <w:p w:rsidR="00D63863" w:rsidRPr="00182791" w:rsidRDefault="00D63863" w:rsidP="00013F24">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51</w:t>
      </w:r>
      <w:r w:rsidRPr="007B0A19">
        <w:rPr>
          <w:rFonts w:ascii="Times New Roman" w:hAnsi="Times New Roman" w:cs="Times New Roman"/>
          <w:i/>
          <w:iCs/>
          <w:sz w:val="24"/>
          <w:szCs w:val="24"/>
        </w:rPr>
        <w:t>.</w:t>
      </w:r>
      <w:r w:rsidRPr="00182791">
        <w:rPr>
          <w:rFonts w:ascii="Times New Roman" w:hAnsi="Times New Roman" w:cs="Times New Roman"/>
          <w:b/>
          <w:bCs/>
          <w:i/>
          <w:iCs/>
          <w:sz w:val="24"/>
          <w:szCs w:val="24"/>
        </w:rPr>
        <w:t xml:space="preserve"> - Предельные размеры земельных участков для ведения садоводства, огородничества </w:t>
      </w:r>
    </w:p>
    <w:p w:rsidR="00D63863" w:rsidRPr="00182791" w:rsidRDefault="00D63863" w:rsidP="00013F24">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1"/>
        <w:gridCol w:w="1816"/>
        <w:gridCol w:w="1586"/>
      </w:tblGrid>
      <w:tr w:rsidR="00D63863" w:rsidRPr="00556388">
        <w:tc>
          <w:tcPr>
            <w:tcW w:w="6062" w:type="dxa"/>
            <w:vMerge w:val="restart"/>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Цель предоставления</w:t>
            </w:r>
          </w:p>
        </w:tc>
        <w:tc>
          <w:tcPr>
            <w:tcW w:w="3402" w:type="dxa"/>
            <w:gridSpan w:val="2"/>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Размеры земельных участков, га</w:t>
            </w:r>
          </w:p>
        </w:tc>
      </w:tr>
      <w:tr w:rsidR="00D63863" w:rsidRPr="00556388">
        <w:tc>
          <w:tcPr>
            <w:tcW w:w="6062" w:type="dxa"/>
            <w:vMerge/>
            <w:shd w:val="clear" w:color="auto" w:fill="EEECE1"/>
            <w:vAlign w:val="center"/>
          </w:tcPr>
          <w:p w:rsidR="00D63863" w:rsidRPr="00556388" w:rsidRDefault="00D63863" w:rsidP="00013F24">
            <w:pPr>
              <w:spacing w:after="0" w:line="240" w:lineRule="auto"/>
              <w:rPr>
                <w:rFonts w:ascii="Times New Roman" w:hAnsi="Times New Roman" w:cs="Times New Roman"/>
              </w:rPr>
            </w:pPr>
          </w:p>
        </w:tc>
        <w:tc>
          <w:tcPr>
            <w:tcW w:w="1816"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минимальные</w:t>
            </w:r>
          </w:p>
        </w:tc>
        <w:tc>
          <w:tcPr>
            <w:tcW w:w="1586"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максимальные</w:t>
            </w:r>
          </w:p>
        </w:tc>
      </w:tr>
      <w:tr w:rsidR="00D63863" w:rsidRPr="00556388">
        <w:tc>
          <w:tcPr>
            <w:tcW w:w="6062" w:type="dxa"/>
          </w:tcPr>
          <w:p w:rsidR="00D63863" w:rsidRPr="00556388" w:rsidRDefault="00D63863" w:rsidP="00FC089B">
            <w:pPr>
              <w:spacing w:after="0" w:line="240" w:lineRule="auto"/>
              <w:rPr>
                <w:rFonts w:ascii="Times New Roman" w:hAnsi="Times New Roman" w:cs="Times New Roman"/>
              </w:rPr>
            </w:pPr>
            <w:r>
              <w:rPr>
                <w:rFonts w:ascii="Times New Roman" w:hAnsi="Times New Roman" w:cs="Times New Roman"/>
              </w:rPr>
              <w:t>Садоводство</w:t>
            </w:r>
            <w:r w:rsidRPr="00556388">
              <w:rPr>
                <w:rFonts w:ascii="Times New Roman" w:hAnsi="Times New Roman" w:cs="Times New Roman"/>
              </w:rPr>
              <w:t>, огородничеств</w:t>
            </w:r>
            <w:r>
              <w:rPr>
                <w:rFonts w:ascii="Times New Roman" w:hAnsi="Times New Roman" w:cs="Times New Roman"/>
              </w:rPr>
              <w:t xml:space="preserve">о </w:t>
            </w:r>
          </w:p>
        </w:tc>
        <w:tc>
          <w:tcPr>
            <w:tcW w:w="1816" w:type="dxa"/>
            <w:vAlign w:val="center"/>
          </w:tcPr>
          <w:p w:rsidR="00D63863" w:rsidRPr="00182791" w:rsidRDefault="00D63863" w:rsidP="00013F24">
            <w:pPr>
              <w:spacing w:after="0" w:line="240" w:lineRule="auto"/>
              <w:jc w:val="center"/>
              <w:rPr>
                <w:rFonts w:ascii="Times New Roman" w:hAnsi="Times New Roman" w:cs="Times New Roman"/>
              </w:rPr>
            </w:pPr>
            <w:r>
              <w:rPr>
                <w:rFonts w:ascii="Times New Roman" w:hAnsi="Times New Roman" w:cs="Times New Roman"/>
              </w:rPr>
              <w:t>0,03</w:t>
            </w:r>
          </w:p>
        </w:tc>
        <w:tc>
          <w:tcPr>
            <w:tcW w:w="1586"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0,15</w:t>
            </w:r>
          </w:p>
        </w:tc>
      </w:tr>
    </w:tbl>
    <w:p w:rsidR="00D63863" w:rsidRPr="00182791" w:rsidRDefault="00D63863" w:rsidP="004A136E">
      <w:pPr>
        <w:spacing w:after="0" w:line="240" w:lineRule="auto"/>
        <w:jc w:val="both"/>
        <w:rPr>
          <w:rFonts w:ascii="Times New Roman" w:hAnsi="Times New Roman" w:cs="Times New Roman"/>
          <w:b/>
          <w:bCs/>
          <w:sz w:val="8"/>
          <w:szCs w:val="8"/>
        </w:rPr>
      </w:pPr>
    </w:p>
    <w:p w:rsidR="00D63863" w:rsidRDefault="00D63863" w:rsidP="004A136E">
      <w:pPr>
        <w:spacing w:after="0" w:line="240" w:lineRule="auto"/>
        <w:ind w:firstLine="567"/>
        <w:jc w:val="both"/>
        <w:rPr>
          <w:rFonts w:ascii="Times New Roman" w:hAnsi="Times New Roman" w:cs="Times New Roman"/>
        </w:rPr>
      </w:pPr>
      <w:r>
        <w:rPr>
          <w:rFonts w:ascii="Times New Roman" w:hAnsi="Times New Roman" w:cs="Times New Roman"/>
          <w:sz w:val="24"/>
          <w:szCs w:val="24"/>
        </w:rPr>
        <w:t>5.8.10.3</w:t>
      </w:r>
      <w:r w:rsidRPr="00182791">
        <w:rPr>
          <w:rFonts w:ascii="Times New Roman" w:hAnsi="Times New Roman" w:cs="Times New Roman"/>
          <w:sz w:val="24"/>
          <w:szCs w:val="24"/>
        </w:rPr>
        <w:t xml:space="preserve">. </w:t>
      </w:r>
      <w:r w:rsidRPr="000D0237">
        <w:rPr>
          <w:rFonts w:ascii="Times New Roman" w:hAnsi="Times New Roman" w:cs="Times New Roman"/>
          <w:sz w:val="24"/>
          <w:szCs w:val="24"/>
        </w:rPr>
        <w:t>Минимально-допустимая обеспеченность объединения общественными зданиями, сооружениями, площадками общего пользования приведена в табл</w:t>
      </w:r>
      <w:r>
        <w:rPr>
          <w:rFonts w:ascii="Times New Roman" w:hAnsi="Times New Roman" w:cs="Times New Roman"/>
          <w:sz w:val="24"/>
          <w:szCs w:val="24"/>
        </w:rPr>
        <w:t>.52</w:t>
      </w:r>
      <w:r w:rsidRPr="000D0237">
        <w:rPr>
          <w:rFonts w:ascii="Times New Roman" w:hAnsi="Times New Roman" w:cs="Times New Roman"/>
          <w:sz w:val="24"/>
          <w:szCs w:val="24"/>
        </w:rPr>
        <w:t>.</w:t>
      </w:r>
    </w:p>
    <w:p w:rsidR="00D63863" w:rsidRPr="0035444A" w:rsidRDefault="00D63863" w:rsidP="004A136E">
      <w:pPr>
        <w:spacing w:after="0" w:line="240" w:lineRule="auto"/>
        <w:ind w:firstLine="708"/>
        <w:jc w:val="right"/>
        <w:rPr>
          <w:rFonts w:ascii="Times New Roman" w:hAnsi="Times New Roman" w:cs="Times New Roman"/>
          <w:sz w:val="8"/>
          <w:szCs w:val="8"/>
        </w:rPr>
      </w:pPr>
    </w:p>
    <w:p w:rsidR="00D63863" w:rsidRPr="00C05906" w:rsidRDefault="00D63863" w:rsidP="00013F24">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52</w:t>
      </w:r>
      <w:r w:rsidRPr="007B0A19">
        <w:rPr>
          <w:rFonts w:ascii="Times New Roman" w:hAnsi="Times New Roman" w:cs="Times New Roman"/>
          <w:i/>
          <w:iCs/>
          <w:sz w:val="24"/>
          <w:szCs w:val="24"/>
        </w:rPr>
        <w:t>.</w:t>
      </w:r>
      <w:r w:rsidRPr="00C05906">
        <w:rPr>
          <w:rFonts w:ascii="Times New Roman" w:hAnsi="Times New Roman" w:cs="Times New Roman"/>
          <w:b/>
          <w:bCs/>
          <w:i/>
          <w:iCs/>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D63863" w:rsidRPr="00C05906" w:rsidRDefault="00D63863" w:rsidP="00013F24">
      <w:pPr>
        <w:spacing w:after="0" w:line="240" w:lineRule="auto"/>
        <w:ind w:firstLine="708"/>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4"/>
        <w:gridCol w:w="1679"/>
        <w:gridCol w:w="1681"/>
        <w:gridCol w:w="1649"/>
      </w:tblGrid>
      <w:tr w:rsidR="00D63863">
        <w:tc>
          <w:tcPr>
            <w:tcW w:w="4503"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Объекты</w:t>
            </w:r>
          </w:p>
        </w:tc>
        <w:tc>
          <w:tcPr>
            <w:tcW w:w="5068" w:type="dxa"/>
            <w:gridSpan w:val="3"/>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Удельные размеры земельных участков, м</w:t>
            </w:r>
            <w:r w:rsidRPr="00191525">
              <w:rPr>
                <w:rFonts w:ascii="Times New Roman" w:hAnsi="Times New Roman" w:cs="Times New Roman"/>
                <w:vertAlign w:val="superscript"/>
              </w:rPr>
              <w:t>2</w:t>
            </w:r>
            <w:r w:rsidRPr="00191525">
              <w:rPr>
                <w:rFonts w:ascii="Times New Roman" w:hAnsi="Times New Roman" w:cs="Times New Roman"/>
              </w:rPr>
              <w:t xml:space="preserve"> на 1 садовый участок, на территории садоводческих  объединений с числом участков</w:t>
            </w:r>
          </w:p>
        </w:tc>
      </w:tr>
      <w:tr w:rsidR="00D63863">
        <w:tc>
          <w:tcPr>
            <w:tcW w:w="4503"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15-100</w:t>
            </w: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101-300</w:t>
            </w:r>
          </w:p>
        </w:tc>
        <w:tc>
          <w:tcPr>
            <w:tcW w:w="1666"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301 и более</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Сторожка с правлением объединения</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1-0,7</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0,7-0,5</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0,4</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Магазин смешанной торговли</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2-0,5</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0,5-0,2</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0,2 и менее</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Здания и сооружения для хранения средств пожаротушения</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0,4</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0,35</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Площадки для мусоросборников</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0,1</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0,1</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0,1</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Площадка для стоянки автомобилей при въезде на территорию садоводческого объединения</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0,9</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0,9-0,4</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0,4 и менее</w:t>
            </w:r>
          </w:p>
        </w:tc>
      </w:tr>
    </w:tbl>
    <w:p w:rsidR="00D63863" w:rsidRPr="00C05906" w:rsidRDefault="00D63863" w:rsidP="004A136E">
      <w:pPr>
        <w:spacing w:after="0" w:line="240" w:lineRule="auto"/>
        <w:ind w:firstLine="708"/>
        <w:jc w:val="both"/>
        <w:rPr>
          <w:rFonts w:ascii="Times New Roman" w:hAnsi="Times New Roman" w:cs="Times New Roman"/>
          <w:sz w:val="8"/>
          <w:szCs w:val="8"/>
        </w:rPr>
      </w:pPr>
    </w:p>
    <w:p w:rsidR="00D63863" w:rsidRPr="008B51C3" w:rsidRDefault="00D63863" w:rsidP="0035444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5.8.10.4</w:t>
      </w:r>
      <w:r w:rsidRPr="00182791">
        <w:rPr>
          <w:rFonts w:ascii="Times New Roman" w:hAnsi="Times New Roman" w:cs="Times New Roman"/>
          <w:sz w:val="24"/>
          <w:szCs w:val="24"/>
        </w:rPr>
        <w:t xml:space="preserve">. </w:t>
      </w:r>
      <w:r w:rsidRPr="008B51C3">
        <w:rPr>
          <w:rFonts w:ascii="Times New Roman" w:hAnsi="Times New Roman" w:cs="Times New Roman"/>
          <w:sz w:val="24"/>
          <w:szCs w:val="24"/>
        </w:rPr>
        <w:t>Здания и сооружения общего пользования должны отстоя</w:t>
      </w:r>
      <w:r>
        <w:rPr>
          <w:rFonts w:ascii="Times New Roman" w:hAnsi="Times New Roman" w:cs="Times New Roman"/>
          <w:sz w:val="24"/>
          <w:szCs w:val="24"/>
        </w:rPr>
        <w:t xml:space="preserve">ть от границ садовых </w:t>
      </w:r>
      <w:r w:rsidRPr="008B51C3">
        <w:rPr>
          <w:rFonts w:ascii="Times New Roman" w:hAnsi="Times New Roman" w:cs="Times New Roman"/>
          <w:sz w:val="24"/>
          <w:szCs w:val="24"/>
        </w:rPr>
        <w:t xml:space="preserve"> участков не менее чем на </w:t>
      </w:r>
      <w:r w:rsidRPr="00C05906">
        <w:rPr>
          <w:rFonts w:ascii="Times New Roman" w:hAnsi="Times New Roman" w:cs="Times New Roman"/>
          <w:sz w:val="24"/>
          <w:szCs w:val="24"/>
        </w:rPr>
        <w:t>4 м.</w:t>
      </w:r>
    </w:p>
    <w:p w:rsidR="00D63863" w:rsidRPr="002261B5" w:rsidRDefault="00D63863" w:rsidP="005C05E9">
      <w:pPr>
        <w:spacing w:after="0" w:line="240" w:lineRule="auto"/>
        <w:ind w:firstLine="567"/>
        <w:jc w:val="both"/>
        <w:rPr>
          <w:rFonts w:ascii="Times New Roman" w:hAnsi="Times New Roman" w:cs="Times New Roman"/>
          <w:spacing w:val="-8"/>
          <w:sz w:val="20"/>
          <w:szCs w:val="20"/>
        </w:rPr>
      </w:pPr>
    </w:p>
    <w:p w:rsidR="00D63863" w:rsidRPr="002261B5" w:rsidRDefault="00D63863" w:rsidP="005C05E9">
      <w:pPr>
        <w:spacing w:after="0" w:line="240" w:lineRule="auto"/>
        <w:ind w:firstLine="567"/>
        <w:jc w:val="both"/>
        <w:rPr>
          <w:rFonts w:ascii="Times New Roman" w:hAnsi="Times New Roman" w:cs="Times New Roman"/>
          <w:spacing w:val="-8"/>
          <w:sz w:val="20"/>
          <w:szCs w:val="20"/>
        </w:rPr>
      </w:pPr>
    </w:p>
    <w:p w:rsidR="00D63863" w:rsidRPr="00177B12" w:rsidRDefault="00D63863" w:rsidP="00B36084">
      <w:pPr>
        <w:jc w:val="center"/>
        <w:rPr>
          <w:rFonts w:ascii="Arial Narrow" w:hAnsi="Arial Narrow" w:cs="Arial Narrow"/>
          <w:b/>
          <w:bCs/>
          <w:sz w:val="16"/>
          <w:szCs w:val="16"/>
        </w:rPr>
      </w:pPr>
      <w:r>
        <w:rPr>
          <w:noProof/>
        </w:rPr>
        <w:pict>
          <v:rect id="Rectangle 73" o:spid="_x0000_s1096" style="position:absolute;left:0;text-align:left;margin-left:-.65pt;margin-top:4.5pt;width:469.5pt;height:7.15pt;z-index:251629568;visibility:visible" fillcolor="#c0504d" strokecolor="#f2f2f2" strokeweight="3pt">
            <v:shadow on="t" color="#622423" opacity=".5" offset="1pt"/>
          </v:rect>
        </w:pict>
      </w:r>
    </w:p>
    <w:p w:rsidR="00D63863" w:rsidRPr="008C7F54" w:rsidRDefault="00D63863" w:rsidP="00101ECF">
      <w:pPr>
        <w:shd w:val="clear" w:color="auto" w:fill="EEECE1"/>
        <w:jc w:val="both"/>
        <w:rPr>
          <w:rFonts w:ascii="Arial Narrow" w:hAnsi="Arial Narrow" w:cs="Arial Narrow"/>
          <w:b/>
          <w:bCs/>
          <w:sz w:val="28"/>
          <w:szCs w:val="28"/>
        </w:rPr>
      </w:pPr>
      <w:r>
        <w:rPr>
          <w:noProof/>
        </w:rPr>
        <w:pict>
          <v:rect id="Rectangle 72" o:spid="_x0000_s1097" style="position:absolute;left:0;text-align:left;margin-left:-.65pt;margin-top:39.9pt;width:469.5pt;height:7.15pt;z-index:251628544;visibility:visible" fillcolor="#c0504d" strokecolor="#f2f2f2" strokeweight="3pt">
            <v:shadow on="t" color="#622423" opacity=".5" offset="1pt"/>
          </v:rect>
        </w:pict>
      </w:r>
      <w:r>
        <w:rPr>
          <w:rFonts w:ascii="Arial Narrow" w:hAnsi="Arial Narrow" w:cs="Arial Narrow"/>
          <w:b/>
          <w:bCs/>
          <w:sz w:val="28"/>
          <w:szCs w:val="28"/>
        </w:rPr>
        <w:t>5.8.11.</w:t>
      </w:r>
      <w:r w:rsidRPr="008C7F54">
        <w:rPr>
          <w:rFonts w:ascii="Arial Narrow" w:hAnsi="Arial Narrow" w:cs="Arial Narrow"/>
          <w:b/>
          <w:bCs/>
          <w:sz w:val="28"/>
          <w:szCs w:val="28"/>
        </w:rPr>
        <w:t xml:space="preserve"> </w:t>
      </w:r>
      <w:r>
        <w:rPr>
          <w:rFonts w:ascii="Arial Narrow" w:hAnsi="Arial Narrow" w:cs="Arial Narrow"/>
          <w:b/>
          <w:bCs/>
          <w:sz w:val="28"/>
          <w:szCs w:val="28"/>
        </w:rPr>
        <w:t xml:space="preserve"> </w:t>
      </w:r>
      <w:r w:rsidRPr="008C7F54">
        <w:rPr>
          <w:rFonts w:ascii="Arial Narrow" w:hAnsi="Arial Narrow" w:cs="Arial Narrow"/>
          <w:b/>
          <w:bCs/>
          <w:sz w:val="28"/>
          <w:szCs w:val="28"/>
        </w:rPr>
        <w:t>ОБЪЕКТЫ, ПРЕДНАЗНАЧЕННЫЕ ДЛЯ ОРГАНИЗАЦИИ РИТУАЛЬНЫХ УСЛУГ, МЕСТА ЗАХОРОНЕНИЯ</w:t>
      </w:r>
    </w:p>
    <w:p w:rsidR="00D63863" w:rsidRPr="00933414" w:rsidRDefault="00D63863" w:rsidP="00B36084">
      <w:pPr>
        <w:spacing w:after="0" w:line="240" w:lineRule="auto"/>
        <w:jc w:val="center"/>
        <w:rPr>
          <w:rFonts w:ascii="Arial Narrow" w:hAnsi="Arial Narrow" w:cs="Arial Narrow"/>
          <w:b/>
          <w:bCs/>
          <w:color w:val="1F497D"/>
          <w:sz w:val="16"/>
          <w:szCs w:val="16"/>
        </w:rPr>
      </w:pPr>
    </w:p>
    <w:p w:rsidR="00D63863" w:rsidRDefault="00D63863" w:rsidP="002261B5">
      <w:pPr>
        <w:spacing w:after="0" w:line="240" w:lineRule="auto"/>
        <w:ind w:firstLine="567"/>
        <w:jc w:val="both"/>
        <w:rPr>
          <w:rFonts w:ascii="Arial Narrow" w:hAnsi="Arial Narrow" w:cs="Arial Narrow"/>
          <w:b/>
          <w:bCs/>
          <w:sz w:val="16"/>
          <w:szCs w:val="16"/>
        </w:rPr>
      </w:pPr>
      <w:r>
        <w:rPr>
          <w:rFonts w:ascii="Times New Roman" w:hAnsi="Times New Roman" w:cs="Times New Roman"/>
          <w:color w:val="000000"/>
          <w:sz w:val="24"/>
          <w:szCs w:val="24"/>
          <w:lang w:eastAsia="en-US"/>
        </w:rPr>
        <w:t xml:space="preserve">5.8.11.1. Минимально допустимый уровень обеспеченности и размер отводимого земельного участка под кладбища традиционного захоронения и крематории см. в табл.53. </w:t>
      </w:r>
    </w:p>
    <w:p w:rsidR="00D63863" w:rsidRPr="002261B5" w:rsidRDefault="00D63863" w:rsidP="00101ECF">
      <w:pPr>
        <w:autoSpaceDE w:val="0"/>
        <w:autoSpaceDN w:val="0"/>
        <w:adjustRightInd w:val="0"/>
        <w:spacing w:after="0" w:line="240" w:lineRule="auto"/>
        <w:jc w:val="both"/>
        <w:rPr>
          <w:rFonts w:ascii="Times New Roman" w:hAnsi="Times New Roman" w:cs="Times New Roman"/>
          <w:sz w:val="8"/>
          <w:szCs w:val="8"/>
        </w:rPr>
      </w:pPr>
    </w:p>
    <w:p w:rsidR="00D63863" w:rsidRDefault="00D63863" w:rsidP="00013F24">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53</w:t>
      </w:r>
      <w:r w:rsidRPr="007B0A19">
        <w:rPr>
          <w:rFonts w:ascii="Times New Roman" w:hAnsi="Times New Roman" w:cs="Times New Roman"/>
          <w:i/>
          <w:iCs/>
          <w:sz w:val="24"/>
          <w:szCs w:val="24"/>
        </w:rPr>
        <w:t>.</w:t>
      </w:r>
      <w:r w:rsidRPr="002261B5">
        <w:rPr>
          <w:rFonts w:ascii="Times New Roman" w:hAnsi="Times New Roman" w:cs="Times New Roman"/>
          <w:b/>
          <w:bCs/>
          <w:i/>
          <w:iCs/>
          <w:sz w:val="24"/>
          <w:szCs w:val="24"/>
        </w:rPr>
        <w:t xml:space="preserve"> - Расчетные показатели минимально допустимого уровня обеспеченности  </w:t>
      </w:r>
      <w:r>
        <w:rPr>
          <w:rFonts w:ascii="Times New Roman" w:hAnsi="Times New Roman" w:cs="Times New Roman"/>
          <w:b/>
          <w:bCs/>
          <w:i/>
          <w:iCs/>
          <w:sz w:val="24"/>
          <w:szCs w:val="24"/>
        </w:rPr>
        <w:t xml:space="preserve">и максимально допустимоготуровня территориальной доступности муниципальных мест погребения </w:t>
      </w:r>
    </w:p>
    <w:p w:rsidR="00D63863" w:rsidRPr="00D057A9" w:rsidRDefault="00D63863" w:rsidP="00013F24">
      <w:pPr>
        <w:autoSpaceDE w:val="0"/>
        <w:autoSpaceDN w:val="0"/>
        <w:adjustRightInd w:val="0"/>
        <w:spacing w:after="0" w:line="240" w:lineRule="auto"/>
        <w:jc w:val="both"/>
        <w:rPr>
          <w:rFonts w:ascii="Times New Roman" w:hAnsi="Times New Roman" w:cs="Times New Roman"/>
          <w:b/>
          <w:bCs/>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2552"/>
        <w:gridCol w:w="2268"/>
        <w:gridCol w:w="1559"/>
        <w:gridCol w:w="1241"/>
      </w:tblGrid>
      <w:tr w:rsidR="00D63863" w:rsidRPr="004732D0">
        <w:tc>
          <w:tcPr>
            <w:tcW w:w="1843"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552" w:type="dxa"/>
            <w:vMerge w:val="restart"/>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5068" w:type="dxa"/>
            <w:gridSpan w:val="3"/>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1843"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552"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800" w:type="dxa"/>
            <w:gridSpan w:val="2"/>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1843"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552" w:type="dxa"/>
            <w:vMerge/>
            <w:shd w:val="clear" w:color="auto" w:fill="EEECE1"/>
          </w:tcPr>
          <w:p w:rsidR="00D63863" w:rsidRPr="00191525" w:rsidRDefault="00D63863" w:rsidP="00191525">
            <w:pPr>
              <w:pStyle w:val="ListParagraph"/>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559"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241" w:type="dxa"/>
            <w:shd w:val="clear" w:color="auto" w:fill="EEECE1"/>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Кладбище традиционного захоронения</w:t>
            </w:r>
          </w:p>
        </w:tc>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Площадь объекта на каждую 1,0 тыс. жителей, га</w:t>
            </w:r>
          </w:p>
        </w:tc>
        <w:tc>
          <w:tcPr>
            <w:tcW w:w="226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0,33</w:t>
            </w:r>
          </w:p>
        </w:tc>
        <w:tc>
          <w:tcPr>
            <w:tcW w:w="2800" w:type="dxa"/>
            <w:gridSpan w:val="2"/>
            <w:vMerge w:val="restart"/>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rsidRPr="004732D0">
        <w:tc>
          <w:tcPr>
            <w:tcW w:w="1843"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Кладбище урновых захоронений после кремации</w:t>
            </w:r>
          </w:p>
        </w:tc>
        <w:tc>
          <w:tcPr>
            <w:tcW w:w="2552"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Площадь объекта на каждую 1,0 тыс. жителей, га</w:t>
            </w:r>
          </w:p>
        </w:tc>
        <w:tc>
          <w:tcPr>
            <w:tcW w:w="2268" w:type="dxa"/>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c>
          <w:tcPr>
            <w:tcW w:w="2800" w:type="dxa"/>
            <w:gridSpan w:val="2"/>
            <w:vMerge/>
            <w:shd w:val="clear" w:color="auto" w:fill="FFFFFF"/>
          </w:tcPr>
          <w:p w:rsidR="00D63863" w:rsidRPr="00191525" w:rsidRDefault="00D63863" w:rsidP="00191525">
            <w:pPr>
              <w:pStyle w:val="ListParagraph"/>
              <w:spacing w:after="0" w:line="240" w:lineRule="auto"/>
              <w:ind w:left="0"/>
              <w:jc w:val="center"/>
              <w:rPr>
                <w:rFonts w:ascii="Times New Roman" w:hAnsi="Times New Roman" w:cs="Times New Roman"/>
                <w:sz w:val="22"/>
                <w:szCs w:val="22"/>
              </w:rPr>
            </w:pPr>
          </w:p>
        </w:tc>
      </w:tr>
    </w:tbl>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r>
        <w:rPr>
          <w:noProof/>
        </w:rPr>
        <w:pict>
          <v:rect id="Rectangle 79" o:spid="_x0000_s1098" style="position:absolute;left:0;text-align:left;margin-left:-.65pt;margin-top:7.2pt;width:469.5pt;height:7.15pt;z-index:251635712;visibility:visible" fillcolor="#c0504d" strokecolor="#f2f2f2" strokeweight="3pt">
            <v:shadow on="t" color="#622423" opacity=".5" offset="1pt"/>
          </v:rect>
        </w:pict>
      </w:r>
    </w:p>
    <w:p w:rsidR="00D63863" w:rsidRDefault="00D63863" w:rsidP="00D61F55">
      <w:pPr>
        <w:widowControl w:val="0"/>
        <w:suppressAutoHyphens/>
        <w:spacing w:after="0" w:line="240" w:lineRule="auto"/>
        <w:ind w:firstLine="567"/>
        <w:jc w:val="both"/>
        <w:rPr>
          <w:rFonts w:ascii="Arial Narrow" w:hAnsi="Arial Narrow" w:cs="Arial Narrow"/>
          <w:b/>
          <w:bCs/>
          <w:sz w:val="16"/>
          <w:szCs w:val="16"/>
        </w:rPr>
      </w:pPr>
    </w:p>
    <w:p w:rsidR="00D63863" w:rsidRPr="008C7F54" w:rsidRDefault="00D63863" w:rsidP="00D61F55">
      <w:pPr>
        <w:spacing w:after="0" w:line="240" w:lineRule="auto"/>
        <w:jc w:val="both"/>
        <w:rPr>
          <w:rFonts w:ascii="Arial Narrow" w:hAnsi="Arial Narrow" w:cs="Arial Narrow"/>
          <w:b/>
          <w:bCs/>
          <w:sz w:val="28"/>
          <w:szCs w:val="28"/>
        </w:rPr>
      </w:pPr>
      <w:r>
        <w:rPr>
          <w:noProof/>
        </w:rPr>
        <w:pict>
          <v:rect id="Rectangle 78" o:spid="_x0000_s1099" style="position:absolute;left:0;text-align:left;margin-left:-.65pt;margin-top:37.3pt;width:469.5pt;height:7.15pt;z-index:251634688;visibility:visible" fillcolor="#c0504d" strokecolor="#f2f2f2" strokeweight="3pt">
            <v:shadow on="t" color="#622423" opacity=".5" offset="1pt"/>
          </v:rect>
        </w:pict>
      </w:r>
      <w:r>
        <w:rPr>
          <w:rFonts w:ascii="Arial Narrow" w:hAnsi="Arial Narrow" w:cs="Arial Narrow"/>
          <w:b/>
          <w:bCs/>
          <w:sz w:val="28"/>
          <w:szCs w:val="28"/>
        </w:rPr>
        <w:t>5.8.12.</w:t>
      </w:r>
      <w:r w:rsidRPr="008C7F54">
        <w:rPr>
          <w:rFonts w:ascii="Arial Narrow" w:hAnsi="Arial Narrow" w:cs="Arial Narrow"/>
          <w:b/>
          <w:bCs/>
          <w:sz w:val="28"/>
          <w:szCs w:val="28"/>
        </w:rPr>
        <w:t xml:space="preserve">  ОБЪЕКТЫ, РАСПОЛОЖЕННЫЕ НА ТЕРРИТОРИИ КОММУНАЛЬНО-СКЛАДСКИХ И ПРОИЗОДСТВЕННЫХ ЗОН</w:t>
      </w:r>
    </w:p>
    <w:p w:rsidR="00D63863" w:rsidRPr="00933414" w:rsidRDefault="00D63863" w:rsidP="0074258E">
      <w:pPr>
        <w:spacing w:after="0" w:line="240" w:lineRule="auto"/>
        <w:jc w:val="center"/>
        <w:rPr>
          <w:rFonts w:ascii="Arial Narrow" w:hAnsi="Arial Narrow" w:cs="Arial Narrow"/>
          <w:b/>
          <w:bCs/>
          <w:color w:val="1F497D"/>
          <w:sz w:val="16"/>
          <w:szCs w:val="16"/>
        </w:rPr>
      </w:pPr>
    </w:p>
    <w:p w:rsidR="00D63863" w:rsidRDefault="00D63863" w:rsidP="00E235B3">
      <w:pPr>
        <w:spacing w:after="0" w:line="240" w:lineRule="auto"/>
        <w:ind w:firstLine="709"/>
        <w:jc w:val="both"/>
        <w:rPr>
          <w:rFonts w:ascii="Times New Roman" w:hAnsi="Times New Roman" w:cs="Times New Roman"/>
          <w:sz w:val="24"/>
          <w:szCs w:val="24"/>
        </w:rPr>
      </w:pPr>
    </w:p>
    <w:p w:rsidR="00D63863" w:rsidRPr="002431F9" w:rsidRDefault="00D63863" w:rsidP="00C545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2431F9">
        <w:rPr>
          <w:rFonts w:ascii="Times New Roman" w:hAnsi="Times New Roman" w:cs="Times New Roman"/>
          <w:sz w:val="24"/>
          <w:szCs w:val="24"/>
        </w:rPr>
        <w:t>.8.12.1. Размеры земельных участков складов, предназначенных для обслуживания населения</w:t>
      </w:r>
      <w:r w:rsidRPr="002431F9">
        <w:rPr>
          <w:rFonts w:ascii="Times New Roman" w:hAnsi="Times New Roman" w:cs="Times New Roman"/>
          <w:b/>
          <w:bCs/>
          <w:sz w:val="24"/>
          <w:szCs w:val="24"/>
        </w:rPr>
        <w:t xml:space="preserve"> (</w:t>
      </w:r>
      <w:r w:rsidRPr="002431F9">
        <w:rPr>
          <w:rFonts w:ascii="Times New Roman" w:hAnsi="Times New Roman" w:cs="Times New Roman"/>
          <w:sz w:val="24"/>
          <w:szCs w:val="24"/>
        </w:rPr>
        <w:t>м</w:t>
      </w:r>
      <w:r w:rsidRPr="002431F9">
        <w:rPr>
          <w:rFonts w:ascii="Times New Roman" w:hAnsi="Times New Roman" w:cs="Times New Roman"/>
          <w:sz w:val="24"/>
          <w:szCs w:val="24"/>
          <w:vertAlign w:val="superscript"/>
        </w:rPr>
        <w:t>2</w:t>
      </w:r>
      <w:r w:rsidRPr="002431F9">
        <w:rPr>
          <w:rFonts w:ascii="Times New Roman" w:hAnsi="Times New Roman" w:cs="Times New Roman"/>
          <w:sz w:val="24"/>
          <w:szCs w:val="24"/>
        </w:rPr>
        <w:t xml:space="preserve"> на 1 чел.</w:t>
      </w:r>
      <w:r w:rsidRPr="002431F9">
        <w:rPr>
          <w:rFonts w:ascii="Times New Roman" w:hAnsi="Times New Roman" w:cs="Times New Roman"/>
          <w:b/>
          <w:bCs/>
          <w:sz w:val="24"/>
          <w:szCs w:val="24"/>
        </w:rPr>
        <w:t xml:space="preserve">) </w:t>
      </w:r>
      <w:r w:rsidRPr="002431F9">
        <w:rPr>
          <w:rFonts w:ascii="Times New Roman" w:hAnsi="Times New Roman" w:cs="Times New Roman"/>
          <w:sz w:val="24"/>
          <w:szCs w:val="24"/>
        </w:rPr>
        <w:t>– 2,5 м</w:t>
      </w:r>
      <w:r w:rsidRPr="002431F9">
        <w:rPr>
          <w:rFonts w:ascii="Times New Roman" w:hAnsi="Times New Roman" w:cs="Times New Roman"/>
          <w:sz w:val="24"/>
          <w:szCs w:val="24"/>
          <w:vertAlign w:val="superscript"/>
        </w:rPr>
        <w:t>2</w:t>
      </w:r>
      <w:r w:rsidRPr="002431F9">
        <w:rPr>
          <w:rFonts w:ascii="Times New Roman" w:hAnsi="Times New Roman" w:cs="Times New Roman"/>
          <w:sz w:val="24"/>
          <w:szCs w:val="24"/>
        </w:rPr>
        <w:t>.</w:t>
      </w:r>
    </w:p>
    <w:p w:rsidR="00D63863" w:rsidRDefault="00D63863" w:rsidP="00C54524">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5.8.12.2</w:t>
      </w:r>
      <w:r w:rsidRPr="002431F9">
        <w:rPr>
          <w:rFonts w:ascii="Times New Roman" w:hAnsi="Times New Roman" w:cs="Times New Roman"/>
          <w:sz w:val="24"/>
          <w:szCs w:val="24"/>
        </w:rPr>
        <w:t>.</w:t>
      </w:r>
      <w:r>
        <w:rPr>
          <w:rFonts w:ascii="Times New Roman" w:hAnsi="Times New Roman" w:cs="Times New Roman"/>
        </w:rPr>
        <w:t xml:space="preserve"> </w:t>
      </w:r>
      <w:r w:rsidRPr="008B51C3">
        <w:rPr>
          <w:rFonts w:ascii="Times New Roman" w:hAnsi="Times New Roman" w:cs="Times New Roman"/>
          <w:sz w:val="24"/>
          <w:szCs w:val="24"/>
        </w:rPr>
        <w:t>Размеры земельных участков для складов строительных материалов (потребительские) и твердого топлива принимаются 300 м</w:t>
      </w:r>
      <w:r w:rsidRPr="008B51C3">
        <w:rPr>
          <w:rFonts w:ascii="Times New Roman" w:hAnsi="Times New Roman" w:cs="Times New Roman"/>
          <w:sz w:val="24"/>
          <w:szCs w:val="24"/>
          <w:vertAlign w:val="superscript"/>
        </w:rPr>
        <w:t>2</w:t>
      </w:r>
      <w:r w:rsidRPr="008B51C3">
        <w:rPr>
          <w:rFonts w:ascii="Times New Roman" w:hAnsi="Times New Roman" w:cs="Times New Roman"/>
          <w:sz w:val="24"/>
          <w:szCs w:val="24"/>
        </w:rPr>
        <w:t xml:space="preserve"> на 1000 чел.</w:t>
      </w:r>
    </w:p>
    <w:p w:rsidR="00D63863" w:rsidRPr="00E235B3" w:rsidRDefault="00D63863" w:rsidP="00C545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5.8.12.3. </w:t>
      </w:r>
      <w:r w:rsidRPr="00E235B3">
        <w:rPr>
          <w:rFonts w:ascii="Times New Roman" w:hAnsi="Times New Roman" w:cs="Times New Roman"/>
          <w:sz w:val="24"/>
          <w:szCs w:val="24"/>
        </w:rPr>
        <w:t>Площадь и размеры земельных участков общетоварных складов приве</w:t>
      </w:r>
      <w:r>
        <w:rPr>
          <w:rFonts w:ascii="Times New Roman" w:hAnsi="Times New Roman" w:cs="Times New Roman"/>
          <w:sz w:val="24"/>
          <w:szCs w:val="24"/>
        </w:rPr>
        <w:t>дены в табл.54</w:t>
      </w:r>
      <w:r w:rsidRPr="00E235B3">
        <w:rPr>
          <w:rFonts w:ascii="Times New Roman" w:hAnsi="Times New Roman" w:cs="Times New Roman"/>
          <w:sz w:val="24"/>
          <w:szCs w:val="24"/>
        </w:rPr>
        <w:t>.</w:t>
      </w:r>
    </w:p>
    <w:p w:rsidR="00D63863" w:rsidRPr="00C54524" w:rsidRDefault="00D63863" w:rsidP="00C54524">
      <w:pPr>
        <w:spacing w:after="0" w:line="240" w:lineRule="auto"/>
        <w:jc w:val="both"/>
        <w:rPr>
          <w:rFonts w:ascii="Times New Roman" w:hAnsi="Times New Roman" w:cs="Times New Roman"/>
          <w:sz w:val="8"/>
          <w:szCs w:val="8"/>
        </w:rPr>
      </w:pPr>
    </w:p>
    <w:p w:rsidR="00D63863" w:rsidRPr="00C54524" w:rsidRDefault="00D63863" w:rsidP="00C54524">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54</w:t>
      </w:r>
      <w:r w:rsidRPr="00C54524">
        <w:rPr>
          <w:rFonts w:ascii="Times New Roman" w:hAnsi="Times New Roman" w:cs="Times New Roman"/>
          <w:b/>
          <w:bCs/>
          <w:i/>
          <w:iCs/>
          <w:sz w:val="24"/>
          <w:szCs w:val="24"/>
        </w:rPr>
        <w:t>. – Площадь и размеры земельных участков общетоварных складов</w:t>
      </w:r>
      <w:r>
        <w:rPr>
          <w:rFonts w:ascii="Times New Roman" w:hAnsi="Times New Roman" w:cs="Times New Roman"/>
          <w:b/>
          <w:bCs/>
          <w:i/>
          <w:iCs/>
          <w:sz w:val="24"/>
          <w:szCs w:val="24"/>
        </w:rPr>
        <w:t xml:space="preserve"> для сельских населенных пунктов</w:t>
      </w:r>
    </w:p>
    <w:p w:rsidR="00D63863" w:rsidRPr="00C54524" w:rsidRDefault="00D63863" w:rsidP="00C54524">
      <w:pPr>
        <w:spacing w:after="0" w:line="240" w:lineRule="auto"/>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D63863" w:rsidRPr="00E235B3">
        <w:trPr>
          <w:jc w:val="center"/>
        </w:trPr>
        <w:tc>
          <w:tcPr>
            <w:tcW w:w="3713" w:type="dxa"/>
            <w:shd w:val="clear" w:color="auto" w:fill="EEECE1"/>
            <w:vAlign w:val="center"/>
          </w:tcPr>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Склады</w:t>
            </w:r>
          </w:p>
        </w:tc>
        <w:tc>
          <w:tcPr>
            <w:tcW w:w="2977" w:type="dxa"/>
            <w:shd w:val="clear" w:color="auto" w:fill="EEECE1"/>
            <w:vAlign w:val="center"/>
          </w:tcPr>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Площадь складов,</w:t>
            </w:r>
          </w:p>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м</w:t>
            </w:r>
            <w:r w:rsidRPr="00013F24">
              <w:rPr>
                <w:rFonts w:ascii="Times New Roman" w:hAnsi="Times New Roman" w:cs="Times New Roman"/>
                <w:vertAlign w:val="superscript"/>
              </w:rPr>
              <w:t>2</w:t>
            </w:r>
            <w:r w:rsidRPr="00013F24">
              <w:rPr>
                <w:rFonts w:ascii="Times New Roman" w:hAnsi="Times New Roman" w:cs="Times New Roman"/>
              </w:rPr>
              <w:t xml:space="preserve"> на 1 000 чел.</w:t>
            </w:r>
          </w:p>
        </w:tc>
        <w:tc>
          <w:tcPr>
            <w:tcW w:w="2719" w:type="dxa"/>
            <w:shd w:val="clear" w:color="auto" w:fill="EEECE1"/>
            <w:vAlign w:val="center"/>
          </w:tcPr>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Размеры земельных участков, м</w:t>
            </w:r>
            <w:r w:rsidRPr="00013F24">
              <w:rPr>
                <w:rFonts w:ascii="Times New Roman" w:hAnsi="Times New Roman" w:cs="Times New Roman"/>
                <w:vertAlign w:val="superscript"/>
              </w:rPr>
              <w:t>2</w:t>
            </w:r>
            <w:r w:rsidRPr="00013F24">
              <w:rPr>
                <w:rFonts w:ascii="Times New Roman" w:hAnsi="Times New Roman" w:cs="Times New Roman"/>
              </w:rPr>
              <w:t xml:space="preserve"> на 1 000 чел.</w:t>
            </w:r>
          </w:p>
        </w:tc>
      </w:tr>
      <w:tr w:rsidR="00D63863" w:rsidRPr="00E235B3">
        <w:trPr>
          <w:jc w:val="center"/>
        </w:trPr>
        <w:tc>
          <w:tcPr>
            <w:tcW w:w="3713"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Продовольственных товаров</w:t>
            </w:r>
          </w:p>
        </w:tc>
        <w:tc>
          <w:tcPr>
            <w:tcW w:w="2977"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19</w:t>
            </w:r>
          </w:p>
        </w:tc>
        <w:tc>
          <w:tcPr>
            <w:tcW w:w="2719"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60</w:t>
            </w:r>
          </w:p>
        </w:tc>
      </w:tr>
      <w:tr w:rsidR="00D63863" w:rsidRPr="00E235B3">
        <w:trPr>
          <w:jc w:val="center"/>
        </w:trPr>
        <w:tc>
          <w:tcPr>
            <w:tcW w:w="3713"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Непродовольственных товаров</w:t>
            </w:r>
          </w:p>
        </w:tc>
        <w:tc>
          <w:tcPr>
            <w:tcW w:w="2977"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193</w:t>
            </w:r>
          </w:p>
        </w:tc>
        <w:tc>
          <w:tcPr>
            <w:tcW w:w="2719"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580</w:t>
            </w:r>
          </w:p>
        </w:tc>
      </w:tr>
    </w:tbl>
    <w:p w:rsidR="00D63863" w:rsidRPr="00013F24" w:rsidRDefault="00D63863" w:rsidP="00C54524">
      <w:pPr>
        <w:spacing w:after="0" w:line="240" w:lineRule="auto"/>
        <w:ind w:firstLine="709"/>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1:</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В числителе приведены нормы для одноэтажных складов, в знаменателе – для многоэтажных (при средней высоте этажей 6 м).</w:t>
      </w:r>
    </w:p>
    <w:p w:rsidR="00D63863" w:rsidRPr="00013F24" w:rsidRDefault="00D63863" w:rsidP="00013F24">
      <w:pPr>
        <w:spacing w:after="0" w:line="240" w:lineRule="auto"/>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2:</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2. В зонах досрочного завоза товаров размеры земельных участков следует увеличивать на 40 %.</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Pr>
          <w:rFonts w:ascii="Times New Roman" w:hAnsi="Times New Roman" w:cs="Times New Roman"/>
          <w:sz w:val="20"/>
          <w:szCs w:val="20"/>
        </w:rPr>
        <w:t xml:space="preserve">Ивановской </w:t>
      </w:r>
      <w:r w:rsidRPr="00013F24">
        <w:rPr>
          <w:rFonts w:ascii="Times New Roman" w:hAnsi="Times New Roman" w:cs="Times New Roman"/>
          <w:sz w:val="20"/>
          <w:szCs w:val="20"/>
        </w:rPr>
        <w:t>области.</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Pr>
          <w:rFonts w:ascii="Times New Roman" w:hAnsi="Times New Roman" w:cs="Times New Roman"/>
          <w:sz w:val="20"/>
          <w:szCs w:val="20"/>
        </w:rPr>
        <w:t xml:space="preserve">сельских </w:t>
      </w:r>
      <w:r w:rsidRPr="00013F24">
        <w:rPr>
          <w:rFonts w:ascii="Times New Roman" w:hAnsi="Times New Roman" w:cs="Times New Roman"/>
          <w:sz w:val="20"/>
          <w:szCs w:val="20"/>
        </w:rPr>
        <w:t>поселениях.</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5. 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D63863" w:rsidRPr="00013F24" w:rsidRDefault="00D63863" w:rsidP="00013F24">
      <w:pPr>
        <w:spacing w:after="0" w:line="240" w:lineRule="auto"/>
        <w:jc w:val="both"/>
        <w:rPr>
          <w:rFonts w:ascii="Times New Roman" w:hAnsi="Times New Roman" w:cs="Times New Roman"/>
          <w:sz w:val="8"/>
          <w:szCs w:val="8"/>
        </w:rPr>
      </w:pPr>
    </w:p>
    <w:p w:rsidR="00D63863" w:rsidRPr="00E235B3" w:rsidRDefault="00D63863" w:rsidP="00013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5.8.12.4. </w:t>
      </w:r>
      <w:r w:rsidRPr="00E235B3">
        <w:rPr>
          <w:rFonts w:ascii="Times New Roman" w:hAnsi="Times New Roman" w:cs="Times New Roman"/>
          <w:sz w:val="24"/>
          <w:szCs w:val="24"/>
        </w:rPr>
        <w:t>Вместимость специализированных складов и размеры их земельных участков приведены</w:t>
      </w:r>
      <w:r>
        <w:rPr>
          <w:rFonts w:ascii="Times New Roman" w:hAnsi="Times New Roman" w:cs="Times New Roman"/>
          <w:sz w:val="24"/>
          <w:szCs w:val="24"/>
        </w:rPr>
        <w:t xml:space="preserve"> в табл.55.</w:t>
      </w:r>
    </w:p>
    <w:p w:rsidR="00D63863" w:rsidRPr="00013F24" w:rsidRDefault="00D63863" w:rsidP="00C54524">
      <w:pPr>
        <w:spacing w:after="0" w:line="240" w:lineRule="auto"/>
        <w:ind w:firstLine="709"/>
        <w:jc w:val="both"/>
        <w:rPr>
          <w:rFonts w:ascii="Times New Roman" w:hAnsi="Times New Roman" w:cs="Times New Roman"/>
          <w:sz w:val="8"/>
          <w:szCs w:val="8"/>
        </w:rPr>
      </w:pPr>
    </w:p>
    <w:p w:rsidR="00D63863" w:rsidRDefault="00D63863" w:rsidP="00013F24">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55</w:t>
      </w:r>
      <w:r w:rsidRPr="00013F24">
        <w:rPr>
          <w:rFonts w:ascii="Times New Roman" w:hAnsi="Times New Roman" w:cs="Times New Roman"/>
          <w:b/>
          <w:bCs/>
          <w:i/>
          <w:iCs/>
          <w:sz w:val="24"/>
          <w:szCs w:val="24"/>
        </w:rPr>
        <w:t>. - Вместимость специализированных складов и размеры их земельных участков</w:t>
      </w:r>
      <w:r>
        <w:rPr>
          <w:rFonts w:ascii="Times New Roman" w:hAnsi="Times New Roman" w:cs="Times New Roman"/>
          <w:b/>
          <w:bCs/>
          <w:i/>
          <w:iCs/>
          <w:sz w:val="24"/>
          <w:szCs w:val="24"/>
        </w:rPr>
        <w:t xml:space="preserve"> для сельских населенных пунктов</w:t>
      </w:r>
    </w:p>
    <w:p w:rsidR="00D63863" w:rsidRPr="00013F24" w:rsidRDefault="00D63863" w:rsidP="00013F24">
      <w:pPr>
        <w:spacing w:after="0" w:line="240" w:lineRule="auto"/>
        <w:jc w:val="both"/>
        <w:rPr>
          <w:rFonts w:ascii="Times New Roman" w:hAnsi="Times New Roman" w:cs="Times New Roman"/>
          <w:b/>
          <w:bCs/>
          <w:i/>
          <w:iCs/>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D63863" w:rsidRPr="00E235B3">
        <w:trPr>
          <w:jc w:val="center"/>
        </w:trPr>
        <w:tc>
          <w:tcPr>
            <w:tcW w:w="4519" w:type="dxa"/>
            <w:shd w:val="clear" w:color="auto" w:fill="EEECE1"/>
            <w:vAlign w:val="center"/>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Склады </w:t>
            </w:r>
          </w:p>
        </w:tc>
        <w:tc>
          <w:tcPr>
            <w:tcW w:w="2508" w:type="dxa"/>
            <w:shd w:val="clear" w:color="auto" w:fill="EEECE1"/>
            <w:vAlign w:val="center"/>
          </w:tcPr>
          <w:p w:rsidR="00D63863" w:rsidRPr="00013F24" w:rsidRDefault="00D63863" w:rsidP="00013F24">
            <w:pPr>
              <w:spacing w:after="0" w:line="240" w:lineRule="auto"/>
              <w:ind w:left="-57" w:right="-57"/>
              <w:jc w:val="center"/>
              <w:rPr>
                <w:rFonts w:ascii="Times New Roman" w:hAnsi="Times New Roman" w:cs="Times New Roman"/>
              </w:rPr>
            </w:pPr>
            <w:r w:rsidRPr="00013F24">
              <w:rPr>
                <w:rFonts w:ascii="Times New Roman" w:hAnsi="Times New Roman" w:cs="Times New Roman"/>
              </w:rPr>
              <w:t>Вместимость</w:t>
            </w:r>
          </w:p>
          <w:p w:rsidR="00D63863" w:rsidRPr="00013F24" w:rsidRDefault="00D63863" w:rsidP="00013F24">
            <w:pPr>
              <w:spacing w:after="0" w:line="240" w:lineRule="auto"/>
              <w:ind w:left="-57" w:right="-57"/>
              <w:jc w:val="center"/>
              <w:rPr>
                <w:rFonts w:ascii="Times New Roman" w:hAnsi="Times New Roman" w:cs="Times New Roman"/>
              </w:rPr>
            </w:pPr>
            <w:r w:rsidRPr="00013F24">
              <w:rPr>
                <w:rFonts w:ascii="Times New Roman" w:hAnsi="Times New Roman" w:cs="Times New Roman"/>
              </w:rPr>
              <w:t>складов, т</w:t>
            </w:r>
          </w:p>
        </w:tc>
        <w:tc>
          <w:tcPr>
            <w:tcW w:w="2419" w:type="dxa"/>
            <w:shd w:val="clear" w:color="auto" w:fill="EEECE1"/>
            <w:vAlign w:val="center"/>
          </w:tcPr>
          <w:p w:rsidR="00D63863" w:rsidRPr="00013F24" w:rsidRDefault="00D63863" w:rsidP="00013F24">
            <w:pPr>
              <w:spacing w:after="0" w:line="240" w:lineRule="auto"/>
              <w:ind w:left="-113" w:right="-113"/>
              <w:jc w:val="center"/>
              <w:rPr>
                <w:rFonts w:ascii="Times New Roman" w:hAnsi="Times New Roman" w:cs="Times New Roman"/>
                <w:spacing w:val="-2"/>
              </w:rPr>
            </w:pPr>
            <w:r w:rsidRPr="00013F24">
              <w:rPr>
                <w:rFonts w:ascii="Times New Roman" w:hAnsi="Times New Roman" w:cs="Times New Roman"/>
                <w:spacing w:val="-2"/>
              </w:rPr>
              <w:t>Размеры земельных</w:t>
            </w:r>
          </w:p>
          <w:p w:rsidR="00D63863" w:rsidRPr="00013F24" w:rsidRDefault="00D63863" w:rsidP="00013F24">
            <w:pPr>
              <w:spacing w:after="0" w:line="240" w:lineRule="auto"/>
              <w:ind w:left="-113" w:right="-113"/>
              <w:jc w:val="center"/>
              <w:rPr>
                <w:rFonts w:ascii="Times New Roman" w:hAnsi="Times New Roman" w:cs="Times New Roman"/>
                <w:spacing w:val="-2"/>
              </w:rPr>
            </w:pPr>
            <w:r w:rsidRPr="00013F24">
              <w:rPr>
                <w:rFonts w:ascii="Times New Roman" w:hAnsi="Times New Roman" w:cs="Times New Roman"/>
                <w:spacing w:val="-2"/>
              </w:rPr>
              <w:t>участков, м</w:t>
            </w:r>
            <w:r w:rsidRPr="00013F24">
              <w:rPr>
                <w:rFonts w:ascii="Times New Roman" w:hAnsi="Times New Roman" w:cs="Times New Roman"/>
                <w:spacing w:val="-2"/>
                <w:vertAlign w:val="superscript"/>
              </w:rPr>
              <w:t>2</w:t>
            </w:r>
            <w:r w:rsidRPr="00013F24">
              <w:rPr>
                <w:rFonts w:ascii="Times New Roman" w:hAnsi="Times New Roman" w:cs="Times New Roman"/>
                <w:spacing w:val="-2"/>
              </w:rPr>
              <w:t xml:space="preserve"> на 1 000 чел.</w:t>
            </w:r>
          </w:p>
        </w:tc>
      </w:tr>
      <w:tr w:rsidR="00D63863" w:rsidRPr="00E235B3">
        <w:trPr>
          <w:jc w:val="center"/>
        </w:trPr>
        <w:tc>
          <w:tcPr>
            <w:tcW w:w="4519" w:type="dxa"/>
          </w:tcPr>
          <w:p w:rsidR="00D63863" w:rsidRPr="00013F24" w:rsidRDefault="00D63863" w:rsidP="007B0A19">
            <w:pPr>
              <w:spacing w:after="0" w:line="240" w:lineRule="auto"/>
              <w:jc w:val="both"/>
              <w:rPr>
                <w:rFonts w:ascii="Times New Roman" w:hAnsi="Times New Roman" w:cs="Times New Roman"/>
                <w:spacing w:val="-2"/>
              </w:rPr>
            </w:pPr>
            <w:r w:rsidRPr="00013F24">
              <w:rPr>
                <w:rFonts w:ascii="Times New Roman" w:hAnsi="Times New Roman" w:cs="Times New Roman"/>
                <w:spacing w:val="-2"/>
              </w:rPr>
              <w:t xml:space="preserve">Холодильники распределительные (для хранения </w:t>
            </w:r>
            <w:r w:rsidRPr="00013F24">
              <w:rPr>
                <w:rFonts w:ascii="Times New Roman" w:hAnsi="Times New Roman" w:cs="Times New Roman"/>
                <w:spacing w:val="-3"/>
              </w:rPr>
              <w:t>мяса и мясопродуктов, рыбы и рыбопродуктов, мас</w:t>
            </w:r>
            <w:r w:rsidRPr="00013F24">
              <w:rPr>
                <w:rFonts w:ascii="Times New Roman" w:hAnsi="Times New Roman" w:cs="Times New Roman"/>
                <w:spacing w:val="-2"/>
              </w:rPr>
              <w:t>ла, животного жира, молочных продуктов и яиц)</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10</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25</w:t>
            </w:r>
          </w:p>
        </w:tc>
      </w:tr>
      <w:tr w:rsidR="00D63863" w:rsidRPr="00E235B3">
        <w:trPr>
          <w:jc w:val="center"/>
        </w:trPr>
        <w:tc>
          <w:tcPr>
            <w:tcW w:w="4519"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Фруктохранилища </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r>
      <w:tr w:rsidR="00D63863" w:rsidRPr="00E235B3">
        <w:trPr>
          <w:jc w:val="center"/>
        </w:trPr>
        <w:tc>
          <w:tcPr>
            <w:tcW w:w="4519"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Овощехранилища </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90</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380</w:t>
            </w:r>
          </w:p>
        </w:tc>
      </w:tr>
      <w:tr w:rsidR="00D63863" w:rsidRPr="00E235B3">
        <w:trPr>
          <w:jc w:val="center"/>
        </w:trPr>
        <w:tc>
          <w:tcPr>
            <w:tcW w:w="4519"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Картофелехранилища </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r>
    </w:tbl>
    <w:p w:rsidR="00D63863" w:rsidRPr="00013F24" w:rsidRDefault="00D63863" w:rsidP="00C54524">
      <w:pPr>
        <w:spacing w:after="0" w:line="240" w:lineRule="auto"/>
        <w:ind w:firstLine="720"/>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1:</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В числителе приведены нормы для одноэтажных складов, в знаменателе – для многоэтажных.</w:t>
      </w:r>
    </w:p>
    <w:p w:rsidR="00D63863" w:rsidRPr="00013F24" w:rsidRDefault="00D63863" w:rsidP="00013F24">
      <w:pPr>
        <w:spacing w:after="0" w:line="240" w:lineRule="auto"/>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2:</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D63863" w:rsidRDefault="00D63863" w:rsidP="00013F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013F24">
        <w:rPr>
          <w:rFonts w:ascii="Times New Roman" w:hAnsi="Times New Roman" w:cs="Times New Roman"/>
          <w:sz w:val="20"/>
          <w:szCs w:val="20"/>
        </w:rPr>
        <w:t>. 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D63863" w:rsidRDefault="00D63863" w:rsidP="00013F24">
      <w:pPr>
        <w:spacing w:after="0" w:line="240" w:lineRule="auto"/>
        <w:jc w:val="both"/>
        <w:rPr>
          <w:rFonts w:ascii="Times New Roman" w:hAnsi="Times New Roman" w:cs="Times New Roman"/>
          <w:sz w:val="20"/>
          <w:szCs w:val="20"/>
        </w:rPr>
      </w:pPr>
    </w:p>
    <w:p w:rsidR="00D63863" w:rsidRPr="00013F24" w:rsidRDefault="00D63863" w:rsidP="00013F24">
      <w:pPr>
        <w:spacing w:after="0" w:line="240" w:lineRule="auto"/>
        <w:jc w:val="both"/>
        <w:rPr>
          <w:rFonts w:ascii="Times New Roman" w:hAnsi="Times New Roman" w:cs="Times New Roman"/>
          <w:sz w:val="20"/>
          <w:szCs w:val="20"/>
        </w:rPr>
      </w:pPr>
    </w:p>
    <w:p w:rsidR="00D63863" w:rsidRDefault="00D63863" w:rsidP="00C41D82">
      <w:pPr>
        <w:jc w:val="center"/>
        <w:rPr>
          <w:rFonts w:ascii="Arial Narrow" w:hAnsi="Arial Narrow" w:cs="Arial Narrow"/>
          <w:b/>
          <w:bCs/>
          <w:sz w:val="16"/>
          <w:szCs w:val="16"/>
        </w:rPr>
      </w:pPr>
      <w:r>
        <w:rPr>
          <w:noProof/>
        </w:rPr>
        <w:pict>
          <v:rect id="Rectangle 190" o:spid="_x0000_s1100" style="position:absolute;left:0;text-align:left;margin-left:-.65pt;margin-top:1.05pt;width:469.5pt;height:7.15pt;z-index:251697152;visibility:visible" fillcolor="#c0504d" strokecolor="#f2f2f2" strokeweight="3pt">
            <v:shadow on="t" color="#622423" opacity=".5" offset="1pt"/>
          </v:rect>
        </w:pict>
      </w:r>
    </w:p>
    <w:p w:rsidR="00D63863" w:rsidRPr="008C7F54" w:rsidRDefault="00D63863" w:rsidP="00C75C25">
      <w:pPr>
        <w:jc w:val="both"/>
        <w:rPr>
          <w:rFonts w:ascii="Arial Narrow" w:hAnsi="Arial Narrow" w:cs="Arial Narrow"/>
          <w:b/>
          <w:bCs/>
          <w:sz w:val="28"/>
          <w:szCs w:val="28"/>
        </w:rPr>
      </w:pPr>
      <w:r>
        <w:rPr>
          <w:noProof/>
        </w:rPr>
        <w:pict>
          <v:rect id="Rectangle 189" o:spid="_x0000_s1101" style="position:absolute;left:0;text-align:left;margin-left:-.65pt;margin-top:37.3pt;width:469.5pt;height:7.15pt;z-index:251696128;visibility:visible" fillcolor="#c0504d" strokecolor="#f2f2f2" strokeweight="3pt">
            <v:shadow on="t" color="#622423" opacity=".5" offset="1pt"/>
          </v:rect>
        </w:pict>
      </w:r>
      <w:r>
        <w:rPr>
          <w:rFonts w:ascii="Arial Narrow" w:hAnsi="Arial Narrow" w:cs="Arial Narrow"/>
          <w:b/>
          <w:bCs/>
          <w:sz w:val="28"/>
          <w:szCs w:val="28"/>
        </w:rPr>
        <w:t>5.8.13</w:t>
      </w:r>
      <w:r w:rsidRPr="008C7F54">
        <w:rPr>
          <w:rFonts w:ascii="Arial Narrow" w:hAnsi="Arial Narrow" w:cs="Arial Narrow"/>
          <w:b/>
          <w:bCs/>
          <w:sz w:val="28"/>
          <w:szCs w:val="28"/>
        </w:rPr>
        <w:t xml:space="preserve">  ОБЪЕКТЫ, РАСПОЛОЖЕННЫЕ НА ТЕРРИТОРИИ</w:t>
      </w:r>
      <w:r>
        <w:rPr>
          <w:rFonts w:ascii="Arial Narrow" w:hAnsi="Arial Narrow" w:cs="Arial Narrow"/>
          <w:b/>
          <w:bCs/>
          <w:sz w:val="28"/>
          <w:szCs w:val="28"/>
        </w:rPr>
        <w:t xml:space="preserve"> ПРОИЗВОДСТВЕННОЙ </w:t>
      </w:r>
      <w:r w:rsidRPr="008C7F54">
        <w:rPr>
          <w:rFonts w:ascii="Arial Narrow" w:hAnsi="Arial Narrow" w:cs="Arial Narrow"/>
          <w:b/>
          <w:bCs/>
          <w:sz w:val="28"/>
          <w:szCs w:val="28"/>
        </w:rPr>
        <w:t xml:space="preserve"> ЗОН</w:t>
      </w:r>
      <w:r>
        <w:rPr>
          <w:rFonts w:ascii="Arial Narrow" w:hAnsi="Arial Narrow" w:cs="Arial Narrow"/>
          <w:b/>
          <w:bCs/>
          <w:sz w:val="28"/>
          <w:szCs w:val="28"/>
        </w:rPr>
        <w:t>Ы СЕЛЬСКОХОЗЯЙСТВЕННОГО НАЗНАЧЕНИЯ</w:t>
      </w:r>
    </w:p>
    <w:p w:rsidR="00D63863" w:rsidRPr="00933414" w:rsidRDefault="00D63863" w:rsidP="00C41D82">
      <w:pPr>
        <w:spacing w:after="0" w:line="240" w:lineRule="auto"/>
        <w:jc w:val="center"/>
        <w:rPr>
          <w:rFonts w:ascii="Arial Narrow" w:hAnsi="Arial Narrow" w:cs="Arial Narrow"/>
          <w:b/>
          <w:bCs/>
          <w:color w:val="1F497D"/>
          <w:sz w:val="16"/>
          <w:szCs w:val="16"/>
        </w:rPr>
      </w:pPr>
    </w:p>
    <w:p w:rsidR="00D63863" w:rsidRDefault="00D63863" w:rsidP="00C41D82">
      <w:pPr>
        <w:tabs>
          <w:tab w:val="left" w:pos="567"/>
        </w:tabs>
        <w:spacing w:after="0" w:line="240" w:lineRule="auto"/>
        <w:jc w:val="both"/>
        <w:rPr>
          <w:rFonts w:ascii="Times New Roman" w:hAnsi="Times New Roman" w:cs="Times New Roman"/>
          <w:sz w:val="24"/>
          <w:szCs w:val="24"/>
        </w:rPr>
      </w:pPr>
      <w:r w:rsidRPr="00030A46">
        <w:rPr>
          <w:rFonts w:ascii="Times New Roman" w:hAnsi="Times New Roman" w:cs="Times New Roman"/>
          <w:sz w:val="24"/>
          <w:szCs w:val="24"/>
        </w:rPr>
        <w:tab/>
      </w:r>
      <w:r>
        <w:rPr>
          <w:rFonts w:ascii="Times New Roman" w:hAnsi="Times New Roman" w:cs="Times New Roman"/>
          <w:sz w:val="24"/>
          <w:szCs w:val="24"/>
        </w:rPr>
        <w:t xml:space="preserve">5.8.13.1. </w:t>
      </w:r>
      <w:r w:rsidRPr="00030A46">
        <w:rPr>
          <w:rFonts w:ascii="Times New Roman" w:hAnsi="Times New Roman" w:cs="Times New Roman"/>
          <w:sz w:val="24"/>
          <w:szCs w:val="24"/>
        </w:rPr>
        <w:t xml:space="preserve">Расстояния между </w:t>
      </w:r>
      <w:r>
        <w:rPr>
          <w:rFonts w:ascii="Times New Roman" w:hAnsi="Times New Roman" w:cs="Times New Roman"/>
          <w:sz w:val="24"/>
          <w:szCs w:val="24"/>
        </w:rPr>
        <w:t xml:space="preserve">зданиями и сооружениями сельскохозяйственных предприятий в зависимости от степени их огнестойкости следует принимать по табл.56. </w:t>
      </w:r>
    </w:p>
    <w:p w:rsidR="00D63863" w:rsidRPr="000D0237" w:rsidRDefault="00D63863" w:rsidP="000D0237">
      <w:pPr>
        <w:tabs>
          <w:tab w:val="left" w:pos="567"/>
        </w:tabs>
        <w:spacing w:after="0" w:line="240" w:lineRule="auto"/>
        <w:jc w:val="both"/>
        <w:rPr>
          <w:rFonts w:ascii="Times New Roman" w:hAnsi="Times New Roman" w:cs="Times New Roman"/>
          <w:b/>
          <w:bCs/>
          <w:i/>
          <w:iCs/>
          <w:sz w:val="8"/>
          <w:szCs w:val="8"/>
        </w:rPr>
      </w:pPr>
    </w:p>
    <w:p w:rsidR="00D63863" w:rsidRPr="00EE64ED" w:rsidRDefault="00D63863" w:rsidP="000D0237">
      <w:pPr>
        <w:tabs>
          <w:tab w:val="left" w:pos="567"/>
        </w:tabs>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56</w:t>
      </w:r>
      <w:r w:rsidRPr="007B0A19">
        <w:rPr>
          <w:rFonts w:ascii="Times New Roman" w:hAnsi="Times New Roman" w:cs="Times New Roman"/>
          <w:i/>
          <w:iCs/>
          <w:sz w:val="24"/>
          <w:szCs w:val="24"/>
        </w:rPr>
        <w:t>.</w:t>
      </w:r>
      <w:r w:rsidRPr="00EE64ED">
        <w:rPr>
          <w:rFonts w:ascii="Times New Roman" w:hAnsi="Times New Roman" w:cs="Times New Roman"/>
          <w:b/>
          <w:bCs/>
          <w:i/>
          <w:iCs/>
          <w:sz w:val="24"/>
          <w:szCs w:val="24"/>
        </w:rPr>
        <w:t xml:space="preserve"> -</w:t>
      </w:r>
      <w:r w:rsidRPr="00EE64ED">
        <w:rPr>
          <w:rFonts w:ascii="Times New Roman" w:hAnsi="Times New Roman" w:cs="Times New Roman"/>
          <w:i/>
          <w:iCs/>
          <w:sz w:val="24"/>
          <w:szCs w:val="24"/>
        </w:rPr>
        <w:t xml:space="preserve"> </w:t>
      </w:r>
      <w:r w:rsidRPr="00EE64ED">
        <w:rPr>
          <w:rFonts w:ascii="Times New Roman" w:hAnsi="Times New Roman" w:cs="Times New Roman"/>
          <w:b/>
          <w:bCs/>
          <w:i/>
          <w:iCs/>
          <w:sz w:val="24"/>
          <w:szCs w:val="24"/>
        </w:rPr>
        <w:t>Расстояния между зданиями и сооружениями сельскохозяйственных предприятий в зависимости от степени их огнестойкости</w:t>
      </w:r>
    </w:p>
    <w:p w:rsidR="00D63863" w:rsidRPr="00EE64ED" w:rsidRDefault="00D63863" w:rsidP="000D0237">
      <w:pPr>
        <w:tabs>
          <w:tab w:val="left" w:pos="567"/>
        </w:tabs>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6"/>
        <w:gridCol w:w="1914"/>
        <w:gridCol w:w="3510"/>
        <w:gridCol w:w="1134"/>
        <w:gridCol w:w="1099"/>
      </w:tblGrid>
      <w:tr w:rsidR="00D63863">
        <w:tc>
          <w:tcPr>
            <w:tcW w:w="1806"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Степень огнестойкости зданий и сооружений</w:t>
            </w:r>
          </w:p>
        </w:tc>
        <w:tc>
          <w:tcPr>
            <w:tcW w:w="1914"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Класс конструктивной  пожарной опасности</w:t>
            </w:r>
          </w:p>
        </w:tc>
        <w:tc>
          <w:tcPr>
            <w:tcW w:w="5743" w:type="dxa"/>
            <w:gridSpan w:val="3"/>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Расстояния при степени огнестойкости и классе конструктивной пожарной опасности зданий или сооружений, м</w:t>
            </w:r>
          </w:p>
        </w:tc>
      </w:tr>
      <w:tr w:rsidR="00D63863">
        <w:tc>
          <w:tcPr>
            <w:tcW w:w="1806" w:type="dxa"/>
            <w:vMerge/>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p>
        </w:tc>
        <w:tc>
          <w:tcPr>
            <w:tcW w:w="1914" w:type="dxa"/>
            <w:vMerge/>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p>
        </w:tc>
        <w:tc>
          <w:tcPr>
            <w:tcW w:w="3510"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I, II, III</w:t>
            </w:r>
          </w:p>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C0</w:t>
            </w:r>
          </w:p>
        </w:tc>
        <w:tc>
          <w:tcPr>
            <w:tcW w:w="1134"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II, III, IV</w:t>
            </w:r>
          </w:p>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C1</w:t>
            </w:r>
          </w:p>
        </w:tc>
        <w:tc>
          <w:tcPr>
            <w:tcW w:w="1099"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IV, V</w:t>
            </w:r>
          </w:p>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C2, C3</w:t>
            </w:r>
          </w:p>
        </w:tc>
      </w:tr>
      <w:tr w:rsidR="00D63863">
        <w:tc>
          <w:tcPr>
            <w:tcW w:w="1806"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I, II, III</w:t>
            </w:r>
          </w:p>
        </w:tc>
        <w:tc>
          <w:tcPr>
            <w:tcW w:w="191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С0</w:t>
            </w:r>
          </w:p>
        </w:tc>
        <w:tc>
          <w:tcPr>
            <w:tcW w:w="3510"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 xml:space="preserve">Не нормируются для зданий и сооружений с производствами категорий Г и Д; </w:t>
            </w:r>
          </w:p>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9 – для зданий и сооружений с производствами категорий А, Б, В</w:t>
            </w:r>
          </w:p>
        </w:tc>
        <w:tc>
          <w:tcPr>
            <w:tcW w:w="113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9</w:t>
            </w:r>
          </w:p>
        </w:tc>
        <w:tc>
          <w:tcPr>
            <w:tcW w:w="1099"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1806"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II, III, IV</w:t>
            </w:r>
          </w:p>
        </w:tc>
        <w:tc>
          <w:tcPr>
            <w:tcW w:w="191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С1</w:t>
            </w:r>
          </w:p>
        </w:tc>
        <w:tc>
          <w:tcPr>
            <w:tcW w:w="3510"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9</w:t>
            </w:r>
          </w:p>
        </w:tc>
        <w:tc>
          <w:tcPr>
            <w:tcW w:w="113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12</w:t>
            </w:r>
          </w:p>
        </w:tc>
        <w:tc>
          <w:tcPr>
            <w:tcW w:w="1099"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1806"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IV, V</w:t>
            </w:r>
          </w:p>
        </w:tc>
        <w:tc>
          <w:tcPr>
            <w:tcW w:w="191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С2, С3</w:t>
            </w:r>
          </w:p>
        </w:tc>
        <w:tc>
          <w:tcPr>
            <w:tcW w:w="3510"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12</w:t>
            </w:r>
          </w:p>
        </w:tc>
        <w:tc>
          <w:tcPr>
            <w:tcW w:w="113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15</w:t>
            </w:r>
          </w:p>
        </w:tc>
        <w:tc>
          <w:tcPr>
            <w:tcW w:w="1099"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18</w:t>
            </w:r>
          </w:p>
        </w:tc>
      </w:tr>
    </w:tbl>
    <w:p w:rsidR="00D63863" w:rsidRPr="000D0237" w:rsidRDefault="00D63863" w:rsidP="00C41D82">
      <w:pPr>
        <w:tabs>
          <w:tab w:val="left" w:pos="567"/>
        </w:tabs>
        <w:spacing w:after="0" w:line="240" w:lineRule="auto"/>
        <w:jc w:val="both"/>
        <w:rPr>
          <w:rFonts w:ascii="Times New Roman" w:hAnsi="Times New Roman" w:cs="Times New Roman"/>
          <w:sz w:val="8"/>
          <w:szCs w:val="8"/>
        </w:rPr>
      </w:pPr>
    </w:p>
    <w:p w:rsidR="00D63863" w:rsidRDefault="00D63863" w:rsidP="00C41D8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5.8.13.2. Между зданиями, освещаемыми через оконные проемы, должны быть не менее наибольшей высоты (до верха карниза) противостоящих зданий.</w:t>
      </w:r>
    </w:p>
    <w:p w:rsidR="00D63863" w:rsidRDefault="00D63863" w:rsidP="00813AF0">
      <w:pPr>
        <w:spacing w:after="0" w:line="240" w:lineRule="auto"/>
        <w:ind w:firstLine="567"/>
        <w:jc w:val="both"/>
        <w:rPr>
          <w:rFonts w:ascii="Times New Roman" w:hAnsi="Times New Roman" w:cs="Times New Roman"/>
          <w:sz w:val="24"/>
          <w:szCs w:val="24"/>
        </w:rPr>
      </w:pPr>
      <w:r w:rsidRPr="00DC2E98">
        <w:rPr>
          <w:rFonts w:ascii="Times New Roman" w:hAnsi="Times New Roman" w:cs="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cs="Times New Roman"/>
          <w:sz w:val="24"/>
          <w:szCs w:val="24"/>
        </w:rPr>
        <w:t xml:space="preserve"> между наружными стенами или конструкциями. </w:t>
      </w:r>
    </w:p>
    <w:p w:rsidR="00D63863" w:rsidRDefault="00D63863" w:rsidP="00813AF0">
      <w:pPr>
        <w:spacing w:after="0" w:line="240" w:lineRule="auto"/>
        <w:ind w:firstLine="567"/>
        <w:jc w:val="both"/>
        <w:rPr>
          <w:rFonts w:ascii="Times New Roman" w:hAnsi="Times New Roman" w:cs="Times New Roman"/>
          <w:sz w:val="24"/>
          <w:szCs w:val="24"/>
        </w:rPr>
      </w:pPr>
      <w:r w:rsidRPr="00483795">
        <w:rPr>
          <w:rFonts w:ascii="Times New Roman" w:hAnsi="Times New Roman" w:cs="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D63863" w:rsidRDefault="00D63863" w:rsidP="000D023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5.8.13.3. </w:t>
      </w:r>
      <w:r w:rsidRPr="00483795">
        <w:rPr>
          <w:rFonts w:ascii="Times New Roman" w:hAnsi="Times New Roman" w:cs="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D63863" w:rsidRDefault="00D63863" w:rsidP="00EE64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стена более высокого здания или сооружения, выходящая в сторону другого здания, является противопожарной; </w:t>
      </w:r>
    </w:p>
    <w:p w:rsidR="00D63863" w:rsidRDefault="00D63863" w:rsidP="00EE64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5.8.13.4. </w:t>
      </w:r>
      <w:r w:rsidRPr="00483795">
        <w:rPr>
          <w:rFonts w:ascii="Times New Roman" w:hAnsi="Times New Roman" w:cs="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здания и сооружения оборудуются стационарными автоматическими системами пожаротушения; </w:t>
      </w: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D63863" w:rsidRPr="00483795"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5.8.13.5. </w:t>
      </w:r>
      <w:r w:rsidRPr="00483795">
        <w:rPr>
          <w:rFonts w:ascii="Times New Roman" w:hAnsi="Times New Roman" w:cs="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D63863" w:rsidRDefault="00D63863" w:rsidP="00813AF0">
      <w:pPr>
        <w:tabs>
          <w:tab w:val="left" w:pos="567"/>
        </w:tabs>
        <w:spacing w:after="0" w:line="240" w:lineRule="auto"/>
        <w:jc w:val="both"/>
        <w:rPr>
          <w:rFonts w:ascii="Times New Roman" w:hAnsi="Times New Roman" w:cs="Times New Roman"/>
          <w:sz w:val="24"/>
          <w:szCs w:val="24"/>
        </w:rPr>
      </w:pPr>
      <w:r>
        <w:rPr>
          <w:rFonts w:ascii="Arial Narrow" w:hAnsi="Arial Narrow" w:cs="Arial Narrow"/>
          <w:sz w:val="24"/>
          <w:szCs w:val="24"/>
        </w:rPr>
        <w:tab/>
      </w:r>
      <w:r>
        <w:rPr>
          <w:rFonts w:ascii="Times New Roman" w:hAnsi="Times New Roman" w:cs="Times New Roman"/>
          <w:sz w:val="24"/>
          <w:szCs w:val="24"/>
        </w:rPr>
        <w:t xml:space="preserve">5.8.13.6. </w:t>
      </w:r>
      <w:r w:rsidRPr="00066DBB">
        <w:rPr>
          <w:rFonts w:ascii="Times New Roman" w:hAnsi="Times New Roman" w:cs="Times New Roman"/>
          <w:sz w:val="24"/>
          <w:szCs w:val="24"/>
        </w:rPr>
        <w:t>Расстояние от зданий и сооружений  до края проезжей части автомобильных дорог</w:t>
      </w:r>
      <w:r>
        <w:rPr>
          <w:rFonts w:ascii="Times New Roman" w:hAnsi="Times New Roman" w:cs="Times New Roman"/>
          <w:sz w:val="24"/>
          <w:szCs w:val="24"/>
        </w:rPr>
        <w:t xml:space="preserve"> следует принимать по табл. 57.</w:t>
      </w:r>
    </w:p>
    <w:p w:rsidR="00D63863" w:rsidRPr="00EE64ED" w:rsidRDefault="00D63863" w:rsidP="00EE64ED">
      <w:pPr>
        <w:spacing w:after="0" w:line="240" w:lineRule="auto"/>
        <w:rPr>
          <w:rFonts w:ascii="Times New Roman" w:hAnsi="Times New Roman" w:cs="Times New Roman"/>
          <w:sz w:val="8"/>
          <w:szCs w:val="8"/>
        </w:rPr>
      </w:pPr>
    </w:p>
    <w:p w:rsidR="00D63863" w:rsidRPr="00EE64ED" w:rsidRDefault="00D63863" w:rsidP="00EE64ED">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57</w:t>
      </w:r>
      <w:r w:rsidRPr="007B0A19">
        <w:rPr>
          <w:rFonts w:ascii="Times New Roman" w:hAnsi="Times New Roman" w:cs="Times New Roman"/>
          <w:i/>
          <w:iCs/>
          <w:sz w:val="24"/>
          <w:szCs w:val="24"/>
        </w:rPr>
        <w:t>.</w:t>
      </w:r>
      <w:r w:rsidRPr="00EE64ED">
        <w:rPr>
          <w:rFonts w:ascii="Times New Roman" w:hAnsi="Times New Roman" w:cs="Times New Roman"/>
          <w:b/>
          <w:bCs/>
          <w:i/>
          <w:iCs/>
          <w:sz w:val="24"/>
          <w:szCs w:val="24"/>
        </w:rPr>
        <w:t xml:space="preserve"> - Расстояние от зданий и сооружений  до края проезжей части автомобильных дорог</w:t>
      </w:r>
    </w:p>
    <w:p w:rsidR="00D63863" w:rsidRPr="00EE64ED" w:rsidRDefault="00D63863" w:rsidP="00C41D82">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3"/>
        <w:gridCol w:w="1843"/>
      </w:tblGrid>
      <w:tr w:rsidR="00D63863">
        <w:tc>
          <w:tcPr>
            <w:tcW w:w="751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Здания и сооружения</w:t>
            </w:r>
          </w:p>
        </w:tc>
        <w:tc>
          <w:tcPr>
            <w:tcW w:w="184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Расстояние, м</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Наружные грани стен зданий:</w:t>
            </w:r>
          </w:p>
        </w:tc>
        <w:tc>
          <w:tcPr>
            <w:tcW w:w="1843"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при отсутствии въезда в здание и при длине здания до 20 м</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то же, более 20 м</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при наличии въезда в здание для электрокаров, автокаров, автопогрузчиков и двухосных автомобилей</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при наличии въезда в здание трехосных автомобилей</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Ограждение площадок предприятия</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Ограждения опор эстакад, осветительных столбов, мачт и других сооружений</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Ограждения охраняемой части предприятия</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Оси параллельно расположенных путей колеи 1520 мм</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3,75</w:t>
            </w:r>
          </w:p>
        </w:tc>
      </w:tr>
    </w:tbl>
    <w:p w:rsidR="00D63863" w:rsidRPr="00EE64ED" w:rsidRDefault="00D63863" w:rsidP="00C41D82">
      <w:pPr>
        <w:spacing w:after="0" w:line="240" w:lineRule="auto"/>
        <w:jc w:val="center"/>
        <w:rPr>
          <w:rFonts w:ascii="Times New Roman" w:hAnsi="Times New Roman" w:cs="Times New Roman"/>
          <w:sz w:val="8"/>
          <w:szCs w:val="8"/>
        </w:rPr>
      </w:pP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5.8.13.7. </w:t>
      </w:r>
      <w:r w:rsidRPr="00066DBB">
        <w:rPr>
          <w:rFonts w:ascii="Times New Roman" w:hAnsi="Times New Roman" w:cs="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D63863" w:rsidRDefault="00D63863" w:rsidP="00C41D82">
      <w:pPr>
        <w:spacing w:after="0" w:line="240" w:lineRule="auto"/>
        <w:ind w:firstLine="567"/>
        <w:jc w:val="both"/>
        <w:rPr>
          <w:rFonts w:ascii="Times New Roman" w:hAnsi="Times New Roman" w:cs="Times New Roman"/>
          <w:sz w:val="24"/>
          <w:szCs w:val="24"/>
        </w:rPr>
      </w:pPr>
      <w:r w:rsidRPr="00066DBB">
        <w:rPr>
          <w:rFonts w:ascii="Times New Roman" w:hAnsi="Times New Roman" w:cs="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D63863" w:rsidRPr="00066DBB" w:rsidRDefault="00D63863" w:rsidP="00C41D82">
      <w:pPr>
        <w:spacing w:after="0" w:line="240" w:lineRule="auto"/>
        <w:ind w:firstLine="567"/>
        <w:jc w:val="both"/>
        <w:rPr>
          <w:rFonts w:ascii="Times New Roman" w:hAnsi="Times New Roman" w:cs="Times New Roman"/>
          <w:sz w:val="24"/>
          <w:szCs w:val="24"/>
        </w:rPr>
      </w:pPr>
      <w:r w:rsidRPr="00066DBB">
        <w:rPr>
          <w:rFonts w:ascii="Times New Roman" w:hAnsi="Times New Roman" w:cs="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D63863" w:rsidRPr="002261B5" w:rsidRDefault="00D63863" w:rsidP="00DE782D">
      <w:pPr>
        <w:tabs>
          <w:tab w:val="left" w:pos="567"/>
        </w:tabs>
        <w:spacing w:after="0" w:line="240" w:lineRule="auto"/>
        <w:jc w:val="both"/>
        <w:rPr>
          <w:rFonts w:ascii="Times New Roman" w:hAnsi="Times New Roman" w:cs="Times New Roman"/>
          <w:sz w:val="8"/>
          <w:szCs w:val="8"/>
        </w:rPr>
      </w:pPr>
      <w:r>
        <w:rPr>
          <w:rFonts w:ascii="Times New Roman" w:hAnsi="Times New Roman" w:cs="Times New Roman"/>
          <w:sz w:val="24"/>
          <w:szCs w:val="24"/>
        </w:rPr>
        <w:tab/>
      </w:r>
      <w:r w:rsidRPr="00E838EA">
        <w:rPr>
          <w:rFonts w:ascii="Times New Roman" w:hAnsi="Times New Roman" w:cs="Times New Roman"/>
          <w:sz w:val="24"/>
          <w:szCs w:val="24"/>
        </w:rPr>
        <w:tab/>
      </w:r>
    </w:p>
    <w:p w:rsidR="00D63863" w:rsidRDefault="00D63863" w:rsidP="00813AF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5.8.13.8. Ширину полос зеленых насаждений, предназначенных от шума производственных объектов, следует принимать по табл. 58.</w:t>
      </w:r>
    </w:p>
    <w:p w:rsidR="00D63863" w:rsidRPr="00EE64ED" w:rsidRDefault="00D63863" w:rsidP="00EE64ED">
      <w:pPr>
        <w:tabs>
          <w:tab w:val="left" w:pos="567"/>
        </w:tabs>
        <w:spacing w:after="0" w:line="240" w:lineRule="auto"/>
        <w:jc w:val="both"/>
        <w:rPr>
          <w:rFonts w:ascii="Times New Roman" w:hAnsi="Times New Roman" w:cs="Times New Roman"/>
          <w:sz w:val="8"/>
          <w:szCs w:val="8"/>
        </w:rPr>
      </w:pPr>
    </w:p>
    <w:p w:rsidR="00D63863" w:rsidRPr="002261B5" w:rsidRDefault="00D63863" w:rsidP="00EE64ED">
      <w:pPr>
        <w:tabs>
          <w:tab w:val="left" w:pos="567"/>
        </w:tabs>
        <w:spacing w:after="0" w:line="240" w:lineRule="auto"/>
        <w:jc w:val="both"/>
        <w:rPr>
          <w:rFonts w:ascii="Times New Roman" w:hAnsi="Times New Roman" w:cs="Times New Roman"/>
          <w:b/>
          <w:bCs/>
          <w:i/>
          <w:iCs/>
          <w:sz w:val="24"/>
          <w:szCs w:val="24"/>
        </w:rPr>
      </w:pPr>
      <w:r w:rsidRPr="006F4362">
        <w:rPr>
          <w:rFonts w:ascii="Times New Roman" w:hAnsi="Times New Roman" w:cs="Times New Roman"/>
          <w:i/>
          <w:iCs/>
          <w:sz w:val="24"/>
          <w:szCs w:val="24"/>
        </w:rPr>
        <w:t xml:space="preserve">Таблица </w:t>
      </w:r>
      <w:r>
        <w:rPr>
          <w:rFonts w:ascii="Times New Roman" w:hAnsi="Times New Roman" w:cs="Times New Roman"/>
          <w:i/>
          <w:iCs/>
          <w:sz w:val="24"/>
          <w:szCs w:val="24"/>
        </w:rPr>
        <w:t>58</w:t>
      </w:r>
      <w:r w:rsidRPr="006F4362">
        <w:rPr>
          <w:rFonts w:ascii="Times New Roman" w:hAnsi="Times New Roman" w:cs="Times New Roman"/>
          <w:i/>
          <w:iCs/>
          <w:sz w:val="24"/>
          <w:szCs w:val="24"/>
        </w:rPr>
        <w:t>.</w:t>
      </w:r>
      <w:r w:rsidRPr="002261B5">
        <w:rPr>
          <w:rFonts w:ascii="Times New Roman" w:hAnsi="Times New Roman" w:cs="Times New Roman"/>
          <w:b/>
          <w:bCs/>
          <w:i/>
          <w:iCs/>
          <w:sz w:val="24"/>
          <w:szCs w:val="24"/>
        </w:rPr>
        <w:t xml:space="preserve"> - Ширину полос зеленых насаждений, предназначенных от шума производственных объектов</w:t>
      </w:r>
    </w:p>
    <w:p w:rsidR="00D63863" w:rsidRPr="002261B5" w:rsidRDefault="00D63863" w:rsidP="00C41D82">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37"/>
        <w:gridCol w:w="3119"/>
      </w:tblGrid>
      <w:tr w:rsidR="00D63863">
        <w:tc>
          <w:tcPr>
            <w:tcW w:w="6237"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Полоса</w:t>
            </w:r>
          </w:p>
        </w:tc>
        <w:tc>
          <w:tcPr>
            <w:tcW w:w="3119"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 полосы, м , не менее</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рядовой посадкой деревьев или деревьев в одном ряду с кустарниками:</w:t>
            </w:r>
          </w:p>
        </w:tc>
        <w:tc>
          <w:tcPr>
            <w:tcW w:w="3119"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однорядная посадка</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двухрядная посадка</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однорядной посадкой кустов высотой, м:</w:t>
            </w:r>
          </w:p>
        </w:tc>
        <w:tc>
          <w:tcPr>
            <w:tcW w:w="3119"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свыше 1,8</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свыше 1,2 до 1,8</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до 1,2</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0,8</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групповой или куртинной посадкой деревьев</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4,5</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групповой или куртинной посадкой кустарников</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r>
    </w:tbl>
    <w:p w:rsidR="00D63863" w:rsidRDefault="00D63863" w:rsidP="00C41D82">
      <w:pPr>
        <w:spacing w:after="0" w:line="240" w:lineRule="auto"/>
        <w:jc w:val="center"/>
        <w:rPr>
          <w:rFonts w:ascii="Times New Roman" w:hAnsi="Times New Roman" w:cs="Times New Roman"/>
          <w:sz w:val="20"/>
          <w:szCs w:val="20"/>
        </w:rPr>
      </w:pPr>
    </w:p>
    <w:p w:rsidR="00D63863" w:rsidRDefault="00D63863" w:rsidP="00C41D82">
      <w:pPr>
        <w:spacing w:after="0" w:line="240" w:lineRule="auto"/>
        <w:jc w:val="center"/>
        <w:rPr>
          <w:rFonts w:ascii="Times New Roman" w:hAnsi="Times New Roman" w:cs="Times New Roman"/>
          <w:sz w:val="20"/>
          <w:szCs w:val="20"/>
        </w:rPr>
      </w:pPr>
    </w:p>
    <w:p w:rsidR="00D63863" w:rsidRPr="000D0237" w:rsidRDefault="00D63863" w:rsidP="00C41D82">
      <w:pPr>
        <w:spacing w:after="0" w:line="240" w:lineRule="auto"/>
        <w:jc w:val="center"/>
        <w:rPr>
          <w:rFonts w:ascii="Times New Roman" w:hAnsi="Times New Roman" w:cs="Times New Roman"/>
          <w:sz w:val="20"/>
          <w:szCs w:val="20"/>
        </w:rPr>
      </w:pPr>
    </w:p>
    <w:p w:rsidR="00D63863" w:rsidRDefault="00D63863" w:rsidP="00BF7466">
      <w:pPr>
        <w:spacing w:after="0" w:line="240" w:lineRule="auto"/>
        <w:jc w:val="center"/>
        <w:rPr>
          <w:rFonts w:ascii="Arial Narrow" w:hAnsi="Arial Narrow" w:cs="Arial Narrow"/>
          <w:b/>
          <w:bCs/>
          <w:sz w:val="16"/>
          <w:szCs w:val="16"/>
        </w:rPr>
      </w:pPr>
      <w:r>
        <w:rPr>
          <w:noProof/>
        </w:rPr>
        <w:pict>
          <v:rect id="Rectangle 192" o:spid="_x0000_s1102" style="position:absolute;left:0;text-align:left;margin-left:-.65pt;margin-top:-6.1pt;width:469.5pt;height:7.15pt;z-index:251699200;visibility:visible" fillcolor="#c0504d" strokecolor="#f2f2f2" strokeweight="3pt">
            <v:shadow on="t" color="#622423" opacity=".5" offset="1pt"/>
          </v:rect>
        </w:pict>
      </w:r>
    </w:p>
    <w:p w:rsidR="00D63863" w:rsidRPr="008C7F54" w:rsidRDefault="00D63863" w:rsidP="00BF7466">
      <w:pPr>
        <w:spacing w:after="0" w:line="240" w:lineRule="auto"/>
        <w:jc w:val="both"/>
        <w:rPr>
          <w:rFonts w:ascii="Arial Narrow" w:hAnsi="Arial Narrow" w:cs="Arial Narrow"/>
          <w:b/>
          <w:bCs/>
          <w:sz w:val="28"/>
          <w:szCs w:val="28"/>
        </w:rPr>
      </w:pPr>
      <w:r>
        <w:rPr>
          <w:noProof/>
        </w:rPr>
        <w:pict>
          <v:rect id="Rectangle 191" o:spid="_x0000_s1103" style="position:absolute;left:0;text-align:left;margin-left:-.65pt;margin-top:37.3pt;width:469.5pt;height:7.15pt;z-index:251698176;visibility:visible" fillcolor="#c0504d" strokecolor="#f2f2f2" strokeweight="3pt">
            <v:shadow on="t" color="#622423" opacity=".5" offset="1pt"/>
          </v:rect>
        </w:pict>
      </w:r>
      <w:r>
        <w:rPr>
          <w:rFonts w:ascii="Arial Narrow" w:hAnsi="Arial Narrow" w:cs="Arial Narrow"/>
          <w:b/>
          <w:bCs/>
          <w:sz w:val="28"/>
          <w:szCs w:val="28"/>
        </w:rPr>
        <w:t>5.8.14.</w:t>
      </w:r>
      <w:r w:rsidRPr="008C7F54">
        <w:rPr>
          <w:rFonts w:ascii="Arial Narrow" w:hAnsi="Arial Narrow" w:cs="Arial Narrow"/>
          <w:b/>
          <w:bCs/>
          <w:sz w:val="28"/>
          <w:szCs w:val="28"/>
        </w:rPr>
        <w:t xml:space="preserve">  ОБЪЕКТЫ, РАСПОЛОЖЕННЫЕ </w:t>
      </w:r>
      <w:r>
        <w:rPr>
          <w:rFonts w:ascii="Arial Narrow" w:hAnsi="Arial Narrow" w:cs="Arial Narrow"/>
          <w:b/>
          <w:bCs/>
          <w:sz w:val="28"/>
          <w:szCs w:val="28"/>
        </w:rPr>
        <w:t>В ЗОНАХ ЛИЧНОГО ПОДСОБНОГО ХОЗЯЙСТВА</w:t>
      </w:r>
    </w:p>
    <w:p w:rsidR="00D63863" w:rsidRPr="00933414" w:rsidRDefault="00D63863" w:rsidP="00C41D82">
      <w:pPr>
        <w:spacing w:after="0" w:line="240" w:lineRule="auto"/>
        <w:jc w:val="center"/>
        <w:rPr>
          <w:rFonts w:ascii="Arial Narrow" w:hAnsi="Arial Narrow" w:cs="Arial Narrow"/>
          <w:b/>
          <w:bCs/>
          <w:color w:val="1F497D"/>
          <w:sz w:val="16"/>
          <w:szCs w:val="16"/>
        </w:rPr>
      </w:pPr>
    </w:p>
    <w:p w:rsidR="00D63863" w:rsidRDefault="00D63863" w:rsidP="00813AF0">
      <w:pPr>
        <w:spacing w:after="0" w:line="240" w:lineRule="auto"/>
        <w:ind w:firstLine="567"/>
        <w:jc w:val="both"/>
        <w:rPr>
          <w:rFonts w:ascii="Times New Roman" w:hAnsi="Times New Roman" w:cs="Times New Roman"/>
          <w:sz w:val="24"/>
          <w:szCs w:val="24"/>
        </w:rPr>
      </w:pPr>
    </w:p>
    <w:p w:rsidR="00D63863" w:rsidRDefault="00D63863" w:rsidP="00813A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5.8.14.1. </w:t>
      </w:r>
      <w:r w:rsidRPr="002F026D">
        <w:rPr>
          <w:rFonts w:ascii="Times New Roman" w:hAnsi="Times New Roman" w:cs="Times New Roman"/>
          <w:sz w:val="24"/>
          <w:szCs w:val="24"/>
        </w:rPr>
        <w:t xml:space="preserve">Для ведения личного подсобного хозяйства могут использоваться земельные участки в границах </w:t>
      </w:r>
      <w:r>
        <w:rPr>
          <w:rFonts w:ascii="Times New Roman" w:hAnsi="Times New Roman" w:cs="Times New Roman"/>
          <w:sz w:val="24"/>
          <w:szCs w:val="24"/>
        </w:rPr>
        <w:t>сельского п</w:t>
      </w:r>
      <w:r w:rsidRPr="002F026D">
        <w:rPr>
          <w:rFonts w:ascii="Times New Roman" w:hAnsi="Times New Roman" w:cs="Times New Roman"/>
          <w:sz w:val="24"/>
          <w:szCs w:val="24"/>
        </w:rPr>
        <w:t xml:space="preserve">оселения (приусадебный участок) и земельный участок за границами </w:t>
      </w:r>
      <w:r>
        <w:rPr>
          <w:rFonts w:ascii="Times New Roman" w:hAnsi="Times New Roman" w:cs="Times New Roman"/>
          <w:sz w:val="24"/>
          <w:szCs w:val="24"/>
        </w:rPr>
        <w:t>сельского поселения</w:t>
      </w:r>
      <w:r w:rsidRPr="002F026D">
        <w:rPr>
          <w:rFonts w:ascii="Times New Roman" w:hAnsi="Times New Roman" w:cs="Times New Roman"/>
          <w:sz w:val="24"/>
          <w:szCs w:val="24"/>
        </w:rPr>
        <w:t xml:space="preserve"> (полевой участок). </w:t>
      </w:r>
    </w:p>
    <w:p w:rsidR="00D63863" w:rsidRDefault="00D63863" w:rsidP="002261B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5.8.14.2. </w:t>
      </w:r>
      <w:r w:rsidRPr="002261B5">
        <w:rPr>
          <w:rFonts w:ascii="Times New Roman" w:hAnsi="Times New Roman" w:cs="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Pr>
          <w:rFonts w:ascii="Times New Roman" w:hAnsi="Times New Roman" w:cs="Times New Roman"/>
          <w:sz w:val="24"/>
          <w:szCs w:val="24"/>
        </w:rPr>
        <w:t>рганами местного самоуправления.</w:t>
      </w:r>
    </w:p>
    <w:p w:rsidR="00D63863" w:rsidRDefault="00D63863" w:rsidP="00512237">
      <w:pPr>
        <w:spacing w:after="0" w:line="240" w:lineRule="auto"/>
        <w:jc w:val="center"/>
        <w:rPr>
          <w:rFonts w:ascii="Times New Roman" w:hAnsi="Times New Roman" w:cs="Times New Roman"/>
          <w:b/>
          <w:bCs/>
          <w:color w:val="C00000"/>
          <w:sz w:val="20"/>
          <w:szCs w:val="20"/>
        </w:rPr>
      </w:pPr>
    </w:p>
    <w:p w:rsidR="00D63863" w:rsidRPr="000D0237" w:rsidRDefault="00D63863" w:rsidP="00512237">
      <w:pPr>
        <w:spacing w:after="0" w:line="240" w:lineRule="auto"/>
        <w:jc w:val="center"/>
        <w:rPr>
          <w:rFonts w:ascii="Times New Roman" w:hAnsi="Times New Roman" w:cs="Times New Roman"/>
          <w:b/>
          <w:bCs/>
          <w:color w:val="C00000"/>
          <w:sz w:val="20"/>
          <w:szCs w:val="20"/>
        </w:rPr>
      </w:pPr>
    </w:p>
    <w:p w:rsidR="00D63863" w:rsidRPr="00177B12" w:rsidRDefault="00D63863" w:rsidP="002A313F">
      <w:pPr>
        <w:tabs>
          <w:tab w:val="left" w:pos="567"/>
        </w:tabs>
        <w:jc w:val="center"/>
        <w:rPr>
          <w:rFonts w:ascii="Arial Narrow" w:hAnsi="Arial Narrow" w:cs="Arial Narrow"/>
          <w:b/>
          <w:bCs/>
          <w:sz w:val="16"/>
          <w:szCs w:val="16"/>
        </w:rPr>
      </w:pPr>
      <w:r>
        <w:rPr>
          <w:noProof/>
        </w:rPr>
        <w:pict>
          <v:rect id="Rectangle 85" o:spid="_x0000_s1104" style="position:absolute;left:0;text-align:left;margin-left:-.65pt;margin-top:4.5pt;width:469.5pt;height:7.15pt;z-index:251641856;visibility:visible" fillcolor="#c0504d" strokecolor="#f2f2f2" strokeweight="3pt">
            <v:shadow on="t" color="#622423" opacity=".5" offset="1pt"/>
          </v:rect>
        </w:pict>
      </w:r>
    </w:p>
    <w:p w:rsidR="00D63863" w:rsidRPr="0060411C" w:rsidRDefault="00D63863" w:rsidP="00C75C25">
      <w:pPr>
        <w:jc w:val="both"/>
        <w:rPr>
          <w:rFonts w:ascii="Arial Narrow" w:hAnsi="Arial Narrow" w:cs="Arial Narrow"/>
          <w:b/>
          <w:bCs/>
          <w:sz w:val="32"/>
          <w:szCs w:val="32"/>
        </w:rPr>
      </w:pPr>
      <w:r>
        <w:rPr>
          <w:rFonts w:ascii="Arial Narrow" w:hAnsi="Arial Narrow" w:cs="Arial Narrow"/>
          <w:b/>
          <w:bCs/>
          <w:sz w:val="32"/>
          <w:szCs w:val="32"/>
        </w:rPr>
        <w:t>5.9 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 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p w:rsidR="00D63863" w:rsidRPr="00933414" w:rsidRDefault="00D63863" w:rsidP="00512237">
      <w:pPr>
        <w:spacing w:after="0" w:line="240" w:lineRule="auto"/>
        <w:jc w:val="center"/>
        <w:rPr>
          <w:rFonts w:ascii="Arial Narrow" w:hAnsi="Arial Narrow" w:cs="Arial Narrow"/>
          <w:b/>
          <w:bCs/>
          <w:color w:val="1F497D"/>
          <w:sz w:val="16"/>
          <w:szCs w:val="16"/>
        </w:rPr>
      </w:pPr>
      <w:r>
        <w:rPr>
          <w:noProof/>
        </w:rPr>
        <w:pict>
          <v:rect id="Rectangle 84" o:spid="_x0000_s1105" style="position:absolute;left:0;text-align:left;margin-left:3.55pt;margin-top:-9.9pt;width:469.5pt;height:7.15pt;z-index:251640832;visibility:visible" fillcolor="#c0504d" strokecolor="#f2f2f2" strokeweight="3pt">
            <v:shadow on="t" color="#622423" opacity=".5" offset="1pt"/>
          </v:rect>
        </w:pict>
      </w:r>
    </w:p>
    <w:p w:rsidR="00D63863" w:rsidRDefault="00D63863" w:rsidP="007D00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5.9.1. Минимально допустимый уровень обеспеченности и максимально допустимый уровень территориальной доступности объектов, предназначенных для предупреждения и ликвидации последствий чрезвычайных ситуаций следует принимать по табл.59.</w:t>
      </w:r>
    </w:p>
    <w:p w:rsidR="00D63863" w:rsidRPr="00C53DF6" w:rsidRDefault="00D63863" w:rsidP="00C53DF6">
      <w:pPr>
        <w:spacing w:after="0" w:line="240" w:lineRule="auto"/>
        <w:jc w:val="both"/>
        <w:rPr>
          <w:rFonts w:ascii="Times New Roman" w:hAnsi="Times New Roman" w:cs="Times New Roman"/>
          <w:b/>
          <w:bCs/>
          <w:i/>
          <w:iCs/>
          <w:sz w:val="8"/>
          <w:szCs w:val="8"/>
        </w:rPr>
      </w:pPr>
    </w:p>
    <w:p w:rsidR="00D63863" w:rsidRPr="00C53DF6" w:rsidRDefault="00D63863" w:rsidP="009C6738">
      <w:pPr>
        <w:spacing w:after="0" w:line="240" w:lineRule="auto"/>
        <w:jc w:val="both"/>
        <w:rPr>
          <w:rFonts w:ascii="Times New Roman" w:hAnsi="Times New Roman" w:cs="Times New Roman"/>
          <w:b/>
          <w:bCs/>
          <w:i/>
          <w:iCs/>
          <w:sz w:val="24"/>
          <w:szCs w:val="24"/>
        </w:rPr>
      </w:pPr>
      <w:r w:rsidRPr="009C6738">
        <w:rPr>
          <w:rFonts w:ascii="Times New Roman" w:hAnsi="Times New Roman" w:cs="Times New Roman"/>
          <w:i/>
          <w:iCs/>
          <w:sz w:val="24"/>
          <w:szCs w:val="24"/>
        </w:rPr>
        <w:t xml:space="preserve">Таблица </w:t>
      </w:r>
      <w:r>
        <w:rPr>
          <w:rFonts w:ascii="Times New Roman" w:hAnsi="Times New Roman" w:cs="Times New Roman"/>
          <w:i/>
          <w:iCs/>
          <w:sz w:val="24"/>
          <w:szCs w:val="24"/>
        </w:rPr>
        <w:t>59</w:t>
      </w:r>
      <w:r w:rsidRPr="009C6738">
        <w:rPr>
          <w:rFonts w:ascii="Times New Roman" w:hAnsi="Times New Roman" w:cs="Times New Roman"/>
          <w:i/>
          <w:iCs/>
          <w:sz w:val="24"/>
          <w:szCs w:val="24"/>
        </w:rPr>
        <w:t>.</w:t>
      </w:r>
      <w:r w:rsidRPr="00C53DF6">
        <w:rPr>
          <w:rFonts w:ascii="Times New Roman" w:hAnsi="Times New Roman" w:cs="Times New Roman"/>
          <w:b/>
          <w:bCs/>
          <w:i/>
          <w:iCs/>
          <w:sz w:val="24"/>
          <w:szCs w:val="24"/>
        </w:rPr>
        <w:t xml:space="preserve"> - Показатели допустимого уровня обеспеченности и территориальной доступности</w:t>
      </w:r>
    </w:p>
    <w:p w:rsidR="00D63863" w:rsidRPr="00C53DF6" w:rsidRDefault="00D63863" w:rsidP="009C6738">
      <w:pPr>
        <w:spacing w:after="0" w:line="240" w:lineRule="auto"/>
        <w:jc w:val="right"/>
        <w:rPr>
          <w:rFonts w:ascii="Times New Roman" w:hAnsi="Times New Roman" w:cs="Times New Roman"/>
          <w:sz w:val="8"/>
          <w:szCs w:val="8"/>
        </w:rPr>
      </w:pPr>
    </w:p>
    <w:tbl>
      <w:tblPr>
        <w:tblW w:w="93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D63863" w:rsidRPr="00F74298">
        <w:tc>
          <w:tcPr>
            <w:tcW w:w="426" w:type="dxa"/>
            <w:vMerge w:val="restart"/>
            <w:tcBorders>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w:t>
            </w:r>
          </w:p>
        </w:tc>
        <w:tc>
          <w:tcPr>
            <w:tcW w:w="2500" w:type="dxa"/>
            <w:vMerge w:val="restart"/>
            <w:tcBorders>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 xml:space="preserve">Максимально </w:t>
            </w:r>
          </w:p>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допустимый уровень территориальной доступности</w:t>
            </w:r>
          </w:p>
        </w:tc>
      </w:tr>
      <w:tr w:rsidR="00D63863" w:rsidRPr="00F74298">
        <w:tc>
          <w:tcPr>
            <w:tcW w:w="426" w:type="dxa"/>
            <w:vMerge/>
            <w:tcBorders>
              <w:top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b/>
                <w:bCs/>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b/>
                <w:bCs/>
              </w:rPr>
            </w:pPr>
          </w:p>
        </w:tc>
        <w:tc>
          <w:tcPr>
            <w:tcW w:w="1559"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uppressAutoHyphens/>
              <w:spacing w:after="0" w:line="240" w:lineRule="auto"/>
              <w:jc w:val="center"/>
              <w:rPr>
                <w:rFonts w:ascii="Times New Roman" w:hAnsi="Times New Roman" w:cs="Times New Roman"/>
              </w:rPr>
            </w:pPr>
            <w:r w:rsidRPr="00F74298">
              <w:rPr>
                <w:rFonts w:ascii="Times New Roman" w:hAnsi="Times New Roman" w:cs="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uppressAutoHyphens/>
              <w:spacing w:after="0" w:line="240" w:lineRule="auto"/>
              <w:jc w:val="center"/>
              <w:rPr>
                <w:rFonts w:ascii="Times New Roman" w:hAnsi="Times New Roman" w:cs="Times New Roman"/>
              </w:rPr>
            </w:pPr>
            <w:r w:rsidRPr="00F74298">
              <w:rPr>
                <w:rFonts w:ascii="Times New Roman" w:hAnsi="Times New Roman" w:cs="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Величина</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both"/>
              <w:rPr>
                <w:rFonts w:ascii="Times New Roman" w:hAnsi="Times New Roman" w:cs="Times New Roman"/>
              </w:rPr>
            </w:pPr>
            <w:r w:rsidRPr="00F74298">
              <w:rPr>
                <w:rFonts w:ascii="Times New Roman" w:hAnsi="Times New Roman" w:cs="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Объект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10</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rPr>
                <w:rFonts w:ascii="Times New Roman" w:hAnsi="Times New Roman" w:cs="Times New Roman"/>
              </w:rPr>
            </w:pPr>
            <w:r w:rsidRPr="00F74298">
              <w:rPr>
                <w:rFonts w:ascii="Times New Roman" w:hAnsi="Times New Roman" w:cs="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объектов</w:t>
            </w:r>
          </w:p>
          <w:p w:rsidR="00D63863" w:rsidRPr="00F74298" w:rsidRDefault="00D63863" w:rsidP="009C6738">
            <w:pPr>
              <w:suppressAutoHyphens/>
              <w:spacing w:after="0" w:line="240" w:lineRule="auto"/>
              <w:jc w:val="center"/>
              <w:rPr>
                <w:rFonts w:ascii="Times New Roman" w:hAnsi="Times New Roman" w:cs="Times New Roman"/>
              </w:rPr>
            </w:pPr>
            <w:r w:rsidRPr="00F74298">
              <w:rPr>
                <w:rFonts w:ascii="Times New Roman" w:hAnsi="Times New Roman" w:cs="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rPr>
                <w:rFonts w:ascii="Times New Roman" w:hAnsi="Times New Roman" w:cs="Times New Roman"/>
              </w:rPr>
            </w:pPr>
            <w:r w:rsidRPr="003C168D">
              <w:rPr>
                <w:rFonts w:ascii="Times New Roman" w:hAnsi="Times New Roman" w:cs="Times New Roman"/>
                <w:lang w:eastAsia="en-US"/>
              </w:rPr>
              <w:t xml:space="preserve">Санитарно </w:t>
            </w:r>
            <w:r>
              <w:rPr>
                <w:rFonts w:ascii="Times New Roman" w:hAnsi="Times New Roman" w:cs="Times New Roman"/>
                <w:lang w:eastAsia="en-US"/>
              </w:rPr>
              <w:t>–</w:t>
            </w:r>
            <w:r w:rsidRPr="003C168D">
              <w:rPr>
                <w:rFonts w:ascii="Times New Roman" w:hAnsi="Times New Roman" w:cs="Times New Roman"/>
                <w:lang w:eastAsia="en-US"/>
              </w:rPr>
              <w:t xml:space="preserve"> обмывоч</w:t>
            </w:r>
            <w:r>
              <w:rPr>
                <w:rFonts w:ascii="Times New Roman" w:hAnsi="Times New Roman" w:cs="Times New Roman"/>
                <w:lang w:eastAsia="en-US"/>
              </w:rPr>
              <w:t>-</w:t>
            </w:r>
            <w:r w:rsidRPr="003C168D">
              <w:rPr>
                <w:rFonts w:ascii="Times New Roman" w:hAnsi="Times New Roman" w:cs="Times New Roman"/>
                <w:lang w:eastAsia="en-US"/>
              </w:rPr>
              <w:t>ные пункты и станции обеззараживания одеж</w:t>
            </w:r>
            <w:r>
              <w:rPr>
                <w:rFonts w:ascii="Times New Roman" w:hAnsi="Times New Roman" w:cs="Times New Roman"/>
                <w:lang w:eastAsia="en-US"/>
              </w:rPr>
              <w:t>-</w:t>
            </w:r>
            <w:r w:rsidRPr="003C168D">
              <w:rPr>
                <w:rFonts w:ascii="Times New Roman" w:hAnsi="Times New Roman" w:cs="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На всех въездах и выездах города</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rPr>
                <w:rFonts w:ascii="Times New Roman" w:hAnsi="Times New Roman" w:cs="Times New Roman"/>
              </w:rPr>
            </w:pPr>
            <w:r>
              <w:rPr>
                <w:rFonts w:ascii="Times New Roman" w:hAnsi="Times New Roman" w:cs="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На регламентируется</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lang w:eastAsia="en-US"/>
              </w:rPr>
            </w:pPr>
            <w:r w:rsidRPr="00F74298">
              <w:rPr>
                <w:rFonts w:ascii="Times New Roman" w:hAnsi="Times New Roman" w:cs="Times New Roman"/>
                <w:lang w:eastAsia="en-US"/>
              </w:rPr>
              <w:t xml:space="preserve">Защитные сооружения (противорадиационные укрытия, </w:t>
            </w:r>
            <w:r w:rsidRPr="00F74298">
              <w:rPr>
                <w:rFonts w:ascii="Times New Roman" w:hAnsi="Times New Roman" w:cs="Times New Roman"/>
                <w:spacing w:val="-1"/>
                <w:lang w:eastAsia="en-US"/>
              </w:rPr>
              <w:t>убежища</w:t>
            </w:r>
            <w:r w:rsidRPr="00F74298">
              <w:rPr>
                <w:rFonts w:ascii="Times New Roman" w:hAnsi="Times New Roman" w:cs="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uppressAutoHyphens/>
              <w:spacing w:after="0" w:line="240" w:lineRule="auto"/>
              <w:jc w:val="center"/>
              <w:rPr>
                <w:rFonts w:ascii="Times New Roman" w:hAnsi="Times New Roman" w:cs="Times New Roman"/>
              </w:rPr>
            </w:pPr>
            <w:r w:rsidRPr="007D0015">
              <w:rPr>
                <w:rFonts w:ascii="Times New Roman" w:hAnsi="Times New Roman" w:cs="Times New Roman"/>
              </w:rPr>
              <w:t>радиус сбора укрываемых, м</w:t>
            </w:r>
          </w:p>
        </w:tc>
        <w:tc>
          <w:tcPr>
            <w:tcW w:w="1134" w:type="dxa"/>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500</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both"/>
              <w:rPr>
                <w:rFonts w:ascii="Times New Roman" w:hAnsi="Times New Roman" w:cs="Times New Roman"/>
                <w:lang w:eastAsia="en-US"/>
              </w:rPr>
            </w:pPr>
            <w:r>
              <w:rPr>
                <w:rFonts w:ascii="Times New Roman" w:hAnsi="Times New Roman" w:cs="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uppressAutoHyphens/>
              <w:spacing w:after="0" w:line="240" w:lineRule="auto"/>
              <w:jc w:val="center"/>
              <w:rPr>
                <w:rFonts w:ascii="Times New Roman" w:hAnsi="Times New Roman" w:cs="Times New Roman"/>
              </w:rPr>
            </w:pPr>
            <w:r w:rsidRPr="007D0015">
              <w:rPr>
                <w:rFonts w:ascii="Times New Roman" w:hAnsi="Times New Roman" w:cs="Times New Roman"/>
              </w:rPr>
              <w:t>% береговой линии, требую</w:t>
            </w:r>
            <w:r>
              <w:rPr>
                <w:rFonts w:ascii="Times New Roman" w:hAnsi="Times New Roman" w:cs="Times New Roman"/>
              </w:rPr>
              <w:t>-</w:t>
            </w:r>
            <w:r w:rsidRPr="007D0015">
              <w:rPr>
                <w:rFonts w:ascii="Times New Roman" w:hAnsi="Times New Roman" w:cs="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100</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autoSpaceDE w:val="0"/>
              <w:autoSpaceDN w:val="0"/>
              <w:adjustRightInd w:val="0"/>
              <w:spacing w:after="0" w:line="240" w:lineRule="auto"/>
              <w:ind w:firstLine="540"/>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both"/>
              <w:rPr>
                <w:rFonts w:ascii="Times New Roman" w:hAnsi="Times New Roman" w:cs="Times New Roman"/>
                <w:lang w:eastAsia="en-US"/>
              </w:rPr>
            </w:pPr>
            <w:r w:rsidRPr="00F74298">
              <w:rPr>
                <w:rFonts w:ascii="Times New Roman" w:hAnsi="Times New Roman" w:cs="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uppressAutoHyphens/>
              <w:spacing w:after="0" w:line="240" w:lineRule="auto"/>
              <w:jc w:val="center"/>
              <w:rPr>
                <w:rFonts w:ascii="Times New Roman" w:hAnsi="Times New Roman" w:cs="Times New Roman"/>
              </w:rPr>
            </w:pPr>
            <w:r w:rsidRPr="007D0015">
              <w:rPr>
                <w:rFonts w:ascii="Times New Roman" w:hAnsi="Times New Roman" w:cs="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150</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autoSpaceDE w:val="0"/>
              <w:autoSpaceDN w:val="0"/>
              <w:adjustRightInd w:val="0"/>
              <w:spacing w:after="0" w:line="240" w:lineRule="auto"/>
              <w:ind w:firstLine="540"/>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rPr>
          <w:trHeight w:val="273"/>
        </w:trPr>
        <w:tc>
          <w:tcPr>
            <w:tcW w:w="426" w:type="dxa"/>
            <w:vMerge w:val="restart"/>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ind w:firstLine="33"/>
              <w:rPr>
                <w:rFonts w:ascii="Times New Roman" w:hAnsi="Times New Roman" w:cs="Times New Roman"/>
              </w:rPr>
            </w:pPr>
            <w:r w:rsidRPr="00F74298">
              <w:rPr>
                <w:rFonts w:ascii="Times New Roman" w:hAnsi="Times New Roman" w:cs="Times New Roman"/>
              </w:rPr>
              <w:t>Противопожарные водо</w:t>
            </w:r>
            <w:r>
              <w:rPr>
                <w:rFonts w:ascii="Times New Roman" w:hAnsi="Times New Roman" w:cs="Times New Roman"/>
              </w:rPr>
              <w:t>-</w:t>
            </w:r>
            <w:r w:rsidRPr="00F74298">
              <w:rPr>
                <w:rFonts w:ascii="Times New Roman" w:hAnsi="Times New Roman" w:cs="Times New Roman"/>
              </w:rPr>
              <w:t xml:space="preserve">ёмы или </w:t>
            </w:r>
            <w:r w:rsidRPr="00F74298">
              <w:rPr>
                <w:rFonts w:ascii="Times New Roman" w:hAnsi="Times New Roman" w:cs="Times New Roman"/>
                <w:lang w:eastAsia="en-US"/>
              </w:rPr>
              <w:t>резервуары</w:t>
            </w:r>
            <w:r w:rsidRPr="00F74298">
              <w:rPr>
                <w:rFonts w:ascii="Times New Roman" w:hAnsi="Times New Roman" w:cs="Times New Roman"/>
              </w:rPr>
              <w:t xml:space="preserve"> для отдельно стоящих зда</w:t>
            </w:r>
            <w:r>
              <w:rPr>
                <w:rFonts w:ascii="Times New Roman" w:hAnsi="Times New Roman" w:cs="Times New Roman"/>
              </w:rPr>
              <w:t>-</w:t>
            </w:r>
            <w:r w:rsidRPr="00F74298">
              <w:rPr>
                <w:rFonts w:ascii="Times New Roman" w:hAnsi="Times New Roman" w:cs="Times New Roman"/>
              </w:rPr>
              <w:t>ний классов функцио</w:t>
            </w:r>
            <w:r>
              <w:rPr>
                <w:rFonts w:ascii="Times New Roman" w:hAnsi="Times New Roman" w:cs="Times New Roman"/>
              </w:rPr>
              <w:t>-</w:t>
            </w:r>
            <w:r w:rsidRPr="00F74298">
              <w:rPr>
                <w:rFonts w:ascii="Times New Roman" w:hAnsi="Times New Roman" w:cs="Times New Roman"/>
              </w:rPr>
              <w:t>нальной пожарной опасности Ф1.1, Ф1.2, Ф2, Ф3, Ф4 объёмом до 1000 м</w:t>
            </w:r>
            <w:r w:rsidRPr="00F74298">
              <w:rPr>
                <w:rFonts w:ascii="Times New Roman" w:hAnsi="Times New Roman" w:cs="Times New Roman"/>
                <w:vertAlign w:val="superscript"/>
              </w:rPr>
              <w:t xml:space="preserve">3 </w:t>
            </w:r>
            <w:r w:rsidRPr="00F74298">
              <w:rPr>
                <w:rFonts w:ascii="Times New Roman" w:hAnsi="Times New Roman" w:cs="Times New Roman"/>
              </w:rPr>
              <w:t>при отсутствии кольцевого противопо</w:t>
            </w:r>
            <w:r>
              <w:rPr>
                <w:rFonts w:ascii="Times New Roman" w:hAnsi="Times New Roman" w:cs="Times New Roman"/>
              </w:rPr>
              <w:t>-</w:t>
            </w:r>
            <w:r w:rsidRPr="00F74298">
              <w:rPr>
                <w:rFonts w:ascii="Times New Roman" w:hAnsi="Times New Roman" w:cs="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autoSpaceDE w:val="0"/>
              <w:autoSpaceDN w:val="0"/>
              <w:adjustRightInd w:val="0"/>
              <w:spacing w:after="0" w:line="240" w:lineRule="auto"/>
              <w:ind w:firstLine="33"/>
              <w:jc w:val="center"/>
              <w:rPr>
                <w:rFonts w:ascii="Times New Roman" w:hAnsi="Times New Roman" w:cs="Times New Roman"/>
              </w:rPr>
            </w:pPr>
            <w:r w:rsidRPr="007D0015">
              <w:rPr>
                <w:rFonts w:ascii="Times New Roman" w:hAnsi="Times New Roman" w:cs="Times New Roman"/>
              </w:rPr>
              <w:t>количество резервуаров на 1 водозаборный узел</w:t>
            </w:r>
          </w:p>
          <w:p w:rsidR="00D63863" w:rsidRPr="007D0015" w:rsidRDefault="00D63863" w:rsidP="009C6738">
            <w:pPr>
              <w:autoSpaceDE w:val="0"/>
              <w:autoSpaceDN w:val="0"/>
              <w:adjustRightInd w:val="0"/>
              <w:spacing w:after="0" w:line="240" w:lineRule="auto"/>
              <w:ind w:firstLine="33"/>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150</w:t>
            </w:r>
          </w:p>
        </w:tc>
      </w:tr>
      <w:tr w:rsidR="00D63863" w:rsidRPr="00F74298">
        <w:trPr>
          <w:trHeight w:val="1032"/>
        </w:trPr>
        <w:tc>
          <w:tcPr>
            <w:tcW w:w="426" w:type="dxa"/>
            <w:vMerge/>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ind w:firstLine="33"/>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p>
        </w:tc>
        <w:tc>
          <w:tcPr>
            <w:tcW w:w="1134" w:type="dxa"/>
            <w:vMerge/>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p>
        </w:tc>
      </w:tr>
      <w:tr w:rsidR="00D63863" w:rsidRPr="00F74298">
        <w:trPr>
          <w:trHeight w:val="3044"/>
        </w:trPr>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ind w:firstLine="33"/>
              <w:rPr>
                <w:rFonts w:ascii="Times New Roman" w:hAnsi="Times New Roman" w:cs="Times New Roman"/>
              </w:rPr>
            </w:pPr>
            <w:r w:rsidRPr="00F74298">
              <w:rPr>
                <w:rFonts w:ascii="Times New Roman" w:hAnsi="Times New Roman" w:cs="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10 литров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i/>
                <w:iCs/>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rPr>
          <w:trHeight w:val="1934"/>
        </w:trPr>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r>
              <w:rPr>
                <w:rFonts w:ascii="Times New Roman" w:hAnsi="Times New Roman" w:cs="Times New Roman"/>
              </w:rPr>
              <w:t xml:space="preserve"> </w:t>
            </w: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rPr>
          <w:trHeight w:val="1773"/>
        </w:trPr>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складов грубых кормов объёмом до 1000 м</w:t>
            </w:r>
            <w:r w:rsidRPr="00F74298">
              <w:rPr>
                <w:rFonts w:ascii="Times New Roman" w:hAnsi="Times New Roman" w:cs="Times New Roman"/>
                <w:vertAlign w:val="superscript"/>
              </w:rPr>
              <w:t>3</w:t>
            </w:r>
          </w:p>
          <w:p w:rsidR="00D63863" w:rsidRPr="00F74298" w:rsidRDefault="00D63863" w:rsidP="009C6738">
            <w:pPr>
              <w:spacing w:after="0" w:line="240" w:lineRule="auto"/>
              <w:ind w:firstLine="33"/>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r w:rsidRPr="009C6738">
              <w:rPr>
                <w:rFonts w:ascii="Times New Roman" w:hAnsi="Times New Roman" w:cs="Times New Roman"/>
              </w:rPr>
              <w:t xml:space="preserve"> </w:t>
            </w: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складов минеральных удобрений объёмом зданий до 5000 м</w:t>
            </w:r>
            <w:r w:rsidRPr="00F74298">
              <w:rPr>
                <w:rFonts w:ascii="Times New Roman" w:hAnsi="Times New Roman" w:cs="Times New Roman"/>
                <w:vertAlign w:val="superscript"/>
              </w:rPr>
              <w:t>3</w:t>
            </w:r>
          </w:p>
          <w:p w:rsidR="00D63863" w:rsidRPr="00F74298" w:rsidRDefault="00D63863" w:rsidP="009C6738">
            <w:pPr>
              <w:suppressAutoHyphens/>
              <w:spacing w:after="0" w:line="240" w:lineRule="auto"/>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r w:rsidRPr="009C6738">
              <w:rPr>
                <w:rFonts w:ascii="Times New Roman" w:hAnsi="Times New Roman" w:cs="Times New Roman"/>
              </w:rPr>
              <w:t xml:space="preserve"> </w:t>
            </w:r>
            <w:r>
              <w:rPr>
                <w:rFonts w:ascii="Times New Roman" w:hAnsi="Times New Roman" w:cs="Times New Roman"/>
                <w:lang w:val="en-US"/>
              </w:rPr>
              <w:t>min</w:t>
            </w:r>
            <w:r w:rsidRPr="00F74298">
              <w:rPr>
                <w:rFonts w:ascii="Times New Roman" w:hAnsi="Times New Roman" w:cs="Times New Roman"/>
              </w:rPr>
              <w:t xml:space="preserve"> расход воды на пожаро</w:t>
            </w:r>
            <w:r w:rsidRPr="009C6738">
              <w:rPr>
                <w:rFonts w:ascii="Times New Roman" w:hAnsi="Times New Roman" w:cs="Times New Roman"/>
              </w:rPr>
              <w:t>-</w:t>
            </w:r>
            <w:r w:rsidRPr="00F74298">
              <w:rPr>
                <w:rFonts w:ascii="Times New Roman" w:hAnsi="Times New Roman" w:cs="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зданий радиотелевизионных передающих станций</w:t>
            </w:r>
          </w:p>
          <w:p w:rsidR="00D63863" w:rsidRPr="00F74298" w:rsidRDefault="00D63863" w:rsidP="009C6738">
            <w:pPr>
              <w:spacing w:after="0" w:line="240" w:lineRule="auto"/>
              <w:ind w:firstLine="33"/>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834642"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 xml:space="preserve">количество резервуаров на 1 водозаборный узел </w:t>
            </w: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9C6738">
              <w:rPr>
                <w:rFonts w:ascii="Times New Roman" w:hAnsi="Times New Roman" w:cs="Times New Roman"/>
              </w:rPr>
              <w:t xml:space="preserve"> </w:t>
            </w:r>
            <w:r w:rsidRPr="00F74298">
              <w:rPr>
                <w:rFonts w:ascii="Times New Roman" w:hAnsi="Times New Roman" w:cs="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c>
          <w:tcPr>
            <w:tcW w:w="426" w:type="dxa"/>
            <w:vMerge w:val="restart"/>
            <w:tcBorders>
              <w:top w:val="single" w:sz="6" w:space="0" w:color="auto"/>
              <w:right w:val="single" w:sz="6" w:space="0" w:color="auto"/>
            </w:tcBorders>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val="restart"/>
            <w:tcBorders>
              <w:top w:val="single" w:sz="6" w:space="0" w:color="auto"/>
              <w:left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tc>
        <w:tc>
          <w:tcPr>
            <w:tcW w:w="2552" w:type="dxa"/>
            <w:vMerge w:val="restart"/>
            <w:tcBorders>
              <w:top w:val="single" w:sz="6" w:space="0" w:color="auto"/>
              <w:left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vMerge w:val="restart"/>
            <w:tcBorders>
              <w:top w:val="single" w:sz="6" w:space="0" w:color="auto"/>
              <w:lef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150</w:t>
            </w:r>
          </w:p>
        </w:tc>
      </w:tr>
      <w:tr w:rsidR="00D63863" w:rsidRPr="00F74298">
        <w:tc>
          <w:tcPr>
            <w:tcW w:w="426" w:type="dxa"/>
            <w:vMerge/>
            <w:vAlign w:val="center"/>
          </w:tcPr>
          <w:p w:rsidR="00D63863" w:rsidRPr="00191525" w:rsidRDefault="00D63863" w:rsidP="004E73C3">
            <w:pPr>
              <w:pStyle w:val="ListParagraph"/>
              <w:numPr>
                <w:ilvl w:val="0"/>
                <w:numId w:val="2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vAlign w:val="center"/>
          </w:tcPr>
          <w:p w:rsidR="00D63863" w:rsidRPr="00F74298" w:rsidRDefault="00D63863" w:rsidP="009C6738">
            <w:pPr>
              <w:suppressAutoHyphens/>
              <w:spacing w:after="0" w:line="240" w:lineRule="auto"/>
              <w:rPr>
                <w:rFonts w:ascii="Times New Roman" w:hAnsi="Times New Roman" w:cs="Times New Roman"/>
              </w:rPr>
            </w:pPr>
          </w:p>
        </w:tc>
        <w:tc>
          <w:tcPr>
            <w:tcW w:w="1701" w:type="dxa"/>
            <w:gridSpan w:val="2"/>
            <w:vAlign w:val="center"/>
          </w:tcPr>
          <w:p w:rsidR="00D63863" w:rsidRPr="009C673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F74298">
              <w:rPr>
                <w:rFonts w:ascii="Times New Roman" w:hAnsi="Times New Roman" w:cs="Times New Roman"/>
              </w:rPr>
              <w:t xml:space="preserve"> расход воды на пожаро</w:t>
            </w:r>
            <w:r>
              <w:rPr>
                <w:rFonts w:ascii="Times New Roman" w:hAnsi="Times New Roman" w:cs="Times New Roman"/>
              </w:rPr>
              <w:t>-</w:t>
            </w:r>
            <w:r w:rsidRPr="00F74298">
              <w:rPr>
                <w:rFonts w:ascii="Times New Roman" w:hAnsi="Times New Roman" w:cs="Times New Roman"/>
              </w:rPr>
              <w:t>тушение, л/с</w:t>
            </w:r>
          </w:p>
        </w:tc>
        <w:tc>
          <w:tcPr>
            <w:tcW w:w="992" w:type="dxa"/>
            <w:vAlign w:val="bottom"/>
          </w:tcPr>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sz w:val="20"/>
                <w:szCs w:val="20"/>
              </w:rPr>
              <w:t>10</w:t>
            </w:r>
          </w:p>
        </w:tc>
        <w:tc>
          <w:tcPr>
            <w:tcW w:w="2552" w:type="dxa"/>
            <w:vMerge/>
            <w:vAlign w:val="center"/>
          </w:tcPr>
          <w:p w:rsidR="00D63863" w:rsidRPr="00C53DF6" w:rsidRDefault="00D63863" w:rsidP="009C6738">
            <w:pPr>
              <w:spacing w:after="0" w:line="240" w:lineRule="auto"/>
              <w:jc w:val="center"/>
              <w:rPr>
                <w:rFonts w:ascii="Times New Roman" w:hAnsi="Times New Roman" w:cs="Times New Roman"/>
              </w:rPr>
            </w:pPr>
          </w:p>
        </w:tc>
        <w:tc>
          <w:tcPr>
            <w:tcW w:w="1134" w:type="dxa"/>
            <w:vMerge/>
            <w:vAlign w:val="center"/>
          </w:tcPr>
          <w:p w:rsidR="00D63863" w:rsidRPr="00C53DF6" w:rsidRDefault="00D63863" w:rsidP="009C6738">
            <w:pPr>
              <w:spacing w:after="0" w:line="240" w:lineRule="auto"/>
              <w:jc w:val="center"/>
              <w:rPr>
                <w:rFonts w:ascii="Times New Roman" w:hAnsi="Times New Roman" w:cs="Times New Roman"/>
              </w:rPr>
            </w:pPr>
          </w:p>
        </w:tc>
      </w:tr>
    </w:tbl>
    <w:p w:rsidR="00D63863" w:rsidRDefault="00D63863" w:rsidP="007E2DDD">
      <w:pPr>
        <w:spacing w:after="0" w:line="240" w:lineRule="auto"/>
        <w:rPr>
          <w:rFonts w:ascii="Times New Roman" w:hAnsi="Times New Roman" w:cs="Times New Roman"/>
          <w:sz w:val="8"/>
          <w:szCs w:val="8"/>
          <w:lang w:val="en-US"/>
        </w:rPr>
      </w:pPr>
    </w:p>
    <w:p w:rsidR="00D63863" w:rsidRDefault="00D63863" w:rsidP="007E2DDD">
      <w:pPr>
        <w:spacing w:after="0" w:line="240" w:lineRule="auto"/>
        <w:rPr>
          <w:rFonts w:ascii="Times New Roman" w:hAnsi="Times New Roman" w:cs="Times New Roman"/>
          <w:sz w:val="8"/>
          <w:szCs w:val="8"/>
          <w:lang w:val="en-US"/>
        </w:rPr>
        <w:sectPr w:rsidR="00D63863" w:rsidSect="000C0740">
          <w:pgSz w:w="11906" w:h="16838"/>
          <w:pgMar w:top="1134" w:right="850" w:bottom="1134" w:left="1701" w:header="708" w:footer="708" w:gutter="0"/>
          <w:cols w:space="708"/>
          <w:docGrid w:linePitch="360"/>
        </w:sectPr>
      </w:pPr>
    </w:p>
    <w:p w:rsidR="00D63863" w:rsidRDefault="00D63863" w:rsidP="007E2DDD">
      <w:pPr>
        <w:spacing w:after="0" w:line="240" w:lineRule="auto"/>
        <w:rPr>
          <w:rFonts w:ascii="Times New Roman" w:hAnsi="Times New Roman" w:cs="Times New Roman"/>
          <w:sz w:val="8"/>
          <w:szCs w:val="8"/>
          <w:lang w:val="en-US"/>
        </w:rPr>
      </w:pPr>
    </w:p>
    <w:p w:rsidR="00D63863" w:rsidRDefault="00D63863" w:rsidP="007E2DDD">
      <w:pPr>
        <w:spacing w:after="0" w:line="240" w:lineRule="auto"/>
        <w:rPr>
          <w:rFonts w:ascii="Times New Roman" w:hAnsi="Times New Roman" w:cs="Times New Roman"/>
          <w:sz w:val="8"/>
          <w:szCs w:val="8"/>
        </w:rPr>
      </w:pPr>
    </w:p>
    <w:p w:rsidR="00D63863" w:rsidRDefault="00D63863" w:rsidP="007E2DDD">
      <w:pPr>
        <w:spacing w:after="0" w:line="240" w:lineRule="auto"/>
        <w:rPr>
          <w:rFonts w:ascii="Times New Roman" w:hAnsi="Times New Roman" w:cs="Times New Roman"/>
          <w:sz w:val="8"/>
          <w:szCs w:val="8"/>
        </w:rPr>
      </w:pPr>
    </w:p>
    <w:p w:rsidR="00D63863" w:rsidRPr="0042576E" w:rsidRDefault="00D63863" w:rsidP="007E2DDD">
      <w:pPr>
        <w:shd w:val="clear" w:color="auto" w:fill="D9D9D9"/>
        <w:spacing w:after="0" w:line="240" w:lineRule="auto"/>
        <w:jc w:val="center"/>
        <w:rPr>
          <w:rFonts w:ascii="Times New Roman" w:hAnsi="Times New Roman" w:cs="Times New Roman"/>
          <w:b/>
          <w:bCs/>
          <w:sz w:val="8"/>
          <w:szCs w:val="8"/>
        </w:rPr>
      </w:pPr>
      <w:r>
        <w:rPr>
          <w:noProof/>
        </w:rPr>
        <w:pict>
          <v:rect id="Rectangle 94" o:spid="_x0000_s1106" style="position:absolute;left:0;text-align:left;margin-left:-1pt;margin-top:-2pt;width:469.5pt;height:7.15pt;z-index:251642880;visibility:visible" fillcolor="#c0504d" strokecolor="#f2f2f2" strokeweight="3pt">
            <v:shadow on="t" color="#622423" opacity=".5" offset="1pt"/>
          </v:rect>
        </w:pict>
      </w:r>
    </w:p>
    <w:p w:rsidR="00D63863" w:rsidRPr="00983581" w:rsidRDefault="00D63863" w:rsidP="007E2DDD">
      <w:pPr>
        <w:pStyle w:val="ListParagraph"/>
        <w:shd w:val="clear" w:color="auto" w:fill="FFFFFF"/>
        <w:spacing w:after="0" w:line="240" w:lineRule="auto"/>
        <w:ind w:left="426"/>
        <w:rPr>
          <w:rFonts w:ascii="Times New Roman" w:hAnsi="Times New Roman" w:cs="Times New Roman"/>
          <w:b/>
          <w:bCs/>
          <w:sz w:val="16"/>
          <w:szCs w:val="16"/>
        </w:rPr>
      </w:pPr>
    </w:p>
    <w:p w:rsidR="00D63863" w:rsidRPr="0060411C" w:rsidRDefault="00D63863" w:rsidP="00937C6D">
      <w:pPr>
        <w:pStyle w:val="ListParagraph"/>
        <w:shd w:val="clear" w:color="auto" w:fill="EEECE1"/>
        <w:spacing w:after="0" w:line="240" w:lineRule="auto"/>
        <w:ind w:left="426" w:hanging="426"/>
        <w:jc w:val="center"/>
        <w:rPr>
          <w:rFonts w:ascii="Arial Narrow" w:hAnsi="Arial Narrow" w:cs="Arial Narrow"/>
          <w:sz w:val="16"/>
          <w:szCs w:val="16"/>
        </w:rPr>
      </w:pPr>
      <w:r>
        <w:rPr>
          <w:rFonts w:ascii="Arial Narrow" w:hAnsi="Arial Narrow" w:cs="Arial Narrow"/>
          <w:b/>
          <w:bCs/>
          <w:sz w:val="36"/>
          <w:szCs w:val="36"/>
        </w:rPr>
        <w:t>6</w:t>
      </w:r>
      <w:r w:rsidRPr="0060411C">
        <w:rPr>
          <w:rFonts w:ascii="Arial Narrow" w:hAnsi="Arial Narrow" w:cs="Arial Narrow"/>
          <w:b/>
          <w:bCs/>
          <w:sz w:val="36"/>
          <w:szCs w:val="36"/>
        </w:rPr>
        <w:t>.</w:t>
      </w:r>
      <w:r>
        <w:rPr>
          <w:rFonts w:ascii="Arial Narrow" w:hAnsi="Arial Narrow" w:cs="Arial Narrow"/>
          <w:b/>
          <w:bCs/>
          <w:sz w:val="36"/>
          <w:szCs w:val="36"/>
        </w:rPr>
        <w:t xml:space="preserve"> МАТЕРИАЛЫ ПО ОБОСНОВАНИЮ РАСЧЕТНЫХ ПОКАЗАТЕЛЕЙ</w:t>
      </w:r>
    </w:p>
    <w:p w:rsidR="00D63863" w:rsidRPr="0060411C" w:rsidRDefault="00D63863" w:rsidP="007E2DDD">
      <w:pPr>
        <w:spacing w:after="0" w:line="240" w:lineRule="auto"/>
        <w:jc w:val="center"/>
        <w:rPr>
          <w:rFonts w:ascii="Arial Narrow" w:hAnsi="Arial Narrow" w:cs="Arial Narrow"/>
          <w:sz w:val="16"/>
          <w:szCs w:val="16"/>
        </w:rPr>
      </w:pPr>
      <w:r>
        <w:rPr>
          <w:noProof/>
        </w:rPr>
        <w:pict>
          <v:rect id="Rectangle 106" o:spid="_x0000_s1107" style="position:absolute;left:0;text-align:left;margin-left:-1pt;margin-top:3.55pt;width:469.5pt;height:7.15pt;z-index:251649024;visibility:visible" fillcolor="#c0504d" strokecolor="#f2f2f2" strokeweight="3pt">
            <v:shadow on="t" color="#622423" opacity=".5" offset="1pt"/>
          </v:rect>
        </w:pict>
      </w:r>
    </w:p>
    <w:p w:rsidR="00D63863" w:rsidRDefault="00D63863" w:rsidP="00254310">
      <w:pPr>
        <w:spacing w:after="0" w:line="240" w:lineRule="auto"/>
        <w:jc w:val="center"/>
        <w:rPr>
          <w:rFonts w:ascii="Arial Narrow" w:hAnsi="Arial Narrow" w:cs="Arial Narrow"/>
          <w:b/>
          <w:bCs/>
          <w:sz w:val="24"/>
          <w:szCs w:val="24"/>
        </w:rPr>
      </w:pPr>
    </w:p>
    <w:p w:rsidR="00D63863" w:rsidRDefault="00D63863" w:rsidP="00081AE3">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 xml:space="preserve">6.1. ПЕРЕЧЕНЬ ОБЪЕКТОВ МЕСТНОГО ЗНАЧЕНИЯ С НОРМИРУЕМЫМИ УРОВНЯМИ ОБЕСПЕЧЕННОСТИ НАСЕЛЕНИЯ И ТЕРРИТОРИАЛЬНОЙ ДОСТУПНОСТИ ТАКИХ ОБЪЕКТОВ ДЛЯ НАСЕЛЕНИЯ ПАНОВСКОГО СЕЛЬСКОГО ПОСЕЛЕНИЯ ПАЛЕХСКОГО МУНИЦИПАЛЬНОГО РАЙОНА ИВАНОВСКОЙ ОБЛАСТИ </w:t>
      </w:r>
    </w:p>
    <w:p w:rsidR="00D63863" w:rsidRPr="007E2DDD" w:rsidRDefault="00D63863" w:rsidP="00254310">
      <w:pPr>
        <w:spacing w:after="0" w:line="240" w:lineRule="auto"/>
        <w:jc w:val="center"/>
        <w:rPr>
          <w:rFonts w:ascii="Arial Narrow" w:hAnsi="Arial Narrow" w:cs="Arial Narrow"/>
          <w:b/>
          <w:bCs/>
          <w:sz w:val="32"/>
          <w:szCs w:val="32"/>
        </w:rPr>
      </w:pPr>
      <w:r>
        <w:rPr>
          <w:noProof/>
        </w:rPr>
        <w:pict>
          <v:rect id="Rectangle 107" o:spid="_x0000_s1108" style="position:absolute;left:0;text-align:left;margin-left:-1pt;margin-top:6.75pt;width:469.5pt;height:7.15pt;z-index:251650048;visibility:visible" fillcolor="#c0504d" strokecolor="#f2f2f2" strokeweight="3pt">
            <v:shadow on="t" color="#622423" opacity=".5" offset="1pt"/>
          </v:rect>
        </w:pict>
      </w:r>
    </w:p>
    <w:p w:rsidR="00D63863" w:rsidRPr="00053AC7" w:rsidRDefault="00D63863" w:rsidP="00254310">
      <w:pPr>
        <w:spacing w:after="0" w:line="240" w:lineRule="auto"/>
        <w:jc w:val="center"/>
        <w:rPr>
          <w:rFonts w:ascii="Arial Narrow" w:hAnsi="Arial Narrow" w:cs="Arial Narrow"/>
          <w:b/>
          <w:bCs/>
          <w:sz w:val="8"/>
          <w:szCs w:val="8"/>
        </w:rPr>
      </w:pP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6.1.1. </w:t>
      </w:r>
      <w:r w:rsidRPr="00FE2FE9">
        <w:rPr>
          <w:rFonts w:ascii="Times New Roman" w:hAnsi="Times New Roman" w:cs="Times New Roman"/>
          <w:sz w:val="24"/>
          <w:szCs w:val="24"/>
        </w:rPr>
        <w:t xml:space="preserve">Под объектами местного значении, оказывающими существенное влияние на социально-экономическое значение </w:t>
      </w:r>
      <w:r>
        <w:rPr>
          <w:rFonts w:ascii="Times New Roman" w:hAnsi="Times New Roman" w:cs="Times New Roman"/>
          <w:sz w:val="24"/>
          <w:szCs w:val="24"/>
        </w:rPr>
        <w:t xml:space="preserve">Пановского сельского поселения Палехского муниципального района Ивановской </w:t>
      </w:r>
      <w:r w:rsidRPr="00FE2FE9">
        <w:rPr>
          <w:rFonts w:ascii="Times New Roman" w:hAnsi="Times New Roman" w:cs="Times New Roman"/>
          <w:sz w:val="24"/>
          <w:szCs w:val="24"/>
        </w:rPr>
        <w:t>области</w:t>
      </w:r>
      <w:r>
        <w:rPr>
          <w:rFonts w:ascii="Times New Roman" w:hAnsi="Times New Roman" w:cs="Times New Roman"/>
          <w:sz w:val="24"/>
          <w:szCs w:val="24"/>
        </w:rPr>
        <w:t xml:space="preserve"> понимаются объекты, </w:t>
      </w:r>
      <w:r w:rsidRPr="00FE2FE9">
        <w:rPr>
          <w:rFonts w:ascii="Times New Roman" w:hAnsi="Times New Roman" w:cs="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Pr>
          <w:rFonts w:ascii="Times New Roman" w:hAnsi="Times New Roman" w:cs="Times New Roman"/>
          <w:sz w:val="24"/>
          <w:szCs w:val="24"/>
        </w:rPr>
        <w:t>ультурное обеспечение сельского</w:t>
      </w:r>
      <w:r w:rsidRPr="00FE2FE9">
        <w:rPr>
          <w:rFonts w:ascii="Times New Roman" w:hAnsi="Times New Roman" w:cs="Times New Roman"/>
          <w:sz w:val="24"/>
          <w:szCs w:val="24"/>
        </w:rPr>
        <w:t xml:space="preserve"> </w:t>
      </w:r>
      <w:r>
        <w:rPr>
          <w:rFonts w:ascii="Times New Roman" w:hAnsi="Times New Roman" w:cs="Times New Roman"/>
          <w:sz w:val="24"/>
          <w:szCs w:val="24"/>
        </w:rPr>
        <w:t>поселения</w:t>
      </w:r>
      <w:r w:rsidRPr="00FE2FE9">
        <w:rPr>
          <w:rFonts w:ascii="Times New Roman" w:hAnsi="Times New Roman" w:cs="Times New Roman"/>
          <w:sz w:val="24"/>
          <w:szCs w:val="24"/>
        </w:rPr>
        <w:t>.</w:t>
      </w:r>
    </w:p>
    <w:p w:rsidR="00D63863" w:rsidRDefault="00D63863" w:rsidP="00B2633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 Местные нормативы градостроительного проектирования разрабатываются в отношении следующих видов объектов местного значения:</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в области инженерной инфраструктуры: электро-, тепло-, газо- и водоснабжения, водоотведения (канализации);</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в области дорожной деятельности в отношении автомобильных дорог местного значения в границах Пановского сельского поселения;</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в области физической культуры и массового спорта, образования, здравоохранения, утилизации и переработки коммунальных и промышленных отходов;</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иных областях в связи с решениями вопросов местного значения Пановского сельского поселения.</w:t>
      </w:r>
    </w:p>
    <w:p w:rsidR="00D63863" w:rsidRPr="000F2C89" w:rsidRDefault="00D63863" w:rsidP="00081AE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6.1.3. </w:t>
      </w:r>
      <w:r w:rsidRPr="00D53636">
        <w:rPr>
          <w:rFonts w:ascii="Times New Roman" w:hAnsi="Times New Roman" w:cs="Times New Roman"/>
          <w:sz w:val="24"/>
          <w:szCs w:val="24"/>
        </w:rPr>
        <w:t>Объекты, размещени</w:t>
      </w:r>
      <w:r>
        <w:rPr>
          <w:rFonts w:ascii="Times New Roman" w:hAnsi="Times New Roman" w:cs="Times New Roman"/>
          <w:sz w:val="24"/>
          <w:szCs w:val="24"/>
        </w:rPr>
        <w:t>е</w:t>
      </w:r>
      <w:r w:rsidRPr="00D53636">
        <w:rPr>
          <w:rFonts w:ascii="Times New Roman" w:hAnsi="Times New Roman" w:cs="Times New Roman"/>
          <w:sz w:val="24"/>
          <w:szCs w:val="24"/>
        </w:rPr>
        <w:t xml:space="preserve"> которых на территории</w:t>
      </w:r>
      <w:r w:rsidRPr="009A2243">
        <w:rPr>
          <w:rFonts w:ascii="Times New Roman" w:hAnsi="Times New Roman" w:cs="Times New Roman"/>
          <w:sz w:val="24"/>
          <w:szCs w:val="24"/>
        </w:rPr>
        <w:t xml:space="preserve"> </w:t>
      </w:r>
      <w:r>
        <w:rPr>
          <w:rFonts w:ascii="Times New Roman" w:hAnsi="Times New Roman" w:cs="Times New Roman"/>
          <w:sz w:val="24"/>
          <w:szCs w:val="24"/>
        </w:rPr>
        <w:t xml:space="preserve">Пановского сельского поселения </w:t>
      </w:r>
      <w:r w:rsidRPr="00D53636">
        <w:rPr>
          <w:rFonts w:ascii="Times New Roman" w:hAnsi="Times New Roman" w:cs="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Pr="000F2C89">
        <w:rPr>
          <w:rFonts w:ascii="Times New Roman" w:hAnsi="Times New Roman" w:cs="Times New Roman"/>
          <w:color w:val="000000"/>
          <w:sz w:val="24"/>
          <w:szCs w:val="24"/>
        </w:rPr>
        <w:t>обязанностью органов местного сам</w:t>
      </w:r>
      <w:r>
        <w:rPr>
          <w:rFonts w:ascii="Times New Roman" w:hAnsi="Times New Roman" w:cs="Times New Roman"/>
          <w:color w:val="000000"/>
          <w:sz w:val="24"/>
          <w:szCs w:val="24"/>
        </w:rPr>
        <w:t>оуправления сельского поселения</w:t>
      </w:r>
      <w:r w:rsidRPr="000F2C89">
        <w:rPr>
          <w:rFonts w:ascii="Times New Roman" w:hAnsi="Times New Roman" w:cs="Times New Roman"/>
          <w:color w:val="000000"/>
          <w:sz w:val="24"/>
          <w:szCs w:val="24"/>
        </w:rPr>
        <w:t>, могут не являться объектами местно</w:t>
      </w:r>
      <w:r>
        <w:rPr>
          <w:rFonts w:ascii="Times New Roman" w:hAnsi="Times New Roman" w:cs="Times New Roman"/>
          <w:color w:val="000000"/>
          <w:sz w:val="24"/>
          <w:szCs w:val="24"/>
        </w:rPr>
        <w:t>го значения сельского поселения</w:t>
      </w:r>
      <w:r w:rsidRPr="000F2C89">
        <w:rPr>
          <w:rFonts w:ascii="Times New Roman" w:hAnsi="Times New Roman" w:cs="Times New Roman"/>
          <w:color w:val="000000"/>
          <w:sz w:val="24"/>
          <w:szCs w:val="24"/>
        </w:rPr>
        <w:t>.</w:t>
      </w:r>
    </w:p>
    <w:p w:rsidR="00D63863" w:rsidRPr="00D53636"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6.1.4. </w:t>
      </w:r>
      <w:r w:rsidRPr="00D53636">
        <w:rPr>
          <w:rFonts w:ascii="Times New Roman" w:hAnsi="Times New Roman" w:cs="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Pr>
          <w:rFonts w:ascii="Times New Roman" w:hAnsi="Times New Roman" w:cs="Times New Roman"/>
          <w:sz w:val="24"/>
          <w:szCs w:val="24"/>
        </w:rPr>
        <w:t>значения сельского</w:t>
      </w:r>
      <w:r w:rsidRPr="00D53636">
        <w:rPr>
          <w:rFonts w:ascii="Times New Roman" w:hAnsi="Times New Roman" w:cs="Times New Roman"/>
          <w:sz w:val="24"/>
          <w:szCs w:val="24"/>
        </w:rPr>
        <w:t xml:space="preserve"> </w:t>
      </w:r>
      <w:r>
        <w:rPr>
          <w:rFonts w:ascii="Times New Roman" w:hAnsi="Times New Roman" w:cs="Times New Roman"/>
          <w:sz w:val="24"/>
          <w:szCs w:val="24"/>
        </w:rPr>
        <w:t>поселения</w:t>
      </w:r>
      <w:r w:rsidRPr="00D53636">
        <w:rPr>
          <w:rFonts w:ascii="Times New Roman" w:hAnsi="Times New Roman" w:cs="Times New Roman"/>
          <w:sz w:val="24"/>
          <w:szCs w:val="24"/>
        </w:rPr>
        <w:t>, существуют вопросы, не отнесённые к таковым, но для решения которых у органов ме</w:t>
      </w:r>
      <w:r>
        <w:rPr>
          <w:rFonts w:ascii="Times New Roman" w:hAnsi="Times New Roman" w:cs="Times New Roman"/>
          <w:sz w:val="24"/>
          <w:szCs w:val="24"/>
        </w:rPr>
        <w:t>стного самоуправления сельского</w:t>
      </w:r>
      <w:r w:rsidRPr="00D53636">
        <w:rPr>
          <w:rFonts w:ascii="Times New Roman" w:hAnsi="Times New Roman" w:cs="Times New Roman"/>
          <w:sz w:val="24"/>
          <w:szCs w:val="24"/>
        </w:rPr>
        <w:t xml:space="preserve"> </w:t>
      </w:r>
      <w:r>
        <w:rPr>
          <w:rFonts w:ascii="Times New Roman" w:hAnsi="Times New Roman" w:cs="Times New Roman"/>
          <w:sz w:val="24"/>
          <w:szCs w:val="24"/>
        </w:rPr>
        <w:t>поселения</w:t>
      </w:r>
      <w:r w:rsidRPr="00D53636">
        <w:rPr>
          <w:rFonts w:ascii="Times New Roman" w:hAnsi="Times New Roman" w:cs="Times New Roman"/>
          <w:sz w:val="24"/>
          <w:szCs w:val="24"/>
        </w:rPr>
        <w:t xml:space="preserve"> есть право. </w:t>
      </w:r>
    </w:p>
    <w:p w:rsidR="00D63863" w:rsidRPr="00D53636" w:rsidRDefault="00D63863" w:rsidP="00081AE3">
      <w:pPr>
        <w:spacing w:after="0" w:line="240" w:lineRule="auto"/>
        <w:ind w:firstLine="567"/>
        <w:jc w:val="both"/>
        <w:rPr>
          <w:rFonts w:ascii="Times New Roman" w:hAnsi="Times New Roman" w:cs="Times New Roman"/>
          <w:sz w:val="24"/>
          <w:szCs w:val="24"/>
        </w:rPr>
      </w:pPr>
      <w:r w:rsidRPr="00D53636">
        <w:rPr>
          <w:rFonts w:ascii="Times New Roman" w:hAnsi="Times New Roman" w:cs="Times New Roman"/>
          <w:sz w:val="24"/>
          <w:szCs w:val="24"/>
        </w:rPr>
        <w:t>Для решения таких вопросов может потребоваться размещение следующих объектов:</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3636">
        <w:rPr>
          <w:rFonts w:ascii="Times New Roman" w:hAnsi="Times New Roman" w:cs="Times New Roman"/>
          <w:sz w:val="24"/>
          <w:szCs w:val="24"/>
        </w:rPr>
        <w:t>объектов муниципальной пожарной охраны;</w:t>
      </w:r>
    </w:p>
    <w:p w:rsidR="00D63863" w:rsidRPr="00D53636" w:rsidRDefault="00D63863" w:rsidP="001802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аварийно-спасательной службы;</w:t>
      </w:r>
    </w:p>
    <w:p w:rsidR="00D63863" w:rsidRDefault="00D63863" w:rsidP="001802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3636">
        <w:rPr>
          <w:rFonts w:ascii="Times New Roman" w:hAnsi="Times New Roman" w:cs="Times New Roman"/>
          <w:sz w:val="24"/>
          <w:szCs w:val="24"/>
        </w:rPr>
        <w:t>социальных объектов, предназначенных для осуществления деятельности по опеке и попечительству.</w:t>
      </w:r>
    </w:p>
    <w:p w:rsidR="00D63863" w:rsidRDefault="00D63863" w:rsidP="004C2D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D63863" w:rsidRPr="00C26F3F" w:rsidRDefault="00D63863" w:rsidP="004C2DB4">
      <w:pPr>
        <w:autoSpaceDE w:val="0"/>
        <w:spacing w:after="0" w:line="240" w:lineRule="auto"/>
        <w:ind w:firstLine="567"/>
        <w:jc w:val="both"/>
        <w:rPr>
          <w:rFonts w:ascii="Times New Roman" w:hAnsi="Times New Roman" w:cs="Times New Roman"/>
          <w:sz w:val="24"/>
          <w:szCs w:val="24"/>
        </w:rPr>
      </w:pPr>
      <w:r w:rsidRPr="00C26F3F">
        <w:rPr>
          <w:rFonts w:ascii="Times New Roman" w:hAnsi="Times New Roman" w:cs="Times New Roman"/>
          <w:sz w:val="24"/>
          <w:szCs w:val="24"/>
        </w:rPr>
        <w:t xml:space="preserve">Основные цели и задачи разработки местных нормативов градостроительного проектирования </w:t>
      </w:r>
      <w:r>
        <w:rPr>
          <w:rFonts w:ascii="Times New Roman" w:hAnsi="Times New Roman" w:cs="Times New Roman"/>
          <w:sz w:val="24"/>
          <w:szCs w:val="24"/>
        </w:rPr>
        <w:t xml:space="preserve">Пановского сельского поселения </w:t>
      </w:r>
      <w:r w:rsidRPr="00C26F3F">
        <w:rPr>
          <w:rFonts w:ascii="Times New Roman" w:hAnsi="Times New Roman" w:cs="Times New Roman"/>
          <w:sz w:val="24"/>
          <w:szCs w:val="24"/>
        </w:rPr>
        <w:t xml:space="preserve">состоят в следующем: </w:t>
      </w:r>
    </w:p>
    <w:p w:rsidR="00D63863" w:rsidRPr="00396B7B"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6B7B">
        <w:rPr>
          <w:rFonts w:ascii="Times New Roman" w:hAnsi="Times New Roman" w:cs="Times New Roman"/>
          <w:sz w:val="24"/>
          <w:szCs w:val="24"/>
        </w:rPr>
        <w:t>Приведение местных нормативов в соответствие с положениями статей 29</w:t>
      </w:r>
      <w:r w:rsidRPr="00396B7B">
        <w:rPr>
          <w:rFonts w:ascii="Times New Roman" w:hAnsi="Times New Roman" w:cs="Times New Roman"/>
          <w:sz w:val="24"/>
          <w:szCs w:val="24"/>
          <w:vertAlign w:val="superscript"/>
        </w:rPr>
        <w:t>1</w:t>
      </w:r>
      <w:r w:rsidRPr="00396B7B">
        <w:rPr>
          <w:rFonts w:ascii="Times New Roman" w:hAnsi="Times New Roman" w:cs="Times New Roman"/>
          <w:sz w:val="24"/>
          <w:szCs w:val="24"/>
        </w:rPr>
        <w:t>, 29</w:t>
      </w:r>
      <w:r w:rsidRPr="00396B7B">
        <w:rPr>
          <w:rFonts w:ascii="Times New Roman" w:hAnsi="Times New Roman" w:cs="Times New Roman"/>
          <w:sz w:val="24"/>
          <w:szCs w:val="24"/>
          <w:vertAlign w:val="superscript"/>
        </w:rPr>
        <w:t>2</w:t>
      </w:r>
      <w:r w:rsidRPr="00396B7B">
        <w:rPr>
          <w:rFonts w:ascii="Times New Roman" w:hAnsi="Times New Roman" w:cs="Times New Roman"/>
          <w:sz w:val="24"/>
          <w:szCs w:val="24"/>
        </w:rPr>
        <w:t>, 29</w:t>
      </w:r>
      <w:r w:rsidRPr="00396B7B">
        <w:rPr>
          <w:rFonts w:ascii="Times New Roman" w:hAnsi="Times New Roman" w:cs="Times New Roman"/>
          <w:sz w:val="24"/>
          <w:szCs w:val="24"/>
          <w:vertAlign w:val="superscript"/>
        </w:rPr>
        <w:t>4</w:t>
      </w:r>
      <w:r w:rsidRPr="00396B7B">
        <w:rPr>
          <w:rFonts w:ascii="Times New Roman" w:hAnsi="Times New Roman" w:cs="Times New Roman"/>
          <w:sz w:val="24"/>
          <w:szCs w:val="24"/>
        </w:rPr>
        <w:t xml:space="preserve"> Градостроительного кодекса Российской Федерации и «Региональными нормативами градостроительног</w:t>
      </w:r>
      <w:r>
        <w:rPr>
          <w:rFonts w:ascii="Times New Roman" w:hAnsi="Times New Roman" w:cs="Times New Roman"/>
          <w:sz w:val="24"/>
          <w:szCs w:val="24"/>
        </w:rPr>
        <w:t xml:space="preserve">о проектирования Ивановской </w:t>
      </w:r>
      <w:r w:rsidRPr="00396B7B">
        <w:rPr>
          <w:rFonts w:ascii="Times New Roman" w:hAnsi="Times New Roman" w:cs="Times New Roman"/>
          <w:sz w:val="24"/>
          <w:szCs w:val="24"/>
        </w:rPr>
        <w:t>области»</w:t>
      </w:r>
      <w:r>
        <w:rPr>
          <w:rFonts w:ascii="Times New Roman" w:hAnsi="Times New Roman" w:cs="Times New Roman"/>
          <w:sz w:val="24"/>
          <w:szCs w:val="24"/>
        </w:rPr>
        <w:t>;</w:t>
      </w:r>
    </w:p>
    <w:p w:rsidR="00D63863" w:rsidRPr="00396B7B"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6B7B">
        <w:rPr>
          <w:rFonts w:ascii="Times New Roman" w:hAnsi="Times New Roman" w:cs="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cs="Times New Roman"/>
          <w:sz w:val="24"/>
          <w:szCs w:val="24"/>
        </w:rPr>
        <w:t>;</w:t>
      </w:r>
    </w:p>
    <w:p w:rsidR="00D63863"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6B7B">
        <w:rPr>
          <w:rFonts w:ascii="Times New Roman" w:hAnsi="Times New Roman" w:cs="Times New Roman"/>
          <w:sz w:val="24"/>
          <w:szCs w:val="24"/>
        </w:rPr>
        <w:t>Дифференциация показателей о</w:t>
      </w:r>
      <w:r>
        <w:rPr>
          <w:rFonts w:ascii="Times New Roman" w:hAnsi="Times New Roman" w:cs="Times New Roman"/>
          <w:sz w:val="24"/>
          <w:szCs w:val="24"/>
        </w:rPr>
        <w:t>беспеченности жителей сельского</w:t>
      </w:r>
      <w:r w:rsidRPr="00396B7B">
        <w:rPr>
          <w:rFonts w:ascii="Times New Roman" w:hAnsi="Times New Roman" w:cs="Times New Roman"/>
          <w:sz w:val="24"/>
          <w:szCs w:val="24"/>
        </w:rPr>
        <w:t xml:space="preserve"> </w:t>
      </w:r>
      <w:r>
        <w:rPr>
          <w:rFonts w:ascii="Times New Roman" w:hAnsi="Times New Roman" w:cs="Times New Roman"/>
          <w:sz w:val="24"/>
          <w:szCs w:val="24"/>
        </w:rPr>
        <w:t xml:space="preserve">поселения </w:t>
      </w:r>
      <w:r w:rsidRPr="00396B7B">
        <w:rPr>
          <w:rFonts w:ascii="Times New Roman" w:hAnsi="Times New Roman" w:cs="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D63863"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материалах по обоснованию приведено обоснование принятых расчетных показателей для объектов местного значения Пановского сельского поселения.</w:t>
      </w:r>
    </w:p>
    <w:p w:rsidR="00D63863"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Полное наименование Сводов правил, других нормативных документов, ссылка на которые дается в материалах по обоснованию расчетных показателей, представлена в разделе «Перечень законодательных и нормативных документов» настоящих нормативов.</w:t>
      </w:r>
    </w:p>
    <w:p w:rsidR="00D63863" w:rsidRPr="0040039C" w:rsidRDefault="00D63863" w:rsidP="00EE2C34">
      <w:pPr>
        <w:shd w:val="clear" w:color="auto" w:fill="FFFFFF"/>
        <w:autoSpaceDE w:val="0"/>
        <w:spacing w:after="0" w:line="240" w:lineRule="auto"/>
        <w:ind w:firstLine="567"/>
        <w:jc w:val="both"/>
        <w:rPr>
          <w:rFonts w:ascii="Times New Roman" w:hAnsi="Times New Roman" w:cs="Times New Roman"/>
          <w:sz w:val="20"/>
          <w:szCs w:val="20"/>
        </w:rPr>
      </w:pPr>
    </w:p>
    <w:p w:rsidR="00D63863" w:rsidRPr="0040039C" w:rsidRDefault="00D63863" w:rsidP="004C2DB4">
      <w:pPr>
        <w:autoSpaceDE w:val="0"/>
        <w:spacing w:after="0" w:line="240" w:lineRule="auto"/>
        <w:ind w:firstLine="567"/>
        <w:jc w:val="both"/>
        <w:rPr>
          <w:rFonts w:ascii="Times New Roman" w:hAnsi="Times New Roman" w:cs="Times New Roman"/>
          <w:sz w:val="20"/>
          <w:szCs w:val="20"/>
        </w:rPr>
      </w:pPr>
    </w:p>
    <w:p w:rsidR="00D63863" w:rsidRDefault="00D63863" w:rsidP="00563EB6">
      <w:pPr>
        <w:spacing w:after="0" w:line="240" w:lineRule="auto"/>
        <w:jc w:val="center"/>
        <w:rPr>
          <w:rFonts w:ascii="Arial Narrow" w:hAnsi="Arial Narrow" w:cs="Arial Narrow"/>
          <w:b/>
          <w:bCs/>
          <w:sz w:val="32"/>
          <w:szCs w:val="32"/>
        </w:rPr>
      </w:pPr>
      <w:r>
        <w:rPr>
          <w:noProof/>
        </w:rPr>
        <w:pict>
          <v:rect id="Rectangle 112" o:spid="_x0000_s1109" style="position:absolute;left:0;text-align:left;margin-left:-1pt;margin-top:.5pt;width:469.5pt;height:7.15pt;z-index:251653120;visibility:visible" fillcolor="#c0504d" strokecolor="#f2f2f2" strokeweight="3pt">
            <v:shadow on="t" color="#622423" opacity=".5" offset="1pt"/>
          </v:rect>
        </w:pict>
      </w:r>
    </w:p>
    <w:p w:rsidR="00D63863" w:rsidRPr="00563EB6" w:rsidRDefault="00D63863" w:rsidP="00081AE3">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6.2.</w:t>
      </w:r>
      <w:r w:rsidRPr="00563EB6">
        <w:rPr>
          <w:rFonts w:ascii="Arial Narrow" w:hAnsi="Arial Narrow" w:cs="Arial Narrow"/>
          <w:b/>
          <w:bCs/>
          <w:sz w:val="32"/>
          <w:szCs w:val="32"/>
        </w:rPr>
        <w:t xml:space="preserve">  ОБЪЕКТЫ В ОБЛАСТИ </w:t>
      </w:r>
      <w:r>
        <w:rPr>
          <w:rFonts w:ascii="Arial Narrow" w:hAnsi="Arial Narrow" w:cs="Arial Narrow"/>
          <w:b/>
          <w:bCs/>
          <w:sz w:val="32"/>
          <w:szCs w:val="32"/>
        </w:rPr>
        <w:t>ИНЖЕНЕРНОЙ ИНФРАСТРУКТУРЫ</w:t>
      </w:r>
    </w:p>
    <w:p w:rsidR="00D63863" w:rsidRPr="00D24632" w:rsidRDefault="00D63863" w:rsidP="00563EB6">
      <w:pPr>
        <w:spacing w:after="0" w:line="240" w:lineRule="auto"/>
        <w:jc w:val="center"/>
        <w:rPr>
          <w:rFonts w:ascii="Arial Narrow" w:hAnsi="Arial Narrow" w:cs="Arial Narrow"/>
          <w:b/>
          <w:bCs/>
          <w:color w:val="1F497D"/>
          <w:sz w:val="28"/>
          <w:szCs w:val="28"/>
        </w:rPr>
      </w:pPr>
      <w:r>
        <w:rPr>
          <w:noProof/>
        </w:rPr>
        <w:pict>
          <v:rect id="Rectangle 110" o:spid="_x0000_s1110" style="position:absolute;left:0;text-align:left;margin-left:-1pt;margin-top:2.8pt;width:469.5pt;height:7.15pt;z-index:251651072;visibility:visible" fillcolor="#c0504d" strokecolor="#f2f2f2" strokeweight="3pt">
            <v:shadow on="t" color="#622423" opacity=".5" offset="1pt"/>
          </v:rect>
        </w:pict>
      </w:r>
    </w:p>
    <w:p w:rsidR="00D63863" w:rsidRPr="003A3AEE" w:rsidRDefault="00D63863" w:rsidP="00563EB6">
      <w:pPr>
        <w:pStyle w:val="Default"/>
        <w:tabs>
          <w:tab w:val="left" w:pos="720"/>
        </w:tabs>
        <w:ind w:firstLine="567"/>
        <w:jc w:val="both"/>
        <w:rPr>
          <w:color w:val="auto"/>
          <w:sz w:val="8"/>
          <w:szCs w:val="8"/>
          <w:lang w:eastAsia="ru-RU"/>
        </w:rPr>
      </w:pPr>
    </w:p>
    <w:p w:rsidR="00D63863" w:rsidRPr="00E64BB9" w:rsidRDefault="00D63863" w:rsidP="0040039C">
      <w:pPr>
        <w:widowControl w:val="0"/>
        <w:shd w:val="clear" w:color="auto" w:fill="EEECE1"/>
        <w:suppressAutoHyphens/>
        <w:spacing w:after="0" w:line="240" w:lineRule="auto"/>
        <w:rPr>
          <w:rFonts w:ascii="Arial Narrow" w:hAnsi="Arial Narrow" w:cs="Arial Narrow"/>
          <w:b/>
          <w:bCs/>
          <w:color w:val="000000"/>
          <w:sz w:val="28"/>
          <w:szCs w:val="28"/>
        </w:rPr>
      </w:pPr>
      <w:r>
        <w:rPr>
          <w:rFonts w:ascii="Arial Narrow" w:hAnsi="Arial Narrow" w:cs="Arial Narrow"/>
          <w:b/>
          <w:bCs/>
          <w:color w:val="000000"/>
          <w:sz w:val="28"/>
          <w:szCs w:val="28"/>
        </w:rPr>
        <w:t>6.2.1. Общие положения</w:t>
      </w:r>
      <w:r w:rsidRPr="00E64BB9">
        <w:rPr>
          <w:rFonts w:ascii="Arial Narrow" w:hAnsi="Arial Narrow" w:cs="Arial Narrow"/>
          <w:b/>
          <w:bCs/>
          <w:color w:val="000000"/>
          <w:sz w:val="28"/>
          <w:szCs w:val="28"/>
        </w:rPr>
        <w:t>:</w:t>
      </w:r>
    </w:p>
    <w:p w:rsidR="00D63863" w:rsidRPr="0040039C" w:rsidRDefault="00D63863" w:rsidP="006719E2">
      <w:pPr>
        <w:spacing w:after="0" w:line="240" w:lineRule="auto"/>
        <w:ind w:firstLine="567"/>
        <w:jc w:val="both"/>
        <w:rPr>
          <w:rFonts w:ascii="Times New Roman" w:hAnsi="Times New Roman" w:cs="Times New Roman"/>
          <w:sz w:val="8"/>
          <w:szCs w:val="8"/>
        </w:rPr>
      </w:pPr>
    </w:p>
    <w:p w:rsidR="00D63863" w:rsidRPr="003F7C60" w:rsidRDefault="00D63863" w:rsidP="006719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 </w:t>
      </w:r>
      <w:r w:rsidRPr="003F7C60">
        <w:rPr>
          <w:rFonts w:ascii="Times New Roman" w:hAnsi="Times New Roman" w:cs="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Pr>
          <w:rFonts w:ascii="Times New Roman" w:hAnsi="Times New Roman" w:cs="Times New Roman"/>
          <w:sz w:val="24"/>
          <w:szCs w:val="24"/>
        </w:rPr>
        <w:t xml:space="preserve"> </w:t>
      </w:r>
      <w:r w:rsidRPr="003F7C60">
        <w:rPr>
          <w:rFonts w:ascii="Times New Roman" w:hAnsi="Times New Roman" w:cs="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D63863" w:rsidRDefault="00D63863" w:rsidP="006719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6.2.1.2. </w:t>
      </w:r>
      <w:r w:rsidRPr="003F7C60">
        <w:rPr>
          <w:rFonts w:ascii="Times New Roman" w:hAnsi="Times New Roman" w:cs="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D63863" w:rsidRDefault="00D63863" w:rsidP="00CB2B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6.2.1.3. </w:t>
      </w:r>
      <w:r w:rsidRPr="003F7C60">
        <w:rPr>
          <w:rFonts w:ascii="Times New Roman" w:hAnsi="Times New Roman" w:cs="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D63863" w:rsidRPr="00E565AD" w:rsidRDefault="00D63863" w:rsidP="003A3A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6.2.1.4. </w:t>
      </w:r>
      <w:r w:rsidRPr="00E565AD">
        <w:rPr>
          <w:rFonts w:ascii="Times New Roman" w:hAnsi="Times New Roman" w:cs="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Pr>
          <w:rFonts w:ascii="Times New Roman" w:hAnsi="Times New Roman" w:cs="Times New Roman"/>
          <w:sz w:val="24"/>
          <w:szCs w:val="24"/>
        </w:rPr>
        <w:t xml:space="preserve">Ивановской </w:t>
      </w:r>
      <w:r w:rsidRPr="00E565AD">
        <w:rPr>
          <w:rFonts w:ascii="Times New Roman" w:hAnsi="Times New Roman" w:cs="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D63863" w:rsidRDefault="00D63863" w:rsidP="006855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6.2.1.5. 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D63863" w:rsidRPr="00CD51AE" w:rsidRDefault="00D63863" w:rsidP="00322B4C">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6.2.1.6. </w:t>
      </w:r>
      <w:r w:rsidRPr="00CD51AE">
        <w:rPr>
          <w:rFonts w:ascii="Times New Roman" w:hAnsi="Times New Roman" w:cs="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6.2.1.7. </w:t>
      </w:r>
      <w:r w:rsidRPr="003F7C60">
        <w:rPr>
          <w:rFonts w:ascii="Times New Roman" w:hAnsi="Times New Roman" w:cs="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D63863" w:rsidRPr="003F7C60"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6.2.1.8. Схемы тепло</w:t>
      </w:r>
      <w:r w:rsidRPr="003F7C60">
        <w:rPr>
          <w:rFonts w:ascii="Times New Roman" w:hAnsi="Times New Roman" w:cs="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D63863" w:rsidRDefault="00D63863" w:rsidP="0008536A">
      <w:pPr>
        <w:spacing w:after="0" w:line="240" w:lineRule="auto"/>
        <w:ind w:firstLine="567"/>
        <w:jc w:val="both"/>
        <w:rPr>
          <w:rFonts w:ascii="Times New Roman" w:hAnsi="Times New Roman" w:cs="Times New Roman"/>
          <w:sz w:val="24"/>
          <w:szCs w:val="24"/>
        </w:rPr>
      </w:pPr>
      <w:r w:rsidRPr="00BE1106">
        <w:rPr>
          <w:rFonts w:ascii="Times New Roman" w:hAnsi="Times New Roman" w:cs="Times New Roman"/>
          <w:sz w:val="24"/>
          <w:szCs w:val="24"/>
        </w:rPr>
        <w:t>Теплогазоснабжение малоэтажной жилой застройки</w:t>
      </w:r>
      <w:r w:rsidRPr="003F7C60">
        <w:rPr>
          <w:rFonts w:ascii="Times New Roman" w:hAnsi="Times New Roman" w:cs="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Pr>
          <w:rFonts w:ascii="Times New Roman" w:hAnsi="Times New Roman" w:cs="Times New Roman"/>
          <w:sz w:val="24"/>
          <w:szCs w:val="24"/>
        </w:rPr>
        <w:t>-</w:t>
      </w:r>
      <w:r w:rsidRPr="003F7C60">
        <w:rPr>
          <w:rFonts w:ascii="Times New Roman" w:hAnsi="Times New Roman" w:cs="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Централизованное теплоснабжение следует проектировать в исключительных слу</w:t>
      </w:r>
      <w:r>
        <w:rPr>
          <w:rFonts w:ascii="Times New Roman" w:hAnsi="Times New Roman" w:cs="Times New Roman"/>
          <w:sz w:val="24"/>
          <w:szCs w:val="24"/>
        </w:rPr>
        <w:t>-</w:t>
      </w:r>
      <w:r w:rsidRPr="003F7C60">
        <w:rPr>
          <w:rFonts w:ascii="Times New Roman" w:hAnsi="Times New Roman" w:cs="Times New Roman"/>
          <w:sz w:val="24"/>
          <w:szCs w:val="24"/>
        </w:rPr>
        <w:t>чаях при наличии в районе строительства или вблизи от него существующих центра</w:t>
      </w:r>
      <w:r>
        <w:rPr>
          <w:rFonts w:ascii="Times New Roman" w:hAnsi="Times New Roman" w:cs="Times New Roman"/>
          <w:sz w:val="24"/>
          <w:szCs w:val="24"/>
        </w:rPr>
        <w:t>-</w:t>
      </w:r>
      <w:r w:rsidRPr="003F7C60">
        <w:rPr>
          <w:rFonts w:ascii="Times New Roman" w:hAnsi="Times New Roman" w:cs="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В случае невозможности или нецелесообразности использования систем централи</w:t>
      </w:r>
      <w:r>
        <w:rPr>
          <w:rFonts w:ascii="Times New Roman" w:hAnsi="Times New Roman" w:cs="Times New Roman"/>
          <w:sz w:val="24"/>
          <w:szCs w:val="24"/>
        </w:rPr>
        <w:t>-</w:t>
      </w:r>
      <w:r w:rsidRPr="003F7C60">
        <w:rPr>
          <w:rFonts w:ascii="Times New Roman" w:hAnsi="Times New Roman" w:cs="Times New Roman"/>
          <w:sz w:val="24"/>
          <w:szCs w:val="24"/>
        </w:rPr>
        <w:t>зованного теплоснабжения в районах малоэтажной застройки рекомендуется проекти</w:t>
      </w:r>
      <w:r>
        <w:rPr>
          <w:rFonts w:ascii="Times New Roman" w:hAnsi="Times New Roman" w:cs="Times New Roman"/>
          <w:sz w:val="24"/>
          <w:szCs w:val="24"/>
        </w:rPr>
        <w:t>-</w:t>
      </w:r>
      <w:r w:rsidRPr="003F7C60">
        <w:rPr>
          <w:rFonts w:ascii="Times New Roman" w:hAnsi="Times New Roman" w:cs="Times New Roman"/>
          <w:sz w:val="24"/>
          <w:szCs w:val="24"/>
        </w:rPr>
        <w:t>ровать системы децентрализованного теплоснабжения</w:t>
      </w:r>
      <w:r>
        <w:rPr>
          <w:rFonts w:ascii="Times New Roman" w:hAnsi="Times New Roman" w:cs="Times New Roman"/>
          <w:sz w:val="24"/>
          <w:szCs w:val="24"/>
        </w:rPr>
        <w:t xml:space="preserve">. </w:t>
      </w:r>
      <w:r w:rsidRPr="003F7C60">
        <w:rPr>
          <w:rFonts w:ascii="Times New Roman" w:hAnsi="Times New Roman" w:cs="Times New Roman"/>
          <w:sz w:val="24"/>
          <w:szCs w:val="24"/>
        </w:rPr>
        <w:t xml:space="preserve"> Проектирование систем тепло</w:t>
      </w:r>
      <w:r>
        <w:rPr>
          <w:rFonts w:ascii="Times New Roman" w:hAnsi="Times New Roman" w:cs="Times New Roman"/>
          <w:sz w:val="24"/>
          <w:szCs w:val="24"/>
        </w:rPr>
        <w:t>-</w:t>
      </w:r>
      <w:r w:rsidRPr="003F7C60">
        <w:rPr>
          <w:rFonts w:ascii="Times New Roman" w:hAnsi="Times New Roman" w:cs="Times New Roman"/>
          <w:sz w:val="24"/>
          <w:szCs w:val="24"/>
        </w:rPr>
        <w:t>газоснабжения осуществляется после принятия решения по централизации или децентрализации теплогазоснабжения.</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6.2.1.9. </w:t>
      </w:r>
      <w:r w:rsidRPr="003F7C60">
        <w:rPr>
          <w:rFonts w:ascii="Times New Roman" w:hAnsi="Times New Roman" w:cs="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6.2.1.10. В жилых зонах</w:t>
      </w:r>
      <w:r w:rsidRPr="003F7C60">
        <w:rPr>
          <w:rFonts w:ascii="Times New Roman" w:hAnsi="Times New Roman" w:cs="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cs="Times New Roman"/>
          <w:sz w:val="24"/>
          <w:szCs w:val="24"/>
        </w:rPr>
        <w:t>каптажей,</w:t>
      </w:r>
      <w:r w:rsidRPr="003F7C60">
        <w:rPr>
          <w:rFonts w:ascii="Times New Roman" w:hAnsi="Times New Roman" w:cs="Times New Roman"/>
          <w:sz w:val="24"/>
          <w:szCs w:val="24"/>
        </w:rPr>
        <w:t xml:space="preserve"> родников в соответствии с проектом.</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6.2.1.11. </w:t>
      </w:r>
      <w:r w:rsidRPr="003F7C60">
        <w:rPr>
          <w:rFonts w:ascii="Times New Roman" w:hAnsi="Times New Roman" w:cs="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6.2.1.12. </w:t>
      </w:r>
      <w:r w:rsidRPr="003F7C60">
        <w:rPr>
          <w:rFonts w:ascii="Times New Roman" w:hAnsi="Times New Roman" w:cs="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6.2.1.13. </w:t>
      </w:r>
      <w:r w:rsidRPr="003F7C60">
        <w:rPr>
          <w:rFonts w:ascii="Times New Roman" w:hAnsi="Times New Roman" w:cs="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6.2.1.14. </w:t>
      </w:r>
      <w:r w:rsidRPr="003F7C60">
        <w:rPr>
          <w:rFonts w:ascii="Times New Roman" w:hAnsi="Times New Roman" w:cs="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cs="Times New Roman"/>
          <w:sz w:val="24"/>
          <w:szCs w:val="24"/>
          <w:vertAlign w:val="superscript"/>
        </w:rPr>
        <w:t>3</w:t>
      </w:r>
      <w:r w:rsidRPr="003F7C60">
        <w:rPr>
          <w:rFonts w:ascii="Times New Roman" w:hAnsi="Times New Roman" w:cs="Times New Roman"/>
          <w:sz w:val="24"/>
          <w:szCs w:val="24"/>
        </w:rPr>
        <w:t xml:space="preserve">/сутки. </w:t>
      </w:r>
    </w:p>
    <w:p w:rsidR="00D63863" w:rsidRPr="001E019E" w:rsidRDefault="00D63863" w:rsidP="0008536A">
      <w:pPr>
        <w:spacing w:after="0" w:line="240" w:lineRule="auto"/>
        <w:ind w:firstLine="567"/>
        <w:jc w:val="both"/>
        <w:rPr>
          <w:rFonts w:ascii="Times New Roman" w:hAnsi="Times New Roman" w:cs="Times New Roman"/>
          <w:sz w:val="24"/>
          <w:szCs w:val="24"/>
        </w:rPr>
      </w:pPr>
      <w:r w:rsidRPr="001E019E">
        <w:rPr>
          <w:rFonts w:ascii="Times New Roman" w:hAnsi="Times New Roman" w:cs="Times New Roman"/>
          <w:sz w:val="24"/>
          <w:szCs w:val="24"/>
        </w:rPr>
        <w:t xml:space="preserve">Устройство выгребов для канализования малоэтажной застройки не допускается. </w:t>
      </w:r>
    </w:p>
    <w:p w:rsidR="00D63863" w:rsidRPr="001E019E" w:rsidRDefault="00D63863" w:rsidP="0008536A">
      <w:pPr>
        <w:spacing w:after="0" w:line="240" w:lineRule="auto"/>
        <w:ind w:firstLine="567"/>
        <w:jc w:val="both"/>
        <w:rPr>
          <w:rFonts w:ascii="Times New Roman" w:hAnsi="Times New Roman" w:cs="Times New Roman"/>
          <w:sz w:val="24"/>
          <w:szCs w:val="24"/>
        </w:rPr>
      </w:pPr>
      <w:r w:rsidRPr="001E019E">
        <w:rPr>
          <w:rFonts w:ascii="Times New Roman" w:hAnsi="Times New Roman" w:cs="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6.2.1.15. </w:t>
      </w:r>
      <w:r w:rsidRPr="003F7C60">
        <w:rPr>
          <w:rFonts w:ascii="Times New Roman" w:hAnsi="Times New Roman" w:cs="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D63863" w:rsidRPr="003F7C60"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6.2.1.16. </w:t>
      </w:r>
      <w:r w:rsidRPr="003F7C60">
        <w:rPr>
          <w:rFonts w:ascii="Times New Roman" w:hAnsi="Times New Roman" w:cs="Times New Roman"/>
          <w:sz w:val="24"/>
          <w:szCs w:val="24"/>
        </w:rPr>
        <w:t xml:space="preserve">На территории </w:t>
      </w:r>
      <w:r w:rsidRPr="00BE1106">
        <w:rPr>
          <w:rFonts w:ascii="Times New Roman" w:hAnsi="Times New Roman" w:cs="Times New Roman"/>
          <w:sz w:val="24"/>
          <w:szCs w:val="24"/>
        </w:rPr>
        <w:t>малоэтажной застройки</w:t>
      </w:r>
      <w:r w:rsidRPr="003F7C60">
        <w:rPr>
          <w:rFonts w:ascii="Times New Roman" w:hAnsi="Times New Roman" w:cs="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cs="Times New Roman"/>
          <w:sz w:val="24"/>
          <w:szCs w:val="24"/>
        </w:rPr>
        <w:t xml:space="preserve">. </w:t>
      </w:r>
      <w:r w:rsidRPr="003F7C60">
        <w:rPr>
          <w:rFonts w:ascii="Times New Roman" w:hAnsi="Times New Roman" w:cs="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6.2.1.17. </w:t>
      </w:r>
      <w:r w:rsidRPr="009920F1">
        <w:rPr>
          <w:rFonts w:ascii="Times New Roman" w:hAnsi="Times New Roman" w:cs="Times New Roman"/>
          <w:sz w:val="24"/>
          <w:szCs w:val="24"/>
        </w:rPr>
        <w:t xml:space="preserve">Объекты </w:t>
      </w:r>
      <w:r>
        <w:rPr>
          <w:rFonts w:ascii="Times New Roman" w:hAnsi="Times New Roman" w:cs="Times New Roman"/>
          <w:sz w:val="24"/>
          <w:szCs w:val="24"/>
        </w:rPr>
        <w:t xml:space="preserve">в области электро- тепло- </w:t>
      </w:r>
      <w:r w:rsidRPr="005A01D1">
        <w:rPr>
          <w:rFonts w:ascii="Times New Roman" w:hAnsi="Times New Roman" w:cs="Times New Roman"/>
          <w:color w:val="000000"/>
          <w:sz w:val="24"/>
          <w:szCs w:val="24"/>
        </w:rPr>
        <w:t>-</w:t>
      </w:r>
      <w:r>
        <w:rPr>
          <w:rFonts w:ascii="Times New Roman" w:hAnsi="Times New Roman" w:cs="Times New Roman"/>
          <w:sz w:val="24"/>
          <w:szCs w:val="24"/>
        </w:rPr>
        <w:t xml:space="preserve"> и водоснабжения населения, водоотведения располагаются в зоне инженерной инфраструктуры</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6.2.1.18. </w:t>
      </w:r>
      <w:r w:rsidRPr="00CD51AE">
        <w:rPr>
          <w:rFonts w:ascii="Times New Roman" w:hAnsi="Times New Roman" w:cs="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cs="Times New Roman"/>
          <w:spacing w:val="-3"/>
          <w:sz w:val="24"/>
          <w:szCs w:val="24"/>
        </w:rPr>
        <w:t xml:space="preserve">схем водоснабжения, канализации, теплоснабжения, </w:t>
      </w:r>
      <w:r w:rsidRPr="00CD51AE">
        <w:rPr>
          <w:rFonts w:ascii="Times New Roman" w:hAnsi="Times New Roman" w:cs="Times New Roman"/>
          <w:sz w:val="24"/>
          <w:szCs w:val="24"/>
        </w:rPr>
        <w:t>газоснабжения</w:t>
      </w:r>
      <w:r w:rsidRPr="00CD51AE">
        <w:rPr>
          <w:rFonts w:ascii="Times New Roman" w:hAnsi="Times New Roman" w:cs="Times New Roman"/>
          <w:spacing w:val="-3"/>
          <w:sz w:val="24"/>
          <w:szCs w:val="24"/>
        </w:rPr>
        <w:t xml:space="preserve"> и энергоснабжения, разработанных и утвержденных</w:t>
      </w:r>
      <w:r w:rsidRPr="00CD51AE">
        <w:rPr>
          <w:rFonts w:ascii="Times New Roman" w:hAnsi="Times New Roman" w:cs="Times New Roman"/>
          <w:sz w:val="24"/>
          <w:szCs w:val="24"/>
        </w:rPr>
        <w:t xml:space="preserve"> в установленном порядке.</w:t>
      </w:r>
    </w:p>
    <w:p w:rsidR="00D63863" w:rsidRPr="003F7C60"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6.2.1.19. </w:t>
      </w:r>
      <w:r w:rsidRPr="003F7C60">
        <w:rPr>
          <w:rFonts w:ascii="Times New Roman" w:hAnsi="Times New Roman" w:cs="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D63863" w:rsidRPr="00CD51AE"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6.2.1.20. </w:t>
      </w:r>
      <w:r w:rsidRPr="00CD51AE">
        <w:rPr>
          <w:rFonts w:ascii="Times New Roman" w:hAnsi="Times New Roman" w:cs="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D63863" w:rsidRPr="00CD51AE" w:rsidRDefault="00D63863" w:rsidP="0008536A">
      <w:pPr>
        <w:spacing w:after="0" w:line="240" w:lineRule="auto"/>
        <w:ind w:firstLine="567"/>
        <w:jc w:val="both"/>
        <w:rPr>
          <w:rFonts w:ascii="Times New Roman" w:hAnsi="Times New Roman" w:cs="Times New Roman"/>
        </w:rPr>
      </w:pPr>
      <w:r>
        <w:rPr>
          <w:rFonts w:ascii="Times New Roman" w:hAnsi="Times New Roman" w:cs="Times New Roman"/>
          <w:sz w:val="24"/>
          <w:szCs w:val="24"/>
        </w:rPr>
        <w:t xml:space="preserve">6.2.1.21. </w:t>
      </w:r>
      <w:r w:rsidRPr="00CD51AE">
        <w:rPr>
          <w:rFonts w:ascii="Times New Roman" w:hAnsi="Times New Roman" w:cs="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s="Times New Roman"/>
          <w:color w:val="000000"/>
          <w:sz w:val="24"/>
          <w:szCs w:val="24"/>
        </w:rPr>
        <w:t>инженерно-геологическим и гидрологическим процессам следует учитывать требования СП 116.13330.2012, СП 21.13330.2012, СП 14.13330.2014.</w:t>
      </w:r>
    </w:p>
    <w:p w:rsidR="00D63863" w:rsidRDefault="00D63863" w:rsidP="008F3124">
      <w:pPr>
        <w:tabs>
          <w:tab w:val="left" w:pos="567"/>
        </w:tabs>
        <w:spacing w:after="0" w:line="240" w:lineRule="auto"/>
        <w:jc w:val="both"/>
        <w:rPr>
          <w:rFonts w:ascii="Arial Narrow" w:hAnsi="Arial Narrow" w:cs="Arial Narrow"/>
          <w:b/>
          <w:bCs/>
          <w:sz w:val="28"/>
          <w:szCs w:val="28"/>
        </w:rPr>
      </w:pPr>
      <w:r>
        <w:rPr>
          <w:rFonts w:ascii="Times New Roman" w:hAnsi="Times New Roman" w:cs="Times New Roman"/>
          <w:sz w:val="24"/>
          <w:szCs w:val="24"/>
        </w:rPr>
        <w:tab/>
      </w:r>
      <w:r>
        <w:rPr>
          <w:noProof/>
        </w:rPr>
        <w:pict>
          <v:rect id="Rectangle 182" o:spid="_x0000_s1111" style="position:absolute;left:0;text-align:left;margin-left:-1pt;margin-top:1.55pt;width:469.5pt;height:7.15pt;z-index:251694080;visibility:visible;mso-position-horizontal-relative:text;mso-position-vertical-relative:text" fillcolor="#c0504d" strokecolor="#f2f2f2" strokeweight="3pt">
            <v:shadow on="t" color="#622423" opacity=".5" offset="1pt"/>
          </v:rect>
        </w:pict>
      </w:r>
    </w:p>
    <w:p w:rsidR="00D63863" w:rsidRPr="00D24632" w:rsidRDefault="00D63863" w:rsidP="0006630D">
      <w:pPr>
        <w:shd w:val="clear" w:color="auto" w:fill="EEECE1"/>
        <w:spacing w:after="0" w:line="240" w:lineRule="auto"/>
        <w:rPr>
          <w:rFonts w:ascii="Arial Narrow" w:hAnsi="Arial Narrow" w:cs="Arial Narrow"/>
          <w:b/>
          <w:bCs/>
          <w:color w:val="1F497D"/>
          <w:sz w:val="28"/>
          <w:szCs w:val="28"/>
        </w:rPr>
      </w:pPr>
      <w:r>
        <w:rPr>
          <w:rFonts w:ascii="Arial Narrow" w:hAnsi="Arial Narrow" w:cs="Arial Narrow"/>
          <w:b/>
          <w:bCs/>
          <w:sz w:val="28"/>
          <w:szCs w:val="28"/>
        </w:rPr>
        <w:t>6.2.2.</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w:t>
      </w:r>
      <w:r w:rsidRPr="0060411C">
        <w:rPr>
          <w:rFonts w:ascii="Arial Narrow" w:hAnsi="Arial Narrow" w:cs="Arial Narrow"/>
          <w:b/>
          <w:bCs/>
          <w:sz w:val="28"/>
          <w:szCs w:val="28"/>
        </w:rPr>
        <w:t xml:space="preserve">ОБЪЕКТЫ </w:t>
      </w:r>
      <w:r>
        <w:rPr>
          <w:rFonts w:ascii="Arial Narrow" w:hAnsi="Arial Narrow" w:cs="Arial Narrow"/>
          <w:b/>
          <w:bCs/>
          <w:sz w:val="28"/>
          <w:szCs w:val="28"/>
        </w:rPr>
        <w:t xml:space="preserve">В ОБЛАСТИ ЭЛЕКТРОСНАБЖЕНИЯ НАСЕЛЕНИЯ </w:t>
      </w:r>
    </w:p>
    <w:p w:rsidR="00D63863" w:rsidRPr="00A275EB" w:rsidRDefault="00D63863" w:rsidP="00563EB6">
      <w:pPr>
        <w:pStyle w:val="Default"/>
        <w:tabs>
          <w:tab w:val="left" w:pos="720"/>
        </w:tabs>
        <w:ind w:firstLine="567"/>
        <w:jc w:val="both"/>
        <w:rPr>
          <w:color w:val="auto"/>
          <w:sz w:val="16"/>
          <w:szCs w:val="16"/>
          <w:lang w:eastAsia="ru-RU"/>
        </w:rPr>
      </w:pPr>
      <w:r>
        <w:rPr>
          <w:noProof/>
          <w:lang w:eastAsia="ru-RU"/>
        </w:rPr>
        <w:pict>
          <v:rect id="Rectangle 111" o:spid="_x0000_s1112" style="position:absolute;left:0;text-align:left;margin-left:-1pt;margin-top:3.45pt;width:469.5pt;height:7.15pt;z-index:251652096;visibility:visible" fillcolor="#c0504d" strokecolor="#f2f2f2" strokeweight="3pt">
            <v:shadow on="t" color="#622423" opacity=".5" offset="1pt"/>
          </v:rect>
        </w:pict>
      </w:r>
    </w:p>
    <w:p w:rsidR="00D63863" w:rsidRDefault="00D63863" w:rsidP="00563EB6">
      <w:pPr>
        <w:spacing w:after="0" w:line="240" w:lineRule="auto"/>
        <w:jc w:val="center"/>
        <w:rPr>
          <w:rFonts w:ascii="Arial Narrow" w:hAnsi="Arial Narrow" w:cs="Arial Narrow"/>
          <w:b/>
          <w:bCs/>
          <w:sz w:val="24"/>
          <w:szCs w:val="24"/>
        </w:rPr>
      </w:pP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6.2.2.1. </w:t>
      </w:r>
      <w:r w:rsidRPr="00DE3D35">
        <w:rPr>
          <w:rFonts w:ascii="Times New Roman" w:hAnsi="Times New Roman" w:cs="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D63863" w:rsidRPr="002A2B11" w:rsidRDefault="00D63863" w:rsidP="002A2B11">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6.2.2.2. </w:t>
      </w:r>
      <w:r w:rsidRPr="002A2B11">
        <w:rPr>
          <w:rFonts w:ascii="Times New Roman" w:hAnsi="Times New Roman" w:cs="Times New Roman"/>
          <w:sz w:val="24"/>
          <w:szCs w:val="24"/>
        </w:rPr>
        <w:t xml:space="preserve">Нормируемые показатели электропотребления </w:t>
      </w:r>
      <w:r>
        <w:rPr>
          <w:rFonts w:ascii="Times New Roman" w:hAnsi="Times New Roman" w:cs="Times New Roman"/>
          <w:sz w:val="24"/>
          <w:szCs w:val="24"/>
        </w:rPr>
        <w:t xml:space="preserve">устанавливаются </w:t>
      </w:r>
      <w:r w:rsidRPr="002A2B11">
        <w:rPr>
          <w:rFonts w:ascii="Times New Roman" w:hAnsi="Times New Roman" w:cs="Times New Roman"/>
          <w:sz w:val="24"/>
          <w:szCs w:val="24"/>
        </w:rPr>
        <w:t>на основании:</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РД 34.20.185-94;</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СП 42.13330.2016;</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Свод правил «Электроустановки</w:t>
      </w:r>
      <w:r>
        <w:rPr>
          <w:rFonts w:ascii="Times New Roman" w:hAnsi="Times New Roman" w:cs="Times New Roman"/>
          <w:sz w:val="24"/>
          <w:szCs w:val="24"/>
        </w:rPr>
        <w:t xml:space="preserve"> </w:t>
      </w:r>
      <w:r w:rsidRPr="002A2B11">
        <w:rPr>
          <w:rFonts w:ascii="Times New Roman" w:hAnsi="Times New Roman" w:cs="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НТП ЭПП-94 Проектирование электроснабжения</w:t>
      </w:r>
      <w:r>
        <w:rPr>
          <w:rFonts w:ascii="Times New Roman" w:hAnsi="Times New Roman" w:cs="Times New Roman"/>
          <w:sz w:val="24"/>
          <w:szCs w:val="24"/>
        </w:rPr>
        <w:t xml:space="preserve"> </w:t>
      </w:r>
      <w:r w:rsidRPr="002A2B11">
        <w:rPr>
          <w:rFonts w:ascii="Times New Roman" w:hAnsi="Times New Roman" w:cs="Times New Roman"/>
          <w:sz w:val="24"/>
          <w:szCs w:val="24"/>
        </w:rPr>
        <w:t>промышленных предприятий. Нормы технологического проектирования;</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Правил устройства электроустановок (ПУЭ 6-е и 7-е издание).</w:t>
      </w:r>
    </w:p>
    <w:p w:rsidR="00D63863" w:rsidRPr="002A2B11" w:rsidRDefault="00D63863" w:rsidP="002A2B11">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6.2.2.3. </w:t>
      </w:r>
      <w:r w:rsidRPr="002A2B11">
        <w:rPr>
          <w:rFonts w:ascii="Times New Roman" w:hAnsi="Times New Roman" w:cs="Times New Roman"/>
          <w:sz w:val="24"/>
          <w:szCs w:val="24"/>
        </w:rPr>
        <w:t>Расход электроэнергии и потребность в мощности источников следует определять:</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6.2.2.4. </w:t>
      </w:r>
      <w:r w:rsidRPr="00DE3D35">
        <w:rPr>
          <w:rFonts w:ascii="Times New Roman" w:hAnsi="Times New Roman" w:cs="Times New Roman"/>
          <w:sz w:val="24"/>
          <w:szCs w:val="24"/>
        </w:rPr>
        <w:t xml:space="preserve">Электроснабжение </w:t>
      </w:r>
      <w:r>
        <w:rPr>
          <w:rFonts w:ascii="Times New Roman" w:hAnsi="Times New Roman" w:cs="Times New Roman"/>
          <w:sz w:val="24"/>
          <w:szCs w:val="24"/>
        </w:rPr>
        <w:t xml:space="preserve">населенных пунктов сельского поселения </w:t>
      </w:r>
      <w:r w:rsidRPr="00DE3D35">
        <w:rPr>
          <w:rFonts w:ascii="Times New Roman" w:hAnsi="Times New Roman" w:cs="Times New Roman"/>
          <w:sz w:val="24"/>
          <w:szCs w:val="24"/>
        </w:rPr>
        <w:t xml:space="preserve">следует предусматривать от </w:t>
      </w:r>
      <w:r>
        <w:rPr>
          <w:rFonts w:ascii="Times New Roman" w:hAnsi="Times New Roman" w:cs="Times New Roman"/>
          <w:sz w:val="24"/>
          <w:szCs w:val="24"/>
        </w:rPr>
        <w:t>региональной/</w:t>
      </w:r>
      <w:r w:rsidRPr="00DE3D35">
        <w:rPr>
          <w:rFonts w:ascii="Times New Roman" w:hAnsi="Times New Roman" w:cs="Times New Roman"/>
          <w:sz w:val="24"/>
          <w:szCs w:val="24"/>
        </w:rPr>
        <w:t xml:space="preserve">районной энергетической системы. В случае невозможности или нецелесообразности присоединения к </w:t>
      </w:r>
      <w:r>
        <w:rPr>
          <w:rFonts w:ascii="Times New Roman" w:hAnsi="Times New Roman" w:cs="Times New Roman"/>
          <w:sz w:val="24"/>
          <w:szCs w:val="24"/>
        </w:rPr>
        <w:t>региональной/</w:t>
      </w:r>
      <w:r w:rsidRPr="00DE3D35">
        <w:rPr>
          <w:rFonts w:ascii="Times New Roman" w:hAnsi="Times New Roman" w:cs="Times New Roman"/>
          <w:sz w:val="24"/>
          <w:szCs w:val="24"/>
        </w:rPr>
        <w:t xml:space="preserve">районной энергосистеме электроснабжение </w:t>
      </w:r>
      <w:r>
        <w:rPr>
          <w:rFonts w:ascii="Times New Roman" w:hAnsi="Times New Roman" w:cs="Times New Roman"/>
          <w:sz w:val="24"/>
          <w:szCs w:val="24"/>
        </w:rPr>
        <w:t xml:space="preserve">следует проектировать от отдельных генерирующих мощностей. </w:t>
      </w:r>
    </w:p>
    <w:p w:rsidR="00D63863" w:rsidRPr="001D1240" w:rsidRDefault="00D63863" w:rsidP="00434867">
      <w:pPr>
        <w:spacing w:after="0" w:line="240" w:lineRule="auto"/>
        <w:ind w:firstLine="567"/>
        <w:jc w:val="both"/>
        <w:rPr>
          <w:rFonts w:ascii="Times New Roman" w:hAnsi="Times New Roman" w:cs="Times New Roman"/>
          <w:sz w:val="24"/>
          <w:szCs w:val="24"/>
        </w:rPr>
      </w:pPr>
      <w:r w:rsidRPr="001D1240">
        <w:rPr>
          <w:rFonts w:ascii="Times New Roman" w:hAnsi="Times New Roman" w:cs="Times New Roman"/>
          <w:sz w:val="24"/>
          <w:szCs w:val="24"/>
        </w:rPr>
        <w:t>При недостатке покрытия электрических нагрузок той или иной энергосистемы следует проектировать смешанное элек</w:t>
      </w:r>
      <w:r>
        <w:rPr>
          <w:rFonts w:ascii="Times New Roman" w:hAnsi="Times New Roman" w:cs="Times New Roman"/>
          <w:sz w:val="24"/>
          <w:szCs w:val="24"/>
        </w:rPr>
        <w:t xml:space="preserve">троснабжение сельского </w:t>
      </w:r>
      <w:r w:rsidRPr="001D1240">
        <w:rPr>
          <w:rFonts w:ascii="Times New Roman" w:hAnsi="Times New Roman" w:cs="Times New Roman"/>
          <w:sz w:val="24"/>
          <w:szCs w:val="24"/>
        </w:rPr>
        <w:t xml:space="preserve"> поселен</w:t>
      </w:r>
      <w:r>
        <w:rPr>
          <w:rFonts w:ascii="Times New Roman" w:hAnsi="Times New Roman" w:cs="Times New Roman"/>
          <w:sz w:val="24"/>
          <w:szCs w:val="24"/>
        </w:rPr>
        <w:t>ия</w:t>
      </w:r>
      <w:r w:rsidRPr="001D1240">
        <w:rPr>
          <w:rFonts w:ascii="Times New Roman" w:hAnsi="Times New Roman" w:cs="Times New Roman"/>
          <w:sz w:val="24"/>
          <w:szCs w:val="24"/>
        </w:rPr>
        <w:t>.</w:t>
      </w:r>
    </w:p>
    <w:p w:rsidR="00D63863" w:rsidRDefault="00D63863" w:rsidP="0043486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Электроснабжение н</w:t>
      </w:r>
      <w:r w:rsidRPr="001D1240">
        <w:rPr>
          <w:rFonts w:ascii="Times New Roman" w:hAnsi="Times New Roman" w:cs="Times New Roman"/>
          <w:sz w:val="24"/>
          <w:szCs w:val="24"/>
        </w:rPr>
        <w:t xml:space="preserve">аселенных пунктов </w:t>
      </w:r>
      <w:r>
        <w:rPr>
          <w:rFonts w:ascii="Times New Roman" w:hAnsi="Times New Roman" w:cs="Times New Roman"/>
          <w:sz w:val="24"/>
          <w:szCs w:val="24"/>
        </w:rPr>
        <w:t xml:space="preserve">сельского поселения </w:t>
      </w:r>
      <w:r w:rsidRPr="001D1240">
        <w:rPr>
          <w:rFonts w:ascii="Times New Roman" w:hAnsi="Times New Roman" w:cs="Times New Roman"/>
          <w:sz w:val="24"/>
          <w:szCs w:val="24"/>
        </w:rPr>
        <w:t>следует проектировать не менее чем от двух независимых источников электроэнергии.</w:t>
      </w:r>
    </w:p>
    <w:p w:rsidR="00D63863" w:rsidRPr="002F29C4" w:rsidRDefault="00D63863" w:rsidP="002F29C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6.2.2.5. </w:t>
      </w:r>
      <w:r w:rsidRPr="007467C9">
        <w:rPr>
          <w:rFonts w:ascii="Times New Roman" w:hAnsi="Times New Roman" w:cs="Times New Roman"/>
          <w:color w:val="000000"/>
          <w:sz w:val="24"/>
          <w:szCs w:val="24"/>
        </w:rPr>
        <w:t xml:space="preserve">Системообразующей ВЛ на территории </w:t>
      </w:r>
      <w:r>
        <w:rPr>
          <w:rFonts w:ascii="Times New Roman" w:hAnsi="Times New Roman" w:cs="Times New Roman"/>
          <w:color w:val="000000"/>
          <w:sz w:val="24"/>
          <w:szCs w:val="24"/>
        </w:rPr>
        <w:t xml:space="preserve">Пановского сельского поселения </w:t>
      </w:r>
      <w:r w:rsidRPr="00BE1106">
        <w:rPr>
          <w:rFonts w:ascii="Times New Roman" w:hAnsi="Times New Roman" w:cs="Times New Roman"/>
          <w:sz w:val="24"/>
          <w:szCs w:val="24"/>
        </w:rPr>
        <w:t>является линия напряжением 110 кВ, распределительными сетями – сети напряжением 35 и 10 кВ.</w:t>
      </w:r>
      <w:r w:rsidRPr="002F29C4">
        <w:rPr>
          <w:rFonts w:ascii="Times New Roman" w:hAnsi="Times New Roman" w:cs="Times New Roman"/>
          <w:sz w:val="24"/>
          <w:szCs w:val="24"/>
        </w:rPr>
        <w:t xml:space="preserve"> </w:t>
      </w:r>
    </w:p>
    <w:p w:rsidR="00D63863" w:rsidRPr="00DE3D35" w:rsidRDefault="00D63863" w:rsidP="002F29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6.2.2.6. </w:t>
      </w:r>
      <w:r w:rsidRPr="00DE3D35">
        <w:rPr>
          <w:rFonts w:ascii="Times New Roman" w:hAnsi="Times New Roman" w:cs="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D63863" w:rsidRPr="00BE1106"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BE1106">
        <w:rPr>
          <w:rFonts w:ascii="Times New Roman" w:hAnsi="Times New Roman" w:cs="Times New Roman"/>
          <w:sz w:val="24"/>
          <w:szCs w:val="24"/>
        </w:rPr>
        <w:t>6.2.2.7. Для предварительных расчетов укрупненные показатели удельной расчетной электрической нагрузки территорий жилых и общественно-деловых зон  населенных пунктов</w:t>
      </w:r>
      <w:r>
        <w:rPr>
          <w:rFonts w:ascii="Times New Roman" w:hAnsi="Times New Roman" w:cs="Times New Roman"/>
          <w:sz w:val="24"/>
          <w:szCs w:val="24"/>
        </w:rPr>
        <w:t xml:space="preserve"> сел</w:t>
      </w:r>
      <w:r w:rsidRPr="00BE1106">
        <w:rPr>
          <w:rFonts w:ascii="Times New Roman" w:hAnsi="Times New Roman" w:cs="Times New Roman"/>
          <w:sz w:val="24"/>
          <w:szCs w:val="24"/>
        </w:rPr>
        <w:t>ьского поселения  допускается принимать по табл.</w:t>
      </w:r>
      <w:r>
        <w:rPr>
          <w:rFonts w:ascii="Times New Roman" w:hAnsi="Times New Roman" w:cs="Times New Roman"/>
          <w:sz w:val="24"/>
          <w:szCs w:val="24"/>
        </w:rPr>
        <w:t>60</w:t>
      </w:r>
      <w:r w:rsidRPr="00BE1106">
        <w:rPr>
          <w:rFonts w:ascii="Times New Roman" w:hAnsi="Times New Roman" w:cs="Times New Roman"/>
          <w:sz w:val="24"/>
          <w:szCs w:val="24"/>
        </w:rPr>
        <w:t>.</w:t>
      </w:r>
    </w:p>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BE1106">
        <w:rPr>
          <w:rFonts w:ascii="Times New Roman" w:hAnsi="Times New Roman" w:cs="Times New Roman"/>
          <w:i/>
          <w:iCs/>
          <w:sz w:val="24"/>
          <w:szCs w:val="24"/>
        </w:rPr>
        <w:t>Таблица 60.</w:t>
      </w:r>
      <w:r w:rsidRPr="00BE1106">
        <w:rPr>
          <w:rFonts w:ascii="Times New Roman" w:hAnsi="Times New Roman" w:cs="Times New Roman"/>
          <w:b/>
          <w:bCs/>
          <w:i/>
          <w:iCs/>
          <w:sz w:val="24"/>
          <w:szCs w:val="24"/>
        </w:rPr>
        <w:t xml:space="preserve"> - Укрупненные показатели удельной расчетной электрической нагрузки территорий жилых и общественно-деловых зон </w:t>
      </w:r>
      <w:r>
        <w:rPr>
          <w:rFonts w:ascii="Times New Roman" w:hAnsi="Times New Roman" w:cs="Times New Roman"/>
          <w:b/>
          <w:bCs/>
          <w:i/>
          <w:iCs/>
          <w:sz w:val="24"/>
          <w:szCs w:val="24"/>
        </w:rPr>
        <w:t>сельского</w:t>
      </w:r>
      <w:r w:rsidRPr="00BE1106">
        <w:rPr>
          <w:rFonts w:ascii="Times New Roman" w:hAnsi="Times New Roman" w:cs="Times New Roman"/>
          <w:b/>
          <w:bCs/>
          <w:i/>
          <w:iCs/>
          <w:sz w:val="24"/>
          <w:szCs w:val="24"/>
        </w:rPr>
        <w:t xml:space="preserve"> населенного пункта  </w:t>
      </w:r>
    </w:p>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i/>
          <w:iCs/>
          <w:sz w:val="8"/>
          <w:szCs w:val="8"/>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D63863" w:rsidRPr="00BE1106">
        <w:trPr>
          <w:trHeight w:val="284"/>
          <w:jc w:val="center"/>
        </w:trPr>
        <w:tc>
          <w:tcPr>
            <w:tcW w:w="3007" w:type="dxa"/>
            <w:vMerge w:val="restart"/>
            <w:shd w:val="clear" w:color="auto" w:fill="EEECE1"/>
            <w:vAlign w:val="center"/>
          </w:tcPr>
          <w:p w:rsidR="00D63863" w:rsidRPr="00BE1106" w:rsidRDefault="00D63863" w:rsidP="00434867">
            <w:pPr>
              <w:spacing w:after="0" w:line="240" w:lineRule="auto"/>
              <w:ind w:left="-85" w:right="-85"/>
              <w:jc w:val="center"/>
              <w:rPr>
                <w:rFonts w:ascii="Times New Roman" w:hAnsi="Times New Roman" w:cs="Times New Roman"/>
                <w:spacing w:val="-4"/>
              </w:rPr>
            </w:pPr>
            <w:r w:rsidRPr="00BE1106">
              <w:rPr>
                <w:rFonts w:ascii="Times New Roman" w:hAnsi="Times New Roman" w:cs="Times New Roman"/>
                <w:spacing w:val="-4"/>
              </w:rPr>
              <w:t>Расчетная</w:t>
            </w:r>
          </w:p>
          <w:p w:rsidR="00D63863" w:rsidRPr="00BE1106" w:rsidRDefault="00D63863" w:rsidP="00434867">
            <w:pPr>
              <w:spacing w:after="0" w:line="240" w:lineRule="auto"/>
              <w:ind w:left="-85" w:right="-85"/>
              <w:jc w:val="center"/>
              <w:rPr>
                <w:rFonts w:ascii="Times New Roman" w:hAnsi="Times New Roman" w:cs="Times New Roman"/>
                <w:spacing w:val="-2"/>
              </w:rPr>
            </w:pPr>
            <w:r w:rsidRPr="00BE1106">
              <w:rPr>
                <w:rFonts w:ascii="Times New Roman" w:hAnsi="Times New Roman" w:cs="Times New Roman"/>
                <w:spacing w:val="-4"/>
              </w:rPr>
              <w:t>удельн</w:t>
            </w:r>
            <w:r w:rsidRPr="00BE1106">
              <w:rPr>
                <w:rFonts w:ascii="Times New Roman" w:hAnsi="Times New Roman" w:cs="Times New Roman"/>
                <w:spacing w:val="-2"/>
              </w:rPr>
              <w:t>ая</w:t>
            </w:r>
          </w:p>
          <w:p w:rsidR="00D63863" w:rsidRPr="00BE1106" w:rsidRDefault="00D63863" w:rsidP="002F29C4">
            <w:pPr>
              <w:spacing w:after="0" w:line="240" w:lineRule="auto"/>
              <w:ind w:left="-85" w:right="-85"/>
              <w:jc w:val="center"/>
              <w:rPr>
                <w:rFonts w:ascii="Times New Roman" w:hAnsi="Times New Roman" w:cs="Times New Roman"/>
              </w:rPr>
            </w:pPr>
            <w:r w:rsidRPr="00BE1106">
              <w:rPr>
                <w:rFonts w:ascii="Times New Roman" w:hAnsi="Times New Roman" w:cs="Times New Roman"/>
                <w:spacing w:val="-2"/>
              </w:rPr>
              <w:t>обеспеченность общей площадью, м</w:t>
            </w:r>
            <w:r w:rsidRPr="00BE1106">
              <w:rPr>
                <w:rFonts w:ascii="Times New Roman" w:hAnsi="Times New Roman" w:cs="Times New Roman"/>
                <w:spacing w:val="-2"/>
                <w:vertAlign w:val="superscript"/>
              </w:rPr>
              <w:t>2</w:t>
            </w:r>
            <w:r w:rsidRPr="00BE1106">
              <w:rPr>
                <w:rFonts w:ascii="Times New Roman" w:hAnsi="Times New Roman" w:cs="Times New Roman"/>
                <w:spacing w:val="-2"/>
              </w:rPr>
              <w:t>/чел.</w:t>
            </w:r>
          </w:p>
        </w:tc>
        <w:tc>
          <w:tcPr>
            <w:tcW w:w="6336" w:type="dxa"/>
            <w:gridSpan w:val="6"/>
            <w:shd w:val="clear" w:color="auto" w:fill="EEECE1"/>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населенный пункт</w:t>
            </w:r>
          </w:p>
        </w:tc>
      </w:tr>
      <w:tr w:rsidR="00D63863" w:rsidRPr="00BE1106">
        <w:trPr>
          <w:jc w:val="center"/>
        </w:trPr>
        <w:tc>
          <w:tcPr>
            <w:tcW w:w="3007" w:type="dxa"/>
            <w:vMerge/>
            <w:shd w:val="clear" w:color="auto" w:fill="EEECE1"/>
          </w:tcPr>
          <w:p w:rsidR="00D63863" w:rsidRPr="00BE1106" w:rsidRDefault="00D63863" w:rsidP="000339F8">
            <w:pPr>
              <w:spacing w:after="0" w:line="240" w:lineRule="auto"/>
              <w:jc w:val="both"/>
              <w:rPr>
                <w:rFonts w:ascii="Times New Roman" w:hAnsi="Times New Roman" w:cs="Times New Roman"/>
              </w:rPr>
            </w:pPr>
          </w:p>
        </w:tc>
        <w:tc>
          <w:tcPr>
            <w:tcW w:w="3118" w:type="dxa"/>
            <w:gridSpan w:val="3"/>
            <w:shd w:val="clear" w:color="auto" w:fill="EEECE1"/>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с плитами на природном газе, кВт/чел.</w:t>
            </w:r>
          </w:p>
        </w:tc>
        <w:tc>
          <w:tcPr>
            <w:tcW w:w="3218" w:type="dxa"/>
            <w:gridSpan w:val="3"/>
            <w:shd w:val="clear" w:color="auto" w:fill="EEECE1"/>
            <w:vAlign w:val="center"/>
          </w:tcPr>
          <w:p w:rsidR="00D63863" w:rsidRPr="00BE1106" w:rsidRDefault="00D63863" w:rsidP="00434867">
            <w:pPr>
              <w:spacing w:after="0" w:line="240" w:lineRule="auto"/>
              <w:ind w:left="-57" w:right="-57"/>
              <w:jc w:val="center"/>
              <w:rPr>
                <w:rFonts w:ascii="Times New Roman" w:hAnsi="Times New Roman" w:cs="Times New Roman"/>
                <w:spacing w:val="-2"/>
              </w:rPr>
            </w:pPr>
            <w:r w:rsidRPr="00BE1106">
              <w:rPr>
                <w:rFonts w:ascii="Times New Roman" w:hAnsi="Times New Roman" w:cs="Times New Roman"/>
              </w:rPr>
              <w:t>со стационарными электри-ческими</w:t>
            </w:r>
            <w:r w:rsidRPr="00BE1106">
              <w:rPr>
                <w:rFonts w:ascii="Times New Roman" w:hAnsi="Times New Roman" w:cs="Times New Roman"/>
                <w:spacing w:val="-2"/>
              </w:rPr>
              <w:t xml:space="preserve"> плитами, кВт/чел.</w:t>
            </w:r>
          </w:p>
        </w:tc>
      </w:tr>
      <w:tr w:rsidR="00D63863" w:rsidRPr="00BE1106">
        <w:trPr>
          <w:jc w:val="center"/>
        </w:trPr>
        <w:tc>
          <w:tcPr>
            <w:tcW w:w="3007" w:type="dxa"/>
            <w:vMerge/>
            <w:shd w:val="clear" w:color="auto" w:fill="EEECE1"/>
          </w:tcPr>
          <w:p w:rsidR="00D63863" w:rsidRPr="00BE1106" w:rsidRDefault="00D63863" w:rsidP="000339F8">
            <w:pPr>
              <w:spacing w:after="0" w:line="240" w:lineRule="auto"/>
              <w:jc w:val="both"/>
              <w:rPr>
                <w:rFonts w:ascii="Times New Roman" w:hAnsi="Times New Roman" w:cs="Times New Roman"/>
              </w:rPr>
            </w:pPr>
          </w:p>
        </w:tc>
        <w:tc>
          <w:tcPr>
            <w:tcW w:w="1134" w:type="dxa"/>
            <w:vMerge w:val="restart"/>
            <w:shd w:val="clear" w:color="auto" w:fill="EEECE1"/>
            <w:vAlign w:val="center"/>
          </w:tcPr>
          <w:p w:rsidR="00D63863" w:rsidRPr="00BE1106" w:rsidRDefault="00D63863" w:rsidP="00434867">
            <w:pPr>
              <w:spacing w:after="0" w:line="240" w:lineRule="auto"/>
              <w:ind w:left="-113" w:right="-113"/>
              <w:jc w:val="center"/>
              <w:rPr>
                <w:rFonts w:ascii="Times New Roman" w:hAnsi="Times New Roman" w:cs="Times New Roman"/>
                <w:spacing w:val="-4"/>
              </w:rPr>
            </w:pPr>
            <w:r w:rsidRPr="00BE1106">
              <w:rPr>
                <w:rFonts w:ascii="Times New Roman" w:hAnsi="Times New Roman" w:cs="Times New Roman"/>
                <w:spacing w:val="-4"/>
              </w:rPr>
              <w:t xml:space="preserve">в целом по  </w:t>
            </w:r>
            <w:r w:rsidRPr="00BE1106">
              <w:rPr>
                <w:rFonts w:ascii="Times New Roman" w:hAnsi="Times New Roman" w:cs="Times New Roman"/>
              </w:rPr>
              <w:t>н.п.</w:t>
            </w:r>
          </w:p>
        </w:tc>
        <w:tc>
          <w:tcPr>
            <w:tcW w:w="1984" w:type="dxa"/>
            <w:gridSpan w:val="2"/>
            <w:shd w:val="clear" w:color="auto" w:fill="EEECE1"/>
            <w:vAlign w:val="center"/>
          </w:tcPr>
          <w:p w:rsidR="00D63863" w:rsidRPr="00BE1106" w:rsidRDefault="00D63863" w:rsidP="00434867">
            <w:pPr>
              <w:spacing w:after="0" w:line="240" w:lineRule="auto"/>
              <w:ind w:left="-57" w:right="-57"/>
              <w:jc w:val="center"/>
              <w:rPr>
                <w:rFonts w:ascii="Times New Roman" w:hAnsi="Times New Roman" w:cs="Times New Roman"/>
              </w:rPr>
            </w:pPr>
            <w:r w:rsidRPr="00BE1106">
              <w:rPr>
                <w:rFonts w:ascii="Times New Roman" w:hAnsi="Times New Roman" w:cs="Times New Roman"/>
              </w:rPr>
              <w:t>в том числе</w:t>
            </w:r>
          </w:p>
        </w:tc>
        <w:tc>
          <w:tcPr>
            <w:tcW w:w="1166" w:type="dxa"/>
            <w:vMerge w:val="restart"/>
            <w:shd w:val="clear" w:color="auto" w:fill="EEECE1"/>
            <w:vAlign w:val="center"/>
          </w:tcPr>
          <w:p w:rsidR="00D63863" w:rsidRPr="00BE1106" w:rsidRDefault="00D63863" w:rsidP="009723C3">
            <w:pPr>
              <w:spacing w:after="0" w:line="240" w:lineRule="auto"/>
              <w:ind w:left="-113" w:right="-113"/>
              <w:jc w:val="center"/>
              <w:rPr>
                <w:rFonts w:ascii="Times New Roman" w:hAnsi="Times New Roman" w:cs="Times New Roman"/>
                <w:spacing w:val="-2"/>
              </w:rPr>
            </w:pPr>
            <w:r w:rsidRPr="00BE1106">
              <w:rPr>
                <w:rFonts w:ascii="Times New Roman" w:hAnsi="Times New Roman" w:cs="Times New Roman"/>
                <w:spacing w:val="-4"/>
              </w:rPr>
              <w:t xml:space="preserve">в целом по </w:t>
            </w:r>
            <w:r w:rsidRPr="00BE1106">
              <w:rPr>
                <w:rFonts w:ascii="Times New Roman" w:hAnsi="Times New Roman" w:cs="Times New Roman"/>
              </w:rPr>
              <w:t>н.п.</w:t>
            </w:r>
          </w:p>
        </w:tc>
        <w:tc>
          <w:tcPr>
            <w:tcW w:w="2052" w:type="dxa"/>
            <w:gridSpan w:val="2"/>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r w:rsidRPr="00BE1106">
              <w:rPr>
                <w:rFonts w:ascii="Times New Roman" w:hAnsi="Times New Roman" w:cs="Times New Roman"/>
              </w:rPr>
              <w:t>в том числе</w:t>
            </w:r>
          </w:p>
        </w:tc>
      </w:tr>
      <w:tr w:rsidR="00D63863" w:rsidRPr="00BE1106">
        <w:trPr>
          <w:jc w:val="center"/>
        </w:trPr>
        <w:tc>
          <w:tcPr>
            <w:tcW w:w="3007" w:type="dxa"/>
            <w:vMerge/>
            <w:shd w:val="clear" w:color="auto" w:fill="EEECE1"/>
          </w:tcPr>
          <w:p w:rsidR="00D63863" w:rsidRPr="00BE1106" w:rsidRDefault="00D63863" w:rsidP="000339F8">
            <w:pPr>
              <w:spacing w:after="0" w:line="240" w:lineRule="auto"/>
              <w:jc w:val="both"/>
              <w:rPr>
                <w:rFonts w:ascii="Times New Roman" w:hAnsi="Times New Roman" w:cs="Times New Roman"/>
              </w:rPr>
            </w:pPr>
          </w:p>
        </w:tc>
        <w:tc>
          <w:tcPr>
            <w:tcW w:w="1134" w:type="dxa"/>
            <w:vMerge/>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p>
        </w:tc>
        <w:tc>
          <w:tcPr>
            <w:tcW w:w="709" w:type="dxa"/>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r w:rsidRPr="00BE1106">
              <w:rPr>
                <w:rFonts w:ascii="Times New Roman" w:hAnsi="Times New Roman" w:cs="Times New Roman"/>
              </w:rPr>
              <w:t>центр</w:t>
            </w:r>
          </w:p>
        </w:tc>
        <w:tc>
          <w:tcPr>
            <w:tcW w:w="1275" w:type="dxa"/>
            <w:shd w:val="clear" w:color="auto" w:fill="EEECE1"/>
            <w:vAlign w:val="center"/>
          </w:tcPr>
          <w:p w:rsidR="00D63863" w:rsidRPr="00BE1106" w:rsidRDefault="00D63863" w:rsidP="00434867">
            <w:pPr>
              <w:spacing w:after="0" w:line="240" w:lineRule="auto"/>
              <w:ind w:left="-85" w:right="-85"/>
              <w:jc w:val="center"/>
              <w:rPr>
                <w:rFonts w:ascii="Times New Roman" w:hAnsi="Times New Roman" w:cs="Times New Roman"/>
                <w:spacing w:val="-2"/>
              </w:rPr>
            </w:pPr>
            <w:r w:rsidRPr="00BE1106">
              <w:rPr>
                <w:rFonts w:ascii="Times New Roman" w:hAnsi="Times New Roman" w:cs="Times New Roman"/>
              </w:rPr>
              <w:t xml:space="preserve">квартал/ микрорайон </w:t>
            </w:r>
            <w:r w:rsidRPr="00BE1106">
              <w:rPr>
                <w:rFonts w:ascii="Times New Roman" w:hAnsi="Times New Roman" w:cs="Times New Roman"/>
                <w:spacing w:val="-2"/>
              </w:rPr>
              <w:t>застройки</w:t>
            </w:r>
          </w:p>
        </w:tc>
        <w:tc>
          <w:tcPr>
            <w:tcW w:w="1166" w:type="dxa"/>
            <w:vMerge/>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p>
        </w:tc>
        <w:tc>
          <w:tcPr>
            <w:tcW w:w="819" w:type="dxa"/>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r w:rsidRPr="00BE1106">
              <w:rPr>
                <w:rFonts w:ascii="Times New Roman" w:hAnsi="Times New Roman" w:cs="Times New Roman"/>
              </w:rPr>
              <w:t>центр</w:t>
            </w:r>
          </w:p>
        </w:tc>
        <w:tc>
          <w:tcPr>
            <w:tcW w:w="1233" w:type="dxa"/>
            <w:shd w:val="clear" w:color="auto" w:fill="EEECE1"/>
            <w:vAlign w:val="center"/>
          </w:tcPr>
          <w:p w:rsidR="00D63863" w:rsidRPr="00BE1106" w:rsidRDefault="00D63863" w:rsidP="00434867">
            <w:pPr>
              <w:spacing w:after="0" w:line="240" w:lineRule="auto"/>
              <w:ind w:left="-85" w:right="-85"/>
              <w:jc w:val="center"/>
              <w:rPr>
                <w:rFonts w:ascii="Times New Roman" w:hAnsi="Times New Roman" w:cs="Times New Roman"/>
                <w:spacing w:val="-2"/>
              </w:rPr>
            </w:pPr>
            <w:r w:rsidRPr="00BE1106">
              <w:rPr>
                <w:rFonts w:ascii="Times New Roman" w:hAnsi="Times New Roman" w:cs="Times New Roman"/>
              </w:rPr>
              <w:t xml:space="preserve">квартал/ </w:t>
            </w:r>
            <w:r w:rsidRPr="00BE1106">
              <w:rPr>
                <w:rFonts w:ascii="Times New Roman" w:hAnsi="Times New Roman" w:cs="Times New Roman"/>
                <w:spacing w:val="-3"/>
              </w:rPr>
              <w:t>микрорайон</w:t>
            </w:r>
            <w:r w:rsidRPr="00BE1106">
              <w:rPr>
                <w:rFonts w:ascii="Times New Roman" w:hAnsi="Times New Roman" w:cs="Times New Roman"/>
              </w:rPr>
              <w:t xml:space="preserve"> </w:t>
            </w:r>
            <w:r w:rsidRPr="00BE1106">
              <w:rPr>
                <w:rFonts w:ascii="Times New Roman" w:hAnsi="Times New Roman" w:cs="Times New Roman"/>
                <w:spacing w:val="-2"/>
              </w:rPr>
              <w:t>застройки</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34,0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0,46</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0,58</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0,44</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0,56</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0,70</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0,55</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30,0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0,41</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0,51</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0,39</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0,50</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0,62</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0,49</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27,0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0,37</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0,46</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0,35</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0,45</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0,56</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0,44</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23,0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0,31</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0,39</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0,30</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0,38</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0,47</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0,37</w:t>
            </w:r>
          </w:p>
        </w:tc>
      </w:tr>
    </w:tbl>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Pr="00BE1106" w:rsidRDefault="00D63863" w:rsidP="002F29C4">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BE1106">
        <w:rPr>
          <w:rFonts w:ascii="Times New Roman" w:hAnsi="Times New Roman" w:cs="Times New Roman"/>
          <w:b/>
          <w:bCs/>
          <w:sz w:val="20"/>
          <w:szCs w:val="20"/>
        </w:rPr>
        <w:t>Примечания:</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1. Значения удельных электрических нагрузок приведены к шинам 10(6) кВ центров питания.</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3. В тех случаях, когда фактическая обеспечен</w:t>
      </w:r>
      <w:r>
        <w:rPr>
          <w:rFonts w:ascii="Times New Roman" w:hAnsi="Times New Roman" w:cs="Times New Roman"/>
          <w:sz w:val="20"/>
          <w:szCs w:val="20"/>
        </w:rPr>
        <w:t xml:space="preserve">ность общей площадью в сельском </w:t>
      </w:r>
      <w:r w:rsidRPr="00BE1106">
        <w:rPr>
          <w:rFonts w:ascii="Times New Roman" w:hAnsi="Times New Roman" w:cs="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D63863" w:rsidRPr="00BE1106" w:rsidRDefault="00D63863" w:rsidP="002F29C4">
      <w:pPr>
        <w:spacing w:after="0" w:line="240" w:lineRule="auto"/>
        <w:ind w:firstLine="284"/>
        <w:jc w:val="both"/>
        <w:rPr>
          <w:rFonts w:ascii="Times New Roman" w:hAnsi="Times New Roman" w:cs="Times New Roman"/>
          <w:spacing w:val="-2"/>
          <w:sz w:val="20"/>
          <w:szCs w:val="20"/>
        </w:rPr>
      </w:pPr>
      <w:r w:rsidRPr="00BE1106">
        <w:rPr>
          <w:rFonts w:ascii="Times New Roman" w:hAnsi="Times New Roman" w:cs="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Для учета этих потребителей к показателям таблицы следует вводить следующие коэффициенты:</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 для районов населенного пункта с газовыми плитами – 1,2-1,6;</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 для районов населенного пункта с электроплитами – 1,1-1,5.</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Большие значения коэффициентов относятся к центральным районам, меньшие – к кварталам (микрорайонам) преимущественно жилой застройки.</w:t>
      </w:r>
    </w:p>
    <w:p w:rsidR="00D63863" w:rsidRPr="00BE1106" w:rsidRDefault="00D63863" w:rsidP="002F29C4">
      <w:pPr>
        <w:spacing w:after="0" w:line="240" w:lineRule="auto"/>
        <w:ind w:firstLine="284"/>
        <w:jc w:val="both"/>
        <w:rPr>
          <w:rFonts w:ascii="Times New Roman" w:hAnsi="Times New Roman" w:cs="Times New Roman"/>
        </w:rPr>
      </w:pPr>
      <w:r w:rsidRPr="00BE1106">
        <w:rPr>
          <w:rFonts w:ascii="Times New Roman" w:hAnsi="Times New Roman" w:cs="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cs="Times New Roman"/>
        </w:rPr>
        <w:t>.</w:t>
      </w:r>
    </w:p>
    <w:p w:rsidR="00D63863" w:rsidRPr="00BE1106" w:rsidRDefault="00D63863" w:rsidP="002F29C4">
      <w:pPr>
        <w:widowControl w:val="0"/>
        <w:suppressAutoHyphens/>
        <w:autoSpaceDE w:val="0"/>
        <w:autoSpaceDN w:val="0"/>
        <w:adjustRightInd w:val="0"/>
        <w:spacing w:after="0" w:line="240" w:lineRule="auto"/>
        <w:jc w:val="both"/>
        <w:rPr>
          <w:rFonts w:ascii="Times New Roman" w:hAnsi="Times New Roman" w:cs="Times New Roman"/>
          <w:sz w:val="16"/>
          <w:szCs w:val="16"/>
        </w:rPr>
      </w:pPr>
    </w:p>
    <w:p w:rsidR="00D63863" w:rsidRPr="001D1240" w:rsidRDefault="00D63863" w:rsidP="002F29C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6.2.2.8. </w:t>
      </w:r>
      <w:r w:rsidRPr="001D1240">
        <w:rPr>
          <w:rFonts w:ascii="Times New Roman" w:hAnsi="Times New Roman" w:cs="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D63863" w:rsidRPr="001D1240" w:rsidRDefault="00D63863" w:rsidP="002F29C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6.2.2.9. </w:t>
      </w:r>
      <w:r w:rsidRPr="001D1240">
        <w:rPr>
          <w:rFonts w:ascii="Times New Roman" w:hAnsi="Times New Roman" w:cs="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D63863" w:rsidRPr="001D1240" w:rsidRDefault="00D63863" w:rsidP="00F65CDD">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6.2.2.10. </w:t>
      </w:r>
      <w:r w:rsidRPr="001D1240">
        <w:rPr>
          <w:rFonts w:ascii="Times New Roman" w:hAnsi="Times New Roman" w:cs="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Pr="001D1240">
        <w:rPr>
          <w:rFonts w:ascii="Times New Roman" w:hAnsi="Times New Roman" w:cs="Times New Roman"/>
          <w:sz w:val="24"/>
          <w:szCs w:val="24"/>
        </w:rPr>
        <w:t xml:space="preserve">удельной расчетной электрической нагрузки электроприемников квартир на количество квартир. </w:t>
      </w: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1D1240">
        <w:rPr>
          <w:rFonts w:ascii="Times New Roman" w:hAnsi="Times New Roman" w:cs="Times New Roman"/>
          <w:sz w:val="24"/>
          <w:szCs w:val="24"/>
        </w:rPr>
        <w:t>Показатели удельной расчетной электрической нагрузки электроприемников квартир жилых зданий определяются по табл</w:t>
      </w:r>
      <w:r>
        <w:rPr>
          <w:rFonts w:ascii="Times New Roman" w:hAnsi="Times New Roman" w:cs="Times New Roman"/>
          <w:sz w:val="24"/>
          <w:szCs w:val="24"/>
        </w:rPr>
        <w:t>.61.</w:t>
      </w:r>
    </w:p>
    <w:p w:rsidR="00D63863" w:rsidRPr="00F65CDD"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9877DE">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61</w:t>
      </w:r>
      <w:r w:rsidRPr="009877DE">
        <w:rPr>
          <w:rFonts w:ascii="Times New Roman" w:hAnsi="Times New Roman" w:cs="Times New Roman"/>
          <w:i/>
          <w:iCs/>
          <w:color w:val="000000"/>
          <w:sz w:val="24"/>
          <w:szCs w:val="24"/>
        </w:rPr>
        <w:t>.</w:t>
      </w:r>
      <w:r>
        <w:rPr>
          <w:rFonts w:ascii="Times New Roman" w:hAnsi="Times New Roman" w:cs="Times New Roman"/>
          <w:b/>
          <w:bCs/>
          <w:i/>
          <w:iCs/>
          <w:color w:val="C0504D"/>
          <w:sz w:val="24"/>
          <w:szCs w:val="24"/>
        </w:rPr>
        <w:t xml:space="preserve"> </w:t>
      </w:r>
      <w:r w:rsidRPr="00053AC7">
        <w:rPr>
          <w:rFonts w:ascii="Times New Roman" w:hAnsi="Times New Roman" w:cs="Times New Roman"/>
          <w:b/>
          <w:bCs/>
          <w:i/>
          <w:iCs/>
          <w:sz w:val="24"/>
          <w:szCs w:val="24"/>
        </w:rPr>
        <w:t>– Удельная расчетная электрическая нагрузка приемников квартир жилых зданий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7"/>
        <w:gridCol w:w="592"/>
        <w:gridCol w:w="480"/>
        <w:gridCol w:w="480"/>
        <w:gridCol w:w="480"/>
        <w:gridCol w:w="481"/>
        <w:gridCol w:w="585"/>
        <w:gridCol w:w="481"/>
        <w:gridCol w:w="566"/>
        <w:gridCol w:w="585"/>
        <w:gridCol w:w="585"/>
        <w:gridCol w:w="585"/>
        <w:gridCol w:w="585"/>
        <w:gridCol w:w="585"/>
        <w:gridCol w:w="656"/>
      </w:tblGrid>
      <w:tr w:rsidR="00D63863" w:rsidRPr="00607E58">
        <w:tc>
          <w:tcPr>
            <w:tcW w:w="1768"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191525">
              <w:rPr>
                <w:rFonts w:ascii="Times New Roman" w:hAnsi="Times New Roman" w:cs="Times New Roman"/>
                <w:sz w:val="20"/>
                <w:szCs w:val="20"/>
              </w:rPr>
              <w:t>Потребители электроэнергии</w:t>
            </w:r>
          </w:p>
        </w:tc>
        <w:tc>
          <w:tcPr>
            <w:tcW w:w="7837" w:type="dxa"/>
            <w:gridSpan w:val="14"/>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 xml:space="preserve">Удельная расчетная электрическая нагрузка, кВт/квартира </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при количестве квартир</w:t>
            </w:r>
          </w:p>
        </w:tc>
      </w:tr>
      <w:tr w:rsidR="00D63863">
        <w:tc>
          <w:tcPr>
            <w:tcW w:w="1768"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p>
        </w:tc>
        <w:tc>
          <w:tcPr>
            <w:tcW w:w="63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1-5</w:t>
            </w:r>
          </w:p>
        </w:tc>
        <w:tc>
          <w:tcPr>
            <w:tcW w:w="4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6</w:t>
            </w:r>
          </w:p>
        </w:tc>
        <w:tc>
          <w:tcPr>
            <w:tcW w:w="4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9</w:t>
            </w:r>
          </w:p>
        </w:tc>
        <w:tc>
          <w:tcPr>
            <w:tcW w:w="4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12</w:t>
            </w:r>
          </w:p>
        </w:tc>
        <w:tc>
          <w:tcPr>
            <w:tcW w:w="48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15</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18</w:t>
            </w:r>
          </w:p>
        </w:tc>
        <w:tc>
          <w:tcPr>
            <w:tcW w:w="48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24</w:t>
            </w:r>
          </w:p>
        </w:tc>
        <w:tc>
          <w:tcPr>
            <w:tcW w:w="56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60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100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200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400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600</w:t>
            </w:r>
          </w:p>
        </w:tc>
        <w:tc>
          <w:tcPr>
            <w:tcW w:w="65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1000</w:t>
            </w:r>
          </w:p>
        </w:tc>
      </w:tr>
      <w:tr w:rsidR="00D63863">
        <w:tc>
          <w:tcPr>
            <w:tcW w:w="17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191525">
              <w:rPr>
                <w:rFonts w:ascii="Times New Roman" w:hAnsi="Times New Roman" w:cs="Times New Roman"/>
                <w:sz w:val="20"/>
                <w:szCs w:val="20"/>
              </w:rPr>
              <w:t>Квартиры с плитами:</w:t>
            </w:r>
          </w:p>
        </w:tc>
        <w:tc>
          <w:tcPr>
            <w:tcW w:w="63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5"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5"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5"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6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65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r>
      <w:tr w:rsidR="00D63863">
        <w:tc>
          <w:tcPr>
            <w:tcW w:w="17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191525">
              <w:rPr>
                <w:rFonts w:ascii="Times New Roman" w:hAnsi="Times New Roman" w:cs="Times New Roman"/>
                <w:sz w:val="20"/>
                <w:szCs w:val="20"/>
              </w:rPr>
              <w:t>- на природном газе</w:t>
            </w:r>
            <w:r w:rsidRPr="00191525">
              <w:rPr>
                <w:rFonts w:ascii="Times New Roman" w:hAnsi="Times New Roman" w:cs="Times New Roman"/>
                <w:sz w:val="20"/>
                <w:szCs w:val="20"/>
                <w:vertAlign w:val="superscript"/>
              </w:rPr>
              <w:t xml:space="preserve"> *</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4,5</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2,8</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2,3</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1,65</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1,05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0,85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0,77</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0,69</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0,67</w:t>
            </w:r>
          </w:p>
        </w:tc>
      </w:tr>
      <w:tr w:rsidR="00D63863">
        <w:tc>
          <w:tcPr>
            <w:tcW w:w="1768" w:type="dxa"/>
          </w:tcPr>
          <w:p w:rsidR="00D63863" w:rsidRPr="00191525" w:rsidRDefault="00D63863" w:rsidP="00191525">
            <w:pPr>
              <w:shd w:val="clear" w:color="auto" w:fill="FFFFFF"/>
              <w:spacing w:after="0" w:line="240" w:lineRule="auto"/>
              <w:ind w:left="199" w:right="57" w:hanging="142"/>
              <w:rPr>
                <w:rFonts w:ascii="Times New Roman" w:hAnsi="Times New Roman" w:cs="Times New Roman"/>
                <w:sz w:val="20"/>
                <w:szCs w:val="20"/>
              </w:rPr>
            </w:pPr>
            <w:r w:rsidRPr="00191525">
              <w:rPr>
                <w:rFonts w:ascii="Times New Roman" w:hAnsi="Times New Roman" w:cs="Times New Roman"/>
                <w:sz w:val="20"/>
                <w:szCs w:val="20"/>
              </w:rPr>
              <w:t xml:space="preserve">- на сжиженном газе * (в </w:t>
            </w:r>
            <w:r w:rsidRPr="00191525">
              <w:rPr>
                <w:rFonts w:ascii="Times New Roman" w:hAnsi="Times New Roman" w:cs="Times New Roman"/>
                <w:spacing w:val="-2"/>
                <w:sz w:val="20"/>
                <w:szCs w:val="20"/>
              </w:rPr>
              <w:t>том числе при групповых</w:t>
            </w:r>
            <w:r w:rsidRPr="00191525">
              <w:rPr>
                <w:rFonts w:ascii="Times New Roman" w:hAnsi="Times New Roman" w:cs="Times New Roman"/>
                <w:sz w:val="20"/>
                <w:szCs w:val="20"/>
              </w:rPr>
              <w:t xml:space="preserve"> установках и на твердом топливе)</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6</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3,4</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2,9</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2,5</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1,8</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1,08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0,92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0,84</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0,76</w:t>
            </w:r>
          </w:p>
        </w:tc>
      </w:tr>
      <w:tr w:rsidR="00D63863">
        <w:tc>
          <w:tcPr>
            <w:tcW w:w="1768" w:type="dxa"/>
          </w:tcPr>
          <w:p w:rsidR="00D63863" w:rsidRPr="00191525" w:rsidRDefault="00D63863" w:rsidP="00191525">
            <w:pPr>
              <w:shd w:val="clear" w:color="auto" w:fill="FFFFFF"/>
              <w:spacing w:after="0" w:line="240" w:lineRule="auto"/>
              <w:ind w:left="199" w:hanging="142"/>
              <w:rPr>
                <w:rFonts w:ascii="Times New Roman" w:hAnsi="Times New Roman" w:cs="Times New Roman"/>
                <w:sz w:val="20"/>
                <w:szCs w:val="20"/>
              </w:rPr>
            </w:pPr>
            <w:r w:rsidRPr="00191525">
              <w:rPr>
                <w:rFonts w:ascii="Times New Roman" w:hAnsi="Times New Roman" w:cs="Times New Roman"/>
                <w:sz w:val="20"/>
                <w:szCs w:val="20"/>
              </w:rPr>
              <w:t>- электрическими, мощ-ностью 8,5 кВт</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10</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5,9</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4,9</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4,3</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3,9</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3,7</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3,1</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2,6</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1,36</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1,27</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1,23</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1,19</w:t>
            </w:r>
          </w:p>
        </w:tc>
      </w:tr>
      <w:tr w:rsidR="00D63863">
        <w:tc>
          <w:tcPr>
            <w:tcW w:w="1768" w:type="dxa"/>
          </w:tcPr>
          <w:p w:rsidR="00D63863" w:rsidRPr="00191525" w:rsidRDefault="00D63863" w:rsidP="00191525">
            <w:pPr>
              <w:shd w:val="clear" w:color="auto" w:fill="FFFFFF"/>
              <w:spacing w:after="0" w:line="240" w:lineRule="auto"/>
              <w:ind w:left="57"/>
              <w:rPr>
                <w:rFonts w:ascii="Times New Roman" w:hAnsi="Times New Roman" w:cs="Times New Roman"/>
                <w:sz w:val="20"/>
                <w:szCs w:val="20"/>
              </w:rPr>
            </w:pPr>
            <w:r w:rsidRPr="00191525">
              <w:rPr>
                <w:rFonts w:ascii="Times New Roman" w:hAnsi="Times New Roman" w:cs="Times New Roman"/>
                <w:sz w:val="20"/>
                <w:szCs w:val="20"/>
              </w:rPr>
              <w:t xml:space="preserve">Квартиры повышенной комфортности с электрическими плитами мощностью до 10,5 кВт </w:t>
            </w:r>
            <w:r w:rsidRPr="00191525">
              <w:rPr>
                <w:rFonts w:ascii="Times New Roman" w:hAnsi="Times New Roman" w:cs="Times New Roman"/>
                <w:sz w:val="20"/>
                <w:szCs w:val="20"/>
                <w:vertAlign w:val="superscript"/>
              </w:rPr>
              <w:t>**</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8,1</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6,7</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5,9</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5,3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4,9</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4,2</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1,95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1,83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1,72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1,67</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1,62</w:t>
            </w:r>
          </w:p>
        </w:tc>
      </w:tr>
      <w:tr w:rsidR="00D63863">
        <w:tc>
          <w:tcPr>
            <w:tcW w:w="1768" w:type="dxa"/>
          </w:tcPr>
          <w:p w:rsidR="00D63863" w:rsidRPr="00191525" w:rsidRDefault="00D63863" w:rsidP="00191525">
            <w:pPr>
              <w:shd w:val="clear" w:color="auto" w:fill="FFFFFF"/>
              <w:spacing w:after="0" w:line="240" w:lineRule="auto"/>
              <w:ind w:left="57" w:right="57"/>
              <w:rPr>
                <w:rFonts w:ascii="Times New Roman" w:hAnsi="Times New Roman" w:cs="Times New Roman"/>
                <w:sz w:val="20"/>
                <w:szCs w:val="20"/>
              </w:rPr>
            </w:pPr>
            <w:r w:rsidRPr="00191525">
              <w:rPr>
                <w:rFonts w:ascii="Times New Roman" w:hAnsi="Times New Roman" w:cs="Times New Roman"/>
                <w:spacing w:val="-2"/>
                <w:sz w:val="20"/>
                <w:szCs w:val="20"/>
              </w:rPr>
              <w:t>Дома на участках садо</w:t>
            </w:r>
            <w:r w:rsidRPr="00191525">
              <w:rPr>
                <w:rFonts w:ascii="Times New Roman" w:hAnsi="Times New Roman" w:cs="Times New Roman"/>
                <w:sz w:val="20"/>
                <w:szCs w:val="20"/>
              </w:rPr>
              <w:t>водческих объединений</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2,3</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1,7</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1,1</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0,9</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0,76</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0,69</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0,58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0,54</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0,51</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0,46</w:t>
            </w:r>
          </w:p>
        </w:tc>
      </w:tr>
    </w:tbl>
    <w:p w:rsidR="00D63863" w:rsidRPr="009877DE"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F65CDD">
        <w:rPr>
          <w:rFonts w:ascii="Times New Roman" w:hAnsi="Times New Roman" w:cs="Times New Roman"/>
          <w:b/>
          <w:bCs/>
          <w:sz w:val="20"/>
          <w:szCs w:val="20"/>
        </w:rPr>
        <w:t>Примечание1</w:t>
      </w:r>
      <w:r>
        <w:rPr>
          <w:rFonts w:ascii="Times New Roman" w:hAnsi="Times New Roman" w:cs="Times New Roman"/>
          <w:b/>
          <w:bCs/>
          <w:sz w:val="20"/>
          <w:szCs w:val="20"/>
        </w:rPr>
        <w:t>:</w:t>
      </w:r>
      <w:r>
        <w:rPr>
          <w:rFonts w:ascii="Times New Roman" w:hAnsi="Times New Roman" w:cs="Times New Roman"/>
          <w:sz w:val="20"/>
          <w:szCs w:val="20"/>
        </w:rPr>
        <w:t xml:space="preserve"> * В зданиях по типовым проектам, ** Рекомендуемые значения.</w:t>
      </w:r>
    </w:p>
    <w:p w:rsidR="00D63863" w:rsidRPr="00F65CDD"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F65CDD">
        <w:rPr>
          <w:rFonts w:ascii="Times New Roman" w:hAnsi="Times New Roman" w:cs="Times New Roman"/>
          <w:b/>
          <w:bCs/>
          <w:sz w:val="20"/>
          <w:szCs w:val="20"/>
        </w:rPr>
        <w:t>Примечания 2:</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cs="Times New Roman"/>
          <w:sz w:val="20"/>
          <w:szCs w:val="20"/>
        </w:rPr>
        <w:t xml:space="preserve"> путем интерполяции.</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3. Удельные расчетные нагрузки приведены для квартир средней общей площадью 70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xml:space="preserve"> (квартиры от 35 до 90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в зданиях по типовым проектам и 150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xml:space="preserve"> (квартиры от 100 до 300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в зданиях по индивидуальным проектам с квартирами повышенной комфортности.</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D63863" w:rsidRPr="001D1240" w:rsidRDefault="00D63863" w:rsidP="00F65CDD">
      <w:pPr>
        <w:shd w:val="clear" w:color="auto" w:fill="FFFFFF"/>
        <w:spacing w:after="0" w:line="240" w:lineRule="auto"/>
        <w:ind w:firstLine="284"/>
        <w:jc w:val="both"/>
        <w:rPr>
          <w:rFonts w:ascii="Times New Roman" w:hAnsi="Times New Roman" w:cs="Times New Roman"/>
          <w:spacing w:val="-2"/>
        </w:rPr>
      </w:pPr>
      <w:r w:rsidRPr="001D1240">
        <w:rPr>
          <w:rFonts w:ascii="Times New Roman" w:hAnsi="Times New Roman" w:cs="Times New Roman"/>
          <w:spacing w:val="-2"/>
        </w:rPr>
        <w:t>5</w:t>
      </w:r>
      <w:r w:rsidRPr="00F65CDD">
        <w:rPr>
          <w:rFonts w:ascii="Times New Roman" w:hAnsi="Times New Roman" w:cs="Times New Roman"/>
          <w:spacing w:val="-2"/>
          <w:sz w:val="20"/>
          <w:szCs w:val="20"/>
        </w:rPr>
        <w:t>. Удельные расчетные нагрузки не учитывают покомнатное расселение семей в квартире.</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D63863" w:rsidRPr="00590A19"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6.2.2.11. </w:t>
      </w:r>
      <w:r w:rsidRPr="00F65CDD">
        <w:rPr>
          <w:rFonts w:ascii="Times New Roman" w:hAnsi="Times New Roman" w:cs="Times New Roman"/>
          <w:sz w:val="24"/>
          <w:szCs w:val="24"/>
        </w:rPr>
        <w:t>Показатели удельной расчетной электрической нагрузки электроприем</w:t>
      </w:r>
      <w:r>
        <w:rPr>
          <w:rFonts w:ascii="Times New Roman" w:hAnsi="Times New Roman" w:cs="Times New Roman"/>
          <w:sz w:val="24"/>
          <w:szCs w:val="24"/>
        </w:rPr>
        <w:t>-</w:t>
      </w:r>
      <w:r w:rsidRPr="00F65CDD">
        <w:rPr>
          <w:rFonts w:ascii="Times New Roman" w:hAnsi="Times New Roman" w:cs="Times New Roman"/>
          <w:sz w:val="24"/>
          <w:szCs w:val="24"/>
        </w:rPr>
        <w:t>ников индивидуальных жилых домов определяются по табл</w:t>
      </w:r>
      <w:r>
        <w:rPr>
          <w:rFonts w:ascii="Times New Roman" w:hAnsi="Times New Roman" w:cs="Times New Roman"/>
          <w:sz w:val="24"/>
          <w:szCs w:val="24"/>
        </w:rPr>
        <w:t>.62</w:t>
      </w:r>
      <w:r w:rsidRPr="00F65CDD">
        <w:rPr>
          <w:rFonts w:ascii="Times New Roman" w:hAnsi="Times New Roman" w:cs="Times New Roman"/>
          <w:sz w:val="24"/>
          <w:szCs w:val="24"/>
        </w:rPr>
        <w:t>.</w:t>
      </w:r>
    </w:p>
    <w:p w:rsidR="00D63863" w:rsidRPr="00F65CDD"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607E58">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62</w:t>
      </w:r>
      <w:r w:rsidRPr="00607E58">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Удельная расчетная электрическая нагрузка электроприемников индивидуальных жилых домов</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709"/>
        <w:gridCol w:w="708"/>
        <w:gridCol w:w="709"/>
        <w:gridCol w:w="709"/>
        <w:gridCol w:w="675"/>
        <w:gridCol w:w="601"/>
        <w:gridCol w:w="567"/>
        <w:gridCol w:w="567"/>
        <w:gridCol w:w="553"/>
        <w:gridCol w:w="546"/>
      </w:tblGrid>
      <w:tr w:rsidR="00D63863">
        <w:tc>
          <w:tcPr>
            <w:tcW w:w="3227"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Потребители электроэнергии</w:t>
            </w:r>
          </w:p>
        </w:tc>
        <w:tc>
          <w:tcPr>
            <w:tcW w:w="6344" w:type="dxa"/>
            <w:gridSpan w:val="10"/>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Удельная расчетная электрическая нагрузка, кВт/дом, при количестве индивидуальлных жилых домов</w:t>
            </w:r>
          </w:p>
        </w:tc>
      </w:tr>
      <w:tr w:rsidR="00D63863">
        <w:tc>
          <w:tcPr>
            <w:tcW w:w="3227"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p>
        </w:tc>
        <w:tc>
          <w:tcPr>
            <w:tcW w:w="7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1-3</w:t>
            </w:r>
          </w:p>
        </w:tc>
        <w:tc>
          <w:tcPr>
            <w:tcW w:w="70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6</w:t>
            </w:r>
          </w:p>
        </w:tc>
        <w:tc>
          <w:tcPr>
            <w:tcW w:w="7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9</w:t>
            </w:r>
          </w:p>
        </w:tc>
        <w:tc>
          <w:tcPr>
            <w:tcW w:w="7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12</w:t>
            </w:r>
          </w:p>
        </w:tc>
        <w:tc>
          <w:tcPr>
            <w:tcW w:w="67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60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18</w:t>
            </w:r>
          </w:p>
        </w:tc>
        <w:tc>
          <w:tcPr>
            <w:tcW w:w="567"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24</w:t>
            </w:r>
          </w:p>
        </w:tc>
        <w:tc>
          <w:tcPr>
            <w:tcW w:w="567"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55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60</w:t>
            </w:r>
          </w:p>
        </w:tc>
        <w:tc>
          <w:tcPr>
            <w:tcW w:w="54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r>
      <w:tr w:rsidR="00D63863">
        <w:tc>
          <w:tcPr>
            <w:tcW w:w="3227" w:type="dxa"/>
          </w:tcPr>
          <w:p w:rsidR="00D63863" w:rsidRPr="00191525" w:rsidRDefault="00D63863" w:rsidP="00191525">
            <w:pPr>
              <w:shd w:val="clear" w:color="auto" w:fill="FFFFFF"/>
              <w:spacing w:after="0" w:line="240" w:lineRule="auto"/>
              <w:ind w:left="57" w:right="57"/>
              <w:jc w:val="center"/>
              <w:rPr>
                <w:rFonts w:ascii="Times New Roman" w:hAnsi="Times New Roman" w:cs="Times New Roman"/>
              </w:rPr>
            </w:pPr>
            <w:r w:rsidRPr="00191525">
              <w:rPr>
                <w:rFonts w:ascii="Times New Roman" w:hAnsi="Times New Roman" w:cs="Times New Roman"/>
              </w:rPr>
              <w:t>Индивидуальные жилые дома с плитами на природном газе</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11,5</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6,5</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5,4</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4,7</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4,3</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3,9</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3,3</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2,6</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2,1</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2,0</w:t>
            </w:r>
          </w:p>
        </w:tc>
      </w:tr>
      <w:tr w:rsidR="00D63863">
        <w:tc>
          <w:tcPr>
            <w:tcW w:w="3227" w:type="dxa"/>
          </w:tcPr>
          <w:p w:rsidR="00D63863" w:rsidRPr="00191525" w:rsidRDefault="00D63863" w:rsidP="00191525">
            <w:pPr>
              <w:shd w:val="clear" w:color="auto" w:fill="FFFFFF"/>
              <w:spacing w:after="0" w:line="240" w:lineRule="auto"/>
              <w:ind w:left="57"/>
              <w:jc w:val="center"/>
              <w:rPr>
                <w:rFonts w:ascii="Times New Roman" w:hAnsi="Times New Roman" w:cs="Times New Roman"/>
              </w:rPr>
            </w:pPr>
            <w:r w:rsidRPr="00191525">
              <w:rPr>
                <w:rFonts w:ascii="Times New Roman" w:hAnsi="Times New Roman" w:cs="Times New Roman"/>
              </w:rPr>
              <w:t>Индивидуальные жилые дома с плитами на природном газе и электрической сауной мощностью до 12 кВт</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22,3</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13,3</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11,3</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10,0</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9,3</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8,6</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7,5</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6,3</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5,6</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5,0</w:t>
            </w:r>
          </w:p>
        </w:tc>
      </w:tr>
      <w:tr w:rsidR="00D63863">
        <w:tc>
          <w:tcPr>
            <w:tcW w:w="3227" w:type="dxa"/>
          </w:tcPr>
          <w:p w:rsidR="00D63863" w:rsidRPr="00191525" w:rsidRDefault="00D63863" w:rsidP="00191525">
            <w:pPr>
              <w:shd w:val="clear" w:color="auto" w:fill="FFFFFF"/>
              <w:spacing w:after="0" w:line="240" w:lineRule="auto"/>
              <w:ind w:left="57"/>
              <w:jc w:val="center"/>
              <w:rPr>
                <w:rFonts w:ascii="Times New Roman" w:hAnsi="Times New Roman" w:cs="Times New Roman"/>
              </w:rPr>
            </w:pPr>
            <w:r w:rsidRPr="00191525">
              <w:rPr>
                <w:rFonts w:ascii="Times New Roman" w:hAnsi="Times New Roman" w:cs="Times New Roman"/>
              </w:rPr>
              <w:t>Индивидуальные жилые дома с электрическими плитами мощностью до 10,5 кВт</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14,5</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8,6</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7,2</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6,5</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5,8</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5,5</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4,7</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3,9</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3,3</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2,6</w:t>
            </w:r>
          </w:p>
        </w:tc>
      </w:tr>
      <w:tr w:rsidR="00D63863">
        <w:tc>
          <w:tcPr>
            <w:tcW w:w="3227" w:type="dxa"/>
          </w:tcPr>
          <w:p w:rsidR="00D63863" w:rsidRPr="00191525" w:rsidRDefault="00D63863" w:rsidP="00191525">
            <w:pPr>
              <w:shd w:val="clear" w:color="auto" w:fill="FFFFFF"/>
              <w:spacing w:after="0" w:line="240" w:lineRule="auto"/>
              <w:ind w:left="57"/>
              <w:jc w:val="center"/>
              <w:rPr>
                <w:rFonts w:ascii="Times New Roman" w:hAnsi="Times New Roman" w:cs="Times New Roman"/>
              </w:rPr>
            </w:pPr>
            <w:r w:rsidRPr="00191525">
              <w:rPr>
                <w:rFonts w:ascii="Times New Roman" w:hAnsi="Times New Roman" w:cs="Times New Roman"/>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25,1</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15,2</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12,9</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11,6</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10,7</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10,0</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8,8</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7,5</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6,7</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5,5</w:t>
            </w:r>
          </w:p>
        </w:tc>
      </w:tr>
    </w:tbl>
    <w:p w:rsidR="00D63863" w:rsidRPr="007737B4"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Pr="007737B4"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7737B4">
        <w:rPr>
          <w:rFonts w:ascii="Times New Roman" w:hAnsi="Times New Roman" w:cs="Times New Roman"/>
          <w:b/>
          <w:bCs/>
          <w:sz w:val="20"/>
          <w:szCs w:val="20"/>
        </w:rPr>
        <w:t>Примечание:</w:t>
      </w:r>
    </w:p>
    <w:p w:rsidR="00D63863" w:rsidRPr="007737B4" w:rsidRDefault="00D63863" w:rsidP="007737B4">
      <w:pPr>
        <w:spacing w:after="0" w:line="240" w:lineRule="auto"/>
        <w:ind w:firstLine="284"/>
        <w:jc w:val="both"/>
        <w:rPr>
          <w:rFonts w:ascii="Times New Roman" w:hAnsi="Times New Roman" w:cs="Times New Roman"/>
          <w:sz w:val="20"/>
          <w:szCs w:val="20"/>
        </w:rPr>
      </w:pPr>
      <w:r w:rsidRPr="007737B4">
        <w:rPr>
          <w:rFonts w:ascii="Times New Roman" w:hAnsi="Times New Roman" w:cs="Times New Roman"/>
          <w:sz w:val="20"/>
          <w:szCs w:val="20"/>
        </w:rPr>
        <w:t xml:space="preserve">1. </w:t>
      </w:r>
      <w:r w:rsidRPr="007737B4">
        <w:rPr>
          <w:rFonts w:ascii="Times New Roman" w:hAnsi="Times New Roman" w:cs="Times New Roman"/>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cs="Times New Roman"/>
          <w:sz w:val="20"/>
          <w:szCs w:val="20"/>
        </w:rPr>
        <w:t xml:space="preserve"> путем интерполяции.</w:t>
      </w:r>
    </w:p>
    <w:p w:rsidR="00D63863" w:rsidRPr="007737B4" w:rsidRDefault="00D63863" w:rsidP="007737B4">
      <w:pPr>
        <w:spacing w:after="0" w:line="240" w:lineRule="auto"/>
        <w:ind w:firstLine="284"/>
        <w:jc w:val="both"/>
        <w:rPr>
          <w:rFonts w:ascii="Times New Roman" w:hAnsi="Times New Roman" w:cs="Times New Roman"/>
          <w:sz w:val="20"/>
          <w:szCs w:val="20"/>
        </w:rPr>
      </w:pPr>
      <w:r w:rsidRPr="007737B4">
        <w:rPr>
          <w:rFonts w:ascii="Times New Roman" w:hAnsi="Times New Roman" w:cs="Times New Roman"/>
          <w:sz w:val="20"/>
          <w:szCs w:val="20"/>
        </w:rPr>
        <w:t xml:space="preserve">2. Удельные расчетные нагрузки приведены для </w:t>
      </w:r>
      <w:r w:rsidRPr="007737B4">
        <w:rPr>
          <w:rFonts w:ascii="Times New Roman" w:hAnsi="Times New Roman" w:cs="Times New Roman"/>
          <w:spacing w:val="-2"/>
          <w:sz w:val="20"/>
          <w:szCs w:val="20"/>
        </w:rPr>
        <w:t>индивидуальных жилых домов</w:t>
      </w:r>
      <w:r w:rsidRPr="007737B4">
        <w:rPr>
          <w:rFonts w:ascii="Times New Roman" w:hAnsi="Times New Roman" w:cs="Times New Roman"/>
          <w:sz w:val="20"/>
          <w:szCs w:val="20"/>
        </w:rPr>
        <w:t xml:space="preserve"> общей площадью от 150 до 600 м</w:t>
      </w:r>
      <w:r w:rsidRPr="007737B4">
        <w:rPr>
          <w:rFonts w:ascii="Times New Roman" w:hAnsi="Times New Roman" w:cs="Times New Roman"/>
          <w:sz w:val="20"/>
          <w:szCs w:val="20"/>
          <w:vertAlign w:val="superscript"/>
        </w:rPr>
        <w:t>2</w:t>
      </w:r>
      <w:r w:rsidRPr="007737B4">
        <w:rPr>
          <w:rFonts w:ascii="Times New Roman" w:hAnsi="Times New Roman" w:cs="Times New Roman"/>
          <w:sz w:val="20"/>
          <w:szCs w:val="20"/>
        </w:rPr>
        <w:t>.</w:t>
      </w:r>
    </w:p>
    <w:p w:rsidR="00D63863" w:rsidRPr="007737B4" w:rsidRDefault="00D63863" w:rsidP="007737B4">
      <w:pPr>
        <w:spacing w:after="0" w:line="240" w:lineRule="auto"/>
        <w:ind w:firstLine="284"/>
        <w:jc w:val="both"/>
        <w:rPr>
          <w:rFonts w:ascii="Times New Roman" w:hAnsi="Times New Roman" w:cs="Times New Roman"/>
          <w:sz w:val="20"/>
          <w:szCs w:val="20"/>
        </w:rPr>
      </w:pPr>
      <w:r w:rsidRPr="007737B4">
        <w:rPr>
          <w:rFonts w:ascii="Times New Roman" w:hAnsi="Times New Roman" w:cs="Times New Roman"/>
          <w:sz w:val="20"/>
          <w:szCs w:val="20"/>
        </w:rPr>
        <w:t xml:space="preserve">3. Удельные расчетные нагрузки для </w:t>
      </w:r>
      <w:r w:rsidRPr="007737B4">
        <w:rPr>
          <w:rFonts w:ascii="Times New Roman" w:hAnsi="Times New Roman" w:cs="Times New Roman"/>
          <w:spacing w:val="-2"/>
          <w:sz w:val="20"/>
          <w:szCs w:val="20"/>
        </w:rPr>
        <w:t>индивидуальных жилых домов</w:t>
      </w:r>
      <w:r w:rsidRPr="007737B4">
        <w:rPr>
          <w:rFonts w:ascii="Times New Roman" w:hAnsi="Times New Roman" w:cs="Times New Roman"/>
          <w:sz w:val="20"/>
          <w:szCs w:val="20"/>
        </w:rPr>
        <w:t xml:space="preserve"> общей площадью до 150 м</w:t>
      </w:r>
      <w:r w:rsidRPr="007737B4">
        <w:rPr>
          <w:rFonts w:ascii="Times New Roman" w:hAnsi="Times New Roman" w:cs="Times New Roman"/>
          <w:sz w:val="20"/>
          <w:szCs w:val="20"/>
          <w:vertAlign w:val="superscript"/>
        </w:rPr>
        <w:t>2</w:t>
      </w:r>
      <w:r w:rsidRPr="007737B4">
        <w:rPr>
          <w:rFonts w:ascii="Times New Roman" w:hAnsi="Times New Roman" w:cs="Times New Roman"/>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D63863" w:rsidRPr="007737B4" w:rsidRDefault="00D63863" w:rsidP="007737B4">
      <w:pPr>
        <w:spacing w:after="0" w:line="240" w:lineRule="auto"/>
        <w:ind w:firstLine="284"/>
        <w:jc w:val="both"/>
        <w:rPr>
          <w:rFonts w:ascii="Times New Roman" w:hAnsi="Times New Roman" w:cs="Times New Roman"/>
          <w:spacing w:val="-2"/>
          <w:sz w:val="20"/>
          <w:szCs w:val="20"/>
        </w:rPr>
      </w:pPr>
      <w:r w:rsidRPr="007737B4">
        <w:rPr>
          <w:rFonts w:ascii="Times New Roman" w:hAnsi="Times New Roman" w:cs="Times New Roman"/>
          <w:sz w:val="20"/>
          <w:szCs w:val="20"/>
        </w:rPr>
        <w:t xml:space="preserve">4. Удельные расчетные нагрузки не учитывают применения в </w:t>
      </w:r>
      <w:r w:rsidRPr="007737B4">
        <w:rPr>
          <w:rFonts w:ascii="Times New Roman" w:hAnsi="Times New Roman" w:cs="Times New Roman"/>
          <w:spacing w:val="-2"/>
          <w:sz w:val="20"/>
          <w:szCs w:val="20"/>
        </w:rPr>
        <w:t>индивидуальных жилых домах</w:t>
      </w:r>
      <w:r w:rsidRPr="007737B4">
        <w:rPr>
          <w:rFonts w:ascii="Times New Roman" w:hAnsi="Times New Roman" w:cs="Times New Roman"/>
          <w:sz w:val="20"/>
          <w:szCs w:val="20"/>
        </w:rPr>
        <w:t xml:space="preserve"> электрического отопления и электроводонагревателей.</w:t>
      </w: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20"/>
          <w:szCs w:val="20"/>
        </w:rPr>
      </w:pPr>
    </w:p>
    <w:p w:rsidR="00D63863" w:rsidRDefault="00D63863" w:rsidP="002A313F">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7737B4">
        <w:rPr>
          <w:rFonts w:ascii="Times New Roman" w:hAnsi="Times New Roman" w:cs="Times New Roman"/>
          <w:sz w:val="24"/>
          <w:szCs w:val="24"/>
        </w:rPr>
        <w:tab/>
      </w:r>
      <w:r>
        <w:rPr>
          <w:rFonts w:ascii="Times New Roman" w:hAnsi="Times New Roman" w:cs="Times New Roman"/>
          <w:spacing w:val="-2"/>
          <w:sz w:val="24"/>
          <w:szCs w:val="24"/>
        </w:rPr>
        <w:t xml:space="preserve">6.2.2.12. </w:t>
      </w:r>
      <w:r w:rsidRPr="007737B4">
        <w:rPr>
          <w:rFonts w:ascii="Times New Roman" w:hAnsi="Times New Roman" w:cs="Times New Roman"/>
          <w:sz w:val="24"/>
          <w:szCs w:val="24"/>
        </w:rPr>
        <w:t xml:space="preserve">Показатели </w:t>
      </w:r>
      <w:r w:rsidRPr="00F65CDD">
        <w:rPr>
          <w:rFonts w:ascii="Times New Roman" w:hAnsi="Times New Roman" w:cs="Times New Roman"/>
          <w:sz w:val="24"/>
          <w:szCs w:val="24"/>
        </w:rPr>
        <w:t>удельной расчетной электрической нагрузки электроприемников</w:t>
      </w:r>
      <w:r>
        <w:rPr>
          <w:rFonts w:ascii="Times New Roman" w:hAnsi="Times New Roman" w:cs="Times New Roman"/>
          <w:sz w:val="24"/>
          <w:szCs w:val="24"/>
        </w:rPr>
        <w:t xml:space="preserve"> предприятий общественного питания, бытового обслуживания, магазинов, образовательных учреждений, учреждений культуры и досуга граждан определяются по табл.63</w:t>
      </w:r>
      <w:r w:rsidRPr="0040039C">
        <w:rPr>
          <w:rFonts w:ascii="Times New Roman" w:hAnsi="Times New Roman" w:cs="Times New Roman"/>
          <w:color w:val="000000"/>
          <w:sz w:val="24"/>
          <w:szCs w:val="24"/>
        </w:rPr>
        <w:t>.</w:t>
      </w:r>
    </w:p>
    <w:p w:rsidR="00D63863" w:rsidRPr="00B52A5A"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607E58">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63</w:t>
      </w:r>
      <w:r w:rsidRPr="00607E58">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Показатели удельной расчетной электрической нагрузки электроприем</w:t>
      </w:r>
      <w:r>
        <w:rPr>
          <w:rFonts w:ascii="Times New Roman" w:hAnsi="Times New Roman" w:cs="Times New Roman"/>
          <w:b/>
          <w:bCs/>
          <w:i/>
          <w:iCs/>
          <w:sz w:val="24"/>
          <w:szCs w:val="24"/>
        </w:rPr>
        <w:t>-</w:t>
      </w:r>
      <w:r w:rsidRPr="00053AC7">
        <w:rPr>
          <w:rFonts w:ascii="Times New Roman" w:hAnsi="Times New Roman" w:cs="Times New Roman"/>
          <w:b/>
          <w:bCs/>
          <w:i/>
          <w:iCs/>
          <w:sz w:val="24"/>
          <w:szCs w:val="24"/>
        </w:rPr>
        <w:t>ников учреждений социальной сферы и сферы бытового обслуживания</w:t>
      </w:r>
    </w:p>
    <w:p w:rsidR="00D63863" w:rsidRPr="00FA067C"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8"/>
        <w:gridCol w:w="5718"/>
        <w:gridCol w:w="1968"/>
        <w:gridCol w:w="1109"/>
      </w:tblGrid>
      <w:tr w:rsidR="00D63863">
        <w:tc>
          <w:tcPr>
            <w:tcW w:w="67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w:t>
            </w:r>
          </w:p>
        </w:tc>
        <w:tc>
          <w:tcPr>
            <w:tcW w:w="580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Здание</w:t>
            </w:r>
          </w:p>
        </w:tc>
        <w:tc>
          <w:tcPr>
            <w:tcW w:w="198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Единица измерения</w:t>
            </w:r>
          </w:p>
        </w:tc>
        <w:tc>
          <w:tcPr>
            <w:tcW w:w="11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Удельная нагрузка</w:t>
            </w:r>
          </w:p>
        </w:tc>
      </w:tr>
      <w:tr w:rsidR="00D63863">
        <w:tc>
          <w:tcPr>
            <w:tcW w:w="6478" w:type="dxa"/>
            <w:gridSpan w:val="2"/>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Предприятия общественного питания:</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кВт/место</w:t>
            </w:r>
          </w:p>
        </w:tc>
        <w:tc>
          <w:tcPr>
            <w:tcW w:w="1109" w:type="dxa"/>
            <w:vMerge w:val="restart"/>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478" w:type="dxa"/>
            <w:gridSpan w:val="2"/>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полностью электрифицированные с количеством посадочных мест:</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до 400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400 до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0,86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0,75</w:t>
            </w:r>
          </w:p>
        </w:tc>
      </w:tr>
      <w:tr w:rsidR="00D63863">
        <w:tc>
          <w:tcPr>
            <w:tcW w:w="674"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5804"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частично электрифицированные (с плитами на газообразном топливе) с количеством посадочных мест:</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до 400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0,81</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400 до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0,69</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0,56</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Продовольственные магазины:</w:t>
            </w:r>
          </w:p>
        </w:tc>
        <w:tc>
          <w:tcPr>
            <w:tcW w:w="1984" w:type="dxa"/>
            <w:vMerge w:val="restart"/>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торгового зала</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0,23</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0,25</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Непродовольственные магазины:</w:t>
            </w:r>
          </w:p>
        </w:tc>
        <w:tc>
          <w:tcPr>
            <w:tcW w:w="1984" w:type="dxa"/>
            <w:vMerge w:val="restart"/>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торгового зала</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9</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0,16</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Общеобразовательные школы:</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кВт/1 учащегося</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электрифицированными столовыми и спортзалами</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0,25</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12</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электрифицированных столовых, со спортзалами</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0,17</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13</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буфетами, без спортзалов</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0,17</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14</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буфетов и спортзалов</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0,15</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15</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 xml:space="preserve">Учреждения начального и среднего профессионального </w:t>
            </w:r>
          </w:p>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образования со столовыми</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кВт/1 учащегося</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16</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Дошкольные образовательные учреждения</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кВт/место</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Кинотеатры и киноконцертные залы:</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кВт/место</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17</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18</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0,12</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19</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Клубы</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20</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Парикмахерские</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кВт/рабочее место</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6478" w:type="dxa"/>
            <w:gridSpan w:val="2"/>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 xml:space="preserve">Здания или помещения учреждений управления, проектных и </w:t>
            </w:r>
          </w:p>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конструкторских организаций:</w:t>
            </w:r>
          </w:p>
        </w:tc>
        <w:tc>
          <w:tcPr>
            <w:tcW w:w="1984" w:type="dxa"/>
            <w:vMerge w:val="restart"/>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общей площади</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21</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0,054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22</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0,043</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Гостиницы:</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кВт/место</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23</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24</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0,34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25</w:t>
            </w:r>
          </w:p>
        </w:tc>
        <w:tc>
          <w:tcPr>
            <w:tcW w:w="5804" w:type="dxa"/>
          </w:tcPr>
          <w:p w:rsidR="00D63863" w:rsidRPr="00191525" w:rsidRDefault="00D63863" w:rsidP="00191525">
            <w:pPr>
              <w:shd w:val="clear" w:color="auto" w:fill="FFFFFF"/>
              <w:spacing w:after="0" w:line="240" w:lineRule="auto"/>
              <w:ind w:left="57"/>
              <w:rPr>
                <w:rFonts w:ascii="Times New Roman" w:hAnsi="Times New Roman" w:cs="Times New Roman"/>
                <w:spacing w:val="-2"/>
              </w:rPr>
            </w:pPr>
            <w:r w:rsidRPr="00191525">
              <w:rPr>
                <w:rFonts w:ascii="Times New Roman" w:hAnsi="Times New Roman" w:cs="Times New Roman"/>
                <w:spacing w:val="-2"/>
              </w:rPr>
              <w:t>Дома отдыха и пансионаты без кондиционирования воздуха</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кВт/место</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0,36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26</w:t>
            </w:r>
          </w:p>
        </w:tc>
        <w:tc>
          <w:tcPr>
            <w:tcW w:w="5804" w:type="dxa"/>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Фабрики химчистки и прачечные самообслуживания</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кВт/кг вещей</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0,075</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27</w:t>
            </w:r>
          </w:p>
        </w:tc>
        <w:tc>
          <w:tcPr>
            <w:tcW w:w="5804" w:type="dxa"/>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Детские лагеря</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жилых помещений</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0,023</w:t>
            </w:r>
          </w:p>
        </w:tc>
      </w:tr>
    </w:tbl>
    <w:p w:rsidR="00D63863" w:rsidRPr="00FB38B2"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16"/>
          <w:szCs w:val="16"/>
        </w:rPr>
      </w:pPr>
    </w:p>
    <w:p w:rsidR="00D63863" w:rsidRPr="00B52A5A"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B52A5A">
        <w:rPr>
          <w:rFonts w:ascii="Times New Roman" w:hAnsi="Times New Roman" w:cs="Times New Roman"/>
          <w:b/>
          <w:bCs/>
          <w:sz w:val="20"/>
          <w:szCs w:val="20"/>
        </w:rPr>
        <w:t>Примечания:</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1. Для п/п 1-6 удельная нагрузка не зависит от наличия кондиционирования воздуха.</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2. Для п/п 15, 16 нагрузка бассейнов и спортзалов не учтена.</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4. Для п/п 23, 24 удельную нагрузку ресторанов при гостиницах следует принимать как для предприятий общественного питания открытого типа.</w:t>
      </w:r>
    </w:p>
    <w:p w:rsidR="00D63863" w:rsidRPr="001D1240" w:rsidRDefault="00D63863" w:rsidP="00B52A5A">
      <w:pPr>
        <w:spacing w:after="0" w:line="240" w:lineRule="auto"/>
        <w:ind w:firstLine="284"/>
        <w:jc w:val="both"/>
        <w:rPr>
          <w:rFonts w:ascii="Times New Roman" w:hAnsi="Times New Roman" w:cs="Times New Roman"/>
          <w:spacing w:val="-2"/>
        </w:rPr>
      </w:pPr>
      <w:r w:rsidRPr="001D1240">
        <w:rPr>
          <w:rFonts w:ascii="Times New Roman" w:hAnsi="Times New Roman" w:cs="Times New Roman"/>
        </w:rPr>
        <w:t>5. Для предприятий общественного питания при числе мест, не указанном в таблице, удельные нагрузки определяются интерполяцией.</w:t>
      </w:r>
    </w:p>
    <w:p w:rsidR="00D63863" w:rsidRPr="00B52A5A"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B52A5A">
      <w:pPr>
        <w:widowControl w:val="0"/>
        <w:suppressAutoHyphens/>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pacing w:val="-2"/>
          <w:sz w:val="24"/>
          <w:szCs w:val="24"/>
        </w:rPr>
        <w:t xml:space="preserve">6.2.2.13. </w:t>
      </w:r>
      <w:r w:rsidRPr="001D1240">
        <w:rPr>
          <w:rFonts w:ascii="Times New Roman" w:hAnsi="Times New Roman" w:cs="Times New Roman"/>
          <w:spacing w:val="-2"/>
          <w:sz w:val="24"/>
          <w:szCs w:val="24"/>
        </w:rPr>
        <w:t xml:space="preserve">При проектировании электроснабжения </w:t>
      </w:r>
      <w:r w:rsidRPr="001D1240">
        <w:rPr>
          <w:rFonts w:ascii="Times New Roman" w:hAnsi="Times New Roman" w:cs="Times New Roman"/>
          <w:sz w:val="24"/>
          <w:szCs w:val="24"/>
        </w:rPr>
        <w:t>населенных пунктов</w:t>
      </w:r>
      <w:r>
        <w:rPr>
          <w:rFonts w:ascii="Times New Roman" w:hAnsi="Times New Roman" w:cs="Times New Roman"/>
          <w:sz w:val="24"/>
          <w:szCs w:val="24"/>
        </w:rPr>
        <w:t xml:space="preserve"> сельского поселения</w:t>
      </w:r>
      <w:r w:rsidRPr="001D1240">
        <w:rPr>
          <w:rFonts w:ascii="Times New Roman" w:hAnsi="Times New Roman" w:cs="Times New Roman"/>
          <w:spacing w:val="-2"/>
          <w:sz w:val="24"/>
          <w:szCs w:val="24"/>
        </w:rPr>
        <w:t xml:space="preserve"> </w:t>
      </w:r>
      <w:r w:rsidRPr="001D1240">
        <w:rPr>
          <w:rFonts w:ascii="Times New Roman" w:hAnsi="Times New Roman" w:cs="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Pr>
          <w:rFonts w:ascii="Times New Roman" w:hAnsi="Times New Roman" w:cs="Times New Roman"/>
          <w:sz w:val="24"/>
          <w:szCs w:val="24"/>
        </w:rPr>
        <w:t>.</w:t>
      </w:r>
    </w:p>
    <w:p w:rsidR="00D63863" w:rsidRDefault="00D63863" w:rsidP="00B52A5A">
      <w:pPr>
        <w:spacing w:after="0" w:line="240" w:lineRule="auto"/>
        <w:ind w:firstLine="567"/>
        <w:jc w:val="both"/>
        <w:rPr>
          <w:rFonts w:ascii="Times New Roman" w:hAnsi="Times New Roman" w:cs="Times New Roman"/>
          <w:sz w:val="24"/>
          <w:szCs w:val="24"/>
        </w:rPr>
      </w:pPr>
      <w:r w:rsidRPr="001D1240">
        <w:rPr>
          <w:rFonts w:ascii="Times New Roman" w:hAnsi="Times New Roman" w:cs="Times New Roman"/>
          <w:spacing w:val="-3"/>
          <w:sz w:val="24"/>
          <w:szCs w:val="24"/>
        </w:rPr>
        <w:t xml:space="preserve">Перечень основных электроприемников потребителей </w:t>
      </w:r>
      <w:r w:rsidRPr="001D1240">
        <w:rPr>
          <w:rFonts w:ascii="Times New Roman" w:hAnsi="Times New Roman" w:cs="Times New Roman"/>
          <w:sz w:val="24"/>
          <w:szCs w:val="24"/>
        </w:rPr>
        <w:t>с их категорированием по надежности электроснабжения определяется в соответствии с требованиями РД 34.20.185-94.</w:t>
      </w:r>
    </w:p>
    <w:p w:rsidR="00D63863" w:rsidRDefault="00D63863" w:rsidP="00B52A5A">
      <w:pPr>
        <w:widowControl w:val="0"/>
        <w:suppressAutoHyphens/>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pacing w:val="-2"/>
          <w:sz w:val="24"/>
          <w:szCs w:val="24"/>
        </w:rPr>
        <w:t xml:space="preserve">6.2.2.14. </w:t>
      </w:r>
      <w:r w:rsidRPr="001D1240">
        <w:rPr>
          <w:rFonts w:ascii="Times New Roman" w:hAnsi="Times New Roman" w:cs="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6.2.2.15. </w:t>
      </w:r>
      <w:r w:rsidRPr="00A64E6B">
        <w:rPr>
          <w:rFonts w:ascii="Times New Roman" w:hAnsi="Times New Roman" w:cs="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D63863" w:rsidRPr="00A64E6B" w:rsidRDefault="00D63863" w:rsidP="00590A19">
      <w:pPr>
        <w:spacing w:after="0" w:line="240" w:lineRule="auto"/>
        <w:ind w:firstLine="567"/>
        <w:jc w:val="both"/>
        <w:rPr>
          <w:rFonts w:ascii="Times New Roman" w:hAnsi="Times New Roman" w:cs="Times New Roman"/>
          <w:spacing w:val="-6"/>
          <w:sz w:val="24"/>
          <w:szCs w:val="24"/>
        </w:rPr>
      </w:pPr>
      <w:r w:rsidRPr="00A64E6B">
        <w:rPr>
          <w:rFonts w:ascii="Times New Roman" w:hAnsi="Times New Roman" w:cs="Times New Roman"/>
          <w:spacing w:val="-2"/>
          <w:sz w:val="24"/>
          <w:szCs w:val="24"/>
        </w:rPr>
        <w:t>Напряжение системы электроснабжения должно выбираться с учетом</w:t>
      </w:r>
      <w:r w:rsidRPr="00A64E6B">
        <w:rPr>
          <w:rFonts w:ascii="Times New Roman" w:hAnsi="Times New Roman" w:cs="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cs="Times New Roman"/>
          <w:sz w:val="24"/>
          <w:szCs w:val="24"/>
        </w:rPr>
        <w:t xml:space="preserve"> территории Пановского сельского поселения</w:t>
      </w:r>
      <w:r w:rsidRPr="00A64E6B">
        <w:rPr>
          <w:rFonts w:ascii="Times New Roman" w:hAnsi="Times New Roman" w:cs="Times New Roman"/>
          <w:sz w:val="24"/>
          <w:szCs w:val="24"/>
        </w:rPr>
        <w:t xml:space="preserve"> наиболее целесообразной является система напряжений</w:t>
      </w:r>
      <w:r w:rsidRPr="00A64E6B">
        <w:rPr>
          <w:rFonts w:ascii="Times New Roman" w:hAnsi="Times New Roman" w:cs="Times New Roman"/>
          <w:spacing w:val="-6"/>
          <w:sz w:val="24"/>
          <w:szCs w:val="24"/>
        </w:rPr>
        <w:t xml:space="preserve"> 35-110/10 кВ.</w:t>
      </w:r>
    </w:p>
    <w:p w:rsidR="00D63863" w:rsidRPr="00A64E6B" w:rsidRDefault="00D63863" w:rsidP="00590A19">
      <w:pPr>
        <w:spacing w:after="0" w:line="240" w:lineRule="auto"/>
        <w:ind w:firstLine="567"/>
        <w:jc w:val="both"/>
        <w:rPr>
          <w:rFonts w:ascii="Times New Roman" w:hAnsi="Times New Roman" w:cs="Times New Roman"/>
          <w:spacing w:val="-2"/>
          <w:sz w:val="24"/>
          <w:szCs w:val="24"/>
        </w:rPr>
      </w:pPr>
      <w:r w:rsidRPr="00A64E6B">
        <w:rPr>
          <w:rFonts w:ascii="Times New Roman" w:hAnsi="Times New Roman" w:cs="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6.2.2.16. </w:t>
      </w:r>
      <w:r w:rsidRPr="00A64E6B">
        <w:rPr>
          <w:rFonts w:ascii="Times New Roman" w:hAnsi="Times New Roman" w:cs="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D63863" w:rsidRPr="00A64E6B" w:rsidRDefault="00D63863" w:rsidP="00590A1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D63863" w:rsidRPr="00A64E6B" w:rsidRDefault="00D63863" w:rsidP="00590A1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D63863" w:rsidRPr="00A64E6B" w:rsidRDefault="00D63863" w:rsidP="00590A1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Параллельная работа аварийных и резервных источников питания с распределительными сетями не допускается.</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6.2.2.17. </w:t>
      </w:r>
      <w:r w:rsidRPr="00A64E6B">
        <w:rPr>
          <w:rFonts w:ascii="Times New Roman" w:hAnsi="Times New Roman" w:cs="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6.2.2.18. </w:t>
      </w:r>
      <w:r w:rsidRPr="00A64E6B">
        <w:rPr>
          <w:rFonts w:ascii="Times New Roman" w:hAnsi="Times New Roman" w:cs="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D63863" w:rsidRPr="00A64E6B" w:rsidRDefault="00D63863" w:rsidP="00DE101B">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D63863"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реконструкции </w:t>
      </w:r>
      <w:r w:rsidRPr="00A64E6B">
        <w:rPr>
          <w:rFonts w:ascii="Times New Roman" w:hAnsi="Times New Roman" w:cs="Times New Roman"/>
          <w:sz w:val="24"/>
          <w:szCs w:val="24"/>
        </w:rPr>
        <w:t xml:space="preserve"> населенных пунктов</w:t>
      </w:r>
      <w:r>
        <w:rPr>
          <w:rFonts w:ascii="Times New Roman" w:hAnsi="Times New Roman" w:cs="Times New Roman"/>
          <w:sz w:val="24"/>
          <w:szCs w:val="24"/>
        </w:rPr>
        <w:t xml:space="preserve"> сельского поселения</w:t>
      </w:r>
      <w:r w:rsidRPr="00A64E6B">
        <w:rPr>
          <w:rFonts w:ascii="Times New Roman" w:hAnsi="Times New Roman" w:cs="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D63863" w:rsidRPr="00A64E6B" w:rsidRDefault="00D63863" w:rsidP="00DE101B">
      <w:pPr>
        <w:spacing w:after="0" w:line="240" w:lineRule="auto"/>
        <w:ind w:firstLine="567"/>
        <w:jc w:val="both"/>
        <w:rPr>
          <w:rFonts w:ascii="Times New Roman" w:hAnsi="Times New Roman" w:cs="Times New Roman"/>
        </w:rPr>
      </w:pPr>
      <w:r>
        <w:rPr>
          <w:rFonts w:ascii="Times New Roman" w:hAnsi="Times New Roman" w:cs="Times New Roman"/>
          <w:spacing w:val="-2"/>
          <w:sz w:val="24"/>
          <w:szCs w:val="24"/>
        </w:rPr>
        <w:t xml:space="preserve">6.2.2.19. </w:t>
      </w:r>
      <w:r w:rsidRPr="00A64E6B">
        <w:rPr>
          <w:rFonts w:ascii="Times New Roman" w:hAnsi="Times New Roman" w:cs="Times New Roman"/>
          <w:spacing w:val="-3"/>
          <w:sz w:val="24"/>
          <w:szCs w:val="24"/>
        </w:rPr>
        <w:t>Линии электропередачи напряжением до 10 кВ на территории</w:t>
      </w:r>
      <w:r w:rsidRPr="00A64E6B">
        <w:rPr>
          <w:rFonts w:ascii="Times New Roman" w:hAnsi="Times New Roman" w:cs="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D63863"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6.2.2.20. </w:t>
      </w:r>
      <w:r w:rsidRPr="00A64E6B">
        <w:rPr>
          <w:rFonts w:ascii="Times New Roman" w:hAnsi="Times New Roman" w:cs="Times New Roman"/>
          <w:spacing w:val="-2"/>
          <w:sz w:val="24"/>
          <w:szCs w:val="24"/>
        </w:rPr>
        <w:t>Проектирование систем электроснабжения промышленных предприя</w:t>
      </w:r>
      <w:r w:rsidRPr="00A64E6B">
        <w:rPr>
          <w:rFonts w:ascii="Times New Roman" w:hAnsi="Times New Roman" w:cs="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D63863" w:rsidRPr="00A64E6B" w:rsidRDefault="00D63863" w:rsidP="00DE101B">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6.2.2.21. </w:t>
      </w:r>
      <w:r w:rsidRPr="00A64E6B">
        <w:rPr>
          <w:rFonts w:ascii="Times New Roman" w:hAnsi="Times New Roman" w:cs="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D63863" w:rsidRDefault="00D63863" w:rsidP="00DE101B">
      <w:pPr>
        <w:spacing w:after="0" w:line="240" w:lineRule="auto"/>
        <w:ind w:firstLine="567"/>
        <w:jc w:val="both"/>
        <w:rPr>
          <w:rFonts w:ascii="Times New Roman" w:hAnsi="Times New Roman" w:cs="Times New Roman"/>
          <w:sz w:val="24"/>
          <w:szCs w:val="24"/>
          <w:shd w:val="clear" w:color="auto" w:fill="FFFFFF"/>
        </w:rPr>
      </w:pPr>
      <w:r w:rsidRPr="00A64E6B">
        <w:rPr>
          <w:rFonts w:ascii="Times New Roman" w:hAnsi="Times New Roman" w:cs="Times New Roman"/>
          <w:sz w:val="24"/>
          <w:szCs w:val="24"/>
        </w:rPr>
        <w:t>Размеры земельных участков, отводимых для трансформаторных</w:t>
      </w:r>
      <w:r w:rsidRPr="00A64E6B">
        <w:t xml:space="preserve"> </w:t>
      </w:r>
      <w:r w:rsidRPr="00A64E6B">
        <w:rPr>
          <w:rFonts w:ascii="Times New Roman" w:hAnsi="Times New Roman" w:cs="Times New Roman"/>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cs="Times New Roman"/>
          <w:sz w:val="24"/>
          <w:szCs w:val="24"/>
          <w:shd w:val="clear" w:color="auto" w:fill="FFFFFF"/>
        </w:rPr>
        <w:t>14278тм-т1.</w:t>
      </w:r>
      <w:r>
        <w:rPr>
          <w:rFonts w:ascii="Times New Roman" w:hAnsi="Times New Roman" w:cs="Times New Roman"/>
          <w:sz w:val="24"/>
          <w:szCs w:val="24"/>
          <w:shd w:val="clear" w:color="auto" w:fill="FFFFFF"/>
        </w:rPr>
        <w:t xml:space="preserve"> </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pacing w:val="-2"/>
          <w:sz w:val="24"/>
          <w:szCs w:val="24"/>
        </w:rPr>
      </w:pPr>
      <w:r w:rsidRPr="00DE3D35">
        <w:rPr>
          <w:rFonts w:ascii="Times New Roman" w:hAnsi="Times New Roman" w:cs="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pacing w:val="-6"/>
          <w:sz w:val="24"/>
          <w:szCs w:val="24"/>
        </w:rPr>
      </w:pPr>
      <w:r w:rsidRPr="00DE3D35">
        <w:rPr>
          <w:rFonts w:ascii="Times New Roman" w:hAnsi="Times New Roman" w:cs="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DE3D35">
        <w:rPr>
          <w:rFonts w:ascii="Times New Roman" w:hAnsi="Times New Roman" w:cs="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DE3D35">
        <w:rPr>
          <w:rFonts w:ascii="Times New Roman" w:hAnsi="Times New Roman" w:cs="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D63863" w:rsidRPr="00A64E6B"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6.2.2.22. </w:t>
      </w:r>
      <w:r w:rsidRPr="00A64E6B">
        <w:rPr>
          <w:rFonts w:ascii="Times New Roman" w:hAnsi="Times New Roman" w:cs="Times New Roman"/>
          <w:sz w:val="24"/>
          <w:szCs w:val="24"/>
          <w:shd w:val="clear" w:color="auto" w:fill="FFFFFF"/>
        </w:rPr>
        <w:t>Р</w:t>
      </w:r>
      <w:r w:rsidRPr="00A64E6B">
        <w:rPr>
          <w:rFonts w:ascii="Times New Roman" w:hAnsi="Times New Roman" w:cs="Times New Roman"/>
          <w:sz w:val="24"/>
          <w:szCs w:val="24"/>
        </w:rPr>
        <w:t>азмеры санитарно-защитных зон для электроподстанций устанавли</w:t>
      </w:r>
      <w:r>
        <w:rPr>
          <w:rFonts w:ascii="Times New Roman" w:hAnsi="Times New Roman" w:cs="Times New Roman"/>
          <w:sz w:val="24"/>
          <w:szCs w:val="24"/>
        </w:rPr>
        <w:t>-</w:t>
      </w:r>
      <w:r w:rsidRPr="00A64E6B">
        <w:rPr>
          <w:rFonts w:ascii="Times New Roman" w:hAnsi="Times New Roman" w:cs="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D63863" w:rsidRPr="00A64E6B"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6.2.2.23. </w:t>
      </w:r>
      <w:r w:rsidRPr="00A64E6B">
        <w:rPr>
          <w:rFonts w:ascii="Times New Roman" w:hAnsi="Times New Roman" w:cs="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D63863" w:rsidRPr="00A64E6B" w:rsidRDefault="00D63863" w:rsidP="00DE101B">
      <w:pPr>
        <w:shd w:val="clear" w:color="auto" w:fill="FFFFFF"/>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 xml:space="preserve">Вокруг 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7" w:anchor="block_11001" w:history="1">
        <w:r w:rsidRPr="00A64E6B">
          <w:rPr>
            <w:rFonts w:ascii="Times New Roman" w:hAnsi="Times New Roman" w:cs="Times New Roman"/>
            <w:sz w:val="24"/>
            <w:szCs w:val="24"/>
          </w:rPr>
          <w:t>п.</w:t>
        </w:r>
      </w:hyperlink>
      <w:r w:rsidRPr="00A64E6B">
        <w:rPr>
          <w:rFonts w:ascii="Times New Roman" w:hAnsi="Times New Roman" w:cs="Times New Roman"/>
          <w:sz w:val="24"/>
          <w:szCs w:val="24"/>
        </w:rPr>
        <w:t xml:space="preserve"> 9.2.14 настоящих нормативов, применительно к высшему классу напряжения подстанции.</w:t>
      </w:r>
    </w:p>
    <w:p w:rsidR="00D63863" w:rsidRPr="00A64E6B"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6.2.2.24. </w:t>
      </w:r>
      <w:r w:rsidRPr="00A64E6B">
        <w:rPr>
          <w:rFonts w:ascii="Times New Roman" w:hAnsi="Times New Roman" w:cs="Times New Roman"/>
          <w:spacing w:val="-2"/>
          <w:sz w:val="24"/>
          <w:szCs w:val="24"/>
        </w:rPr>
        <w:t>Понизительные подстанции с трансформаторами мощностью</w:t>
      </w:r>
      <w:r w:rsidRPr="00A64E6B">
        <w:rPr>
          <w:rFonts w:ascii="Times New Roman" w:hAnsi="Times New Roman" w:cs="Times New Roman"/>
          <w:sz w:val="24"/>
          <w:szCs w:val="24"/>
        </w:rPr>
        <w:t xml:space="preserve"> 16 тыс. кВ</w:t>
      </w:r>
      <w:r w:rsidRPr="00A64E6B">
        <w:rPr>
          <w:rFonts w:ascii="Times New Roman" w:hAnsi="Times New Roman" w:cs="Times New Roman"/>
          <w:sz w:val="24"/>
          <w:szCs w:val="24"/>
        </w:rPr>
        <w:sym w:font="Symbol" w:char="F0D7"/>
      </w:r>
      <w:r w:rsidRPr="00A64E6B">
        <w:rPr>
          <w:rFonts w:ascii="Times New Roman" w:hAnsi="Times New Roman" w:cs="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D63863" w:rsidRDefault="00D63863" w:rsidP="00D31989">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pacing w:val="-2"/>
          <w:sz w:val="24"/>
          <w:szCs w:val="24"/>
        </w:rPr>
        <w:t xml:space="preserve">6.2.2.25. </w:t>
      </w:r>
      <w:r w:rsidRPr="00A64E6B">
        <w:rPr>
          <w:rFonts w:ascii="Times New Roman" w:hAnsi="Times New Roman" w:cs="Times New Roman"/>
          <w:spacing w:val="-2"/>
          <w:sz w:val="24"/>
          <w:szCs w:val="24"/>
        </w:rPr>
        <w:t>В общественных зданиях разрешается проектирование встроенных</w:t>
      </w:r>
      <w:r w:rsidRPr="00A64E6B">
        <w:rPr>
          <w:rFonts w:ascii="Times New Roman" w:hAnsi="Times New Roman" w:cs="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Pr="00A64E6B">
        <w:rPr>
          <w:rFonts w:ascii="Times New Roman" w:hAnsi="Times New Roman" w:cs="Times New Roman"/>
          <w:spacing w:val="-3"/>
          <w:sz w:val="24"/>
          <w:szCs w:val="24"/>
        </w:rPr>
        <w:t>соответствующих санитарных и противопожарных норм, требований СП 31-110-2003.</w:t>
      </w:r>
    </w:p>
    <w:p w:rsidR="00D63863" w:rsidRDefault="00D63863" w:rsidP="00590A19">
      <w:pPr>
        <w:spacing w:after="0" w:line="240" w:lineRule="auto"/>
        <w:ind w:firstLine="709"/>
        <w:jc w:val="both"/>
        <w:rPr>
          <w:rFonts w:ascii="Times New Roman" w:hAnsi="Times New Roman" w:cs="Times New Roman"/>
          <w:sz w:val="24"/>
          <w:szCs w:val="24"/>
        </w:rPr>
      </w:pPr>
      <w:r w:rsidRPr="00A64E6B">
        <w:rPr>
          <w:rFonts w:ascii="Times New Roman" w:hAnsi="Times New Roman" w:cs="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D63863" w:rsidRPr="00A64E6B" w:rsidRDefault="00D63863" w:rsidP="00D3198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pacing w:val="-2"/>
          <w:sz w:val="24"/>
          <w:szCs w:val="24"/>
        </w:rPr>
        <w:t>Проектирование новых подстанций открытого типа в районах массового</w:t>
      </w:r>
      <w:r w:rsidRPr="00A64E6B">
        <w:rPr>
          <w:rFonts w:ascii="Times New Roman" w:hAnsi="Times New Roman" w:cs="Times New Roman"/>
          <w:sz w:val="24"/>
          <w:szCs w:val="24"/>
        </w:rPr>
        <w:t xml:space="preserve"> жилищного строительства и в существующих жилых районах запрещается. </w:t>
      </w:r>
    </w:p>
    <w:p w:rsidR="00D63863" w:rsidRPr="00A64E6B" w:rsidRDefault="00D63863" w:rsidP="00D3198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6.2.2.26. </w:t>
      </w:r>
      <w:r w:rsidRPr="00A64E6B">
        <w:rPr>
          <w:rFonts w:ascii="Times New Roman" w:hAnsi="Times New Roman" w:cs="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D63863" w:rsidRDefault="00D63863" w:rsidP="00D3198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6.2.2.27. </w:t>
      </w:r>
      <w:r w:rsidRPr="00A64E6B">
        <w:rPr>
          <w:rFonts w:ascii="Times New Roman" w:hAnsi="Times New Roman" w:cs="Times New Roman"/>
          <w:sz w:val="24"/>
          <w:szCs w:val="24"/>
        </w:rPr>
        <w:t>Охранные зоны объектов электроснабжения используются с соблюдением требований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D63863" w:rsidRDefault="00D63863" w:rsidP="00395A7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6.2.2.28. </w:t>
      </w:r>
      <w:r w:rsidRPr="00A64E6B">
        <w:rPr>
          <w:rFonts w:ascii="Times New Roman" w:hAnsi="Times New Roman" w:cs="Times New Roman"/>
          <w:sz w:val="24"/>
          <w:szCs w:val="24"/>
        </w:rPr>
        <w:t>Проектирование систем электроснабжения на территориях, подвер</w:t>
      </w:r>
      <w:r w:rsidRPr="00A64E6B">
        <w:rPr>
          <w:rFonts w:ascii="Times New Roman" w:hAnsi="Times New Roman" w:cs="Times New Roman"/>
          <w:spacing w:val="-2"/>
          <w:sz w:val="24"/>
          <w:szCs w:val="24"/>
        </w:rPr>
        <w:t>жен</w:t>
      </w:r>
      <w:r>
        <w:rPr>
          <w:rFonts w:ascii="Times New Roman" w:hAnsi="Times New Roman" w:cs="Times New Roman"/>
          <w:spacing w:val="-2"/>
          <w:sz w:val="24"/>
          <w:szCs w:val="24"/>
        </w:rPr>
        <w:t>-</w:t>
      </w:r>
      <w:r w:rsidRPr="00A64E6B">
        <w:rPr>
          <w:rFonts w:ascii="Times New Roman" w:hAnsi="Times New Roman" w:cs="Times New Roman"/>
          <w:spacing w:val="-2"/>
          <w:sz w:val="24"/>
          <w:szCs w:val="24"/>
        </w:rPr>
        <w:t>ных опасным инженерно-геологическим и гидрологическим</w:t>
      </w:r>
      <w:r w:rsidRPr="00A64E6B">
        <w:rPr>
          <w:rFonts w:ascii="Times New Roman" w:hAnsi="Times New Roman" w:cs="Times New Roman"/>
          <w:sz w:val="24"/>
          <w:szCs w:val="24"/>
        </w:rPr>
        <w:t xml:space="preserve"> процессам следует осуществлять в соответствии с требованиями ПУЭ.</w:t>
      </w: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6.2.2.29. </w:t>
      </w:r>
      <w:r w:rsidRPr="00DE3D35">
        <w:rPr>
          <w:rFonts w:ascii="Times New Roman" w:hAnsi="Times New Roman" w:cs="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Pr>
          <w:rFonts w:ascii="Times New Roman" w:hAnsi="Times New Roman" w:cs="Times New Roman"/>
          <w:sz w:val="24"/>
          <w:szCs w:val="24"/>
        </w:rPr>
        <w:t xml:space="preserve"> (см. </w:t>
      </w:r>
      <w:r w:rsidRPr="0040039C">
        <w:rPr>
          <w:rFonts w:ascii="Times New Roman" w:hAnsi="Times New Roman" w:cs="Times New Roman"/>
          <w:color w:val="000000"/>
          <w:sz w:val="24"/>
          <w:szCs w:val="24"/>
        </w:rPr>
        <w:t>табл.</w:t>
      </w:r>
      <w:r>
        <w:rPr>
          <w:rFonts w:ascii="Times New Roman" w:hAnsi="Times New Roman" w:cs="Times New Roman"/>
          <w:color w:val="000000"/>
          <w:sz w:val="24"/>
          <w:szCs w:val="24"/>
        </w:rPr>
        <w:t>64</w:t>
      </w:r>
      <w:r>
        <w:rPr>
          <w:rFonts w:ascii="Times New Roman" w:hAnsi="Times New Roman" w:cs="Times New Roman"/>
          <w:sz w:val="24"/>
          <w:szCs w:val="24"/>
        </w:rPr>
        <w:t>)</w:t>
      </w:r>
      <w:r w:rsidRPr="00DE3D35">
        <w:rPr>
          <w:rFonts w:ascii="Times New Roman" w:hAnsi="Times New Roman" w:cs="Times New Roman"/>
          <w:sz w:val="24"/>
          <w:szCs w:val="24"/>
        </w:rPr>
        <w:t>:</w:t>
      </w:r>
    </w:p>
    <w:p w:rsidR="00D63863" w:rsidRPr="00395A79"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8"/>
          <w:szCs w:val="8"/>
        </w:rPr>
      </w:pPr>
    </w:p>
    <w:p w:rsidR="00D63863" w:rsidRPr="00053AC7" w:rsidRDefault="00D63863" w:rsidP="00395A79">
      <w:pPr>
        <w:widowControl w:val="0"/>
        <w:suppressAutoHyphens/>
        <w:autoSpaceDE w:val="0"/>
        <w:autoSpaceDN w:val="0"/>
        <w:adjustRightInd w:val="0"/>
        <w:spacing w:after="0" w:line="240" w:lineRule="auto"/>
        <w:rPr>
          <w:rFonts w:ascii="Times New Roman" w:hAnsi="Times New Roman" w:cs="Times New Roman"/>
          <w:b/>
          <w:bCs/>
          <w:i/>
          <w:iCs/>
          <w:sz w:val="24"/>
          <w:szCs w:val="24"/>
        </w:rPr>
      </w:pPr>
      <w:r w:rsidRPr="00607E58">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64</w:t>
      </w:r>
      <w:r w:rsidRPr="00607E58">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Расстояние от подстанций</w:t>
      </w:r>
    </w:p>
    <w:p w:rsidR="00D63863" w:rsidRPr="00395A79" w:rsidRDefault="00D63863" w:rsidP="004C2DB4">
      <w:pPr>
        <w:widowControl w:val="0"/>
        <w:suppressAutoHyphens/>
        <w:autoSpaceDE w:val="0"/>
        <w:autoSpaceDN w:val="0"/>
        <w:adjustRightInd w:val="0"/>
        <w:spacing w:after="0" w:line="240" w:lineRule="auto"/>
        <w:ind w:firstLine="567"/>
        <w:jc w:val="center"/>
        <w:rPr>
          <w:rFonts w:ascii="Times New Roman" w:hAnsi="Times New Roman" w:cs="Times New Roman"/>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9"/>
        <w:gridCol w:w="6673"/>
      </w:tblGrid>
      <w:tr w:rsidR="00D63863" w:rsidRPr="00DE3D35">
        <w:trPr>
          <w:trHeight w:val="77"/>
        </w:trPr>
        <w:tc>
          <w:tcPr>
            <w:tcW w:w="2751" w:type="dxa"/>
            <w:shd w:val="clear" w:color="auto" w:fill="EEECE1"/>
            <w:tcMar>
              <w:left w:w="57" w:type="dxa"/>
              <w:right w:w="57" w:type="dxa"/>
            </w:tcMar>
            <w:vAlign w:val="center"/>
          </w:tcPr>
          <w:p w:rsidR="00D63863" w:rsidRPr="000A74F9" w:rsidRDefault="00D63863" w:rsidP="008F3124">
            <w:pPr>
              <w:spacing w:after="0" w:line="240" w:lineRule="auto"/>
              <w:jc w:val="center"/>
              <w:rPr>
                <w:rFonts w:ascii="Times New Roman" w:hAnsi="Times New Roman" w:cs="Times New Roman"/>
              </w:rPr>
            </w:pPr>
            <w:r w:rsidRPr="000A74F9">
              <w:rPr>
                <w:rFonts w:ascii="Times New Roman" w:hAnsi="Times New Roman" w:cs="Times New Roman"/>
              </w:rPr>
              <w:t>Проектный номинальный класс</w:t>
            </w:r>
            <w:r>
              <w:rPr>
                <w:rFonts w:ascii="Times New Roman" w:hAnsi="Times New Roman" w:cs="Times New Roman"/>
              </w:rPr>
              <w:t xml:space="preserve"> </w:t>
            </w:r>
            <w:r w:rsidRPr="000A74F9">
              <w:rPr>
                <w:rFonts w:ascii="Times New Roman" w:hAnsi="Times New Roman" w:cs="Times New Roman"/>
              </w:rPr>
              <w:t>напряжения, кВ</w:t>
            </w:r>
          </w:p>
        </w:tc>
        <w:tc>
          <w:tcPr>
            <w:tcW w:w="6718" w:type="dxa"/>
            <w:shd w:val="clear" w:color="auto" w:fill="EEECE1"/>
            <w:tcMar>
              <w:left w:w="57" w:type="dxa"/>
              <w:right w:w="57" w:type="dxa"/>
            </w:tcMar>
            <w:vAlign w:val="center"/>
          </w:tcPr>
          <w:p w:rsidR="00D63863" w:rsidRPr="000A74F9" w:rsidRDefault="00D63863" w:rsidP="00937FF3">
            <w:pPr>
              <w:widowControl w:val="0"/>
              <w:autoSpaceDE w:val="0"/>
              <w:autoSpaceDN w:val="0"/>
              <w:adjustRightInd w:val="0"/>
              <w:spacing w:after="0" w:line="240" w:lineRule="auto"/>
              <w:ind w:firstLine="709"/>
              <w:jc w:val="center"/>
              <w:rPr>
                <w:rFonts w:ascii="Times New Roman" w:hAnsi="Times New Roman" w:cs="Times New Roman"/>
              </w:rPr>
            </w:pPr>
            <w:r w:rsidRPr="000A74F9">
              <w:rPr>
                <w:rFonts w:ascii="Times New Roman" w:hAnsi="Times New Roman" w:cs="Times New Roman"/>
              </w:rPr>
              <w:t>Расстояние, м</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д</w:t>
            </w:r>
            <w:r w:rsidRPr="00DE101B">
              <w:rPr>
                <w:rFonts w:ascii="Times New Roman" w:hAnsi="Times New Roman" w:cs="Times New Roman"/>
              </w:rPr>
              <w:t>о 1</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ind w:firstLine="709"/>
              <w:jc w:val="center"/>
              <w:rPr>
                <w:rFonts w:ascii="Times New Roman" w:hAnsi="Times New Roman" w:cs="Times New Roman"/>
              </w:rPr>
            </w:pPr>
            <w:r w:rsidRPr="00DE101B">
              <w:rPr>
                <w:rFonts w:ascii="Times New Roman" w:hAnsi="Times New Roman" w:cs="Times New Roman"/>
              </w:rPr>
              <w:t>2</w:t>
            </w:r>
          </w:p>
        </w:tc>
      </w:tr>
      <w:tr w:rsidR="00D63863" w:rsidRPr="00DE3D35">
        <w:trPr>
          <w:trHeight w:val="635"/>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1-20</w:t>
            </w:r>
          </w:p>
        </w:tc>
        <w:tc>
          <w:tcPr>
            <w:tcW w:w="6718" w:type="dxa"/>
            <w:tcMar>
              <w:left w:w="57" w:type="dxa"/>
              <w:right w:w="57" w:type="dxa"/>
            </w:tcMar>
            <w:vAlign w:val="center"/>
          </w:tcPr>
          <w:p w:rsidR="00D63863" w:rsidRPr="00DE101B" w:rsidRDefault="00D63863" w:rsidP="00937FF3">
            <w:pPr>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10 (5-для линий с самонесущими или изолированными проводами, размещенных в границах населённых пунктов)</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35</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15</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110</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20</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220</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25</w:t>
            </w:r>
          </w:p>
        </w:tc>
      </w:tr>
    </w:tbl>
    <w:p w:rsidR="00D63863" w:rsidRPr="00DE3D35" w:rsidRDefault="00D63863" w:rsidP="004C2DB4">
      <w:pPr>
        <w:autoSpaceDE w:val="0"/>
        <w:autoSpaceDN w:val="0"/>
        <w:adjustRightInd w:val="0"/>
        <w:spacing w:after="0" w:line="240" w:lineRule="auto"/>
        <w:jc w:val="both"/>
        <w:outlineLvl w:val="0"/>
        <w:rPr>
          <w:rFonts w:ascii="Times New Roman" w:hAnsi="Times New Roman" w:cs="Times New Roman"/>
          <w:sz w:val="16"/>
          <w:szCs w:val="16"/>
        </w:rPr>
      </w:pPr>
    </w:p>
    <w:p w:rsidR="00D63863" w:rsidRPr="00DE3D35" w:rsidRDefault="00D63863" w:rsidP="004C2DB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6.2.2.30. </w:t>
      </w:r>
      <w:r w:rsidRPr="00DE3D35">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63863" w:rsidRDefault="00D63863" w:rsidP="004C2DB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6.2.2.31. </w:t>
      </w:r>
      <w:r w:rsidRPr="00DE3D35">
        <w:rPr>
          <w:rFonts w:ascii="Times New Roman" w:hAnsi="Times New Roman" w:cs="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D63863" w:rsidRDefault="00D63863" w:rsidP="004C2DB4">
      <w:pPr>
        <w:spacing w:after="0" w:line="240" w:lineRule="auto"/>
        <w:ind w:firstLine="567"/>
        <w:jc w:val="both"/>
        <w:rPr>
          <w:rFonts w:ascii="Times New Roman" w:hAnsi="Times New Roman" w:cs="Times New Roman"/>
          <w:sz w:val="20"/>
          <w:szCs w:val="20"/>
        </w:rPr>
      </w:pPr>
    </w:p>
    <w:p w:rsidR="00D63863" w:rsidRPr="0040039C" w:rsidRDefault="00D63863" w:rsidP="00E9637B">
      <w:pPr>
        <w:pStyle w:val="Default"/>
        <w:tabs>
          <w:tab w:val="left" w:pos="720"/>
        </w:tabs>
        <w:ind w:firstLine="567"/>
        <w:jc w:val="right"/>
        <w:rPr>
          <w:color w:val="auto"/>
          <w:sz w:val="20"/>
          <w:szCs w:val="20"/>
        </w:rPr>
      </w:pPr>
    </w:p>
    <w:p w:rsidR="00D63863" w:rsidRPr="00D24632" w:rsidRDefault="00D63863" w:rsidP="004C2DB4">
      <w:pPr>
        <w:spacing w:after="0" w:line="240" w:lineRule="auto"/>
        <w:jc w:val="center"/>
        <w:rPr>
          <w:rFonts w:ascii="Arial Narrow" w:hAnsi="Arial Narrow" w:cs="Arial Narrow"/>
          <w:b/>
          <w:bCs/>
          <w:color w:val="1F497D"/>
          <w:sz w:val="28"/>
          <w:szCs w:val="28"/>
        </w:rPr>
      </w:pPr>
      <w:r>
        <w:rPr>
          <w:noProof/>
        </w:rPr>
        <w:pict>
          <v:rect id="Rectangle 113" o:spid="_x0000_s1113" style="position:absolute;left:0;text-align:left;margin-left:-1pt;margin-top:-.25pt;width:469.5pt;height:7.15pt;z-index:251654144;visibility:visible" fillcolor="#c0504d" strokecolor="#f2f2f2" strokeweight="3pt">
            <v:shadow on="t" color="#622423" opacity=".5" offset="1pt"/>
          </v:rect>
        </w:pict>
      </w:r>
    </w:p>
    <w:p w:rsidR="00D63863" w:rsidRPr="00D24632" w:rsidRDefault="00D63863" w:rsidP="0006630D">
      <w:pPr>
        <w:shd w:val="clear" w:color="auto" w:fill="EEECE1"/>
        <w:spacing w:after="0" w:line="240" w:lineRule="auto"/>
        <w:rPr>
          <w:rFonts w:ascii="Arial Narrow" w:hAnsi="Arial Narrow" w:cs="Arial Narrow"/>
          <w:b/>
          <w:bCs/>
          <w:color w:val="1F497D"/>
          <w:sz w:val="28"/>
          <w:szCs w:val="28"/>
        </w:rPr>
      </w:pPr>
      <w:r>
        <w:rPr>
          <w:rFonts w:ascii="Arial Narrow" w:hAnsi="Arial Narrow" w:cs="Arial Narrow"/>
          <w:b/>
          <w:bCs/>
          <w:sz w:val="28"/>
          <w:szCs w:val="28"/>
        </w:rPr>
        <w:t>6.2.3.</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w:t>
      </w:r>
      <w:r w:rsidRPr="0060411C">
        <w:rPr>
          <w:rFonts w:ascii="Arial Narrow" w:hAnsi="Arial Narrow" w:cs="Arial Narrow"/>
          <w:b/>
          <w:bCs/>
          <w:sz w:val="28"/>
          <w:szCs w:val="28"/>
        </w:rPr>
        <w:t xml:space="preserve">ОБЪЕКТЫ </w:t>
      </w:r>
      <w:r>
        <w:rPr>
          <w:rFonts w:ascii="Arial Narrow" w:hAnsi="Arial Narrow" w:cs="Arial Narrow"/>
          <w:b/>
          <w:bCs/>
          <w:sz w:val="28"/>
          <w:szCs w:val="28"/>
        </w:rPr>
        <w:t>ТЕПЛОСНАБЖЕНИЯ</w:t>
      </w:r>
    </w:p>
    <w:p w:rsidR="00D63863" w:rsidRPr="00A275EB" w:rsidRDefault="00D63863" w:rsidP="004C2DB4">
      <w:pPr>
        <w:pStyle w:val="Default"/>
        <w:tabs>
          <w:tab w:val="left" w:pos="720"/>
        </w:tabs>
        <w:ind w:firstLine="567"/>
        <w:jc w:val="both"/>
        <w:rPr>
          <w:color w:val="auto"/>
          <w:sz w:val="16"/>
          <w:szCs w:val="16"/>
          <w:lang w:eastAsia="ru-RU"/>
        </w:rPr>
      </w:pPr>
      <w:r>
        <w:rPr>
          <w:noProof/>
          <w:lang w:eastAsia="ru-RU"/>
        </w:rPr>
        <w:pict>
          <v:rect id="Rectangle 114" o:spid="_x0000_s1114" style="position:absolute;left:0;text-align:left;margin-left:-1pt;margin-top:4.5pt;width:469.5pt;height:7.15pt;z-index:251655168;visibility:visible" fillcolor="#c0504d" strokecolor="#f2f2f2" strokeweight="3pt">
            <v:shadow on="t" color="#622423" opacity=".5" offset="1pt"/>
          </v:rect>
        </w:pict>
      </w:r>
    </w:p>
    <w:p w:rsidR="00D63863" w:rsidRDefault="00D63863" w:rsidP="004C2DB4">
      <w:pPr>
        <w:spacing w:after="0" w:line="240" w:lineRule="auto"/>
        <w:jc w:val="center"/>
        <w:rPr>
          <w:rFonts w:ascii="Arial Narrow" w:hAnsi="Arial Narrow" w:cs="Arial Narrow"/>
          <w:b/>
          <w:bCs/>
          <w:sz w:val="24"/>
          <w:szCs w:val="24"/>
        </w:rPr>
      </w:pPr>
    </w:p>
    <w:p w:rsidR="00D63863" w:rsidRDefault="00D63863" w:rsidP="00D04ED3">
      <w:pPr>
        <w:suppressAutoHyphens/>
        <w:spacing w:after="0" w:line="240" w:lineRule="auto"/>
        <w:ind w:firstLine="567"/>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6.2.3.1. </w:t>
      </w:r>
      <w:r w:rsidRPr="003619AC">
        <w:rPr>
          <w:rFonts w:ascii="Times New Roman" w:hAnsi="Times New Roman" w:cs="Times New Roman"/>
          <w:color w:val="000000"/>
          <w:sz w:val="24"/>
          <w:szCs w:val="24"/>
          <w:lang w:eastAsia="ar-SA"/>
        </w:rPr>
        <w:t xml:space="preserve">Теплоснабжение </w:t>
      </w:r>
      <w:r>
        <w:rPr>
          <w:rFonts w:ascii="Times New Roman" w:hAnsi="Times New Roman" w:cs="Times New Roman"/>
          <w:color w:val="000000"/>
          <w:sz w:val="24"/>
          <w:szCs w:val="24"/>
          <w:lang w:eastAsia="ar-SA"/>
        </w:rPr>
        <w:t xml:space="preserve">Пановского сельского поселения </w:t>
      </w:r>
      <w:r w:rsidRPr="003619AC">
        <w:rPr>
          <w:rFonts w:ascii="Times New Roman" w:hAnsi="Times New Roman" w:cs="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Pr>
          <w:rFonts w:ascii="Times New Roman" w:hAnsi="Times New Roman" w:cs="Times New Roman"/>
          <w:color w:val="000000"/>
          <w:sz w:val="24"/>
          <w:szCs w:val="24"/>
          <w:lang w:eastAsia="ar-SA"/>
        </w:rPr>
        <w:t xml:space="preserve"> </w:t>
      </w:r>
    </w:p>
    <w:p w:rsidR="00D63863" w:rsidRPr="00B22A6E" w:rsidRDefault="00D63863" w:rsidP="003C4E1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lang w:eastAsia="ar-SA"/>
        </w:rPr>
        <w:t xml:space="preserve">6.2.3.2. </w:t>
      </w:r>
      <w:r w:rsidRPr="00B22A6E">
        <w:rPr>
          <w:rFonts w:ascii="Times New Roman" w:hAnsi="Times New Roman" w:cs="Times New Roman"/>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D63863" w:rsidRPr="00B22A6E" w:rsidRDefault="00D63863" w:rsidP="003C4E1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lang w:eastAsia="ar-SA"/>
        </w:rPr>
        <w:t xml:space="preserve">6.2.3.3. </w:t>
      </w:r>
      <w:r w:rsidRPr="00B22A6E">
        <w:rPr>
          <w:rFonts w:ascii="Times New Roman" w:hAnsi="Times New Roman" w:cs="Times New Roman"/>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Pr>
          <w:rFonts w:ascii="Times New Roman" w:hAnsi="Times New Roman" w:cs="Times New Roman"/>
          <w:spacing w:val="-2"/>
          <w:sz w:val="24"/>
          <w:szCs w:val="24"/>
        </w:rPr>
        <w:t xml:space="preserve">хемами теплоснабжения сельских  </w:t>
      </w:r>
      <w:r w:rsidRPr="00B22A6E">
        <w:rPr>
          <w:rFonts w:ascii="Times New Roman" w:hAnsi="Times New Roman" w:cs="Times New Roman"/>
          <w:spacing w:val="-2"/>
          <w:sz w:val="24"/>
          <w:szCs w:val="24"/>
        </w:rPr>
        <w:t xml:space="preserve">поселений </w:t>
      </w:r>
      <w:r>
        <w:rPr>
          <w:rFonts w:ascii="Times New Roman" w:hAnsi="Times New Roman" w:cs="Times New Roman"/>
          <w:spacing w:val="-2"/>
          <w:sz w:val="24"/>
          <w:szCs w:val="24"/>
        </w:rPr>
        <w:t xml:space="preserve">Ивановской </w:t>
      </w:r>
      <w:r w:rsidRPr="00B22A6E">
        <w:rPr>
          <w:rFonts w:ascii="Times New Roman" w:hAnsi="Times New Roman" w:cs="Times New Roman"/>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6.2.3.4. </w:t>
      </w:r>
      <w:r w:rsidRPr="00B22A6E">
        <w:rPr>
          <w:rFonts w:ascii="Times New Roman" w:hAnsi="Times New Roman" w:cs="Times New Roman"/>
          <w:sz w:val="24"/>
          <w:szCs w:val="24"/>
        </w:rPr>
        <w:t>При разработке схем теплоснабжения расчетные тепловые нагрузки определяются:</w:t>
      </w:r>
    </w:p>
    <w:p w:rsidR="00D63863" w:rsidRPr="00B22A6E" w:rsidRDefault="00D63863" w:rsidP="003C4E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B22A6E">
        <w:rPr>
          <w:rFonts w:ascii="Times New Roman" w:hAnsi="Times New Roman" w:cs="Times New Roman"/>
          <w:spacing w:val="-2"/>
          <w:sz w:val="24"/>
          <w:szCs w:val="24"/>
        </w:rPr>
        <w:t xml:space="preserve"> для существующей застройки </w:t>
      </w:r>
      <w:r w:rsidRPr="00B22A6E">
        <w:rPr>
          <w:rFonts w:ascii="Times New Roman" w:hAnsi="Times New Roman" w:cs="Times New Roman"/>
          <w:sz w:val="24"/>
          <w:szCs w:val="24"/>
        </w:rPr>
        <w:t>населенных пунктов</w:t>
      </w:r>
      <w:r w:rsidRPr="00B22A6E">
        <w:rPr>
          <w:rFonts w:ascii="Times New Roman" w:hAnsi="Times New Roman" w:cs="Times New Roman"/>
          <w:spacing w:val="-2"/>
          <w:sz w:val="24"/>
          <w:szCs w:val="24"/>
        </w:rPr>
        <w:t xml:space="preserve"> и действующих</w:t>
      </w:r>
      <w:r w:rsidRPr="00B22A6E">
        <w:rPr>
          <w:rFonts w:ascii="Times New Roman" w:hAnsi="Times New Roman" w:cs="Times New Roman"/>
          <w:sz w:val="24"/>
          <w:szCs w:val="24"/>
        </w:rPr>
        <w:t xml:space="preserve"> </w:t>
      </w:r>
      <w:r w:rsidRPr="00B22A6E">
        <w:rPr>
          <w:rFonts w:ascii="Times New Roman" w:hAnsi="Times New Roman" w:cs="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cs="Times New Roman"/>
          <w:sz w:val="24"/>
          <w:szCs w:val="24"/>
        </w:rPr>
        <w:t xml:space="preserve"> нагрузкам;</w:t>
      </w:r>
    </w:p>
    <w:p w:rsidR="00D63863" w:rsidRPr="00B22A6E" w:rsidRDefault="00D63863" w:rsidP="003C4E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B22A6E">
        <w:rPr>
          <w:rFonts w:ascii="Times New Roman" w:hAnsi="Times New Roman" w:cs="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cs="Times New Roman"/>
          <w:sz w:val="24"/>
          <w:szCs w:val="24"/>
        </w:rPr>
        <w:t>ным нормам развития основного (профильного) производства или проектам аналогичных производств;</w:t>
      </w:r>
    </w:p>
    <w:p w:rsidR="00D63863" w:rsidRPr="00B22A6E"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cs="Times New Roman"/>
          <w:spacing w:val="-2"/>
          <w:sz w:val="24"/>
          <w:szCs w:val="24"/>
        </w:rPr>
        <w:t>размещения тепловых нагрузок или по удельным тепловым характеристикам зданий и сооружений.</w:t>
      </w:r>
    </w:p>
    <w:p w:rsidR="00D63863"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6.2.3.5. </w:t>
      </w:r>
      <w:r w:rsidRPr="00B22A6E">
        <w:rPr>
          <w:rFonts w:ascii="Times New Roman" w:hAnsi="Times New Roman" w:cs="Times New Roman"/>
          <w:sz w:val="24"/>
          <w:szCs w:val="24"/>
        </w:rPr>
        <w:t>Расходы тепловой энергии на отопление зданий следует определять в соответствии с требованиями СП 50.13330.2012, СП 124.13330.2012.</w:t>
      </w:r>
    </w:p>
    <w:p w:rsidR="00D63863" w:rsidRPr="00B22A6E"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6.2.3.6. </w:t>
      </w:r>
      <w:r w:rsidRPr="00B22A6E">
        <w:rPr>
          <w:rFonts w:ascii="Times New Roman" w:hAnsi="Times New Roman" w:cs="Times New Roman"/>
          <w:sz w:val="24"/>
          <w:szCs w:val="24"/>
        </w:rPr>
        <w:t xml:space="preserve">Расчетные значения удельной характеристики расхода тепловой энергии на отопление и вентиляцию здания </w:t>
      </w:r>
      <w:r w:rsidRPr="00191525">
        <w:rPr>
          <w:rFonts w:ascii="Times New Roman" w:hAnsi="Times New Roman" w:cs="Times New Roman"/>
          <w:noProof/>
          <w:position w:val="-12"/>
          <w:sz w:val="24"/>
          <w:szCs w:val="24"/>
        </w:rPr>
        <w:pict>
          <v:shape id="Рисунок 1" o:spid="_x0000_i1030" type="#_x0000_t75" style="width:16.5pt;height:18pt;visibility:visible">
            <v:imagedata r:id="rId18" o:title=""/>
          </v:shape>
        </w:pict>
      </w:r>
      <w:r w:rsidRPr="00B22A6E">
        <w:rPr>
          <w:rFonts w:ascii="Times New Roman" w:hAnsi="Times New Roman" w:cs="Times New Roman"/>
          <w:sz w:val="24"/>
          <w:szCs w:val="24"/>
        </w:rPr>
        <w:t>, Вт/(м</w:t>
      </w:r>
      <w:r w:rsidRPr="00B22A6E">
        <w:rPr>
          <w:rFonts w:ascii="Times New Roman" w:hAnsi="Times New Roman" w:cs="Times New Roman"/>
          <w:sz w:val="24"/>
          <w:szCs w:val="24"/>
          <w:vertAlign w:val="superscript"/>
        </w:rPr>
        <w:t>3</w:t>
      </w:r>
      <w:r w:rsidRPr="00B22A6E">
        <w:rPr>
          <w:rFonts w:ascii="Times New Roman" w:hAnsi="Times New Roman" w:cs="Times New Roman"/>
          <w:sz w:val="24"/>
          <w:szCs w:val="24"/>
        </w:rPr>
        <w:t xml:space="preserve">·°C), определяются по методике Приложения Г </w:t>
      </w:r>
      <w:r w:rsidRPr="00B22A6E">
        <w:rPr>
          <w:rFonts w:ascii="Times New Roman" w:hAnsi="Times New Roman" w:cs="Times New Roman"/>
          <w:sz w:val="24"/>
          <w:szCs w:val="24"/>
          <w:shd w:val="clear" w:color="auto" w:fill="FFFFFF"/>
        </w:rPr>
        <w:t>СП 50.13330.2012</w:t>
      </w:r>
      <w:r w:rsidRPr="00B22A6E">
        <w:rPr>
          <w:rFonts w:ascii="Times New Roman" w:hAnsi="Times New Roman" w:cs="Times New Roman"/>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Pr="00191525">
        <w:rPr>
          <w:rFonts w:ascii="Times New Roman" w:hAnsi="Times New Roman" w:cs="Times New Roman"/>
          <w:noProof/>
          <w:position w:val="-12"/>
          <w:sz w:val="24"/>
          <w:szCs w:val="24"/>
        </w:rPr>
        <w:pict>
          <v:shape id="_x0000_i1031" type="#_x0000_t75" style="width:17.25pt;height:18pt;visibility:visible">
            <v:imagedata r:id="rId19" o:title=""/>
          </v:shape>
        </w:pict>
      </w:r>
      <w:r w:rsidRPr="00B22A6E">
        <w:rPr>
          <w:rFonts w:ascii="Times New Roman" w:hAnsi="Times New Roman" w:cs="Times New Roman"/>
          <w:sz w:val="24"/>
          <w:szCs w:val="24"/>
        </w:rPr>
        <w:t>, Вт/(м</w:t>
      </w:r>
      <w:r w:rsidRPr="00B22A6E">
        <w:rPr>
          <w:rFonts w:ascii="Times New Roman" w:hAnsi="Times New Roman" w:cs="Times New Roman"/>
          <w:sz w:val="24"/>
          <w:szCs w:val="24"/>
          <w:vertAlign w:val="superscript"/>
        </w:rPr>
        <w:t>3</w:t>
      </w:r>
      <w:r w:rsidRPr="00B22A6E">
        <w:rPr>
          <w:rFonts w:ascii="Times New Roman" w:hAnsi="Times New Roman" w:cs="Times New Roman"/>
          <w:sz w:val="24"/>
          <w:szCs w:val="24"/>
        </w:rPr>
        <w:t xml:space="preserve">·°C): </w:t>
      </w:r>
      <w:r w:rsidRPr="00191525">
        <w:rPr>
          <w:rFonts w:ascii="Times New Roman" w:hAnsi="Times New Roman" w:cs="Times New Roman"/>
          <w:noProof/>
          <w:position w:val="-12"/>
          <w:sz w:val="24"/>
          <w:szCs w:val="24"/>
        </w:rPr>
        <w:pict>
          <v:shape id="_x0000_i1032" type="#_x0000_t75" style="width:43.5pt;height:18pt;visibility:visible">
            <v:imagedata r:id="rId20" o:title=""/>
          </v:shape>
        </w:pict>
      </w:r>
      <w:r w:rsidRPr="00B22A6E">
        <w:rPr>
          <w:rFonts w:ascii="Times New Roman" w:hAnsi="Times New Roman" w:cs="Times New Roman"/>
          <w:sz w:val="24"/>
          <w:szCs w:val="24"/>
        </w:rPr>
        <w:t>.</w:t>
      </w:r>
    </w:p>
    <w:p w:rsidR="00D63863" w:rsidRPr="00B22A6E"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pacing w:val="-2"/>
          <w:sz w:val="24"/>
          <w:szCs w:val="24"/>
        </w:rPr>
      </w:pPr>
      <w:r w:rsidRPr="00B22A6E">
        <w:rPr>
          <w:rFonts w:ascii="Times New Roman" w:hAnsi="Times New Roman" w:cs="Times New Roman"/>
          <w:spacing w:val="-2"/>
          <w:sz w:val="24"/>
          <w:szCs w:val="24"/>
        </w:rPr>
        <w:t>Удельные показатели максимальной тепловой нагрузки на отопление и вентиляцию жилых домов следует принимать в соответствии с требованиями приложения В СП 124.13330.2012.</w:t>
      </w:r>
    </w:p>
    <w:p w:rsidR="00D63863" w:rsidRPr="00B22A6E" w:rsidRDefault="00D63863" w:rsidP="00025610">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lang w:eastAsia="ar-SA"/>
        </w:rPr>
        <w:t xml:space="preserve">6.2.3.7. </w:t>
      </w:r>
      <w:r w:rsidRPr="00B22A6E">
        <w:rPr>
          <w:rFonts w:ascii="Times New Roman" w:hAnsi="Times New Roman" w:cs="Times New Roman"/>
          <w:sz w:val="24"/>
          <w:szCs w:val="24"/>
        </w:rPr>
        <w:t>Теплоснабжение жилой и общественной застройки на терри</w:t>
      </w:r>
      <w:r w:rsidRPr="00B22A6E">
        <w:rPr>
          <w:rFonts w:ascii="Times New Roman" w:hAnsi="Times New Roman" w:cs="Times New Roman"/>
          <w:spacing w:val="-2"/>
          <w:sz w:val="24"/>
          <w:szCs w:val="24"/>
        </w:rPr>
        <w:t xml:space="preserve">ториях </w:t>
      </w:r>
      <w:r w:rsidRPr="00B22A6E">
        <w:rPr>
          <w:rFonts w:ascii="Times New Roman" w:hAnsi="Times New Roman" w:cs="Times New Roman"/>
          <w:sz w:val="24"/>
          <w:szCs w:val="24"/>
        </w:rPr>
        <w:t>населенных пунктов</w:t>
      </w:r>
      <w:r w:rsidRPr="00B22A6E">
        <w:rPr>
          <w:rFonts w:ascii="Times New Roman" w:hAnsi="Times New Roman" w:cs="Times New Roman"/>
          <w:spacing w:val="-2"/>
          <w:sz w:val="24"/>
          <w:szCs w:val="24"/>
        </w:rPr>
        <w:t xml:space="preserve"> следует предусматривать:</w:t>
      </w:r>
    </w:p>
    <w:p w:rsidR="00D63863" w:rsidRPr="00B22A6E" w:rsidRDefault="00D63863" w:rsidP="00025610">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3"/>
          <w:sz w:val="24"/>
          <w:szCs w:val="24"/>
        </w:rPr>
        <w:t>•</w:t>
      </w:r>
      <w:r w:rsidRPr="00B22A6E">
        <w:rPr>
          <w:rFonts w:ascii="Times New Roman" w:hAnsi="Times New Roman" w:cs="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cs="Times New Roman"/>
          <w:sz w:val="24"/>
          <w:szCs w:val="24"/>
        </w:rPr>
        <w:t>;</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B22A6E">
        <w:rPr>
          <w:rFonts w:ascii="Times New Roman" w:hAnsi="Times New Roman" w:cs="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cs="Times New Roman"/>
          <w:sz w:val="24"/>
          <w:szCs w:val="24"/>
        </w:rPr>
        <w:t>.</w:t>
      </w:r>
    </w:p>
    <w:p w:rsidR="00D63863" w:rsidRPr="00B22A6E" w:rsidRDefault="00D63863" w:rsidP="003C4E15">
      <w:pPr>
        <w:spacing w:after="0" w:line="240" w:lineRule="auto"/>
        <w:ind w:firstLine="720"/>
        <w:jc w:val="both"/>
        <w:rPr>
          <w:rFonts w:ascii="Times New Roman" w:hAnsi="Times New Roman" w:cs="Times New Roman"/>
          <w:sz w:val="24"/>
          <w:szCs w:val="24"/>
        </w:rPr>
      </w:pPr>
      <w:r w:rsidRPr="00B22A6E">
        <w:rPr>
          <w:rFonts w:ascii="Times New Roman" w:hAnsi="Times New Roman" w:cs="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6.2.3.8. </w:t>
      </w:r>
      <w:r w:rsidRPr="00B22A6E">
        <w:rPr>
          <w:rFonts w:ascii="Times New Roman" w:hAnsi="Times New Roman" w:cs="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6.2.3.9. </w:t>
      </w:r>
      <w:r w:rsidRPr="00B22A6E">
        <w:rPr>
          <w:rFonts w:ascii="Times New Roman" w:hAnsi="Times New Roman" w:cs="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6.2.3.10. </w:t>
      </w:r>
      <w:r w:rsidRPr="00B22A6E">
        <w:rPr>
          <w:rFonts w:ascii="Times New Roman" w:hAnsi="Times New Roman" w:cs="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Pr="00B22A6E">
        <w:rPr>
          <w:rFonts w:ascii="Times New Roman" w:hAnsi="Times New Roman" w:cs="Times New Roman"/>
          <w:spacing w:val="-2"/>
          <w:sz w:val="24"/>
          <w:szCs w:val="24"/>
        </w:rPr>
        <w:t>СП 42.13330.2011</w:t>
      </w:r>
      <w:r w:rsidRPr="00B22A6E">
        <w:rPr>
          <w:rFonts w:ascii="Times New Roman" w:hAnsi="Times New Roman" w:cs="Times New Roman"/>
          <w:sz w:val="24"/>
          <w:szCs w:val="24"/>
        </w:rPr>
        <w:t xml:space="preserve">, </w:t>
      </w:r>
      <w:r w:rsidRPr="00B22A6E">
        <w:rPr>
          <w:rFonts w:ascii="Times New Roman" w:hAnsi="Times New Roman" w:cs="Times New Roman"/>
          <w:spacing w:val="-2"/>
          <w:sz w:val="24"/>
          <w:szCs w:val="24"/>
        </w:rPr>
        <w:t>СП 60.13330.2011</w:t>
      </w:r>
      <w:r w:rsidRPr="00B22A6E">
        <w:rPr>
          <w:rFonts w:ascii="Times New Roman" w:hAnsi="Times New Roman" w:cs="Times New Roman"/>
          <w:sz w:val="24"/>
          <w:szCs w:val="24"/>
        </w:rPr>
        <w:t>.</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6.2.3.11. </w:t>
      </w:r>
      <w:r w:rsidRPr="00B22A6E">
        <w:rPr>
          <w:rFonts w:ascii="Times New Roman" w:hAnsi="Times New Roman" w:cs="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D63863" w:rsidRPr="00B22A6E" w:rsidRDefault="00D63863" w:rsidP="003C4E15">
      <w:pPr>
        <w:spacing w:after="0" w:line="240" w:lineRule="auto"/>
        <w:ind w:firstLine="567"/>
        <w:jc w:val="both"/>
        <w:rPr>
          <w:rFonts w:ascii="Times New Roman" w:hAnsi="Times New Roman" w:cs="Times New Roman"/>
          <w:sz w:val="24"/>
          <w:szCs w:val="24"/>
        </w:rPr>
      </w:pPr>
      <w:r w:rsidRPr="00B22A6E">
        <w:rPr>
          <w:rFonts w:ascii="Times New Roman" w:hAnsi="Times New Roman" w:cs="Times New Roman"/>
          <w:sz w:val="24"/>
          <w:szCs w:val="24"/>
        </w:rPr>
        <w:t>От каждого источника тепла следует предусматривать не менее двух выводов тепловых сетей к потребителям.</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6.2.3.12. </w:t>
      </w:r>
      <w:r w:rsidRPr="00B22A6E">
        <w:rPr>
          <w:rFonts w:ascii="Times New Roman" w:hAnsi="Times New Roman" w:cs="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6.2.3.13. </w:t>
      </w:r>
      <w:r w:rsidRPr="00B22A6E">
        <w:rPr>
          <w:rFonts w:ascii="Times New Roman" w:hAnsi="Times New Roman" w:cs="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двусторонним питанием (резервированием) от нескольких независимых источников тепла или тепловых сетей;</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использованием местных резервных источников теплоты (стационарных или передвижных), обеспечивающих отопление здания в полном объеме.</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6.2.3.14. </w:t>
      </w:r>
      <w:r w:rsidRPr="00B22A6E">
        <w:rPr>
          <w:rFonts w:ascii="Times New Roman" w:hAnsi="Times New Roman" w:cs="Times New Roman"/>
          <w:sz w:val="24"/>
          <w:szCs w:val="24"/>
        </w:rPr>
        <w:t>Земельные участки для размещения котельных выбираются в соответствии с утвержденными схемами теплоснабжения.</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6.2.3.15. </w:t>
      </w:r>
      <w:r w:rsidRPr="00B22A6E">
        <w:rPr>
          <w:rFonts w:ascii="Times New Roman" w:hAnsi="Times New Roman" w:cs="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cs="Times New Roman"/>
          <w:sz w:val="24"/>
          <w:szCs w:val="24"/>
        </w:rPr>
        <w:t>.65</w:t>
      </w:r>
      <w:r w:rsidRPr="00B22A6E">
        <w:rPr>
          <w:rFonts w:ascii="Times New Roman" w:hAnsi="Times New Roman" w:cs="Times New Roman"/>
          <w:sz w:val="24"/>
          <w:szCs w:val="24"/>
        </w:rPr>
        <w:t>.</w:t>
      </w:r>
    </w:p>
    <w:p w:rsidR="00D63863" w:rsidRPr="003C4E15" w:rsidRDefault="00D63863" w:rsidP="003C4E15">
      <w:pPr>
        <w:spacing w:after="0" w:line="240" w:lineRule="auto"/>
        <w:rPr>
          <w:rFonts w:ascii="Times New Roman" w:hAnsi="Times New Roman" w:cs="Times New Roman"/>
          <w:sz w:val="8"/>
          <w:szCs w:val="8"/>
        </w:rPr>
      </w:pPr>
    </w:p>
    <w:p w:rsidR="00D63863" w:rsidRPr="00053AC7" w:rsidRDefault="00D63863" w:rsidP="003C4E15">
      <w:pPr>
        <w:spacing w:after="0" w:line="240" w:lineRule="auto"/>
        <w:rPr>
          <w:rFonts w:ascii="Times New Roman" w:hAnsi="Times New Roman" w:cs="Times New Roman"/>
          <w:b/>
          <w:bCs/>
          <w:i/>
          <w:iCs/>
          <w:sz w:val="24"/>
          <w:szCs w:val="24"/>
        </w:rPr>
      </w:pPr>
      <w:r w:rsidRPr="00607E58">
        <w:rPr>
          <w:rFonts w:ascii="Times New Roman" w:hAnsi="Times New Roman" w:cs="Times New Roman"/>
          <w:i/>
          <w:iCs/>
          <w:sz w:val="24"/>
          <w:szCs w:val="24"/>
        </w:rPr>
        <w:t xml:space="preserve">Таблица </w:t>
      </w:r>
      <w:r>
        <w:rPr>
          <w:rFonts w:ascii="Times New Roman" w:hAnsi="Times New Roman" w:cs="Times New Roman"/>
          <w:i/>
          <w:iCs/>
          <w:sz w:val="24"/>
          <w:szCs w:val="24"/>
        </w:rPr>
        <w:t>65</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Размеры земельных участков для отдельно стоящих котельных, размещаемых в районах жилых застроек</w:t>
      </w:r>
    </w:p>
    <w:p w:rsidR="00D63863" w:rsidRPr="003C4E15" w:rsidRDefault="00D63863" w:rsidP="003C4E15">
      <w:pPr>
        <w:spacing w:after="0" w:line="240" w:lineRule="auto"/>
        <w:rPr>
          <w:rFonts w:ascii="Times New Roman" w:hAnsi="Times New Roman" w:cs="Times New Roman"/>
          <w:i/>
          <w:iCs/>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D63863" w:rsidRPr="00B22A6E">
        <w:trPr>
          <w:trHeight w:val="62"/>
          <w:jc w:val="center"/>
        </w:trPr>
        <w:tc>
          <w:tcPr>
            <w:tcW w:w="3602" w:type="dxa"/>
            <w:vMerge w:val="restart"/>
            <w:shd w:val="clear" w:color="auto" w:fill="EEECE1"/>
            <w:vAlign w:val="center"/>
          </w:tcPr>
          <w:p w:rsidR="00D63863" w:rsidRPr="00B22A6E" w:rsidRDefault="00D63863" w:rsidP="00EF6232">
            <w:pPr>
              <w:spacing w:after="0" w:line="240" w:lineRule="auto"/>
              <w:ind w:left="-40"/>
              <w:jc w:val="center"/>
              <w:rPr>
                <w:rFonts w:ascii="Times New Roman" w:hAnsi="Times New Roman" w:cs="Times New Roman"/>
              </w:rPr>
            </w:pPr>
            <w:r w:rsidRPr="00B22A6E">
              <w:rPr>
                <w:rFonts w:ascii="Times New Roman" w:hAnsi="Times New Roman" w:cs="Times New Roman"/>
              </w:rPr>
              <w:t xml:space="preserve">Теплопроизводительность </w:t>
            </w:r>
          </w:p>
          <w:p w:rsidR="00D63863" w:rsidRPr="00B22A6E" w:rsidRDefault="00D63863" w:rsidP="00EF6232">
            <w:pPr>
              <w:spacing w:after="0" w:line="240" w:lineRule="auto"/>
              <w:ind w:left="-40"/>
              <w:jc w:val="center"/>
              <w:rPr>
                <w:rFonts w:ascii="Times New Roman" w:hAnsi="Times New Roman" w:cs="Times New Roman"/>
              </w:rPr>
            </w:pPr>
            <w:r w:rsidRPr="00B22A6E">
              <w:rPr>
                <w:rFonts w:ascii="Times New Roman" w:hAnsi="Times New Roman" w:cs="Times New Roman"/>
              </w:rPr>
              <w:t>котельных, Гкал/ч (МВт)</w:t>
            </w:r>
          </w:p>
        </w:tc>
        <w:tc>
          <w:tcPr>
            <w:tcW w:w="5837" w:type="dxa"/>
            <w:gridSpan w:val="2"/>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Размеры земельных участков, га, котельных, работающих</w:t>
            </w:r>
          </w:p>
        </w:tc>
      </w:tr>
      <w:tr w:rsidR="00D63863" w:rsidRPr="00B22A6E">
        <w:trPr>
          <w:trHeight w:val="62"/>
          <w:jc w:val="center"/>
        </w:trPr>
        <w:tc>
          <w:tcPr>
            <w:tcW w:w="3602" w:type="dxa"/>
            <w:vMerge/>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p>
        </w:tc>
        <w:tc>
          <w:tcPr>
            <w:tcW w:w="3143" w:type="dxa"/>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на твердом топливе</w:t>
            </w:r>
          </w:p>
        </w:tc>
        <w:tc>
          <w:tcPr>
            <w:tcW w:w="2694" w:type="dxa"/>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на газомазутном топливе</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до 5</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0,7</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0,7</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5 до 10 (от 6 до 12)</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1,0</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1,0</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10 до 50 (от 12 до 58)</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2,0</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1,5</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50 до 100 (от 58 до 116)</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3,0</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2,5</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100 до 200 (от 116 до 233)</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3,7</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3,0</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200 до 400 (от 233 до 466)</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4,3</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3,5</w:t>
            </w:r>
          </w:p>
        </w:tc>
      </w:tr>
    </w:tbl>
    <w:p w:rsidR="00D63863" w:rsidRPr="000333F5" w:rsidRDefault="00D63863" w:rsidP="000333F5">
      <w:pPr>
        <w:spacing w:after="0" w:line="240" w:lineRule="auto"/>
        <w:ind w:firstLine="284"/>
        <w:rPr>
          <w:rFonts w:ascii="Times New Roman" w:hAnsi="Times New Roman" w:cs="Times New Roman"/>
          <w:spacing w:val="-2"/>
          <w:sz w:val="8"/>
          <w:szCs w:val="8"/>
        </w:rPr>
      </w:pPr>
    </w:p>
    <w:p w:rsidR="00D63863" w:rsidRPr="003E558D" w:rsidRDefault="00D63863" w:rsidP="00025610">
      <w:pPr>
        <w:spacing w:after="0" w:line="240" w:lineRule="auto"/>
        <w:jc w:val="both"/>
        <w:rPr>
          <w:rFonts w:ascii="Times New Roman" w:hAnsi="Times New Roman" w:cs="Times New Roman"/>
          <w:color w:val="000000"/>
          <w:sz w:val="20"/>
          <w:szCs w:val="20"/>
          <w:lang w:eastAsia="en-US"/>
        </w:rPr>
      </w:pPr>
      <w:r w:rsidRPr="000333F5">
        <w:rPr>
          <w:rFonts w:ascii="Times New Roman" w:hAnsi="Times New Roman" w:cs="Times New Roman"/>
          <w:b/>
          <w:bCs/>
          <w:spacing w:val="-2"/>
          <w:sz w:val="20"/>
          <w:szCs w:val="20"/>
        </w:rPr>
        <w:t>Примечание:</w:t>
      </w:r>
      <w:r>
        <w:rPr>
          <w:rFonts w:ascii="Times New Roman" w:hAnsi="Times New Roman" w:cs="Times New Roman"/>
          <w:spacing w:val="-2"/>
          <w:sz w:val="20"/>
          <w:szCs w:val="20"/>
        </w:rPr>
        <w:t xml:space="preserve"> </w:t>
      </w:r>
    </w:p>
    <w:p w:rsidR="00D63863" w:rsidRPr="003E558D" w:rsidRDefault="00D63863" w:rsidP="00025610">
      <w:pPr>
        <w:widowControl w:val="0"/>
        <w:tabs>
          <w:tab w:val="left" w:pos="993"/>
        </w:tabs>
        <w:suppressAutoHyphen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1. </w:t>
      </w:r>
      <w:r w:rsidRPr="003E558D">
        <w:rPr>
          <w:rFonts w:ascii="Times New Roman" w:hAnsi="Times New Roman" w:cs="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1" w:history="1">
        <w:r w:rsidRPr="003E558D">
          <w:rPr>
            <w:rFonts w:ascii="Times New Roman" w:hAnsi="Times New Roman" w:cs="Times New Roman"/>
            <w:color w:val="000000"/>
            <w:sz w:val="20"/>
            <w:szCs w:val="20"/>
            <w:lang w:eastAsia="en-US"/>
          </w:rPr>
          <w:t>СНиП 41-02</w:t>
        </w:r>
      </w:hyperlink>
      <w:r w:rsidRPr="003E558D">
        <w:rPr>
          <w:rFonts w:ascii="Times New Roman" w:hAnsi="Times New Roman" w:cs="Times New Roman"/>
          <w:color w:val="000000"/>
          <w:sz w:val="20"/>
          <w:szCs w:val="20"/>
          <w:lang w:eastAsia="en-US"/>
        </w:rPr>
        <w:t>.</w:t>
      </w:r>
    </w:p>
    <w:p w:rsidR="00D63863" w:rsidRDefault="00D63863" w:rsidP="00025610">
      <w:pPr>
        <w:widowControl w:val="0"/>
        <w:tabs>
          <w:tab w:val="left" w:pos="993"/>
        </w:tabs>
        <w:suppressAutoHyphen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2. </w:t>
      </w:r>
      <w:r w:rsidRPr="003E558D">
        <w:rPr>
          <w:rFonts w:ascii="Times New Roman" w:hAnsi="Times New Roman" w:cs="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D63863" w:rsidRPr="000333F5" w:rsidRDefault="00D63863" w:rsidP="007B61DF">
      <w:pPr>
        <w:spacing w:after="0" w:line="240" w:lineRule="auto"/>
        <w:ind w:firstLine="567"/>
        <w:rPr>
          <w:rFonts w:ascii="Times New Roman" w:hAnsi="Times New Roman" w:cs="Times New Roman"/>
          <w:spacing w:val="-2"/>
          <w:sz w:val="8"/>
          <w:szCs w:val="8"/>
        </w:rPr>
      </w:pPr>
    </w:p>
    <w:p w:rsidR="00D63863" w:rsidRPr="00B22A6E" w:rsidRDefault="00D63863" w:rsidP="000333F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6.2.3.16. </w:t>
      </w:r>
      <w:r w:rsidRPr="00B22A6E">
        <w:rPr>
          <w:rFonts w:ascii="Times New Roman" w:hAnsi="Times New Roman" w:cs="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cs="Times New Roman"/>
          <w:sz w:val="24"/>
          <w:szCs w:val="24"/>
        </w:rPr>
        <w:t>соответствии с требованиями СанПиН 2.2.1/2.1.1.1200-03.</w:t>
      </w:r>
    </w:p>
    <w:p w:rsidR="00D63863" w:rsidRPr="00B22A6E" w:rsidRDefault="00D63863" w:rsidP="000333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6.2.3.17. </w:t>
      </w:r>
      <w:r w:rsidRPr="00B22A6E">
        <w:rPr>
          <w:rFonts w:ascii="Times New Roman" w:hAnsi="Times New Roman" w:cs="Times New Roman"/>
          <w:sz w:val="24"/>
          <w:szCs w:val="24"/>
        </w:rPr>
        <w:t>Ориентировочные размеры санитарно-защитных зон для районных котельных тепловой мощностью 200 Гкал и выше составляют:</w:t>
      </w:r>
    </w:p>
    <w:p w:rsidR="00D63863" w:rsidRPr="00B22A6E" w:rsidRDefault="00D63863" w:rsidP="000333F5">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работающих на угольном топливе – 500 м;</w:t>
      </w:r>
    </w:p>
    <w:p w:rsidR="00D63863" w:rsidRPr="00B22A6E" w:rsidRDefault="00D63863" w:rsidP="000333F5">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работающих на газовом и газомазутном топливе (на перспективу) – 300 м.</w:t>
      </w:r>
    </w:p>
    <w:p w:rsidR="00D63863" w:rsidRPr="00B22A6E" w:rsidRDefault="00D63863" w:rsidP="000333F5">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6.2.3.18. </w:t>
      </w:r>
      <w:r w:rsidRPr="00B22A6E">
        <w:rPr>
          <w:rFonts w:ascii="Times New Roman" w:hAnsi="Times New Roman" w:cs="Times New Roman"/>
          <w:spacing w:val="-2"/>
          <w:sz w:val="24"/>
          <w:szCs w:val="24"/>
        </w:rPr>
        <w:t xml:space="preserve">Для котельных тепловой мощностью менее 200 Гкал </w:t>
      </w:r>
      <w:r w:rsidRPr="00B22A6E">
        <w:rPr>
          <w:rFonts w:ascii="Times New Roman" w:hAnsi="Times New Roman" w:cs="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cs="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cs="Times New Roman"/>
          <w:sz w:val="24"/>
          <w:szCs w:val="24"/>
        </w:rPr>
        <w:t xml:space="preserve"> </w:t>
      </w:r>
      <w:r w:rsidRPr="00B22A6E">
        <w:rPr>
          <w:rFonts w:ascii="Times New Roman" w:hAnsi="Times New Roman" w:cs="Times New Roman"/>
          <w:spacing w:val="-2"/>
          <w:sz w:val="24"/>
          <w:szCs w:val="24"/>
        </w:rPr>
        <w:t>ЭМП и др.), а также на основании результатов натурных исследований и измерений.</w:t>
      </w:r>
    </w:p>
    <w:p w:rsidR="00D63863" w:rsidRPr="00B22A6E" w:rsidRDefault="00D63863" w:rsidP="000333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6.2.3.19. </w:t>
      </w:r>
      <w:r w:rsidRPr="00B22A6E">
        <w:rPr>
          <w:rFonts w:ascii="Times New Roman" w:hAnsi="Times New Roman" w:cs="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6.2.3.20. </w:t>
      </w:r>
      <w:r w:rsidRPr="00B22A6E">
        <w:rPr>
          <w:rFonts w:ascii="Times New Roman" w:hAnsi="Times New Roman" w:cs="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6.2.3.21. </w:t>
      </w:r>
      <w:r w:rsidRPr="00B22A6E">
        <w:rPr>
          <w:rFonts w:ascii="Times New Roman" w:hAnsi="Times New Roman" w:cs="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6.2.3.22. </w:t>
      </w:r>
      <w:r w:rsidRPr="00B22A6E">
        <w:rPr>
          <w:rFonts w:ascii="Times New Roman" w:hAnsi="Times New Roman" w:cs="Times New Roman"/>
          <w:spacing w:val="-2"/>
          <w:sz w:val="24"/>
          <w:szCs w:val="24"/>
        </w:rPr>
        <w:t>Трассы и способы прокладки тепловых сетей следует предусматривать</w:t>
      </w:r>
      <w:r w:rsidRPr="00B22A6E">
        <w:rPr>
          <w:rFonts w:ascii="Times New Roman" w:hAnsi="Times New Roman" w:cs="Times New Roman"/>
          <w:sz w:val="24"/>
          <w:szCs w:val="24"/>
        </w:rPr>
        <w:t xml:space="preserve"> в соответствии со СП 18.13330.2011, СП 124.13330.2012, </w:t>
      </w:r>
      <w:r w:rsidRPr="00B22A6E">
        <w:rPr>
          <w:rFonts w:ascii="Times New Roman" w:hAnsi="Times New Roman" w:cs="Times New Roman"/>
          <w:spacing w:val="-2"/>
          <w:sz w:val="24"/>
          <w:szCs w:val="24"/>
        </w:rPr>
        <w:t>СП 42.13330.2011</w:t>
      </w:r>
      <w:r w:rsidRPr="00B22A6E">
        <w:rPr>
          <w:rFonts w:ascii="Times New Roman" w:hAnsi="Times New Roman" w:cs="Times New Roman"/>
          <w:sz w:val="24"/>
          <w:szCs w:val="24"/>
        </w:rPr>
        <w:t xml:space="preserve">. </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6.2.3.23. </w:t>
      </w:r>
      <w:r w:rsidRPr="00B22A6E">
        <w:rPr>
          <w:rFonts w:ascii="Times New Roman" w:hAnsi="Times New Roman" w:cs="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6.2.3.24. </w:t>
      </w:r>
      <w:r w:rsidRPr="00B22A6E">
        <w:rPr>
          <w:rFonts w:ascii="Times New Roman" w:hAnsi="Times New Roman" w:cs="Times New Roman"/>
          <w:sz w:val="24"/>
          <w:szCs w:val="24"/>
        </w:rPr>
        <w:t>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СП 116.13330.2012, СП 21.13330.2012, СП 14.13330.2014, а также требования п.п. 9.4.17-9.4.20 настоящих нормативов.</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6.2.3.25. </w:t>
      </w:r>
      <w:r w:rsidRPr="00B22A6E">
        <w:rPr>
          <w:rFonts w:ascii="Times New Roman" w:hAnsi="Times New Roman" w:cs="Times New Roman"/>
          <w:sz w:val="24"/>
          <w:szCs w:val="24"/>
        </w:rPr>
        <w:t>Расчетную сейсмичность для зданий и сооружений тепловых сетей следует принимать равной сейсмичности района строительства.</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6.2.3.26. </w:t>
      </w:r>
      <w:r w:rsidRPr="00B22A6E">
        <w:rPr>
          <w:rFonts w:ascii="Times New Roman" w:hAnsi="Times New Roman" w:cs="Times New Roman"/>
          <w:sz w:val="24"/>
          <w:szCs w:val="24"/>
        </w:rPr>
        <w:t>Совместная прокладка тепловых сетей с газопроводами в каналах и тоннелях независимо от давления газа не допускается.</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sidRPr="00B22A6E">
        <w:rPr>
          <w:rFonts w:ascii="Times New Roman" w:hAnsi="Times New Roman" w:cs="Times New Roman"/>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D63863" w:rsidRPr="002D1B7E" w:rsidRDefault="00D63863" w:rsidP="0002561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2D1B7E">
        <w:rPr>
          <w:rFonts w:ascii="Times New Roman" w:hAnsi="Times New Roman" w:cs="Times New Roman"/>
          <w:sz w:val="24"/>
          <w:szCs w:val="24"/>
        </w:rPr>
        <w:t xml:space="preserve">6.2.3.27.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D63863" w:rsidRDefault="00D63863" w:rsidP="00025610">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табл.66.</w:t>
      </w:r>
    </w:p>
    <w:p w:rsidR="00D63863" w:rsidRPr="00025610" w:rsidRDefault="00D63863" w:rsidP="00025610">
      <w:pPr>
        <w:widowControl w:val="0"/>
        <w:autoSpaceDE w:val="0"/>
        <w:autoSpaceDN w:val="0"/>
        <w:adjustRightInd w:val="0"/>
        <w:spacing w:after="0" w:line="240" w:lineRule="auto"/>
        <w:ind w:firstLine="709"/>
        <w:jc w:val="both"/>
        <w:rPr>
          <w:rFonts w:ascii="Times New Roman" w:hAnsi="Times New Roman" w:cs="Times New Roman"/>
          <w:color w:val="000000"/>
          <w:sz w:val="8"/>
          <w:szCs w:val="8"/>
        </w:rPr>
      </w:pPr>
    </w:p>
    <w:p w:rsidR="00D63863" w:rsidRPr="00053AC7" w:rsidRDefault="00D63863" w:rsidP="00053AC7">
      <w:pPr>
        <w:widowControl w:val="0"/>
        <w:tabs>
          <w:tab w:val="left" w:pos="993"/>
        </w:tabs>
        <w:suppressAutoHyphens/>
        <w:autoSpaceDE w:val="0"/>
        <w:autoSpaceDN w:val="0"/>
        <w:adjustRightInd w:val="0"/>
        <w:spacing w:after="0" w:line="240" w:lineRule="auto"/>
        <w:jc w:val="both"/>
        <w:rPr>
          <w:rFonts w:ascii="Times New Roman" w:hAnsi="Times New Roman" w:cs="Times New Roman"/>
          <w:b/>
          <w:bCs/>
          <w:i/>
          <w:iCs/>
          <w:color w:val="000000"/>
          <w:sz w:val="24"/>
          <w:szCs w:val="24"/>
          <w:lang w:eastAsia="ar-SA"/>
        </w:rPr>
      </w:pPr>
      <w:r w:rsidRPr="00607E58">
        <w:rPr>
          <w:rFonts w:ascii="Times New Roman" w:hAnsi="Times New Roman" w:cs="Times New Roman"/>
          <w:i/>
          <w:iCs/>
          <w:sz w:val="24"/>
          <w:szCs w:val="24"/>
          <w:lang w:eastAsia="en-US"/>
        </w:rPr>
        <w:t xml:space="preserve">Таблица </w:t>
      </w:r>
      <w:r>
        <w:rPr>
          <w:rFonts w:ascii="Times New Roman" w:hAnsi="Times New Roman" w:cs="Times New Roman"/>
          <w:i/>
          <w:iCs/>
          <w:sz w:val="24"/>
          <w:szCs w:val="24"/>
          <w:lang w:eastAsia="en-US"/>
        </w:rPr>
        <w:t>66</w:t>
      </w:r>
      <w:r w:rsidRPr="00607E58">
        <w:rPr>
          <w:rFonts w:ascii="Times New Roman" w:hAnsi="Times New Roman" w:cs="Times New Roman"/>
          <w:i/>
          <w:iCs/>
          <w:sz w:val="24"/>
          <w:szCs w:val="24"/>
          <w:lang w:eastAsia="en-US"/>
        </w:rPr>
        <w:t>.</w:t>
      </w:r>
      <w:r w:rsidRPr="00053AC7">
        <w:rPr>
          <w:rFonts w:ascii="Times New Roman" w:hAnsi="Times New Roman" w:cs="Times New Roman"/>
          <w:b/>
          <w:bCs/>
          <w:i/>
          <w:iCs/>
          <w:color w:val="000000"/>
          <w:sz w:val="24"/>
          <w:szCs w:val="24"/>
          <w:lang w:eastAsia="en-US"/>
        </w:rPr>
        <w:t xml:space="preserve"> - </w:t>
      </w:r>
      <w:r w:rsidRPr="00053AC7">
        <w:rPr>
          <w:rFonts w:ascii="Times New Roman" w:hAnsi="Times New Roman" w:cs="Times New Roman"/>
          <w:b/>
          <w:bCs/>
          <w:i/>
          <w:iCs/>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D63863" w:rsidRPr="00025610" w:rsidRDefault="00D63863" w:rsidP="00025610">
      <w:pPr>
        <w:suppressAutoHyphens/>
        <w:spacing w:after="0" w:line="240" w:lineRule="auto"/>
        <w:ind w:firstLine="709"/>
        <w:jc w:val="center"/>
        <w:rPr>
          <w:rFonts w:ascii="Times New Roman" w:hAnsi="Times New Roman" w:cs="Times New Roman"/>
          <w:b/>
          <w:bCs/>
          <w:color w:val="000000"/>
          <w:sz w:val="8"/>
          <w:szCs w:val="8"/>
          <w:lang w:eastAsia="ar-SA"/>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D63863" w:rsidRPr="003619AC">
        <w:tc>
          <w:tcPr>
            <w:tcW w:w="4111"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b/>
                <w:bCs/>
                <w:color w:val="000000"/>
              </w:rPr>
            </w:pPr>
            <w:r w:rsidRPr="003E558D">
              <w:rPr>
                <w:rFonts w:ascii="Times New Roman" w:hAnsi="Times New Roman" w:cs="Times New Roman"/>
                <w:color w:val="000000"/>
              </w:rPr>
              <w:t>Наименование объекта, ресурса</w:t>
            </w:r>
          </w:p>
        </w:tc>
        <w:tc>
          <w:tcPr>
            <w:tcW w:w="2126"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Единица измерения</w:t>
            </w:r>
          </w:p>
        </w:tc>
        <w:tc>
          <w:tcPr>
            <w:tcW w:w="1134"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Величина</w:t>
            </w:r>
          </w:p>
        </w:tc>
        <w:tc>
          <w:tcPr>
            <w:tcW w:w="1985"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Обоснование</w:t>
            </w:r>
          </w:p>
        </w:tc>
      </w:tr>
      <w:tr w:rsidR="00D63863" w:rsidRPr="003619AC">
        <w:tc>
          <w:tcPr>
            <w:tcW w:w="9356" w:type="dxa"/>
            <w:gridSpan w:val="4"/>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Минимально допустимый уровень обеспеченности</w:t>
            </w:r>
          </w:p>
        </w:tc>
      </w:tr>
      <w:tr w:rsidR="00D63863" w:rsidRPr="003619AC">
        <w:trPr>
          <w:trHeight w:val="202"/>
        </w:trPr>
        <w:tc>
          <w:tcPr>
            <w:tcW w:w="9356" w:type="dxa"/>
            <w:gridSpan w:val="4"/>
            <w:shd w:val="clear" w:color="auto" w:fill="FFFFFF"/>
            <w:vAlign w:val="center"/>
          </w:tcPr>
          <w:p w:rsidR="00D63863" w:rsidRPr="003E558D" w:rsidRDefault="00D63863" w:rsidP="00EF6232">
            <w:pPr>
              <w:spacing w:after="0" w:line="240" w:lineRule="auto"/>
              <w:rPr>
                <w:rFonts w:ascii="Times New Roman" w:hAnsi="Times New Roman" w:cs="Times New Roman"/>
                <w:b/>
                <w:bCs/>
                <w:color w:val="000000"/>
              </w:rPr>
            </w:pPr>
            <w:r w:rsidRPr="003E558D">
              <w:rPr>
                <w:rFonts w:ascii="Times New Roman" w:hAnsi="Times New Roman" w:cs="Times New Roman"/>
                <w:color w:val="000000"/>
              </w:rPr>
              <w:t>Водоснабжение</w:t>
            </w:r>
            <w:r>
              <w:rPr>
                <w:rFonts w:ascii="Times New Roman" w:hAnsi="Times New Roman" w:cs="Times New Roman"/>
                <w:color w:val="000000"/>
              </w:rPr>
              <w:t>:</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rPr>
            </w:pPr>
            <w:r w:rsidRPr="003E558D">
              <w:rPr>
                <w:rFonts w:ascii="Times New Roman" w:hAnsi="Times New Roman" w:cs="Times New Roman"/>
                <w:color w:val="000000"/>
                <w:lang w:eastAsia="en-US"/>
              </w:rPr>
              <w:t xml:space="preserve">Зона застройки многоквартирными (малоэтажными и </w:t>
            </w:r>
            <w:r w:rsidRPr="00025610">
              <w:rPr>
                <w:rFonts w:ascii="Times New Roman" w:hAnsi="Times New Roman" w:cs="Times New Roman"/>
                <w:lang w:eastAsia="en-US"/>
              </w:rPr>
              <w:t>среднеэтажными</w:t>
            </w:r>
            <w:r w:rsidRPr="003E558D">
              <w:rPr>
                <w:rFonts w:ascii="Times New Roman" w:hAnsi="Times New Roman" w:cs="Times New Roman"/>
                <w:color w:val="000000"/>
                <w:lang w:eastAsia="en-US"/>
              </w:rPr>
              <w:t>) жилыми домами с местными водонагревателями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195</w:t>
            </w:r>
          </w:p>
        </w:tc>
        <w:tc>
          <w:tcPr>
            <w:tcW w:w="1985" w:type="dxa"/>
            <w:vMerge w:val="restart"/>
            <w:vAlign w:val="center"/>
          </w:tcPr>
          <w:p w:rsidR="00D63863" w:rsidRPr="003E558D" w:rsidRDefault="00D63863" w:rsidP="00025610">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 xml:space="preserve">СП 31.13330.2012 </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rPr>
            </w:pPr>
            <w:r w:rsidRPr="003E558D">
              <w:rPr>
                <w:rFonts w:ascii="Times New Roman" w:hAnsi="Times New Roman" w:cs="Times New Roman"/>
                <w:color w:val="000000"/>
              </w:rPr>
              <w:t>То же с централизованным горячим водоснабжением</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250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rPr>
            </w:pPr>
            <w:r w:rsidRPr="003E558D">
              <w:rPr>
                <w:rFonts w:ascii="Times New Roman" w:hAnsi="Times New Roman" w:cs="Times New Roman"/>
                <w:color w:val="000000"/>
                <w:lang w:eastAsia="en-US"/>
              </w:rPr>
              <w:t>Зона застройки индивидуальными жилыми домами с местными водонагревателями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230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То же с централизованным горячим водоснабжением</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280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Гостиницы, пансионаты</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230</w:t>
            </w:r>
          </w:p>
        </w:tc>
        <w:tc>
          <w:tcPr>
            <w:tcW w:w="1985" w:type="dxa"/>
            <w:vMerge w:val="restart"/>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СП 30.13330.2012</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Детские оздоровительные лагеря</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130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rPr>
          <w:trHeight w:val="77"/>
        </w:trPr>
        <w:tc>
          <w:tcPr>
            <w:tcW w:w="9356" w:type="dxa"/>
            <w:gridSpan w:val="4"/>
            <w:shd w:val="clear" w:color="auto" w:fill="FFFFFF"/>
            <w:vAlign w:val="center"/>
          </w:tcPr>
          <w:p w:rsidR="00D63863" w:rsidRPr="003E558D" w:rsidRDefault="00D63863" w:rsidP="00EF6232">
            <w:pPr>
              <w:spacing w:after="0" w:line="240" w:lineRule="auto"/>
              <w:rPr>
                <w:rFonts w:ascii="Times New Roman" w:hAnsi="Times New Roman" w:cs="Times New Roman"/>
                <w:color w:val="000000"/>
              </w:rPr>
            </w:pPr>
            <w:r w:rsidRPr="003E558D">
              <w:rPr>
                <w:rFonts w:ascii="Times New Roman" w:hAnsi="Times New Roman" w:cs="Times New Roman"/>
                <w:color w:val="000000"/>
                <w:lang w:eastAsia="en-US"/>
              </w:rPr>
              <w:t>Водоотведение</w:t>
            </w:r>
            <w:r>
              <w:rPr>
                <w:rFonts w:ascii="Times New Roman" w:hAnsi="Times New Roman" w:cs="Times New Roman"/>
                <w:color w:val="000000"/>
                <w:lang w:eastAsia="en-US"/>
              </w:rPr>
              <w:t>:</w:t>
            </w:r>
          </w:p>
        </w:tc>
      </w:tr>
      <w:tr w:rsidR="00D63863" w:rsidRPr="003619AC">
        <w:tc>
          <w:tcPr>
            <w:tcW w:w="9356" w:type="dxa"/>
            <w:gridSpan w:val="4"/>
            <w:vAlign w:val="center"/>
          </w:tcPr>
          <w:p w:rsidR="00D63863" w:rsidRPr="003E558D" w:rsidRDefault="00D63863" w:rsidP="00EF6232">
            <w:pPr>
              <w:spacing w:after="0" w:line="240" w:lineRule="auto"/>
              <w:rPr>
                <w:rFonts w:ascii="Times New Roman" w:hAnsi="Times New Roman" w:cs="Times New Roman"/>
                <w:color w:val="000000"/>
              </w:rPr>
            </w:pPr>
            <w:r w:rsidRPr="003E558D">
              <w:rPr>
                <w:rFonts w:ascii="Times New Roman" w:hAnsi="Times New Roman" w:cs="Times New Roman"/>
                <w:color w:val="000000"/>
                <w:lang w:eastAsia="en-US"/>
              </w:rPr>
              <w:t>Бытовая канализация, в % от водопотребления</w:t>
            </w:r>
            <w:r>
              <w:rPr>
                <w:rFonts w:ascii="Times New Roman" w:hAnsi="Times New Roman" w:cs="Times New Roman"/>
                <w:color w:val="000000"/>
                <w:lang w:eastAsia="en-US"/>
              </w:rPr>
              <w:t>:</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З</w:t>
            </w:r>
            <w:r w:rsidRPr="003E558D">
              <w:rPr>
                <w:rFonts w:ascii="Times New Roman" w:hAnsi="Times New Roman" w:cs="Times New Roman"/>
                <w:color w:val="000000"/>
                <w:lang w:eastAsia="en-US"/>
              </w:rPr>
              <w:t>она застройки многоквартирными жилыми домами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98</w:t>
            </w:r>
          </w:p>
        </w:tc>
        <w:tc>
          <w:tcPr>
            <w:tcW w:w="1985" w:type="dxa"/>
            <w:vMerge w:val="restart"/>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По объектам-аналогам (с учетом расходов на полив)</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З</w:t>
            </w:r>
            <w:r w:rsidRPr="003E558D">
              <w:rPr>
                <w:rFonts w:ascii="Times New Roman" w:hAnsi="Times New Roman" w:cs="Times New Roman"/>
                <w:color w:val="000000"/>
                <w:lang w:eastAsia="en-US"/>
              </w:rPr>
              <w:t>она застройки индивидуальными жилыми домами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85</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Дождевая канализация. Суточный объем поверхностного стока, поступающий на очистные сооружения</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/сут. с 1 га территории</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50</w:t>
            </w:r>
          </w:p>
        </w:tc>
        <w:tc>
          <w:tcPr>
            <w:tcW w:w="1985"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СП 42.13330.2011</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Теплоснабжение</w:t>
            </w:r>
            <w:r>
              <w:rPr>
                <w:rFonts w:ascii="Times New Roman" w:hAnsi="Times New Roman" w:cs="Times New Roman"/>
                <w:color w:val="000000"/>
                <w:lang w:eastAsia="en-US"/>
              </w:rPr>
              <w:t>:</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ккал/год на 1 м</w:t>
            </w:r>
            <w:r w:rsidRPr="003E558D">
              <w:rPr>
                <w:rFonts w:ascii="Times New Roman" w:hAnsi="Times New Roman" w:cs="Times New Roman"/>
                <w:color w:val="000000"/>
                <w:vertAlign w:val="superscript"/>
              </w:rPr>
              <w:t>2</w:t>
            </w:r>
            <w:r w:rsidRPr="003E558D">
              <w:rPr>
                <w:rFonts w:ascii="Times New Roman" w:hAnsi="Times New Roman" w:cs="Times New Roman"/>
                <w:color w:val="000000"/>
              </w:rPr>
              <w:t xml:space="preserve"> общ. пл. жилья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0,5</w:t>
            </w:r>
          </w:p>
        </w:tc>
        <w:tc>
          <w:tcPr>
            <w:tcW w:w="1985"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СП 124.13330.2012</w:t>
            </w:r>
          </w:p>
        </w:tc>
      </w:tr>
      <w:tr w:rsidR="00D63863" w:rsidRPr="003619AC">
        <w:tc>
          <w:tcPr>
            <w:tcW w:w="6237" w:type="dxa"/>
            <w:gridSpan w:val="2"/>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lang w:eastAsia="en-US"/>
              </w:rPr>
              <w:t>Максимально допустимый уровень территориальной доступности</w:t>
            </w:r>
          </w:p>
        </w:tc>
        <w:tc>
          <w:tcPr>
            <w:tcW w:w="3119" w:type="dxa"/>
            <w:gridSpan w:val="2"/>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не нормируется</w:t>
            </w:r>
          </w:p>
        </w:tc>
      </w:tr>
    </w:tbl>
    <w:p w:rsidR="00D63863" w:rsidRPr="0006630D" w:rsidRDefault="00D63863" w:rsidP="003C4E15">
      <w:pPr>
        <w:shd w:val="clear" w:color="auto" w:fill="FFFFFF"/>
        <w:autoSpaceDE w:val="0"/>
        <w:autoSpaceDN w:val="0"/>
        <w:adjustRightInd w:val="0"/>
        <w:spacing w:after="0" w:line="240" w:lineRule="auto"/>
        <w:ind w:firstLine="567"/>
        <w:jc w:val="both"/>
        <w:rPr>
          <w:rFonts w:ascii="Times New Roman" w:hAnsi="Times New Roman" w:cs="Times New Roman"/>
          <w:sz w:val="8"/>
          <w:szCs w:val="8"/>
        </w:rPr>
      </w:pPr>
    </w:p>
    <w:p w:rsidR="00D63863" w:rsidRPr="00EA0CFD" w:rsidRDefault="00D63863" w:rsidP="00B537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6.2.3.30. </w:t>
      </w:r>
      <w:r w:rsidRPr="00EA0CFD">
        <w:rPr>
          <w:rFonts w:ascii="Times New Roman" w:hAnsi="Times New Roman" w:cs="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cs="Times New Roman"/>
          <w:sz w:val="24"/>
          <w:szCs w:val="24"/>
        </w:rPr>
        <w:t>«</w:t>
      </w:r>
      <w:r w:rsidRPr="00EA0CFD">
        <w:rPr>
          <w:rFonts w:ascii="Times New Roman" w:hAnsi="Times New Roman" w:cs="Times New Roman"/>
          <w:sz w:val="24"/>
          <w:szCs w:val="24"/>
        </w:rPr>
        <w:t>Градостроительство. Планировка и застройка городских и сельских поселений. Актуализиров</w:t>
      </w:r>
      <w:r>
        <w:rPr>
          <w:rFonts w:ascii="Times New Roman" w:hAnsi="Times New Roman" w:cs="Times New Roman"/>
          <w:sz w:val="24"/>
          <w:szCs w:val="24"/>
        </w:rPr>
        <w:t>анная редакция СНиП 2.07.01- 89», СП 124.13330.2012 «</w:t>
      </w:r>
      <w:r w:rsidRPr="00EA0CFD">
        <w:rPr>
          <w:rFonts w:ascii="Times New Roman" w:hAnsi="Times New Roman" w:cs="Times New Roman"/>
          <w:sz w:val="24"/>
          <w:szCs w:val="24"/>
        </w:rPr>
        <w:t>Тепловые сети. Актуализированная редакция СНиП 41-02-2003</w:t>
      </w:r>
      <w:r>
        <w:rPr>
          <w:rFonts w:ascii="Times New Roman" w:hAnsi="Times New Roman" w:cs="Times New Roman"/>
          <w:sz w:val="24"/>
          <w:szCs w:val="24"/>
        </w:rPr>
        <w:t>»</w:t>
      </w:r>
      <w:r w:rsidRPr="00EA0CFD">
        <w:rPr>
          <w:rFonts w:ascii="Times New Roman" w:hAnsi="Times New Roman" w:cs="Times New Roman"/>
          <w:sz w:val="24"/>
          <w:szCs w:val="24"/>
        </w:rPr>
        <w:t>, СП 60.13330.2012</w:t>
      </w:r>
      <w:r>
        <w:rPr>
          <w:rFonts w:ascii="Times New Roman" w:hAnsi="Times New Roman" w:cs="Times New Roman"/>
          <w:sz w:val="24"/>
          <w:szCs w:val="24"/>
        </w:rPr>
        <w:t xml:space="preserve"> «</w:t>
      </w:r>
      <w:r w:rsidRPr="00EA0CFD">
        <w:rPr>
          <w:rFonts w:ascii="Times New Roman" w:hAnsi="Times New Roman" w:cs="Times New Roman"/>
          <w:sz w:val="24"/>
          <w:szCs w:val="24"/>
        </w:rPr>
        <w:t>Отопление, вентиляция и кондиционирование. Актуализированная редакция СНиП 41-01-2003</w:t>
      </w:r>
      <w:r>
        <w:rPr>
          <w:rFonts w:ascii="Times New Roman" w:hAnsi="Times New Roman" w:cs="Times New Roman"/>
          <w:sz w:val="24"/>
          <w:szCs w:val="24"/>
        </w:rPr>
        <w:t>»</w:t>
      </w:r>
      <w:r w:rsidRPr="00EA0CFD">
        <w:rPr>
          <w:rFonts w:ascii="Times New Roman" w:hAnsi="Times New Roman" w:cs="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cs="Times New Roman"/>
          <w:sz w:val="24"/>
          <w:szCs w:val="24"/>
        </w:rPr>
        <w:t>.</w:t>
      </w:r>
    </w:p>
    <w:p w:rsidR="00D63863" w:rsidRDefault="00D63863" w:rsidP="00B537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6.2.3.31. Размеры санитарно-защитных зон от источников теплоснабжения устанавливаются в соответствии с требованиями СанПиН 2.2.1/2.1.1.1200-03.</w:t>
      </w:r>
    </w:p>
    <w:p w:rsidR="00D63863" w:rsidRDefault="00D63863" w:rsidP="00B537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D63863" w:rsidRPr="00776446" w:rsidRDefault="00D63863" w:rsidP="00B311A9">
      <w:pPr>
        <w:spacing w:after="0" w:line="240" w:lineRule="auto"/>
        <w:jc w:val="center"/>
        <w:rPr>
          <w:rFonts w:ascii="Times New Roman" w:hAnsi="Times New Roman" w:cs="Times New Roman"/>
          <w:b/>
          <w:bCs/>
          <w:sz w:val="20"/>
          <w:szCs w:val="20"/>
        </w:rPr>
      </w:pPr>
    </w:p>
    <w:p w:rsidR="00D63863" w:rsidRPr="00D24632" w:rsidRDefault="00D63863" w:rsidP="00B311A9">
      <w:pPr>
        <w:spacing w:after="0" w:line="240" w:lineRule="auto"/>
        <w:jc w:val="center"/>
        <w:rPr>
          <w:rFonts w:ascii="Arial Narrow" w:hAnsi="Arial Narrow" w:cs="Arial Narrow"/>
          <w:b/>
          <w:bCs/>
          <w:color w:val="1F497D"/>
          <w:sz w:val="28"/>
          <w:szCs w:val="28"/>
        </w:rPr>
      </w:pPr>
      <w:r>
        <w:rPr>
          <w:noProof/>
        </w:rPr>
        <w:pict>
          <v:rect id="Rectangle 116" o:spid="_x0000_s1115" style="position:absolute;left:0;text-align:left;margin-left:-1pt;margin-top:.95pt;width:469.5pt;height:7.15pt;z-index:251657216;visibility:visible" fillcolor="#c0504d" strokecolor="#f2f2f2" strokeweight="3pt">
            <v:shadow on="t" color="#622423" opacity=".5" offset="1pt"/>
          </v:rect>
        </w:pict>
      </w:r>
    </w:p>
    <w:p w:rsidR="00D63863" w:rsidRPr="00D24632" w:rsidRDefault="00D63863" w:rsidP="0006630D">
      <w:pPr>
        <w:shd w:val="clear" w:color="auto" w:fill="EEECE1"/>
        <w:spacing w:after="0" w:line="240" w:lineRule="auto"/>
        <w:rPr>
          <w:rFonts w:ascii="Arial Narrow" w:hAnsi="Arial Narrow" w:cs="Arial Narrow"/>
          <w:b/>
          <w:bCs/>
          <w:color w:val="1F497D"/>
          <w:sz w:val="28"/>
          <w:szCs w:val="28"/>
        </w:rPr>
      </w:pPr>
      <w:r>
        <w:rPr>
          <w:rFonts w:ascii="Arial Narrow" w:hAnsi="Arial Narrow" w:cs="Arial Narrow"/>
          <w:b/>
          <w:bCs/>
          <w:sz w:val="28"/>
          <w:szCs w:val="28"/>
        </w:rPr>
        <w:t>6.2.4.</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w:t>
      </w:r>
      <w:r w:rsidRPr="00A30161">
        <w:rPr>
          <w:rFonts w:ascii="Arial Narrow" w:hAnsi="Arial Narrow" w:cs="Arial Narrow"/>
          <w:b/>
          <w:bCs/>
          <w:sz w:val="28"/>
          <w:szCs w:val="28"/>
        </w:rPr>
        <w:t>ОБЪЕКТЫ ГАЗОСНАБЖЕНИЯ НАСЕЛЕНИЯ</w:t>
      </w:r>
    </w:p>
    <w:p w:rsidR="00D63863" w:rsidRPr="00A275EB" w:rsidRDefault="00D63863" w:rsidP="00B311A9">
      <w:pPr>
        <w:pStyle w:val="Default"/>
        <w:tabs>
          <w:tab w:val="left" w:pos="720"/>
        </w:tabs>
        <w:ind w:firstLine="567"/>
        <w:jc w:val="both"/>
        <w:rPr>
          <w:color w:val="auto"/>
          <w:sz w:val="16"/>
          <w:szCs w:val="16"/>
          <w:lang w:eastAsia="ru-RU"/>
        </w:rPr>
      </w:pPr>
      <w:r>
        <w:rPr>
          <w:noProof/>
          <w:lang w:eastAsia="ru-RU"/>
        </w:rPr>
        <w:pict>
          <v:rect id="Rectangle 115" o:spid="_x0000_s1116" style="position:absolute;left:0;text-align:left;margin-left:-1pt;margin-top:4.5pt;width:469.5pt;height:7.15pt;z-index:251656192;visibility:visible" fillcolor="#c0504d" strokecolor="#f2f2f2" strokeweight="3pt">
            <v:shadow on="t" color="#622423" opacity=".5" offset="1pt"/>
          </v:rect>
        </w:pict>
      </w:r>
    </w:p>
    <w:p w:rsidR="00D63863" w:rsidRDefault="00D63863" w:rsidP="00B311A9">
      <w:pPr>
        <w:spacing w:after="0" w:line="240" w:lineRule="auto"/>
        <w:jc w:val="center"/>
        <w:rPr>
          <w:rFonts w:ascii="Arial Narrow" w:hAnsi="Arial Narrow" w:cs="Arial Narrow"/>
          <w:b/>
          <w:bCs/>
          <w:sz w:val="24"/>
          <w:szCs w:val="24"/>
        </w:rPr>
      </w:pPr>
    </w:p>
    <w:p w:rsidR="00D63863" w:rsidRPr="003619AC" w:rsidRDefault="00D63863" w:rsidP="00B311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6.2.4.1. </w:t>
      </w:r>
      <w:r w:rsidRPr="003619AC">
        <w:rPr>
          <w:rFonts w:ascii="Times New Roman" w:hAnsi="Times New Roman" w:cs="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D63863" w:rsidRDefault="00D63863" w:rsidP="00B311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6.2.4.2. </w:t>
      </w:r>
      <w:r w:rsidRPr="003619AC">
        <w:rPr>
          <w:rFonts w:ascii="Times New Roman" w:hAnsi="Times New Roman" w:cs="Times New Roman"/>
          <w:color w:val="000000"/>
          <w:sz w:val="24"/>
          <w:szCs w:val="24"/>
        </w:rPr>
        <w:t>Газораспределительные системы подразделяются по виду газа (природный, СУГ).</w:t>
      </w:r>
    </w:p>
    <w:p w:rsidR="00D63863" w:rsidRDefault="00D63863" w:rsidP="00A952FA">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s="Times New Roman"/>
          <w:color w:val="000000"/>
          <w:sz w:val="24"/>
          <w:szCs w:val="24"/>
        </w:rPr>
        <w:t xml:space="preserve">газонаполнительных станций (ГНС) и т.д.). </w:t>
      </w:r>
    </w:p>
    <w:p w:rsidR="00D63863" w:rsidRPr="007F3A10" w:rsidRDefault="00D63863" w:rsidP="007B61DF">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D63863" w:rsidRDefault="00D63863" w:rsidP="00EC0B62">
      <w:pPr>
        <w:spacing w:after="0" w:line="240" w:lineRule="auto"/>
        <w:ind w:firstLine="567"/>
        <w:jc w:val="both"/>
        <w:rPr>
          <w:rFonts w:ascii="Times New Roman" w:hAnsi="Times New Roman" w:cs="Times New Roman"/>
          <w:color w:val="1F497D"/>
          <w:sz w:val="24"/>
          <w:szCs w:val="24"/>
        </w:rPr>
      </w:pPr>
      <w:r>
        <w:rPr>
          <w:rFonts w:ascii="Times New Roman" w:hAnsi="Times New Roman" w:cs="Times New Roman"/>
          <w:sz w:val="24"/>
          <w:szCs w:val="24"/>
        </w:rPr>
        <w:t xml:space="preserve">6.2.4.3. </w:t>
      </w:r>
      <w:r w:rsidRPr="00E47292">
        <w:rPr>
          <w:rFonts w:ascii="Times New Roman" w:hAnsi="Times New Roman" w:cs="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s="Times New Roman"/>
          <w:color w:val="1F497D"/>
          <w:sz w:val="24"/>
          <w:szCs w:val="24"/>
        </w:rPr>
        <w:t>«</w:t>
      </w:r>
      <w:r w:rsidRPr="00EC0B62">
        <w:rPr>
          <w:rFonts w:ascii="Times New Roman" w:hAnsi="Times New Roman" w:cs="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cs="Times New Roman"/>
          <w:sz w:val="24"/>
          <w:szCs w:val="24"/>
        </w:rPr>
        <w:t xml:space="preserve">, </w:t>
      </w:r>
      <w:r w:rsidRPr="00E47292">
        <w:rPr>
          <w:rFonts w:ascii="Times New Roman" w:hAnsi="Times New Roman" w:cs="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s="Times New Roman"/>
          <w:color w:val="1F497D"/>
          <w:sz w:val="24"/>
          <w:szCs w:val="24"/>
        </w:rPr>
        <w:t xml:space="preserve"> </w:t>
      </w:r>
    </w:p>
    <w:p w:rsidR="00D63863" w:rsidRDefault="00D63863" w:rsidP="00A952FA">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6.2.4.4. </w:t>
      </w:r>
      <w:r w:rsidRPr="007F3A10">
        <w:rPr>
          <w:rFonts w:ascii="Times New Roman" w:hAnsi="Times New Roman" w:cs="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Pr="007F3A10">
        <w:rPr>
          <w:rFonts w:ascii="Times New Roman" w:hAnsi="Times New Roman" w:cs="Times New Roman"/>
          <w:spacing w:val="-2"/>
          <w:sz w:val="24"/>
          <w:szCs w:val="24"/>
        </w:rPr>
        <w:t>вии со схемами газоснабжения</w:t>
      </w:r>
      <w:r w:rsidRPr="007F3A10">
        <w:rPr>
          <w:rFonts w:ascii="Times New Roman" w:hAnsi="Times New Roman" w:cs="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Pr="007F3A10">
        <w:rPr>
          <w:rFonts w:ascii="Times New Roman" w:hAnsi="Times New Roman" w:cs="Times New Roman"/>
          <w:spacing w:val="-2"/>
          <w:sz w:val="24"/>
          <w:szCs w:val="24"/>
        </w:rPr>
        <w:t>коммунального хозяйства, промышленных и иных организаций</w:t>
      </w:r>
    </w:p>
    <w:p w:rsidR="00D63863" w:rsidRPr="007F3A10" w:rsidRDefault="00D63863" w:rsidP="00687087">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6.2.4.5. </w:t>
      </w:r>
      <w:r w:rsidRPr="007F3A10">
        <w:rPr>
          <w:rFonts w:ascii="Times New Roman" w:hAnsi="Times New Roman" w:cs="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cs="Times New Roman"/>
          <w:sz w:val="24"/>
          <w:szCs w:val="24"/>
        </w:rPr>
        <w:t xml:space="preserve"> следует принимать по табл.67</w:t>
      </w:r>
      <w:r w:rsidRPr="007F3A10">
        <w:rPr>
          <w:rFonts w:ascii="Times New Roman" w:hAnsi="Times New Roman" w:cs="Times New Roman"/>
          <w:sz w:val="24"/>
          <w:szCs w:val="24"/>
        </w:rPr>
        <w:t>.</w:t>
      </w:r>
    </w:p>
    <w:p w:rsidR="00D63863" w:rsidRPr="00A30161" w:rsidRDefault="00D63863" w:rsidP="00687087">
      <w:pPr>
        <w:spacing w:after="0" w:line="240" w:lineRule="auto"/>
        <w:rPr>
          <w:rFonts w:ascii="Times New Roman" w:hAnsi="Times New Roman" w:cs="Times New Roman"/>
          <w:i/>
          <w:iCs/>
          <w:color w:val="C0504D"/>
          <w:sz w:val="8"/>
          <w:szCs w:val="8"/>
        </w:rPr>
      </w:pPr>
    </w:p>
    <w:p w:rsidR="00D63863" w:rsidRPr="00053AC7" w:rsidRDefault="00D63863" w:rsidP="00687087">
      <w:pPr>
        <w:spacing w:after="0" w:line="240" w:lineRule="auto"/>
        <w:jc w:val="both"/>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67</w:t>
      </w:r>
      <w:r w:rsidRPr="00BB09A0">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Минимальные расстояния магистральных газопроводов до других элементов застройки</w:t>
      </w:r>
    </w:p>
    <w:p w:rsidR="00D63863" w:rsidRPr="00A30161" w:rsidRDefault="00D63863" w:rsidP="00687087">
      <w:pPr>
        <w:spacing w:after="0" w:line="240" w:lineRule="auto"/>
        <w:rPr>
          <w:rFonts w:ascii="Times New Roman" w:hAnsi="Times New Roman" w:cs="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D63863" w:rsidRPr="007F3A10">
        <w:trPr>
          <w:trHeight w:val="20"/>
          <w:jc w:val="center"/>
        </w:trPr>
        <w:tc>
          <w:tcPr>
            <w:tcW w:w="3532" w:type="dxa"/>
            <w:vMerge w:val="restart"/>
            <w:shd w:val="clear" w:color="auto" w:fill="EEECE1"/>
            <w:vAlign w:val="center"/>
          </w:tcPr>
          <w:p w:rsidR="00D63863" w:rsidRPr="007F3A10" w:rsidRDefault="00D63863" w:rsidP="003360EA">
            <w:pPr>
              <w:suppressAutoHyphens/>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Элементы застройки, водоемы</w:t>
            </w:r>
          </w:p>
        </w:tc>
        <w:tc>
          <w:tcPr>
            <w:tcW w:w="6005" w:type="dxa"/>
            <w:gridSpan w:val="8"/>
            <w:shd w:val="clear" w:color="auto" w:fill="EEECE1"/>
            <w:vAlign w:val="center"/>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 xml:space="preserve">Разрывы, м, </w:t>
            </w:r>
          </w:p>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для трубопроводов 1 и 2 классов с диаметром труб, мм</w:t>
            </w:r>
          </w:p>
        </w:tc>
      </w:tr>
      <w:tr w:rsidR="00D63863" w:rsidRPr="007F3A10">
        <w:trPr>
          <w:trHeight w:val="20"/>
          <w:jc w:val="center"/>
        </w:trPr>
        <w:tc>
          <w:tcPr>
            <w:tcW w:w="3532" w:type="dxa"/>
            <w:vMerge/>
            <w:shd w:val="clear" w:color="auto" w:fill="EEECE1"/>
          </w:tcPr>
          <w:p w:rsidR="00D63863" w:rsidRPr="007F3A10" w:rsidRDefault="00D63863" w:rsidP="003360EA">
            <w:pPr>
              <w:autoSpaceDE w:val="0"/>
              <w:autoSpaceDN w:val="0"/>
              <w:adjustRightInd w:val="0"/>
              <w:spacing w:after="0" w:line="240" w:lineRule="auto"/>
              <w:rPr>
                <w:rFonts w:ascii="Times New Roman" w:hAnsi="Times New Roman" w:cs="Times New Roman"/>
              </w:rPr>
            </w:pPr>
          </w:p>
        </w:tc>
        <w:tc>
          <w:tcPr>
            <w:tcW w:w="4604" w:type="dxa"/>
            <w:gridSpan w:val="6"/>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 класс</w:t>
            </w:r>
          </w:p>
        </w:tc>
        <w:tc>
          <w:tcPr>
            <w:tcW w:w="1401" w:type="dxa"/>
            <w:gridSpan w:val="2"/>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 класс</w:t>
            </w:r>
          </w:p>
        </w:tc>
      </w:tr>
      <w:tr w:rsidR="00D63863" w:rsidRPr="007F3A10">
        <w:trPr>
          <w:trHeight w:val="20"/>
          <w:jc w:val="center"/>
        </w:trPr>
        <w:tc>
          <w:tcPr>
            <w:tcW w:w="3532" w:type="dxa"/>
            <w:vMerge/>
            <w:shd w:val="clear" w:color="auto" w:fill="EEECE1"/>
          </w:tcPr>
          <w:p w:rsidR="00D63863" w:rsidRPr="007F3A10" w:rsidRDefault="00D63863" w:rsidP="003360EA">
            <w:pPr>
              <w:autoSpaceDE w:val="0"/>
              <w:autoSpaceDN w:val="0"/>
              <w:adjustRightInd w:val="0"/>
              <w:spacing w:after="0" w:line="240" w:lineRule="auto"/>
              <w:rPr>
                <w:rFonts w:ascii="Times New Roman" w:hAnsi="Times New Roman" w:cs="Times New Roman"/>
              </w:rPr>
            </w:pP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до</w:t>
            </w:r>
          </w:p>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300-600</w:t>
            </w:r>
          </w:p>
        </w:tc>
        <w:tc>
          <w:tcPr>
            <w:tcW w:w="768"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600-800</w:t>
            </w: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800-1000</w:t>
            </w: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1000-1200</w:t>
            </w:r>
          </w:p>
        </w:tc>
        <w:tc>
          <w:tcPr>
            <w:tcW w:w="768"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более 1200</w:t>
            </w:r>
          </w:p>
        </w:tc>
        <w:tc>
          <w:tcPr>
            <w:tcW w:w="602"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до</w:t>
            </w:r>
          </w:p>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799"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свыше 300</w:t>
            </w:r>
          </w:p>
        </w:tc>
      </w:tr>
      <w:tr w:rsidR="00D63863" w:rsidRPr="007F3A10">
        <w:trPr>
          <w:trHeight w:val="20"/>
          <w:jc w:val="center"/>
        </w:trPr>
        <w:tc>
          <w:tcPr>
            <w:tcW w:w="3532" w:type="dxa"/>
          </w:tcPr>
          <w:p w:rsidR="00D63863" w:rsidRPr="007F3A10" w:rsidRDefault="00D63863" w:rsidP="003360EA">
            <w:pPr>
              <w:autoSpaceDE w:val="0"/>
              <w:autoSpaceDN w:val="0"/>
              <w:adjustRightInd w:val="0"/>
              <w:spacing w:after="0" w:line="240" w:lineRule="auto"/>
              <w:jc w:val="both"/>
              <w:rPr>
                <w:rFonts w:ascii="Times New Roman" w:hAnsi="Times New Roman" w:cs="Times New Roman"/>
              </w:rPr>
            </w:pPr>
            <w:r w:rsidRPr="007F3A10">
              <w:rPr>
                <w:rFonts w:ascii="Times New Roman" w:hAnsi="Times New Roman" w:cs="Times New Roman"/>
              </w:rPr>
              <w:t>Населенные пункты; садоводческие объединения;</w:t>
            </w:r>
            <w:r>
              <w:rPr>
                <w:rFonts w:ascii="Times New Roman" w:hAnsi="Times New Roman" w:cs="Times New Roman"/>
              </w:rPr>
              <w:t xml:space="preserve"> </w:t>
            </w:r>
            <w:r w:rsidRPr="007F3A10">
              <w:rPr>
                <w:rFonts w:ascii="Times New Roman" w:hAnsi="Times New Roman" w:cs="Times New Roman"/>
              </w:rPr>
              <w:t>тепличные комбина</w:t>
            </w:r>
            <w:r>
              <w:rPr>
                <w:rFonts w:ascii="Times New Roman" w:hAnsi="Times New Roman" w:cs="Times New Roman"/>
              </w:rPr>
              <w:t>-</w:t>
            </w:r>
            <w:r w:rsidRPr="007F3A10">
              <w:rPr>
                <w:rFonts w:ascii="Times New Roman" w:hAnsi="Times New Roman" w:cs="Times New Roman"/>
              </w:rPr>
              <w:t xml:space="preserve">ты; отдельные общественные здания с массовым скоплением людей  </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100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150</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200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350</w:t>
            </w:r>
          </w:p>
        </w:tc>
        <w:tc>
          <w:tcPr>
            <w:tcW w:w="602"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75</w:t>
            </w:r>
          </w:p>
        </w:tc>
        <w:tc>
          <w:tcPr>
            <w:tcW w:w="799"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125</w:t>
            </w:r>
          </w:p>
        </w:tc>
      </w:tr>
      <w:tr w:rsidR="00D63863" w:rsidRPr="007F3A10">
        <w:trPr>
          <w:trHeight w:val="20"/>
          <w:jc w:val="center"/>
        </w:trPr>
        <w:tc>
          <w:tcPr>
            <w:tcW w:w="3532" w:type="dxa"/>
          </w:tcPr>
          <w:p w:rsidR="00D63863" w:rsidRPr="007F3A10" w:rsidRDefault="00D63863" w:rsidP="003360EA">
            <w:pPr>
              <w:autoSpaceDE w:val="0"/>
              <w:autoSpaceDN w:val="0"/>
              <w:adjustRightInd w:val="0"/>
              <w:spacing w:after="0" w:line="240" w:lineRule="auto"/>
              <w:rPr>
                <w:rFonts w:ascii="Times New Roman" w:hAnsi="Times New Roman" w:cs="Times New Roman"/>
              </w:rPr>
            </w:pPr>
            <w:r w:rsidRPr="007F3A10">
              <w:rPr>
                <w:rFonts w:ascii="Times New Roman" w:hAnsi="Times New Roman" w:cs="Times New Roman"/>
              </w:rPr>
              <w:t xml:space="preserve">Отдельные малоэтажные здания; </w:t>
            </w:r>
          </w:p>
          <w:p w:rsidR="00D63863" w:rsidRPr="007F3A10" w:rsidRDefault="00D63863" w:rsidP="003360EA">
            <w:pPr>
              <w:autoSpaceDE w:val="0"/>
              <w:autoSpaceDN w:val="0"/>
              <w:adjustRightInd w:val="0"/>
              <w:spacing w:after="0" w:line="240" w:lineRule="auto"/>
              <w:jc w:val="both"/>
              <w:rPr>
                <w:rFonts w:ascii="Times New Roman" w:hAnsi="Times New Roman" w:cs="Times New Roman"/>
              </w:rPr>
            </w:pPr>
            <w:r w:rsidRPr="007F3A10">
              <w:rPr>
                <w:rFonts w:ascii="Times New Roman" w:hAnsi="Times New Roman" w:cs="Times New Roman"/>
              </w:rPr>
              <w:t>сельскохозяйственные поля и паст</w:t>
            </w:r>
            <w:r>
              <w:rPr>
                <w:rFonts w:ascii="Times New Roman" w:hAnsi="Times New Roman" w:cs="Times New Roman"/>
              </w:rPr>
              <w:t>-</w:t>
            </w:r>
            <w:r w:rsidRPr="007F3A10">
              <w:rPr>
                <w:rFonts w:ascii="Times New Roman" w:hAnsi="Times New Roman" w:cs="Times New Roman"/>
              </w:rPr>
              <w:t xml:space="preserve">бища, полевые станы  </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75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125</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150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200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250</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602"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75</w:t>
            </w:r>
          </w:p>
        </w:tc>
        <w:tc>
          <w:tcPr>
            <w:tcW w:w="799"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100</w:t>
            </w:r>
          </w:p>
        </w:tc>
      </w:tr>
      <w:tr w:rsidR="00D63863" w:rsidRPr="007F3A10">
        <w:trPr>
          <w:trHeight w:val="20"/>
          <w:jc w:val="center"/>
        </w:trPr>
        <w:tc>
          <w:tcPr>
            <w:tcW w:w="3532" w:type="dxa"/>
          </w:tcPr>
          <w:p w:rsidR="00D63863" w:rsidRPr="007F3A10" w:rsidRDefault="00D63863" w:rsidP="003360EA">
            <w:pPr>
              <w:autoSpaceDE w:val="0"/>
              <w:autoSpaceDN w:val="0"/>
              <w:adjustRightInd w:val="0"/>
              <w:spacing w:after="0" w:line="240" w:lineRule="auto"/>
              <w:jc w:val="both"/>
              <w:rPr>
                <w:rFonts w:ascii="Times New Roman" w:hAnsi="Times New Roman" w:cs="Times New Roman"/>
              </w:rPr>
            </w:pPr>
            <w:r w:rsidRPr="007F3A10">
              <w:rPr>
                <w:rFonts w:ascii="Times New Roman" w:hAnsi="Times New Roman" w:cs="Times New Roman"/>
              </w:rPr>
              <w:t xml:space="preserve">Магистральные оросительные </w:t>
            </w:r>
            <w:r>
              <w:rPr>
                <w:rFonts w:ascii="Times New Roman" w:hAnsi="Times New Roman" w:cs="Times New Roman"/>
              </w:rPr>
              <w:t>кана-</w:t>
            </w:r>
            <w:r w:rsidRPr="007F3A10">
              <w:rPr>
                <w:rFonts w:ascii="Times New Roman" w:hAnsi="Times New Roman" w:cs="Times New Roman"/>
              </w:rPr>
              <w:t xml:space="preserve">лы, реки и водоемы; водозаборные сооружения </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602"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99"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r>
    </w:tbl>
    <w:p w:rsidR="00D63863" w:rsidRPr="0006630D" w:rsidRDefault="00D63863" w:rsidP="00687087">
      <w:pPr>
        <w:spacing w:after="0" w:line="240" w:lineRule="auto"/>
        <w:ind w:firstLine="709"/>
        <w:rPr>
          <w:rFonts w:ascii="Times New Roman" w:hAnsi="Times New Roman" w:cs="Times New Roman"/>
          <w:sz w:val="8"/>
          <w:szCs w:val="8"/>
        </w:rPr>
      </w:pPr>
    </w:p>
    <w:p w:rsidR="00D63863" w:rsidRDefault="00D63863" w:rsidP="00A3016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6.2.4.6. </w:t>
      </w:r>
      <w:r w:rsidRPr="007F3A10">
        <w:rPr>
          <w:rFonts w:ascii="Times New Roman" w:hAnsi="Times New Roman" w:cs="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Pr>
          <w:rFonts w:ascii="Times New Roman" w:hAnsi="Times New Roman" w:cs="Times New Roman"/>
          <w:sz w:val="24"/>
          <w:szCs w:val="24"/>
        </w:rPr>
        <w:t xml:space="preserve"> следует принимать по табл.68</w:t>
      </w:r>
      <w:r w:rsidRPr="007F3A10">
        <w:rPr>
          <w:rFonts w:ascii="Times New Roman" w:hAnsi="Times New Roman" w:cs="Times New Roman"/>
          <w:sz w:val="24"/>
          <w:szCs w:val="24"/>
        </w:rPr>
        <w:t>.</w:t>
      </w:r>
    </w:p>
    <w:p w:rsidR="00D63863" w:rsidRPr="00A30161" w:rsidRDefault="00D63863" w:rsidP="00A30161">
      <w:pPr>
        <w:spacing w:after="0" w:line="240" w:lineRule="auto"/>
        <w:ind w:firstLine="567"/>
        <w:jc w:val="both"/>
        <w:rPr>
          <w:rFonts w:ascii="Times New Roman" w:hAnsi="Times New Roman" w:cs="Times New Roman"/>
          <w:sz w:val="8"/>
          <w:szCs w:val="8"/>
        </w:rPr>
      </w:pPr>
    </w:p>
    <w:p w:rsidR="00D63863" w:rsidRPr="00053AC7" w:rsidRDefault="00D63863" w:rsidP="00053AC7">
      <w:pPr>
        <w:spacing w:after="0" w:line="240" w:lineRule="auto"/>
        <w:jc w:val="both"/>
        <w:rPr>
          <w:rFonts w:ascii="Times New Roman" w:hAnsi="Times New Roman" w:cs="Times New Roman"/>
          <w:b/>
          <w:bCs/>
          <w:i/>
          <w:iCs/>
          <w:sz w:val="24"/>
          <w:szCs w:val="24"/>
        </w:rPr>
      </w:pPr>
      <w:r w:rsidRPr="00EC0B62">
        <w:rPr>
          <w:rFonts w:ascii="Times New Roman" w:hAnsi="Times New Roman" w:cs="Times New Roman"/>
          <w:i/>
          <w:iCs/>
          <w:sz w:val="24"/>
          <w:szCs w:val="24"/>
        </w:rPr>
        <w:t xml:space="preserve">Таблица </w:t>
      </w:r>
      <w:r>
        <w:rPr>
          <w:rFonts w:ascii="Times New Roman" w:hAnsi="Times New Roman" w:cs="Times New Roman"/>
          <w:i/>
          <w:iCs/>
          <w:sz w:val="24"/>
          <w:szCs w:val="24"/>
        </w:rPr>
        <w:t>68</w:t>
      </w:r>
      <w:r w:rsidRPr="00EC0B62">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Минимальные расстояния газопроводов для сжиженных углеводородных газов от других элементов застройки</w:t>
      </w:r>
    </w:p>
    <w:p w:rsidR="00D63863" w:rsidRPr="00A30161" w:rsidRDefault="00D63863" w:rsidP="00A30161">
      <w:pPr>
        <w:spacing w:after="0" w:line="240" w:lineRule="auto"/>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2"/>
        <w:gridCol w:w="1335"/>
        <w:gridCol w:w="1341"/>
        <w:gridCol w:w="1341"/>
        <w:gridCol w:w="1344"/>
      </w:tblGrid>
      <w:tr w:rsidR="00D63863" w:rsidRPr="007F3A10">
        <w:trPr>
          <w:trHeight w:val="312"/>
          <w:jc w:val="center"/>
        </w:trPr>
        <w:tc>
          <w:tcPr>
            <w:tcW w:w="4102"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Элементы застройки</w:t>
            </w:r>
          </w:p>
        </w:tc>
        <w:tc>
          <w:tcPr>
            <w:tcW w:w="5361"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Расстояние, м, при диаметре труб, мм</w:t>
            </w:r>
          </w:p>
        </w:tc>
      </w:tr>
      <w:tr w:rsidR="00D63863" w:rsidRPr="007F3A10">
        <w:trPr>
          <w:jc w:val="center"/>
        </w:trPr>
        <w:tc>
          <w:tcPr>
            <w:tcW w:w="4102" w:type="dxa"/>
            <w:vMerge/>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335"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до 150</w:t>
            </w:r>
          </w:p>
        </w:tc>
        <w:tc>
          <w:tcPr>
            <w:tcW w:w="1341"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150-300</w:t>
            </w:r>
          </w:p>
        </w:tc>
        <w:tc>
          <w:tcPr>
            <w:tcW w:w="1341"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300-500</w:t>
            </w:r>
          </w:p>
        </w:tc>
        <w:tc>
          <w:tcPr>
            <w:tcW w:w="1344"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500-1000</w:t>
            </w:r>
          </w:p>
        </w:tc>
      </w:tr>
      <w:tr w:rsidR="00D63863" w:rsidRPr="007F3A10">
        <w:trPr>
          <w:jc w:val="center"/>
        </w:trPr>
        <w:tc>
          <w:tcPr>
            <w:tcW w:w="4102"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Населенные пункты</w:t>
            </w:r>
          </w:p>
        </w:tc>
        <w:tc>
          <w:tcPr>
            <w:tcW w:w="1335"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150</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250</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500</w:t>
            </w:r>
          </w:p>
        </w:tc>
        <w:tc>
          <w:tcPr>
            <w:tcW w:w="134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1000</w:t>
            </w:r>
          </w:p>
        </w:tc>
      </w:tr>
      <w:tr w:rsidR="00D63863" w:rsidRPr="007F3A10">
        <w:trPr>
          <w:jc w:val="center"/>
        </w:trPr>
        <w:tc>
          <w:tcPr>
            <w:tcW w:w="4102"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 xml:space="preserve">Садоводческие объединения, </w:t>
            </w:r>
          </w:p>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сельскохозяйственные угодья</w:t>
            </w:r>
          </w:p>
        </w:tc>
        <w:tc>
          <w:tcPr>
            <w:tcW w:w="1335"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175</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350</w:t>
            </w:r>
          </w:p>
        </w:tc>
        <w:tc>
          <w:tcPr>
            <w:tcW w:w="134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800</w:t>
            </w:r>
          </w:p>
        </w:tc>
      </w:tr>
    </w:tbl>
    <w:p w:rsidR="00D63863" w:rsidRPr="00A30161" w:rsidRDefault="00D63863" w:rsidP="00A30161">
      <w:pPr>
        <w:spacing w:after="0" w:line="240" w:lineRule="auto"/>
        <w:ind w:firstLine="709"/>
        <w:jc w:val="both"/>
        <w:rPr>
          <w:rFonts w:ascii="Times New Roman" w:hAnsi="Times New Roman" w:cs="Times New Roman"/>
          <w:sz w:val="8"/>
          <w:szCs w:val="8"/>
        </w:rPr>
      </w:pPr>
    </w:p>
    <w:p w:rsidR="00D63863" w:rsidRPr="00A30161" w:rsidRDefault="00D63863" w:rsidP="00A30161">
      <w:pPr>
        <w:spacing w:after="0" w:line="240" w:lineRule="auto"/>
        <w:jc w:val="both"/>
        <w:rPr>
          <w:rFonts w:ascii="Times New Roman" w:hAnsi="Times New Roman" w:cs="Times New Roman"/>
          <w:b/>
          <w:bCs/>
          <w:sz w:val="20"/>
          <w:szCs w:val="20"/>
        </w:rPr>
      </w:pPr>
      <w:r w:rsidRPr="00A30161">
        <w:rPr>
          <w:rFonts w:ascii="Times New Roman" w:hAnsi="Times New Roman" w:cs="Times New Roman"/>
          <w:b/>
          <w:bCs/>
          <w:sz w:val="20"/>
          <w:szCs w:val="20"/>
        </w:rPr>
        <w:t>Примечения:</w:t>
      </w:r>
    </w:p>
    <w:p w:rsidR="00D63863" w:rsidRPr="00A30161" w:rsidRDefault="00D63863" w:rsidP="00A30161">
      <w:pPr>
        <w:autoSpaceDE w:val="0"/>
        <w:autoSpaceDN w:val="0"/>
        <w:adjustRightInd w:val="0"/>
        <w:spacing w:after="0" w:line="240" w:lineRule="auto"/>
        <w:rPr>
          <w:rFonts w:ascii="Times New Roman" w:hAnsi="Times New Roman" w:cs="Times New Roman"/>
          <w:sz w:val="20"/>
          <w:szCs w:val="20"/>
        </w:rPr>
      </w:pPr>
      <w:r w:rsidRPr="00A30161">
        <w:rPr>
          <w:rFonts w:ascii="Times New Roman" w:hAnsi="Times New Roman" w:cs="Times New Roman"/>
          <w:sz w:val="20"/>
          <w:szCs w:val="20"/>
        </w:rPr>
        <w:t xml:space="preserve">1. Минимальные расстояния при наземной прокладке увеличиваются в 2 раза для I класса и в 1,5 раза для II класса. </w:t>
      </w:r>
    </w:p>
    <w:p w:rsidR="00D63863" w:rsidRPr="00A30161" w:rsidRDefault="00D63863" w:rsidP="00A30161">
      <w:pPr>
        <w:autoSpaceDE w:val="0"/>
        <w:autoSpaceDN w:val="0"/>
        <w:adjustRightInd w:val="0"/>
        <w:spacing w:after="0" w:line="240" w:lineRule="auto"/>
        <w:rPr>
          <w:rFonts w:ascii="Times New Roman" w:hAnsi="Times New Roman" w:cs="Times New Roman"/>
          <w:sz w:val="20"/>
          <w:szCs w:val="20"/>
        </w:rPr>
      </w:pPr>
      <w:r w:rsidRPr="00A30161">
        <w:rPr>
          <w:rFonts w:ascii="Times New Roman" w:hAnsi="Times New Roman" w:cs="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D63863" w:rsidRPr="00A30161" w:rsidRDefault="00D63863" w:rsidP="00A30161">
      <w:pPr>
        <w:spacing w:after="0" w:line="240" w:lineRule="auto"/>
        <w:jc w:val="both"/>
        <w:rPr>
          <w:rFonts w:ascii="Times New Roman" w:hAnsi="Times New Roman" w:cs="Times New Roman"/>
          <w:sz w:val="20"/>
          <w:szCs w:val="20"/>
        </w:rPr>
      </w:pPr>
      <w:r w:rsidRPr="00A30161">
        <w:rPr>
          <w:rFonts w:ascii="Times New Roman" w:hAnsi="Times New Roman" w:cs="Times New Roman"/>
          <w:sz w:val="20"/>
          <w:szCs w:val="20"/>
        </w:rPr>
        <w:t>3. Запрещается прохождение газопровода через жилую застройку</w:t>
      </w:r>
    </w:p>
    <w:p w:rsidR="00D63863" w:rsidRDefault="00D63863" w:rsidP="00A30161">
      <w:pPr>
        <w:spacing w:after="0" w:line="240" w:lineRule="auto"/>
        <w:ind w:firstLine="567"/>
        <w:jc w:val="both"/>
        <w:rPr>
          <w:rFonts w:ascii="Times New Roman" w:hAnsi="Times New Roman" w:cs="Times New Roman"/>
          <w:spacing w:val="-2"/>
          <w:sz w:val="24"/>
          <w:szCs w:val="24"/>
        </w:rPr>
      </w:pPr>
    </w:p>
    <w:p w:rsidR="00D63863" w:rsidRDefault="00D63863" w:rsidP="00A3016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6.2.4.7. </w:t>
      </w:r>
      <w:r w:rsidRPr="00633B31">
        <w:rPr>
          <w:rFonts w:ascii="Times New Roman" w:hAnsi="Times New Roman" w:cs="Times New Roman"/>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Pr>
          <w:rFonts w:ascii="Times New Roman" w:hAnsi="Times New Roman" w:cs="Times New Roman"/>
          <w:sz w:val="24"/>
          <w:szCs w:val="24"/>
        </w:rPr>
        <w:t>.69.</w:t>
      </w:r>
    </w:p>
    <w:p w:rsidR="00D63863" w:rsidRDefault="00D63863" w:rsidP="00A30161">
      <w:pPr>
        <w:spacing w:after="0" w:line="240" w:lineRule="auto"/>
        <w:ind w:firstLine="567"/>
        <w:jc w:val="both"/>
        <w:rPr>
          <w:rFonts w:ascii="Times New Roman" w:hAnsi="Times New Roman" w:cs="Times New Roman"/>
          <w:sz w:val="24"/>
          <w:szCs w:val="24"/>
        </w:rPr>
        <w:sectPr w:rsidR="00D63863" w:rsidSect="000C0740">
          <w:pgSz w:w="11906" w:h="16838"/>
          <w:pgMar w:top="1134" w:right="850" w:bottom="1134" w:left="1701" w:header="708" w:footer="708" w:gutter="0"/>
          <w:cols w:space="708"/>
          <w:docGrid w:linePitch="360"/>
        </w:sectPr>
      </w:pPr>
    </w:p>
    <w:p w:rsidR="00D63863" w:rsidRDefault="00D63863" w:rsidP="00A30161">
      <w:pPr>
        <w:spacing w:after="0" w:line="240" w:lineRule="auto"/>
        <w:ind w:firstLine="567"/>
        <w:jc w:val="both"/>
        <w:rPr>
          <w:rFonts w:ascii="Times New Roman" w:hAnsi="Times New Roman" w:cs="Times New Roman"/>
          <w:sz w:val="24"/>
          <w:szCs w:val="24"/>
        </w:rPr>
      </w:pPr>
    </w:p>
    <w:p w:rsidR="00D63863" w:rsidRPr="00053AC7" w:rsidRDefault="00D63863" w:rsidP="002D1B7E">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69</w:t>
      </w:r>
      <w:r w:rsidRPr="00BB09A0">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Минимальные расстояния от зданий, сооружений и наружных установок ГНС, ГНП до объектов, не относящихся к ним</w:t>
      </w:r>
    </w:p>
    <w:p w:rsidR="00D63863" w:rsidRPr="00633B31" w:rsidRDefault="00D63863" w:rsidP="00A30161">
      <w:pPr>
        <w:spacing w:after="0" w:line="240" w:lineRule="auto"/>
        <w:jc w:val="both"/>
        <w:rPr>
          <w:rFonts w:ascii="Times New Roman" w:hAnsi="Times New Roman" w:cs="Times New Roman"/>
          <w:sz w:val="8"/>
          <w:szCs w:val="8"/>
        </w:rPr>
      </w:pPr>
    </w:p>
    <w:tbl>
      <w:tblPr>
        <w:tblW w:w="150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D63863" w:rsidRPr="007F3A10">
        <w:trPr>
          <w:trHeight w:val="340"/>
          <w:jc w:val="center"/>
        </w:trPr>
        <w:tc>
          <w:tcPr>
            <w:tcW w:w="4911" w:type="dxa"/>
            <w:vMerge w:val="restart"/>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 xml:space="preserve">Здания и </w:t>
            </w:r>
          </w:p>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сооружения</w:t>
            </w:r>
          </w:p>
        </w:tc>
        <w:tc>
          <w:tcPr>
            <w:tcW w:w="10125" w:type="dxa"/>
            <w:gridSpan w:val="9"/>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Расстояния от резервуаров СУГ в свету, м</w:t>
            </w:r>
          </w:p>
        </w:tc>
      </w:tr>
      <w:tr w:rsidR="00D63863" w:rsidRPr="007F3A10">
        <w:trPr>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5670" w:type="dxa"/>
            <w:gridSpan w:val="5"/>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Надземные резервуары,</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железнодорожные эстакады</w:t>
            </w:r>
          </w:p>
        </w:tc>
        <w:tc>
          <w:tcPr>
            <w:tcW w:w="4455" w:type="dxa"/>
            <w:gridSpan w:val="4"/>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Подземные резервуары</w:t>
            </w:r>
          </w:p>
        </w:tc>
      </w:tr>
      <w:tr w:rsidR="00D63863" w:rsidRPr="007F3A10">
        <w:trPr>
          <w:trHeight w:val="312"/>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0125" w:type="dxa"/>
            <w:gridSpan w:val="9"/>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При общей вместимости, м</w:t>
            </w:r>
            <w:r w:rsidRPr="00191525">
              <w:rPr>
                <w:rFonts w:ascii="Times New Roman" w:hAnsi="Times New Roman" w:cs="Times New Roman"/>
                <w:vertAlign w:val="superscript"/>
              </w:rPr>
              <w:t>3</w:t>
            </w:r>
            <w:r w:rsidRPr="00191525">
              <w:rPr>
                <w:rFonts w:ascii="Times New Roman" w:hAnsi="Times New Roman" w:cs="Times New Roman"/>
              </w:rPr>
              <w:t xml:space="preserve"> (включительно)</w:t>
            </w:r>
          </w:p>
        </w:tc>
      </w:tr>
      <w:tr w:rsidR="00D63863" w:rsidRPr="007F3A10">
        <w:trPr>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 до 50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200</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500</w:t>
            </w:r>
          </w:p>
        </w:tc>
        <w:tc>
          <w:tcPr>
            <w:tcW w:w="1984" w:type="dxa"/>
            <w:gridSpan w:val="2"/>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200</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до 8000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200</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500</w:t>
            </w:r>
          </w:p>
        </w:tc>
        <w:tc>
          <w:tcPr>
            <w:tcW w:w="2045" w:type="dxa"/>
            <w:gridSpan w:val="2"/>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200</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до 8000</w:t>
            </w:r>
          </w:p>
        </w:tc>
      </w:tr>
      <w:tr w:rsidR="00D63863" w:rsidRPr="007F3A10">
        <w:trPr>
          <w:trHeight w:val="312"/>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0125" w:type="dxa"/>
            <w:gridSpan w:val="9"/>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vertAlign w:val="superscript"/>
              </w:rPr>
            </w:pPr>
            <w:r w:rsidRPr="00191525">
              <w:rPr>
                <w:rFonts w:ascii="Times New Roman" w:hAnsi="Times New Roman" w:cs="Times New Roman"/>
              </w:rPr>
              <w:t>Максимальная вместимость одного резервуара, м</w:t>
            </w:r>
            <w:r w:rsidRPr="00191525">
              <w:rPr>
                <w:rFonts w:ascii="Times New Roman" w:hAnsi="Times New Roman" w:cs="Times New Roman"/>
                <w:vertAlign w:val="superscript"/>
              </w:rPr>
              <w:t>3</w:t>
            </w:r>
          </w:p>
        </w:tc>
      </w:tr>
      <w:tr w:rsidR="00D63863" w:rsidRPr="007F3A10">
        <w:trPr>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менее 25</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708"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100 до 600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709"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33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100 до 600</w:t>
            </w:r>
          </w:p>
        </w:tc>
      </w:tr>
      <w:tr w:rsidR="00D63863" w:rsidRPr="007F3A10">
        <w:trPr>
          <w:jc w:val="center"/>
        </w:trPr>
        <w:tc>
          <w:tcPr>
            <w:tcW w:w="4911" w:type="dxa"/>
            <w:vMerge w:val="restart"/>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 Здания всех назначений</w:t>
            </w:r>
            <w:r w:rsidRPr="00191525">
              <w:rPr>
                <w:rFonts w:ascii="Times New Roman" w:hAnsi="Times New Roman" w:cs="Times New Roman"/>
                <w:vertAlign w:val="superscript"/>
              </w:rPr>
              <w:t>*</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80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rsidRPr="007F3A10">
        <w:trPr>
          <w:jc w:val="center"/>
        </w:trPr>
        <w:tc>
          <w:tcPr>
            <w:tcW w:w="4911" w:type="dxa"/>
            <w:vMerge/>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(110)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r>
      <w:tr w:rsidR="00D63863" w:rsidRPr="007F3A10">
        <w:trPr>
          <w:jc w:val="center"/>
        </w:trPr>
        <w:tc>
          <w:tcPr>
            <w:tcW w:w="4911" w:type="dxa"/>
            <w:vMerge w:val="restart"/>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vertAlign w:val="superscript"/>
              </w:rPr>
            </w:pPr>
            <w:r w:rsidRPr="00191525">
              <w:rPr>
                <w:rFonts w:ascii="Times New Roman" w:hAnsi="Times New Roman" w:cs="Times New Roman"/>
              </w:rPr>
              <w:t>2. Надземные сооружения и сетей инженер-но-технического обеспечения (эстакады, теплотрассы и т.п.), подсобные постройки жилых зданий</w:t>
            </w:r>
            <w:r w:rsidRPr="00191525">
              <w:rPr>
                <w:rFonts w:ascii="Times New Roman" w:hAnsi="Times New Roman" w:cs="Times New Roman"/>
                <w:vertAlign w:val="superscript"/>
              </w:rPr>
              <w:t>*</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r>
      <w:tr w:rsidR="00D63863" w:rsidRPr="007F3A10">
        <w:trPr>
          <w:jc w:val="center"/>
        </w:trPr>
        <w:tc>
          <w:tcPr>
            <w:tcW w:w="4911" w:type="dxa"/>
            <w:vMerge/>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rsidRPr="007F3A10">
        <w:trPr>
          <w:jc w:val="center"/>
        </w:trPr>
        <w:tc>
          <w:tcPr>
            <w:tcW w:w="4911" w:type="dxa"/>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3. Подземные сети инженерно-технического обеспечения (кроме газопроводов на территории ГНС)</w:t>
            </w:r>
          </w:p>
        </w:tc>
        <w:tc>
          <w:tcPr>
            <w:tcW w:w="10125" w:type="dxa"/>
            <w:gridSpan w:val="9"/>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За пределами ограды – в соответствии с СП 42.13330.2011 и СП 18.13330.2011</w:t>
            </w:r>
          </w:p>
        </w:tc>
      </w:tr>
      <w:tr w:rsidR="00D63863" w:rsidRPr="007F3A10">
        <w:trPr>
          <w:jc w:val="center"/>
        </w:trPr>
        <w:tc>
          <w:tcPr>
            <w:tcW w:w="4911" w:type="dxa"/>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 Линии электропередачи, трансформаторные подстанции, распределительные устройства</w:t>
            </w:r>
          </w:p>
        </w:tc>
        <w:tc>
          <w:tcPr>
            <w:tcW w:w="10125" w:type="dxa"/>
            <w:gridSpan w:val="9"/>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По правилам устройства электроустановок</w:t>
            </w:r>
          </w:p>
        </w:tc>
      </w:tr>
      <w:tr w:rsidR="00D63863" w:rsidRPr="007F3A10">
        <w:trPr>
          <w:jc w:val="center"/>
        </w:trPr>
        <w:tc>
          <w:tcPr>
            <w:tcW w:w="4911" w:type="dxa"/>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5. Железные дороги общей сети (от подошвы на-сыпи), автомо-бильные дороги категорий I-III, магистральные улицы и дороги </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p>
        </w:tc>
      </w:tr>
      <w:tr w:rsidR="00D63863" w:rsidRPr="007F3A10">
        <w:trPr>
          <w:jc w:val="center"/>
        </w:trPr>
        <w:tc>
          <w:tcPr>
            <w:tcW w:w="4911" w:type="dxa"/>
            <w:vMerge w:val="restart"/>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6. Подъездные пути железных дорог, дорог предприятий, автомобильные дороги категорий IV-V </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r>
      <w:tr w:rsidR="00D63863" w:rsidRPr="007F3A10">
        <w:trPr>
          <w:jc w:val="center"/>
        </w:trPr>
        <w:tc>
          <w:tcPr>
            <w:tcW w:w="4911" w:type="dxa"/>
            <w:vMerge/>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r>
    </w:tbl>
    <w:p w:rsidR="00D63863" w:rsidRPr="00633B31" w:rsidRDefault="00D63863" w:rsidP="00633B31">
      <w:pPr>
        <w:autoSpaceDE w:val="0"/>
        <w:autoSpaceDN w:val="0"/>
        <w:adjustRightInd w:val="0"/>
        <w:spacing w:after="0" w:line="240" w:lineRule="auto"/>
        <w:jc w:val="both"/>
        <w:rPr>
          <w:rFonts w:ascii="Times New Roman" w:hAnsi="Times New Roman" w:cs="Times New Roman"/>
          <w:sz w:val="8"/>
          <w:szCs w:val="8"/>
        </w:rPr>
      </w:pPr>
    </w:p>
    <w:p w:rsidR="00D63863" w:rsidRPr="00633B31" w:rsidRDefault="00D63863" w:rsidP="00633B31">
      <w:pPr>
        <w:autoSpaceDE w:val="0"/>
        <w:autoSpaceDN w:val="0"/>
        <w:adjustRightInd w:val="0"/>
        <w:spacing w:after="0" w:line="240" w:lineRule="auto"/>
        <w:jc w:val="both"/>
        <w:rPr>
          <w:rFonts w:ascii="Times New Roman" w:hAnsi="Times New Roman" w:cs="Times New Roman"/>
          <w:b/>
          <w:bCs/>
          <w:sz w:val="20"/>
          <w:szCs w:val="20"/>
        </w:rPr>
      </w:pPr>
      <w:r w:rsidRPr="00633B31">
        <w:rPr>
          <w:rFonts w:ascii="Times New Roman" w:hAnsi="Times New Roman" w:cs="Times New Roman"/>
          <w:b/>
          <w:bCs/>
          <w:sz w:val="20"/>
          <w:szCs w:val="20"/>
        </w:rPr>
        <w:t>Примечания</w:t>
      </w:r>
      <w:r>
        <w:rPr>
          <w:rFonts w:ascii="Times New Roman" w:hAnsi="Times New Roman" w:cs="Times New Roman"/>
          <w:b/>
          <w:bCs/>
          <w:sz w:val="20"/>
          <w:szCs w:val="20"/>
        </w:rPr>
        <w:t xml:space="preserve"> 1</w:t>
      </w:r>
      <w:r w:rsidRPr="00633B31">
        <w:rPr>
          <w:rFonts w:ascii="Times New Roman" w:hAnsi="Times New Roman" w:cs="Times New Roman"/>
          <w:b/>
          <w:bCs/>
          <w:sz w:val="20"/>
          <w:szCs w:val="20"/>
        </w:rPr>
        <w:t>:</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cs="Times New Roman"/>
          <w:sz w:val="20"/>
          <w:szCs w:val="20"/>
        </w:rPr>
        <w:t>стью резервуаров (железнодорожных цистерн) до 200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до 90 и 45 м соответственно независимо от единичной вместимости резервуаров (железнодорожных цистерн).</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D63863" w:rsidRPr="00633B31" w:rsidRDefault="00D63863" w:rsidP="00633B31">
      <w:pPr>
        <w:spacing w:after="0" w:line="240" w:lineRule="auto"/>
        <w:jc w:val="both"/>
        <w:rPr>
          <w:rFonts w:ascii="Times New Roman" w:hAnsi="Times New Roman" w:cs="Times New Roman"/>
          <w:b/>
          <w:bCs/>
          <w:spacing w:val="-2"/>
          <w:sz w:val="8"/>
          <w:szCs w:val="8"/>
        </w:rPr>
      </w:pPr>
    </w:p>
    <w:p w:rsidR="00D63863" w:rsidRPr="00633B31" w:rsidRDefault="00D63863" w:rsidP="00633B31">
      <w:pPr>
        <w:spacing w:after="0" w:line="240" w:lineRule="auto"/>
        <w:jc w:val="both"/>
        <w:rPr>
          <w:rFonts w:ascii="Times New Roman" w:hAnsi="Times New Roman" w:cs="Times New Roman"/>
          <w:b/>
          <w:bCs/>
          <w:spacing w:val="-2"/>
          <w:sz w:val="20"/>
          <w:szCs w:val="20"/>
        </w:rPr>
      </w:pPr>
      <w:r w:rsidRPr="00633B31">
        <w:rPr>
          <w:rFonts w:ascii="Times New Roman" w:hAnsi="Times New Roman" w:cs="Times New Roman"/>
          <w:b/>
          <w:bCs/>
          <w:spacing w:val="-2"/>
          <w:sz w:val="20"/>
          <w:szCs w:val="20"/>
        </w:rPr>
        <w:t>Примечания 2:</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приравнивают к надземному резервуару вместимостью 50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а 75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 к 100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w:t>
      </w:r>
    </w:p>
    <w:p w:rsidR="00D63863" w:rsidRPr="0006630D" w:rsidRDefault="00D63863" w:rsidP="00A952FA">
      <w:pPr>
        <w:spacing w:after="0" w:line="240" w:lineRule="auto"/>
        <w:ind w:firstLine="567"/>
        <w:jc w:val="both"/>
        <w:rPr>
          <w:rFonts w:ascii="Times New Roman" w:hAnsi="Times New Roman" w:cs="Times New Roman"/>
          <w:spacing w:val="-2"/>
          <w:sz w:val="8"/>
          <w:szCs w:val="8"/>
        </w:rPr>
      </w:pPr>
    </w:p>
    <w:p w:rsidR="00D63863" w:rsidRDefault="00D63863" w:rsidP="005423AF">
      <w:pPr>
        <w:autoSpaceDE w:val="0"/>
        <w:autoSpaceDN w:val="0"/>
        <w:adjustRightInd w:val="0"/>
        <w:spacing w:after="0" w:line="240" w:lineRule="auto"/>
        <w:ind w:firstLine="567"/>
        <w:jc w:val="both"/>
        <w:rPr>
          <w:rFonts w:ascii="Times New Roman" w:hAnsi="Times New Roman" w:cs="Times New Roman"/>
          <w:spacing w:val="-2"/>
          <w:sz w:val="24"/>
          <w:szCs w:val="24"/>
        </w:rPr>
        <w:sectPr w:rsidR="00D63863" w:rsidSect="000C0740">
          <w:pgSz w:w="16838" w:h="11906" w:orient="landscape"/>
          <w:pgMar w:top="850" w:right="1134" w:bottom="1701" w:left="1134" w:header="708" w:footer="708" w:gutter="0"/>
          <w:cols w:space="708"/>
          <w:docGrid w:linePitch="360"/>
        </w:sectPr>
      </w:pPr>
    </w:p>
    <w:p w:rsidR="00D63863" w:rsidRPr="007F3A10" w:rsidRDefault="00D63863" w:rsidP="00C648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6.2.4.8. </w:t>
      </w:r>
      <w:r w:rsidRPr="007F3A10">
        <w:rPr>
          <w:rFonts w:ascii="Times New Roman" w:hAnsi="Times New Roman" w:cs="Times New Roman"/>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D63863" w:rsidRPr="007F3A10" w:rsidRDefault="00D63863" w:rsidP="00C648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6.2.4.9. </w:t>
      </w:r>
      <w:r w:rsidRPr="007F3A10">
        <w:rPr>
          <w:rFonts w:ascii="Times New Roman" w:hAnsi="Times New Roman" w:cs="Times New Roman"/>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D63863" w:rsidRPr="007F3A10" w:rsidRDefault="00D63863" w:rsidP="00C648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6.2.4.10. </w:t>
      </w:r>
      <w:r w:rsidRPr="007F3A10">
        <w:rPr>
          <w:rFonts w:ascii="Times New Roman" w:hAnsi="Times New Roman" w:cs="Times New Roman"/>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СП 30.13330.2012, СП 60.13330.2012 и </w:t>
      </w:r>
      <w:r w:rsidRPr="007F3A10">
        <w:rPr>
          <w:rFonts w:ascii="Times New Roman" w:hAnsi="Times New Roman" w:cs="Times New Roman"/>
          <w:spacing w:val="-3"/>
          <w:sz w:val="24"/>
          <w:szCs w:val="24"/>
        </w:rPr>
        <w:t>СП 124.13330.2012</w:t>
      </w:r>
      <w:r w:rsidRPr="007F3A10">
        <w:rPr>
          <w:rFonts w:ascii="Times New Roman" w:hAnsi="Times New Roman" w:cs="Times New Roman"/>
          <w:sz w:val="24"/>
          <w:szCs w:val="24"/>
        </w:rPr>
        <w:t>.</w:t>
      </w:r>
    </w:p>
    <w:p w:rsidR="00D63863" w:rsidRPr="007F3A10" w:rsidRDefault="00D63863" w:rsidP="005423A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6.2.4.11. </w:t>
      </w:r>
      <w:r w:rsidRPr="007F3A10">
        <w:rPr>
          <w:rFonts w:ascii="Times New Roman" w:hAnsi="Times New Roman" w:cs="Times New Roman"/>
          <w:sz w:val="24"/>
          <w:szCs w:val="24"/>
        </w:rPr>
        <w:t>Системы газоснабжения населенных пунктов должны рассчитываться на максимальный часовой расход газа.</w:t>
      </w:r>
    </w:p>
    <w:p w:rsidR="00D63863" w:rsidRDefault="00D63863" w:rsidP="005423A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6.2.4.12. </w:t>
      </w:r>
      <w:r w:rsidRPr="007F3A10">
        <w:rPr>
          <w:rFonts w:ascii="Times New Roman" w:hAnsi="Times New Roman" w:cs="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D63863" w:rsidRDefault="00D63863" w:rsidP="005423A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6.2.4.13. </w:t>
      </w:r>
      <w:r w:rsidRPr="007F3A10">
        <w:rPr>
          <w:rFonts w:ascii="Times New Roman" w:hAnsi="Times New Roman" w:cs="Times New Roman"/>
          <w:sz w:val="24"/>
          <w:szCs w:val="24"/>
        </w:rPr>
        <w:t>Классификация газопроводов по рабочему давлению транспортируе</w:t>
      </w:r>
      <w:r>
        <w:rPr>
          <w:rFonts w:ascii="Times New Roman" w:hAnsi="Times New Roman" w:cs="Times New Roman"/>
          <w:sz w:val="24"/>
          <w:szCs w:val="24"/>
        </w:rPr>
        <w:t>мого газа приведена в табл.70.</w:t>
      </w:r>
    </w:p>
    <w:p w:rsidR="00D63863" w:rsidRPr="005423AF" w:rsidRDefault="00D63863" w:rsidP="005423AF">
      <w:pPr>
        <w:spacing w:after="0" w:line="240" w:lineRule="auto"/>
        <w:ind w:firstLine="720"/>
        <w:rPr>
          <w:rFonts w:ascii="Times New Roman" w:hAnsi="Times New Roman" w:cs="Times New Roman"/>
          <w:sz w:val="8"/>
          <w:szCs w:val="8"/>
        </w:rPr>
      </w:pPr>
    </w:p>
    <w:p w:rsidR="00D63863" w:rsidRPr="00053AC7" w:rsidRDefault="00D63863" w:rsidP="00053AC7">
      <w:pPr>
        <w:spacing w:after="0" w:line="240" w:lineRule="auto"/>
        <w:jc w:val="both"/>
        <w:rPr>
          <w:rFonts w:ascii="Times New Roman" w:hAnsi="Times New Roman" w:cs="Times New Roman"/>
          <w:b/>
          <w:bCs/>
          <w:i/>
          <w:iCs/>
          <w:sz w:val="24"/>
          <w:szCs w:val="24"/>
        </w:rPr>
      </w:pPr>
      <w:r w:rsidRPr="00325CFB">
        <w:rPr>
          <w:rFonts w:ascii="Times New Roman" w:hAnsi="Times New Roman" w:cs="Times New Roman"/>
          <w:i/>
          <w:iCs/>
          <w:sz w:val="24"/>
          <w:szCs w:val="24"/>
        </w:rPr>
        <w:t xml:space="preserve">Таблица </w:t>
      </w:r>
      <w:r>
        <w:rPr>
          <w:rFonts w:ascii="Times New Roman" w:hAnsi="Times New Roman" w:cs="Times New Roman"/>
          <w:i/>
          <w:iCs/>
          <w:sz w:val="24"/>
          <w:szCs w:val="24"/>
        </w:rPr>
        <w:t>70</w:t>
      </w:r>
      <w:r w:rsidRPr="00325CFB">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Классификация газопроводов по рабочему давлению транспортируемого газа </w:t>
      </w:r>
    </w:p>
    <w:p w:rsidR="00D63863" w:rsidRPr="005423AF" w:rsidRDefault="00D63863" w:rsidP="005423AF">
      <w:pPr>
        <w:spacing w:after="0" w:line="240" w:lineRule="auto"/>
        <w:rPr>
          <w:rFonts w:ascii="Times New Roman" w:hAnsi="Times New Roman" w:cs="Times New Roman"/>
          <w:sz w:val="8"/>
          <w:szCs w:val="8"/>
        </w:rPr>
      </w:pPr>
    </w:p>
    <w:tbl>
      <w:tblPr>
        <w:tblW w:w="487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9"/>
        <w:gridCol w:w="1531"/>
        <w:gridCol w:w="2590"/>
        <w:gridCol w:w="3617"/>
      </w:tblGrid>
      <w:tr w:rsidR="00D63863" w:rsidRPr="007F3A10">
        <w:trPr>
          <w:trHeight w:val="567"/>
        </w:trPr>
        <w:tc>
          <w:tcPr>
            <w:tcW w:w="1676" w:type="pct"/>
            <w:gridSpan w:val="2"/>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Классификация газопроводов</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по давлению, категория</w:t>
            </w:r>
          </w:p>
        </w:tc>
        <w:tc>
          <w:tcPr>
            <w:tcW w:w="1387" w:type="pc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Вид транспортируемого газа</w:t>
            </w:r>
          </w:p>
        </w:tc>
        <w:tc>
          <w:tcPr>
            <w:tcW w:w="1937" w:type="pc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Рабочее давление в газопроводе, МПа</w:t>
            </w:r>
          </w:p>
        </w:tc>
      </w:tr>
      <w:tr w:rsidR="00D63863" w:rsidRPr="007F3A10">
        <w:trPr>
          <w:trHeight w:val="170"/>
        </w:trPr>
        <w:tc>
          <w:tcPr>
            <w:tcW w:w="856" w:type="pct"/>
            <w:vMerge w:val="restart"/>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Высокое</w:t>
            </w: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Iа</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1,2</w:t>
            </w:r>
          </w:p>
        </w:tc>
      </w:tr>
      <w:tr w:rsidR="00D63863" w:rsidRPr="007F3A10">
        <w:trPr>
          <w:trHeight w:val="170"/>
        </w:trPr>
        <w:tc>
          <w:tcPr>
            <w:tcW w:w="856" w:type="pct"/>
            <w:vMerge/>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p>
        </w:tc>
        <w:tc>
          <w:tcPr>
            <w:tcW w:w="820" w:type="pct"/>
            <w:vMerge w:val="restar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0,6 до 1,2 включительно</w:t>
            </w:r>
          </w:p>
        </w:tc>
      </w:tr>
      <w:tr w:rsidR="00D63863" w:rsidRPr="007F3A10">
        <w:trPr>
          <w:trHeight w:val="96"/>
        </w:trPr>
        <w:tc>
          <w:tcPr>
            <w:tcW w:w="856" w:type="pct"/>
            <w:vMerge/>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p>
        </w:tc>
        <w:tc>
          <w:tcPr>
            <w:tcW w:w="820" w:type="pct"/>
            <w:vMerge/>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0,6 до 1,6 включительно</w:t>
            </w:r>
          </w:p>
        </w:tc>
      </w:tr>
      <w:tr w:rsidR="00D63863" w:rsidRPr="007F3A10">
        <w:trPr>
          <w:trHeight w:val="170"/>
        </w:trPr>
        <w:tc>
          <w:tcPr>
            <w:tcW w:w="856" w:type="pct"/>
            <w:vMerge/>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II</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 и 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0,3 до 0,6 включительно</w:t>
            </w:r>
          </w:p>
        </w:tc>
      </w:tr>
      <w:tr w:rsidR="00D63863" w:rsidRPr="007F3A10">
        <w:trPr>
          <w:trHeight w:val="170"/>
        </w:trPr>
        <w:tc>
          <w:tcPr>
            <w:tcW w:w="856" w:type="pct"/>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Среднее</w:t>
            </w: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III</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 и 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0,005 до 0,3 включительно</w:t>
            </w:r>
          </w:p>
        </w:tc>
      </w:tr>
      <w:tr w:rsidR="00D63863" w:rsidRPr="007F3A10">
        <w:trPr>
          <w:trHeight w:val="170"/>
        </w:trPr>
        <w:tc>
          <w:tcPr>
            <w:tcW w:w="856" w:type="pct"/>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Низкое</w:t>
            </w: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lang w:val="en-US"/>
              </w:rPr>
            </w:pPr>
            <w:r w:rsidRPr="00191525">
              <w:rPr>
                <w:rFonts w:ascii="Times New Roman" w:hAnsi="Times New Roman" w:cs="Times New Roman"/>
              </w:rPr>
              <w:t>I</w:t>
            </w:r>
            <w:r w:rsidRPr="00191525">
              <w:rPr>
                <w:rFonts w:ascii="Times New Roman" w:hAnsi="Times New Roman" w:cs="Times New Roman"/>
                <w:lang w:val="en-US"/>
              </w:rPr>
              <w:t>V</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 и 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до 0,005 включительно</w:t>
            </w:r>
          </w:p>
        </w:tc>
      </w:tr>
    </w:tbl>
    <w:p w:rsidR="00D63863" w:rsidRPr="005423AF" w:rsidRDefault="00D63863" w:rsidP="005423AF">
      <w:pPr>
        <w:spacing w:after="0" w:line="240" w:lineRule="auto"/>
        <w:ind w:firstLine="720"/>
        <w:rPr>
          <w:rFonts w:ascii="Times New Roman" w:hAnsi="Times New Roman" w:cs="Times New Roman"/>
          <w:sz w:val="8"/>
          <w:szCs w:val="8"/>
        </w:rPr>
      </w:pPr>
    </w:p>
    <w:p w:rsidR="00D63863" w:rsidRDefault="00D63863" w:rsidP="00476D46">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 xml:space="preserve">В </w:t>
      </w:r>
      <w:r>
        <w:rPr>
          <w:rFonts w:ascii="Times New Roman" w:hAnsi="Times New Roman" w:cs="Times New Roman"/>
          <w:sz w:val="24"/>
          <w:szCs w:val="24"/>
        </w:rPr>
        <w:t xml:space="preserve">Пановском сельском поселении </w:t>
      </w:r>
      <w:r w:rsidRPr="007F3A10">
        <w:rPr>
          <w:rFonts w:ascii="Times New Roman" w:hAnsi="Times New Roman" w:cs="Times New Roman"/>
          <w:sz w:val="24"/>
          <w:szCs w:val="24"/>
        </w:rPr>
        <w:t xml:space="preserve">следует предусматривать сети газораспределения </w:t>
      </w:r>
      <w:r w:rsidRPr="007F3A10">
        <w:rPr>
          <w:rFonts w:ascii="Times New Roman" w:hAnsi="Times New Roman" w:cs="Times New Roman"/>
          <w:sz w:val="24"/>
          <w:szCs w:val="24"/>
          <w:lang w:val="en-US"/>
        </w:rPr>
        <w:t>I</w:t>
      </w:r>
      <w:r w:rsidRPr="007F3A10">
        <w:rPr>
          <w:rFonts w:ascii="Times New Roman" w:hAnsi="Times New Roman" w:cs="Times New Roman"/>
          <w:sz w:val="24"/>
          <w:szCs w:val="24"/>
        </w:rPr>
        <w:t>-</w:t>
      </w:r>
      <w:r w:rsidRPr="007F3A10">
        <w:rPr>
          <w:rFonts w:ascii="Times New Roman" w:hAnsi="Times New Roman" w:cs="Times New Roman"/>
          <w:sz w:val="24"/>
          <w:szCs w:val="24"/>
          <w:lang w:val="en-US"/>
        </w:rPr>
        <w:t>III</w:t>
      </w:r>
      <w:r w:rsidRPr="007F3A10">
        <w:rPr>
          <w:rFonts w:ascii="Times New Roman" w:hAnsi="Times New Roman" w:cs="Times New Roman"/>
          <w:sz w:val="24"/>
          <w:szCs w:val="24"/>
        </w:rPr>
        <w:t xml:space="preserve"> категорий по давлению с пунктами редуцирования газа (ПРГ) у потребителя. </w:t>
      </w:r>
    </w:p>
    <w:p w:rsidR="00D63863" w:rsidRDefault="00D63863" w:rsidP="00476D46">
      <w:pPr>
        <w:spacing w:after="0" w:line="240" w:lineRule="auto"/>
        <w:ind w:firstLine="567"/>
        <w:jc w:val="both"/>
        <w:rPr>
          <w:rFonts w:ascii="Times New Roman" w:hAnsi="Times New Roman" w:cs="Times New Roman"/>
          <w:spacing w:val="-2"/>
          <w:sz w:val="24"/>
          <w:szCs w:val="24"/>
        </w:rPr>
      </w:pPr>
      <w:r w:rsidRPr="007F3A10">
        <w:rPr>
          <w:rFonts w:ascii="Times New Roman" w:hAnsi="Times New Roman" w:cs="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cs="Times New Roman"/>
          <w:spacing w:val="-2"/>
          <w:sz w:val="24"/>
          <w:szCs w:val="24"/>
        </w:rPr>
        <w:t xml:space="preserve">потребителей – не более трех многоквартирных домов с общим количеством квартир не более 150. </w:t>
      </w:r>
    </w:p>
    <w:p w:rsidR="00D63863" w:rsidRPr="007F3A10" w:rsidRDefault="00D63863" w:rsidP="00476D46">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pacing w:val="-2"/>
          <w:sz w:val="24"/>
          <w:szCs w:val="24"/>
        </w:rPr>
        <w:t>При газификации одноквартирных жилых домов следует предусматривать ПРГ для каждого дома.</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6.2.4.14. </w:t>
      </w:r>
      <w:r w:rsidRPr="007F3A10">
        <w:rPr>
          <w:rFonts w:ascii="Times New Roman" w:hAnsi="Times New Roman" w:cs="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пункты (ГРП);</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пункты блочные (ГРПБ) заводского изготовления в зданиях контейнерного типа;</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пункты шкафные (ГРПШ);</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установки (ГРУ).</w:t>
      </w:r>
    </w:p>
    <w:p w:rsidR="00D63863" w:rsidRPr="007F3A10" w:rsidRDefault="00D63863" w:rsidP="00D01F2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6.2.4.15. </w:t>
      </w:r>
      <w:r w:rsidRPr="007F3A10">
        <w:rPr>
          <w:rFonts w:ascii="Times New Roman" w:hAnsi="Times New Roman" w:cs="Times New Roman"/>
          <w:sz w:val="24"/>
          <w:szCs w:val="24"/>
        </w:rPr>
        <w:t>ГРП размещают:</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отдельно стоящими;</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7F3A10">
        <w:rPr>
          <w:rFonts w:ascii="Times New Roman" w:hAnsi="Times New Roman" w:cs="Times New Roman"/>
          <w:sz w:val="24"/>
          <w:szCs w:val="24"/>
        </w:rPr>
        <w:t xml:space="preserve"> на покрытиях газифицируемых производственных зданий </w:t>
      </w:r>
      <w:r w:rsidRPr="007F3A10">
        <w:rPr>
          <w:rFonts w:ascii="Times New Roman" w:hAnsi="Times New Roman" w:cs="Times New Roman"/>
          <w:sz w:val="24"/>
          <w:szCs w:val="24"/>
          <w:lang w:val="en-US"/>
        </w:rPr>
        <w:t>I</w:t>
      </w:r>
      <w:r w:rsidRPr="007F3A10">
        <w:rPr>
          <w:rFonts w:ascii="Times New Roman" w:hAnsi="Times New Roman" w:cs="Times New Roman"/>
          <w:sz w:val="24"/>
          <w:szCs w:val="24"/>
        </w:rPr>
        <w:t xml:space="preserve"> и </w:t>
      </w:r>
      <w:r w:rsidRPr="007F3A10">
        <w:rPr>
          <w:rFonts w:ascii="Times New Roman" w:hAnsi="Times New Roman" w:cs="Times New Roman"/>
          <w:sz w:val="24"/>
          <w:szCs w:val="24"/>
          <w:lang w:val="en-US"/>
        </w:rPr>
        <w:t>II</w:t>
      </w:r>
      <w:r w:rsidRPr="007F3A10">
        <w:rPr>
          <w:rFonts w:ascii="Times New Roman" w:hAnsi="Times New Roman" w:cs="Times New Roman"/>
          <w:sz w:val="24"/>
          <w:szCs w:val="24"/>
        </w:rPr>
        <w:t xml:space="preserve"> степеней огнестойкости класса С0 с негорючим утеплителем.</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ГРПБ следует размещать отдельно стоящими.</w:t>
      </w:r>
    </w:p>
    <w:p w:rsidR="00D63863" w:rsidRPr="007F3A10" w:rsidRDefault="00D63863" w:rsidP="00D01F24">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D63863" w:rsidRPr="007F3A10" w:rsidRDefault="00D63863" w:rsidP="00D01F24">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Допускается размещать ГРПШ ниже уровня поверхности земли, при этом такой ГРПШ следует считать отдельно стоящим.</w:t>
      </w:r>
    </w:p>
    <w:p w:rsidR="00D63863" w:rsidRPr="007F3A10" w:rsidRDefault="00D63863" w:rsidP="00D01F24">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6.2.4.16. </w:t>
      </w:r>
      <w:r w:rsidRPr="007F3A10">
        <w:rPr>
          <w:rFonts w:ascii="Times New Roman" w:hAnsi="Times New Roman" w:cs="Times New Roman"/>
          <w:sz w:val="24"/>
          <w:szCs w:val="24"/>
        </w:rPr>
        <w:t>Отдел</w:t>
      </w:r>
      <w:r>
        <w:rPr>
          <w:rFonts w:ascii="Times New Roman" w:hAnsi="Times New Roman" w:cs="Times New Roman"/>
          <w:sz w:val="24"/>
          <w:szCs w:val="24"/>
        </w:rPr>
        <w:t xml:space="preserve">ьно стоящие ГРП, ГРПБ и ГРПШ в сельских </w:t>
      </w:r>
      <w:r w:rsidRPr="007F3A10">
        <w:rPr>
          <w:rFonts w:ascii="Times New Roman" w:hAnsi="Times New Roman" w:cs="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Pr>
          <w:rFonts w:ascii="Times New Roman" w:hAnsi="Times New Roman" w:cs="Times New Roman"/>
          <w:sz w:val="24"/>
          <w:szCs w:val="24"/>
        </w:rPr>
        <w:t>.71</w:t>
      </w:r>
      <w:r w:rsidRPr="007F3A10">
        <w:rPr>
          <w:rFonts w:ascii="Times New Roman" w:hAnsi="Times New Roman" w:cs="Times New Roman"/>
          <w:sz w:val="24"/>
          <w:szCs w:val="24"/>
        </w:rPr>
        <w:t>, а на территории промышленных предприятий и других предприятий производственного назначения – согласно требованиям СП 4.13130.2013.</w:t>
      </w:r>
    </w:p>
    <w:p w:rsidR="00D63863" w:rsidRPr="00325CFB" w:rsidRDefault="00D63863" w:rsidP="00D01F24">
      <w:pPr>
        <w:spacing w:after="0" w:line="240" w:lineRule="auto"/>
        <w:rPr>
          <w:rFonts w:ascii="Times New Roman" w:hAnsi="Times New Roman" w:cs="Times New Roman"/>
          <w:i/>
          <w:iCs/>
          <w:sz w:val="8"/>
          <w:szCs w:val="8"/>
        </w:rPr>
      </w:pPr>
    </w:p>
    <w:p w:rsidR="00D63863" w:rsidRPr="00053AC7" w:rsidRDefault="00D63863" w:rsidP="00D01F24">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71</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Рас</w:t>
      </w:r>
      <w:r>
        <w:rPr>
          <w:rFonts w:ascii="Times New Roman" w:hAnsi="Times New Roman" w:cs="Times New Roman"/>
          <w:b/>
          <w:bCs/>
          <w:i/>
          <w:iCs/>
          <w:sz w:val="24"/>
          <w:szCs w:val="24"/>
        </w:rPr>
        <w:t>с</w:t>
      </w:r>
      <w:r w:rsidRPr="00053AC7">
        <w:rPr>
          <w:rFonts w:ascii="Times New Roman" w:hAnsi="Times New Roman" w:cs="Times New Roman"/>
          <w:b/>
          <w:bCs/>
          <w:i/>
          <w:iCs/>
          <w:sz w:val="24"/>
          <w:szCs w:val="24"/>
        </w:rPr>
        <w:t>тояние от отдельно стоящих ГРП, ГРПБ, ГРПШ</w:t>
      </w:r>
    </w:p>
    <w:p w:rsidR="00D63863" w:rsidRPr="00D01F24" w:rsidRDefault="00D63863" w:rsidP="00D01F24">
      <w:pPr>
        <w:spacing w:after="0" w:line="240" w:lineRule="auto"/>
        <w:rPr>
          <w:rFonts w:ascii="Times New Roman" w:hAnsi="Times New Roman" w:cs="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9"/>
        <w:gridCol w:w="2551"/>
        <w:gridCol w:w="1985"/>
        <w:gridCol w:w="1990"/>
        <w:gridCol w:w="1461"/>
      </w:tblGrid>
      <w:tr w:rsidR="00D63863" w:rsidRPr="007F3A10">
        <w:trPr>
          <w:trHeight w:val="567"/>
          <w:jc w:val="center"/>
        </w:trPr>
        <w:tc>
          <w:tcPr>
            <w:tcW w:w="1469"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Давление газа на вводе в ГРП, ГРПБ, ГРПШ, МПа</w:t>
            </w:r>
          </w:p>
        </w:tc>
        <w:tc>
          <w:tcPr>
            <w:tcW w:w="7987"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Расстояния в свету от отдельно стоящих ГРП, ГРПБ и по горизонтали</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(в свету) от отдельно стоящих ГРПШ по горизонтали, м, до</w:t>
            </w:r>
          </w:p>
        </w:tc>
      </w:tr>
      <w:tr w:rsidR="00D63863" w:rsidRPr="007F3A10">
        <w:trPr>
          <w:trHeight w:val="505"/>
          <w:jc w:val="center"/>
        </w:trPr>
        <w:tc>
          <w:tcPr>
            <w:tcW w:w="1469" w:type="dxa"/>
            <w:vMerge/>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2551"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зданий и сооружений, за исключением сетей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инженерно-технического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обеспечения</w:t>
            </w:r>
          </w:p>
        </w:tc>
        <w:tc>
          <w:tcPr>
            <w:tcW w:w="1985"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железнодорожных путей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(до ближайшего рельса)</w:t>
            </w:r>
          </w:p>
        </w:tc>
        <w:tc>
          <w:tcPr>
            <w:tcW w:w="1990"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автомобильных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дорог, магистральных улиц и дорог (до обочины)</w:t>
            </w:r>
          </w:p>
        </w:tc>
        <w:tc>
          <w:tcPr>
            <w:tcW w:w="1461"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воздушных линий электропере-дачи</w:t>
            </w:r>
          </w:p>
        </w:tc>
      </w:tr>
      <w:tr w:rsidR="00D63863" w:rsidRPr="007F3A10">
        <w:trPr>
          <w:trHeight w:val="284"/>
          <w:jc w:val="center"/>
        </w:trPr>
        <w:tc>
          <w:tcPr>
            <w:tcW w:w="1469" w:type="dxa"/>
          </w:tcPr>
          <w:p w:rsidR="00D63863" w:rsidRPr="00191525" w:rsidRDefault="00D63863" w:rsidP="00191525">
            <w:pPr>
              <w:tabs>
                <w:tab w:val="center" w:pos="4677"/>
                <w:tab w:val="right" w:pos="9355"/>
              </w:tabs>
              <w:spacing w:after="0" w:line="240" w:lineRule="auto"/>
              <w:ind w:right="-57"/>
              <w:rPr>
                <w:rFonts w:ascii="Times New Roman" w:hAnsi="Times New Roman" w:cs="Times New Roman"/>
              </w:rPr>
            </w:pPr>
            <w:r w:rsidRPr="00191525">
              <w:rPr>
                <w:rFonts w:ascii="Times New Roman" w:hAnsi="Times New Roman" w:cs="Times New Roman"/>
              </w:rPr>
              <w:t>До 0,6 включительно</w:t>
            </w:r>
          </w:p>
        </w:tc>
        <w:tc>
          <w:tcPr>
            <w:tcW w:w="2551"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10</w:t>
            </w:r>
          </w:p>
        </w:tc>
        <w:tc>
          <w:tcPr>
            <w:tcW w:w="1985"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10</w:t>
            </w:r>
          </w:p>
        </w:tc>
        <w:tc>
          <w:tcPr>
            <w:tcW w:w="1990"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5</w:t>
            </w:r>
          </w:p>
        </w:tc>
        <w:tc>
          <w:tcPr>
            <w:tcW w:w="1461" w:type="dxa"/>
            <w:vMerge w:val="restart"/>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не менее 1,5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высоты опоры</w:t>
            </w:r>
          </w:p>
        </w:tc>
      </w:tr>
      <w:tr w:rsidR="00D63863" w:rsidRPr="007F3A10">
        <w:trPr>
          <w:trHeight w:val="284"/>
          <w:jc w:val="center"/>
        </w:trPr>
        <w:tc>
          <w:tcPr>
            <w:tcW w:w="1469" w:type="dxa"/>
          </w:tcPr>
          <w:p w:rsidR="00D63863" w:rsidRPr="00191525" w:rsidRDefault="00D63863" w:rsidP="00191525">
            <w:pPr>
              <w:tabs>
                <w:tab w:val="center" w:pos="4677"/>
                <w:tab w:val="right" w:pos="9355"/>
              </w:tabs>
              <w:spacing w:after="0" w:line="240" w:lineRule="auto"/>
              <w:ind w:right="-57"/>
              <w:rPr>
                <w:rFonts w:ascii="Times New Roman" w:hAnsi="Times New Roman" w:cs="Times New Roman"/>
                <w:sz w:val="24"/>
                <w:szCs w:val="24"/>
              </w:rPr>
            </w:pPr>
            <w:r w:rsidRPr="00191525">
              <w:rPr>
                <w:rFonts w:ascii="Times New Roman" w:hAnsi="Times New Roman" w:cs="Times New Roman"/>
                <w:sz w:val="24"/>
                <w:szCs w:val="24"/>
              </w:rPr>
              <w:t xml:space="preserve">Свыше 0,6 </w:t>
            </w:r>
          </w:p>
        </w:tc>
        <w:tc>
          <w:tcPr>
            <w:tcW w:w="255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w:t>
            </w:r>
          </w:p>
        </w:tc>
        <w:tc>
          <w:tcPr>
            <w:tcW w:w="1985"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w:t>
            </w:r>
          </w:p>
        </w:tc>
        <w:tc>
          <w:tcPr>
            <w:tcW w:w="1990"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sz w:val="24"/>
                <w:szCs w:val="24"/>
              </w:rPr>
            </w:pPr>
            <w:r w:rsidRPr="00191525">
              <w:rPr>
                <w:rFonts w:ascii="Times New Roman" w:hAnsi="Times New Roman" w:cs="Times New Roman"/>
                <w:sz w:val="24"/>
                <w:szCs w:val="24"/>
              </w:rPr>
              <w:t>8</w:t>
            </w:r>
          </w:p>
        </w:tc>
        <w:tc>
          <w:tcPr>
            <w:tcW w:w="1461" w:type="dxa"/>
            <w:vMerge/>
          </w:tcPr>
          <w:p w:rsidR="00D63863" w:rsidRPr="00191525" w:rsidRDefault="00D63863" w:rsidP="00191525">
            <w:pPr>
              <w:tabs>
                <w:tab w:val="center" w:pos="4677"/>
                <w:tab w:val="right" w:pos="9355"/>
              </w:tabs>
              <w:spacing w:after="0" w:line="240" w:lineRule="auto"/>
              <w:jc w:val="center"/>
              <w:rPr>
                <w:rFonts w:ascii="Times New Roman" w:hAnsi="Times New Roman" w:cs="Times New Roman"/>
                <w:sz w:val="24"/>
                <w:szCs w:val="24"/>
              </w:rPr>
            </w:pPr>
          </w:p>
        </w:tc>
      </w:tr>
    </w:tbl>
    <w:p w:rsidR="00D63863" w:rsidRPr="00D01F24" w:rsidRDefault="00D63863" w:rsidP="00633B31">
      <w:pPr>
        <w:spacing w:after="0" w:line="240" w:lineRule="auto"/>
        <w:ind w:firstLine="720"/>
        <w:jc w:val="both"/>
        <w:rPr>
          <w:rFonts w:ascii="Times New Roman" w:hAnsi="Times New Roman" w:cs="Times New Roman"/>
          <w:spacing w:val="-2"/>
          <w:sz w:val="8"/>
          <w:szCs w:val="8"/>
        </w:rPr>
      </w:pPr>
    </w:p>
    <w:p w:rsidR="00D63863" w:rsidRPr="00D01F24" w:rsidRDefault="00D63863" w:rsidP="00D01F24">
      <w:pPr>
        <w:spacing w:after="0" w:line="240" w:lineRule="auto"/>
        <w:jc w:val="both"/>
        <w:rPr>
          <w:rFonts w:ascii="Times New Roman" w:hAnsi="Times New Roman" w:cs="Times New Roman"/>
          <w:b/>
          <w:bCs/>
          <w:spacing w:val="-2"/>
          <w:sz w:val="20"/>
          <w:szCs w:val="20"/>
        </w:rPr>
      </w:pPr>
      <w:r w:rsidRPr="00D01F24">
        <w:rPr>
          <w:rFonts w:ascii="Times New Roman" w:hAnsi="Times New Roman" w:cs="Times New Roman"/>
          <w:b/>
          <w:bCs/>
          <w:spacing w:val="-2"/>
          <w:sz w:val="20"/>
          <w:szCs w:val="20"/>
        </w:rPr>
        <w:t>Примечания:</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4. 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5. 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6. 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7. Следует предусматривать подъезды к ГРП и ГРПБ автотранспорта.</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8. 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D63863" w:rsidRPr="00D01F24" w:rsidRDefault="00D63863" w:rsidP="00633B31">
      <w:pPr>
        <w:spacing w:after="0" w:line="240" w:lineRule="auto"/>
        <w:ind w:firstLine="720"/>
        <w:jc w:val="both"/>
        <w:rPr>
          <w:rFonts w:ascii="Times New Roman" w:hAnsi="Times New Roman" w:cs="Times New Roman"/>
          <w:spacing w:val="-2"/>
          <w:sz w:val="8"/>
          <w:szCs w:val="8"/>
        </w:rPr>
      </w:pPr>
    </w:p>
    <w:p w:rsidR="00D63863"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6.2.4.17. </w:t>
      </w:r>
      <w:r w:rsidRPr="007F3A10">
        <w:rPr>
          <w:rFonts w:ascii="Times New Roman" w:hAnsi="Times New Roman" w:cs="Times New Roman"/>
          <w:sz w:val="24"/>
          <w:szCs w:val="24"/>
        </w:rPr>
        <w:t xml:space="preserve">Промежуточные склады баллонов следует размещать на территории </w:t>
      </w:r>
      <w:r>
        <w:rPr>
          <w:rFonts w:ascii="Times New Roman" w:hAnsi="Times New Roman" w:cs="Times New Roman"/>
          <w:sz w:val="24"/>
          <w:szCs w:val="24"/>
        </w:rPr>
        <w:t xml:space="preserve">сельских </w:t>
      </w:r>
      <w:r w:rsidRPr="007F3A10">
        <w:rPr>
          <w:rFonts w:ascii="Times New Roman" w:hAnsi="Times New Roman" w:cs="Times New Roman"/>
          <w:sz w:val="24"/>
          <w:szCs w:val="24"/>
        </w:rPr>
        <w:t>поселений на расстояниях от зданий и сооружений, указанных в табл</w:t>
      </w:r>
      <w:r>
        <w:rPr>
          <w:rFonts w:ascii="Times New Roman" w:hAnsi="Times New Roman" w:cs="Times New Roman"/>
          <w:sz w:val="24"/>
          <w:szCs w:val="24"/>
        </w:rPr>
        <w:t>.72.</w:t>
      </w:r>
    </w:p>
    <w:p w:rsidR="00D63863" w:rsidRDefault="00D63863" w:rsidP="00D01F24">
      <w:pPr>
        <w:spacing w:after="0" w:line="240" w:lineRule="auto"/>
        <w:ind w:firstLine="567"/>
        <w:jc w:val="both"/>
        <w:rPr>
          <w:rFonts w:ascii="Times New Roman" w:hAnsi="Times New Roman" w:cs="Times New Roman"/>
          <w:sz w:val="24"/>
          <w:szCs w:val="24"/>
        </w:rPr>
      </w:pPr>
    </w:p>
    <w:p w:rsidR="00D63863" w:rsidRDefault="00D63863" w:rsidP="00D01F24">
      <w:pPr>
        <w:spacing w:after="0" w:line="240" w:lineRule="auto"/>
        <w:ind w:firstLine="567"/>
        <w:jc w:val="both"/>
        <w:rPr>
          <w:rFonts w:ascii="Times New Roman" w:hAnsi="Times New Roman" w:cs="Times New Roman"/>
          <w:sz w:val="24"/>
          <w:szCs w:val="24"/>
        </w:rPr>
      </w:pPr>
    </w:p>
    <w:p w:rsidR="00D63863" w:rsidRDefault="00D63863" w:rsidP="00D01F24">
      <w:pPr>
        <w:spacing w:after="0" w:line="240" w:lineRule="auto"/>
        <w:ind w:firstLine="567"/>
        <w:jc w:val="both"/>
        <w:rPr>
          <w:rFonts w:ascii="Times New Roman" w:hAnsi="Times New Roman" w:cs="Times New Roman"/>
          <w:sz w:val="24"/>
          <w:szCs w:val="24"/>
        </w:rPr>
      </w:pPr>
    </w:p>
    <w:p w:rsidR="00D63863" w:rsidRPr="007F3A10" w:rsidRDefault="00D63863" w:rsidP="00D01F24">
      <w:pPr>
        <w:spacing w:after="0" w:line="240" w:lineRule="auto"/>
        <w:ind w:firstLine="567"/>
        <w:jc w:val="both"/>
        <w:rPr>
          <w:rFonts w:ascii="Times New Roman" w:hAnsi="Times New Roman" w:cs="Times New Roman"/>
          <w:sz w:val="24"/>
          <w:szCs w:val="24"/>
        </w:rPr>
      </w:pPr>
    </w:p>
    <w:p w:rsidR="00D63863" w:rsidRPr="00D01F24" w:rsidRDefault="00D63863" w:rsidP="00633B31">
      <w:pPr>
        <w:spacing w:after="0" w:line="240" w:lineRule="auto"/>
        <w:ind w:firstLine="720"/>
        <w:rPr>
          <w:rFonts w:ascii="Times New Roman" w:hAnsi="Times New Roman" w:cs="Times New Roman"/>
          <w:sz w:val="8"/>
          <w:szCs w:val="8"/>
        </w:rPr>
      </w:pPr>
    </w:p>
    <w:p w:rsidR="00D63863" w:rsidRPr="00053AC7" w:rsidRDefault="00D63863" w:rsidP="00D01F24">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72</w:t>
      </w:r>
      <w:r>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Размещение промежуточных складов баллонов</w:t>
      </w:r>
    </w:p>
    <w:p w:rsidR="00D63863" w:rsidRPr="00D01F24" w:rsidRDefault="00D63863" w:rsidP="00633B31">
      <w:pPr>
        <w:spacing w:after="0" w:line="240" w:lineRule="auto"/>
        <w:ind w:firstLine="720"/>
        <w:jc w:val="right"/>
        <w:rPr>
          <w:rFonts w:ascii="Times New Roman" w:hAnsi="Times New Roman" w:cs="Times New Roman"/>
          <w:sz w:val="8"/>
          <w:szCs w:val="8"/>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5"/>
        <w:gridCol w:w="2362"/>
        <w:gridCol w:w="1654"/>
      </w:tblGrid>
      <w:tr w:rsidR="00D63863" w:rsidRPr="007F3A10">
        <w:trPr>
          <w:trHeight w:val="203"/>
          <w:jc w:val="center"/>
        </w:trPr>
        <w:tc>
          <w:tcPr>
            <w:tcW w:w="5435" w:type="dxa"/>
            <w:vMerge w:val="restart"/>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Здания и сооружения</w:t>
            </w:r>
          </w:p>
        </w:tc>
        <w:tc>
          <w:tcPr>
            <w:tcW w:w="4016" w:type="dxa"/>
            <w:gridSpan w:val="2"/>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Расстояние в свету, м, от склада наполненных баллонов с общей вместимостью, м</w:t>
            </w:r>
            <w:r w:rsidRPr="00191525">
              <w:rPr>
                <w:rFonts w:ascii="Times New Roman" w:hAnsi="Times New Roman" w:cs="Times New Roman"/>
                <w:vertAlign w:val="superscript"/>
              </w:rPr>
              <w:t>3</w:t>
            </w:r>
          </w:p>
        </w:tc>
      </w:tr>
      <w:tr w:rsidR="00D63863" w:rsidRPr="007F3A10">
        <w:trPr>
          <w:jc w:val="center"/>
        </w:trPr>
        <w:tc>
          <w:tcPr>
            <w:tcW w:w="5435" w:type="dxa"/>
            <w:vMerge/>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2362"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до 20</w:t>
            </w:r>
          </w:p>
        </w:tc>
        <w:tc>
          <w:tcPr>
            <w:tcW w:w="1654" w:type="dxa"/>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w:t>
            </w:r>
          </w:p>
        </w:tc>
      </w:tr>
      <w:tr w:rsidR="00D63863" w:rsidRPr="007F3A10">
        <w:trPr>
          <w:trHeight w:val="86"/>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1. Здания всех назначений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50 (20)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100 (30) </w:t>
            </w:r>
          </w:p>
        </w:tc>
      </w:tr>
      <w:tr w:rsidR="00D63863" w:rsidRPr="007F3A10">
        <w:trPr>
          <w:trHeight w:val="292"/>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(15)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(20) </w:t>
            </w:r>
          </w:p>
        </w:tc>
      </w:tr>
      <w:tr w:rsidR="00D63863" w:rsidRPr="007F3A10">
        <w:trPr>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3. Подземные сети инженерно-технического обеспечения (кроме газопроводов на территории ГНС)</w:t>
            </w:r>
          </w:p>
        </w:tc>
        <w:tc>
          <w:tcPr>
            <w:tcW w:w="4016" w:type="dxa"/>
            <w:gridSpan w:val="2"/>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За пределами ограды – в соответствии с </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СП 42.13330.2011 и СП 18.13330.2011 </w:t>
            </w:r>
          </w:p>
        </w:tc>
      </w:tr>
      <w:tr w:rsidR="00D63863" w:rsidRPr="007F3A10">
        <w:trPr>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4. Линии электропередачи, трансформаторные подстанции, распределительные устройства</w:t>
            </w:r>
          </w:p>
        </w:tc>
        <w:tc>
          <w:tcPr>
            <w:tcW w:w="4016" w:type="dxa"/>
            <w:gridSpan w:val="2"/>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По правилам устройства электроустановок </w:t>
            </w:r>
          </w:p>
        </w:tc>
      </w:tr>
      <w:tr w:rsidR="00D63863" w:rsidRPr="007F3A10">
        <w:trPr>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50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50 </w:t>
            </w:r>
          </w:p>
        </w:tc>
      </w:tr>
      <w:tr w:rsidR="00D63863" w:rsidRPr="007F3A10">
        <w:trPr>
          <w:trHeight w:val="355"/>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 xml:space="preserve">6. Подъездные пути железных дорог, дорог предприятий, автомобильные дороги категорий IV-V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(20)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(20) </w:t>
            </w:r>
          </w:p>
        </w:tc>
      </w:tr>
    </w:tbl>
    <w:p w:rsidR="00D63863" w:rsidRPr="001E0C2B" w:rsidRDefault="00D63863" w:rsidP="00633B31">
      <w:pPr>
        <w:spacing w:after="0" w:line="240" w:lineRule="auto"/>
        <w:ind w:firstLine="720"/>
        <w:rPr>
          <w:rFonts w:ascii="Times New Roman" w:hAnsi="Times New Roman" w:cs="Times New Roman"/>
          <w:sz w:val="8"/>
          <w:szCs w:val="8"/>
        </w:rPr>
      </w:pPr>
    </w:p>
    <w:p w:rsidR="00D63863" w:rsidRPr="001E0C2B" w:rsidRDefault="00D63863" w:rsidP="001E0C2B">
      <w:pPr>
        <w:spacing w:after="0" w:line="240" w:lineRule="auto"/>
        <w:jc w:val="both"/>
        <w:rPr>
          <w:rFonts w:ascii="Times New Roman" w:hAnsi="Times New Roman" w:cs="Times New Roman"/>
          <w:sz w:val="20"/>
          <w:szCs w:val="20"/>
        </w:rPr>
      </w:pPr>
      <w:r w:rsidRPr="001E0C2B">
        <w:rPr>
          <w:rFonts w:ascii="Times New Roman" w:hAnsi="Times New Roman" w:cs="Times New Roman"/>
          <w:b/>
          <w:bCs/>
          <w:sz w:val="20"/>
          <w:szCs w:val="20"/>
        </w:rPr>
        <w:t>Примечание 1</w:t>
      </w:r>
      <w:r w:rsidRPr="001E0C2B">
        <w:rPr>
          <w:rFonts w:ascii="Times New Roman" w:hAnsi="Times New Roman" w:cs="Times New Roman"/>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D63863" w:rsidRPr="001E0C2B" w:rsidRDefault="00D63863" w:rsidP="001E0C2B">
      <w:pPr>
        <w:spacing w:after="0" w:line="240" w:lineRule="auto"/>
        <w:jc w:val="both"/>
        <w:rPr>
          <w:rFonts w:ascii="Times New Roman" w:hAnsi="Times New Roman" w:cs="Times New Roman"/>
          <w:b/>
          <w:bCs/>
          <w:sz w:val="8"/>
          <w:szCs w:val="8"/>
        </w:rPr>
      </w:pPr>
    </w:p>
    <w:p w:rsidR="00D63863" w:rsidRPr="001E0C2B" w:rsidRDefault="00D63863" w:rsidP="001E0C2B">
      <w:pPr>
        <w:spacing w:after="0" w:line="240" w:lineRule="auto"/>
        <w:jc w:val="both"/>
        <w:rPr>
          <w:rFonts w:ascii="Times New Roman" w:hAnsi="Times New Roman" w:cs="Times New Roman"/>
          <w:b/>
          <w:bCs/>
          <w:sz w:val="20"/>
          <w:szCs w:val="20"/>
        </w:rPr>
      </w:pPr>
      <w:r w:rsidRPr="001E0C2B">
        <w:rPr>
          <w:rFonts w:ascii="Times New Roman" w:hAnsi="Times New Roman" w:cs="Times New Roman"/>
          <w:b/>
          <w:bCs/>
          <w:sz w:val="20"/>
          <w:szCs w:val="20"/>
        </w:rPr>
        <w:t>Примечания</w:t>
      </w:r>
      <w:r>
        <w:rPr>
          <w:rFonts w:ascii="Times New Roman" w:hAnsi="Times New Roman" w:cs="Times New Roman"/>
          <w:b/>
          <w:bCs/>
          <w:sz w:val="20"/>
          <w:szCs w:val="20"/>
        </w:rPr>
        <w:t xml:space="preserve"> 2</w:t>
      </w:r>
      <w:r w:rsidRPr="001E0C2B">
        <w:rPr>
          <w:rFonts w:ascii="Times New Roman" w:hAnsi="Times New Roman" w:cs="Times New Roman"/>
          <w:b/>
          <w:bCs/>
          <w:sz w:val="20"/>
          <w:szCs w:val="20"/>
        </w:rPr>
        <w:t>:</w:t>
      </w:r>
    </w:p>
    <w:p w:rsidR="00D63863" w:rsidRPr="001E0C2B" w:rsidRDefault="00D63863" w:rsidP="001E0C2B">
      <w:pPr>
        <w:autoSpaceDE w:val="0"/>
        <w:autoSpaceDN w:val="0"/>
        <w:adjustRightInd w:val="0"/>
        <w:spacing w:after="0" w:line="240" w:lineRule="auto"/>
        <w:jc w:val="both"/>
        <w:rPr>
          <w:rFonts w:ascii="Times New Roman" w:hAnsi="Times New Roman" w:cs="Times New Roman"/>
          <w:sz w:val="20"/>
          <w:szCs w:val="20"/>
        </w:rPr>
      </w:pPr>
      <w:r w:rsidRPr="001E0C2B">
        <w:rPr>
          <w:rFonts w:ascii="Times New Roman" w:hAnsi="Times New Roman" w:cs="Times New Roman"/>
          <w:sz w:val="20"/>
          <w:szCs w:val="20"/>
        </w:rPr>
        <w:t xml:space="preserve">1. Расстояния, приведенные в п. 1 таблицы, от склада баллонов </w:t>
      </w:r>
      <w:r>
        <w:rPr>
          <w:rFonts w:ascii="Times New Roman" w:hAnsi="Times New Roman" w:cs="Times New Roman"/>
          <w:sz w:val="20"/>
          <w:szCs w:val="20"/>
        </w:rPr>
        <w:t xml:space="preserve">до зданий садоводческих </w:t>
      </w:r>
      <w:r w:rsidRPr="001E0C2B">
        <w:rPr>
          <w:rFonts w:ascii="Times New Roman" w:hAnsi="Times New Roman" w:cs="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cs="Times New Roman"/>
          <w:sz w:val="20"/>
          <w:szCs w:val="20"/>
          <w:vertAlign w:val="superscript"/>
        </w:rPr>
        <w:t>3</w:t>
      </w:r>
      <w:r w:rsidRPr="001E0C2B">
        <w:rPr>
          <w:rFonts w:ascii="Times New Roman" w:hAnsi="Times New Roman" w:cs="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D63863" w:rsidRPr="001E0C2B" w:rsidRDefault="00D63863" w:rsidP="001E0C2B">
      <w:pPr>
        <w:autoSpaceDE w:val="0"/>
        <w:autoSpaceDN w:val="0"/>
        <w:adjustRightInd w:val="0"/>
        <w:spacing w:after="0" w:line="240" w:lineRule="auto"/>
        <w:jc w:val="both"/>
        <w:rPr>
          <w:rFonts w:ascii="Times New Roman" w:hAnsi="Times New Roman" w:cs="Times New Roman"/>
          <w:sz w:val="20"/>
          <w:szCs w:val="20"/>
        </w:rPr>
      </w:pPr>
      <w:r w:rsidRPr="001E0C2B">
        <w:rPr>
          <w:rFonts w:ascii="Times New Roman" w:hAnsi="Times New Roman" w:cs="Times New Roman"/>
          <w:sz w:val="20"/>
          <w:szCs w:val="20"/>
        </w:rPr>
        <w:t>2. Расстояние от стоянки автоцистерн должно быть равно расстоянию от склада баллонов.</w:t>
      </w:r>
    </w:p>
    <w:p w:rsidR="00D63863" w:rsidRPr="001E0C2B" w:rsidRDefault="00D63863" w:rsidP="001E0C2B">
      <w:pPr>
        <w:autoSpaceDE w:val="0"/>
        <w:autoSpaceDN w:val="0"/>
        <w:adjustRightInd w:val="0"/>
        <w:spacing w:after="0" w:line="240" w:lineRule="auto"/>
        <w:jc w:val="both"/>
        <w:rPr>
          <w:rFonts w:ascii="Times New Roman" w:hAnsi="Times New Roman" w:cs="Times New Roman"/>
          <w:sz w:val="20"/>
          <w:szCs w:val="20"/>
        </w:rPr>
      </w:pPr>
      <w:r w:rsidRPr="001E0C2B">
        <w:rPr>
          <w:rFonts w:ascii="Times New Roman" w:hAnsi="Times New Roman" w:cs="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D63863" w:rsidRPr="001E0C2B" w:rsidRDefault="00D63863" w:rsidP="00633B31">
      <w:pPr>
        <w:spacing w:after="0" w:line="240" w:lineRule="auto"/>
        <w:ind w:firstLine="720"/>
        <w:jc w:val="both"/>
        <w:rPr>
          <w:rFonts w:ascii="Times New Roman" w:hAnsi="Times New Roman" w:cs="Times New Roman"/>
          <w:sz w:val="8"/>
          <w:szCs w:val="8"/>
        </w:rPr>
      </w:pPr>
    </w:p>
    <w:p w:rsidR="00D63863" w:rsidRPr="007F3A10"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6.2.4.18. </w:t>
      </w:r>
      <w:r w:rsidRPr="007F3A10">
        <w:rPr>
          <w:rFonts w:ascii="Times New Roman" w:hAnsi="Times New Roman" w:cs="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Pr="007F3A10">
        <w:rPr>
          <w:rFonts w:ascii="Times New Roman" w:hAnsi="Times New Roman" w:cs="Times New Roman"/>
          <w:spacing w:val="-3"/>
          <w:sz w:val="24"/>
          <w:szCs w:val="24"/>
        </w:rPr>
        <w:t>документацией, согласованной в установленном порядке, требованиями СП 62.13330.2011, и других</w:t>
      </w:r>
      <w:r w:rsidRPr="007F3A10">
        <w:rPr>
          <w:rFonts w:ascii="Times New Roman" w:hAnsi="Times New Roman" w:cs="Times New Roman"/>
          <w:sz w:val="24"/>
          <w:szCs w:val="24"/>
        </w:rPr>
        <w:t xml:space="preserve"> нормативных документов, которые могут распространяться на проектирование данных объектов.</w:t>
      </w:r>
    </w:p>
    <w:p w:rsidR="00D63863" w:rsidRPr="007F3A10" w:rsidRDefault="00D63863" w:rsidP="001E0C2B">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6.2.4.19. </w:t>
      </w:r>
      <w:r w:rsidRPr="007F3A10">
        <w:rPr>
          <w:rFonts w:ascii="Times New Roman" w:hAnsi="Times New Roman" w:cs="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Pr="007F3A10">
        <w:rPr>
          <w:rFonts w:ascii="Times New Roman" w:hAnsi="Times New Roman" w:cs="Times New Roman"/>
          <w:sz w:val="24"/>
          <w:szCs w:val="24"/>
        </w:rPr>
        <w:t>закона от 22.07.2008 № 123-ФЗ «Технический регламент о требованиях пожарной безопасности» и СП 4.13130.2013.</w:t>
      </w:r>
    </w:p>
    <w:p w:rsidR="00D63863" w:rsidRPr="007F3A10"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6.2.4.20. </w:t>
      </w:r>
      <w:r w:rsidRPr="007F3A10">
        <w:rPr>
          <w:rFonts w:ascii="Times New Roman" w:hAnsi="Times New Roman" w:cs="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Pr>
          <w:rFonts w:ascii="Times New Roman" w:hAnsi="Times New Roman" w:cs="Times New Roman"/>
          <w:sz w:val="24"/>
          <w:szCs w:val="24"/>
        </w:rPr>
        <w:t xml:space="preserve"> РНГП</w:t>
      </w:r>
      <w:r w:rsidRPr="007F3A10">
        <w:rPr>
          <w:rFonts w:ascii="Times New Roman" w:hAnsi="Times New Roman" w:cs="Times New Roman"/>
          <w:sz w:val="24"/>
          <w:szCs w:val="24"/>
        </w:rPr>
        <w:t>.</w:t>
      </w:r>
    </w:p>
    <w:p w:rsidR="00D63863" w:rsidRPr="007F3A10" w:rsidRDefault="00D63863" w:rsidP="001E0C2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6.2.4.21. </w:t>
      </w:r>
      <w:r w:rsidRPr="007F3A10">
        <w:rPr>
          <w:rFonts w:ascii="Times New Roman" w:hAnsi="Times New Roman" w:cs="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Pr="007F3A10">
        <w:rPr>
          <w:rFonts w:ascii="Times New Roman" w:hAnsi="Times New Roman" w:cs="Times New Roman"/>
          <w:sz w:val="24"/>
          <w:szCs w:val="24"/>
        </w:rPr>
        <w:t>ким процессам следует осуществлять в соответствии с требованиями СП 116.13330.2012, СП 21.13330.2012, СП 14.13330.2014.</w:t>
      </w:r>
    </w:p>
    <w:p w:rsidR="00D63863" w:rsidRDefault="00D63863" w:rsidP="001E0C2B">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6.2.4.22. </w:t>
      </w:r>
      <w:r w:rsidRPr="003619AC">
        <w:rPr>
          <w:rFonts w:ascii="Times New Roman" w:hAnsi="Times New Roman" w:cs="Times New Roman"/>
          <w:color w:val="000000"/>
          <w:sz w:val="24"/>
          <w:szCs w:val="24"/>
        </w:rPr>
        <w:t>Баллонные установки СУГ, служащие в качестве источников газоснабжения зданий различного назначения, подразделяют на:</w:t>
      </w:r>
      <w:r>
        <w:rPr>
          <w:rFonts w:ascii="Times New Roman" w:hAnsi="Times New Roman" w:cs="Times New Roman"/>
          <w:color w:val="000000"/>
          <w:sz w:val="24"/>
          <w:szCs w:val="24"/>
        </w:rPr>
        <w:t xml:space="preserve"> </w:t>
      </w:r>
    </w:p>
    <w:p w:rsidR="00D63863" w:rsidRPr="003619AC"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групповые, в состав которых входит более двух баллонов;</w:t>
      </w:r>
    </w:p>
    <w:p w:rsidR="00D63863" w:rsidRPr="003619AC" w:rsidRDefault="00D63863" w:rsidP="001E0C2B">
      <w:pPr>
        <w:tabs>
          <w:tab w:val="left" w:pos="567"/>
        </w:tabs>
        <w:spacing w:after="0" w:line="240" w:lineRule="auto"/>
        <w:ind w:left="698" w:hanging="131"/>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r w:rsidRPr="00191525">
        <w:rPr>
          <w:rFonts w:ascii="Times New Roman" w:hAnsi="Times New Roman" w:cs="Times New Roman"/>
          <w:color w:val="000000"/>
          <w:sz w:val="24"/>
          <w:szCs w:val="24"/>
          <w:lang w:eastAsia="en-US"/>
        </w:rPr>
        <w:fldChar w:fldCharType="begin"/>
      </w:r>
      <w:r w:rsidRPr="00191525">
        <w:rPr>
          <w:rFonts w:ascii="Times New Roman" w:hAnsi="Times New Roman" w:cs="Times New Roman"/>
          <w:color w:val="000000"/>
          <w:sz w:val="24"/>
          <w:szCs w:val="24"/>
          <w:lang w:eastAsia="en-US"/>
        </w:rPr>
        <w:instrText xml:space="preserve"> QUOTE </w:instrText>
      </w:r>
      <w:r w:rsidRPr="00191525">
        <w:rPr>
          <w:rFonts w:cs="Times New Roman"/>
        </w:rPr>
        <w:pict>
          <v:shape id="_x0000_i1033" type="#_x0000_t75" style="width:7.5pt;height:11.25pt">
            <v:imagedata r:id="rId22" o:title="" chromakey="white"/>
          </v:shape>
        </w:pict>
      </w:r>
      <w:r w:rsidRPr="00191525">
        <w:rPr>
          <w:rFonts w:ascii="Times New Roman" w:hAnsi="Times New Roman" w:cs="Times New Roman"/>
          <w:color w:val="000000"/>
          <w:sz w:val="24"/>
          <w:szCs w:val="24"/>
          <w:lang w:eastAsia="en-US"/>
        </w:rPr>
        <w:instrText xml:space="preserve"> </w:instrText>
      </w:r>
      <w:r w:rsidRPr="00191525">
        <w:rPr>
          <w:rFonts w:ascii="Times New Roman" w:hAnsi="Times New Roman" w:cs="Times New Roman"/>
          <w:color w:val="000000"/>
          <w:sz w:val="24"/>
          <w:szCs w:val="24"/>
          <w:lang w:eastAsia="en-US"/>
        </w:rPr>
        <w:fldChar w:fldCharType="separate"/>
      </w:r>
      <w:r w:rsidRPr="00191525">
        <w:rPr>
          <w:rFonts w:cs="Times New Roman"/>
        </w:rPr>
        <w:pict>
          <v:shape id="_x0000_i1034" type="#_x0000_t75" style="width:7.5pt;height:11.25pt">
            <v:imagedata r:id="rId22" o:title="" chromakey="white"/>
          </v:shape>
        </w:pict>
      </w:r>
      <w:r w:rsidRPr="00191525">
        <w:rPr>
          <w:rFonts w:ascii="Times New Roman" w:hAnsi="Times New Roman" w:cs="Times New Roman"/>
          <w:color w:val="000000"/>
          <w:sz w:val="24"/>
          <w:szCs w:val="24"/>
          <w:lang w:eastAsia="en-US"/>
        </w:rPr>
        <w:fldChar w:fldCharType="end"/>
      </w:r>
      <w:r w:rsidRPr="003619AC">
        <w:rPr>
          <w:rFonts w:ascii="Times New Roman" w:hAnsi="Times New Roman" w:cs="Times New Roman"/>
          <w:color w:val="000000"/>
          <w:sz w:val="24"/>
          <w:szCs w:val="24"/>
          <w:lang w:eastAsia="en-US"/>
        </w:rPr>
        <w:t>индивидуальные, в состав которых входит не более двух баллонов.</w:t>
      </w:r>
    </w:p>
    <w:p w:rsidR="00D63863" w:rsidRDefault="00D63863" w:rsidP="00BF494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6.2.4.23. </w:t>
      </w:r>
      <w:r w:rsidRPr="003619AC">
        <w:rPr>
          <w:rFonts w:ascii="Times New Roman" w:hAnsi="Times New Roman" w:cs="Times New Roman"/>
          <w:color w:val="000000"/>
          <w:sz w:val="24"/>
          <w:szCs w:val="24"/>
        </w:rPr>
        <w:t>Число баллонов в групповых установках следует определять расчетом.</w:t>
      </w:r>
    </w:p>
    <w:p w:rsidR="00D63863"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Максимальная общая вместимость групповой баллонной установки указана в табл.73.</w:t>
      </w:r>
    </w:p>
    <w:p w:rsidR="00D63863" w:rsidRDefault="00D63863" w:rsidP="001E0C2B">
      <w:pPr>
        <w:spacing w:after="0" w:line="240" w:lineRule="auto"/>
        <w:ind w:firstLine="567"/>
        <w:jc w:val="both"/>
        <w:rPr>
          <w:rFonts w:ascii="Times New Roman" w:hAnsi="Times New Roman" w:cs="Times New Roman"/>
          <w:sz w:val="24"/>
          <w:szCs w:val="24"/>
        </w:rPr>
      </w:pPr>
    </w:p>
    <w:p w:rsidR="00D63863" w:rsidRPr="00BF4947" w:rsidRDefault="00D63863" w:rsidP="001E0C2B">
      <w:pPr>
        <w:spacing w:after="0" w:line="240" w:lineRule="auto"/>
        <w:ind w:firstLine="567"/>
        <w:jc w:val="both"/>
        <w:rPr>
          <w:rFonts w:ascii="Times New Roman" w:hAnsi="Times New Roman" w:cs="Times New Roman"/>
          <w:b/>
          <w:bCs/>
          <w:color w:val="000000"/>
          <w:sz w:val="8"/>
          <w:szCs w:val="8"/>
        </w:rPr>
      </w:pPr>
    </w:p>
    <w:p w:rsidR="00D63863" w:rsidRPr="00053AC7" w:rsidRDefault="00D63863" w:rsidP="00BF4947">
      <w:pPr>
        <w:spacing w:after="0" w:line="240" w:lineRule="auto"/>
        <w:jc w:val="both"/>
        <w:rPr>
          <w:rFonts w:ascii="Times New Roman" w:hAnsi="Times New Roman" w:cs="Times New Roman"/>
          <w:b/>
          <w:bCs/>
          <w:i/>
          <w:iCs/>
          <w:color w:val="000000"/>
          <w:sz w:val="24"/>
          <w:szCs w:val="24"/>
        </w:rPr>
      </w:pPr>
      <w:r w:rsidRPr="00325CFB">
        <w:rPr>
          <w:rFonts w:ascii="Times New Roman" w:hAnsi="Times New Roman" w:cs="Times New Roman"/>
          <w:i/>
          <w:iCs/>
          <w:sz w:val="24"/>
          <w:szCs w:val="24"/>
        </w:rPr>
        <w:t xml:space="preserve">Таблица </w:t>
      </w:r>
      <w:r>
        <w:rPr>
          <w:rFonts w:ascii="Times New Roman" w:hAnsi="Times New Roman" w:cs="Times New Roman"/>
          <w:i/>
          <w:iCs/>
          <w:sz w:val="24"/>
          <w:szCs w:val="24"/>
        </w:rPr>
        <w:t>73</w:t>
      </w:r>
      <w:r w:rsidRPr="00776446">
        <w:rPr>
          <w:rFonts w:ascii="Times New Roman" w:hAnsi="Times New Roman" w:cs="Times New Roman"/>
          <w:b/>
          <w:bCs/>
          <w:i/>
          <w:iCs/>
          <w:sz w:val="24"/>
          <w:szCs w:val="24"/>
        </w:rPr>
        <w:t>.</w:t>
      </w:r>
      <w:r w:rsidRPr="00053AC7">
        <w:rPr>
          <w:rFonts w:ascii="Times New Roman" w:hAnsi="Times New Roman" w:cs="Times New Roman"/>
          <w:b/>
          <w:bCs/>
          <w:i/>
          <w:iCs/>
          <w:color w:val="000000"/>
          <w:sz w:val="24"/>
          <w:szCs w:val="24"/>
        </w:rPr>
        <w:t xml:space="preserve"> – Максимальная общая вместимость групповой баллонной установки</w:t>
      </w:r>
    </w:p>
    <w:p w:rsidR="00D63863" w:rsidRPr="00BF4947" w:rsidRDefault="00D63863" w:rsidP="001E0C2B">
      <w:pPr>
        <w:widowControl w:val="0"/>
        <w:autoSpaceDE w:val="0"/>
        <w:autoSpaceDN w:val="0"/>
        <w:adjustRightInd w:val="0"/>
        <w:spacing w:after="0" w:line="240" w:lineRule="auto"/>
        <w:rPr>
          <w:rFonts w:ascii="Times New Roman" w:hAnsi="Times New Roman" w:cs="Times New Roman"/>
          <w:sz w:val="8"/>
          <w:szCs w:val="8"/>
        </w:rPr>
      </w:pPr>
    </w:p>
    <w:tbl>
      <w:tblPr>
        <w:tblW w:w="0" w:type="auto"/>
        <w:tblCellSpacing w:w="5" w:type="nil"/>
        <w:tblInd w:w="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top w:w="75" w:type="dxa"/>
          <w:left w:w="40" w:type="dxa"/>
          <w:bottom w:w="75" w:type="dxa"/>
          <w:right w:w="40" w:type="dxa"/>
        </w:tblCellMar>
        <w:tblLook w:val="0000"/>
      </w:tblPr>
      <w:tblGrid>
        <w:gridCol w:w="4962"/>
        <w:gridCol w:w="1842"/>
        <w:gridCol w:w="2552"/>
      </w:tblGrid>
      <w:tr w:rsidR="00D63863" w:rsidRPr="003619AC">
        <w:trPr>
          <w:trHeight w:val="472"/>
          <w:tblCellSpacing w:w="5" w:type="nil"/>
        </w:trPr>
        <w:tc>
          <w:tcPr>
            <w:tcW w:w="4962" w:type="dxa"/>
            <w:vMerge w:val="restart"/>
            <w:tcBorders>
              <w:top w:val="single" w:sz="2" w:space="0" w:color="000000"/>
            </w:tcBorders>
            <w:shd w:val="clear" w:color="auto" w:fill="EEECE1"/>
          </w:tcPr>
          <w:p w:rsidR="00D63863" w:rsidRPr="008B5535" w:rsidRDefault="00D63863" w:rsidP="00780355">
            <w:pPr>
              <w:autoSpaceDE w:val="0"/>
              <w:autoSpaceDN w:val="0"/>
              <w:adjustRightInd w:val="0"/>
              <w:spacing w:after="0" w:line="240" w:lineRule="auto"/>
              <w:jc w:val="both"/>
              <w:rPr>
                <w:rFonts w:ascii="Times New Roman" w:hAnsi="Times New Roman" w:cs="Times New Roman"/>
                <w:color w:val="000000"/>
              </w:rPr>
            </w:pPr>
            <w:r w:rsidRPr="008B5535">
              <w:rPr>
                <w:rFonts w:ascii="Times New Roman" w:hAnsi="Times New Roman" w:cs="Times New Roman"/>
                <w:color w:val="000000"/>
              </w:rPr>
              <w:t>Назначение групповой баллонной установки</w:t>
            </w:r>
          </w:p>
        </w:tc>
        <w:tc>
          <w:tcPr>
            <w:tcW w:w="4394" w:type="dxa"/>
            <w:gridSpan w:val="2"/>
            <w:tcBorders>
              <w:top w:val="single" w:sz="2" w:space="0" w:color="000000"/>
            </w:tcBorders>
            <w:shd w:val="clear" w:color="auto" w:fill="EEECE1"/>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Вместимость всех баллонов в групповой баллонной установке, л (м</w:t>
            </w:r>
            <w:r w:rsidRPr="008B5535">
              <w:rPr>
                <w:rFonts w:ascii="Times New Roman" w:hAnsi="Times New Roman" w:cs="Times New Roman"/>
                <w:color w:val="000000"/>
                <w:vertAlign w:val="superscript"/>
              </w:rPr>
              <w:t>3</w:t>
            </w:r>
            <w:r w:rsidRPr="008B5535">
              <w:rPr>
                <w:rFonts w:ascii="Times New Roman" w:hAnsi="Times New Roman" w:cs="Times New Roman"/>
                <w:color w:val="000000"/>
              </w:rPr>
              <w:t>), при размещении</w:t>
            </w:r>
          </w:p>
        </w:tc>
      </w:tr>
      <w:tr w:rsidR="00D63863" w:rsidRPr="003619AC">
        <w:trPr>
          <w:trHeight w:val="246"/>
          <w:tblCellSpacing w:w="5" w:type="nil"/>
        </w:trPr>
        <w:tc>
          <w:tcPr>
            <w:tcW w:w="4962" w:type="dxa"/>
            <w:vMerge/>
            <w:shd w:val="clear" w:color="auto" w:fill="EEECE1"/>
          </w:tcPr>
          <w:p w:rsidR="00D63863" w:rsidRPr="008B5535" w:rsidRDefault="00D63863" w:rsidP="00780355">
            <w:pPr>
              <w:widowControl w:val="0"/>
              <w:autoSpaceDE w:val="0"/>
              <w:autoSpaceDN w:val="0"/>
              <w:adjustRightInd w:val="0"/>
              <w:spacing w:after="0" w:line="240" w:lineRule="auto"/>
              <w:ind w:firstLine="540"/>
              <w:jc w:val="both"/>
              <w:rPr>
                <w:rFonts w:ascii="Times New Roman" w:hAnsi="Times New Roman" w:cs="Times New Roman"/>
              </w:rPr>
            </w:pPr>
          </w:p>
        </w:tc>
        <w:tc>
          <w:tcPr>
            <w:tcW w:w="1842" w:type="dxa"/>
            <w:shd w:val="clear" w:color="auto" w:fill="EEECE1"/>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у стен здания</w:t>
            </w:r>
          </w:p>
        </w:tc>
        <w:tc>
          <w:tcPr>
            <w:tcW w:w="2552" w:type="dxa"/>
            <w:shd w:val="clear" w:color="auto" w:fill="EEECE1"/>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на расстоянии от здания</w:t>
            </w:r>
          </w:p>
        </w:tc>
      </w:tr>
      <w:tr w:rsidR="00D63863" w:rsidRPr="003619AC">
        <w:trPr>
          <w:trHeight w:val="912"/>
          <w:tblCellSpacing w:w="5" w:type="nil"/>
        </w:trPr>
        <w:tc>
          <w:tcPr>
            <w:tcW w:w="4962" w:type="dxa"/>
          </w:tcPr>
          <w:p w:rsidR="00D63863" w:rsidRPr="008B5535" w:rsidRDefault="00D63863" w:rsidP="00325CFB">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600 (0,6)</w:t>
            </w:r>
          </w:p>
        </w:tc>
        <w:tc>
          <w:tcPr>
            <w:tcW w:w="2552" w:type="dxa"/>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1000 (1)</w:t>
            </w:r>
          </w:p>
        </w:tc>
      </w:tr>
      <w:tr w:rsidR="00D63863" w:rsidRPr="003619AC">
        <w:trPr>
          <w:trHeight w:val="800"/>
          <w:tblCellSpacing w:w="5" w:type="nil"/>
        </w:trPr>
        <w:tc>
          <w:tcPr>
            <w:tcW w:w="4962" w:type="dxa"/>
            <w:tcBorders>
              <w:bottom w:val="single" w:sz="2" w:space="0" w:color="000000"/>
            </w:tcBorders>
          </w:tcPr>
          <w:p w:rsidR="00D63863" w:rsidRPr="008B5535" w:rsidRDefault="00D63863" w:rsidP="00325CFB">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Borders>
              <w:bottom w:val="single" w:sz="2" w:space="0" w:color="000000"/>
            </w:tcBorders>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1000 (1)</w:t>
            </w:r>
          </w:p>
        </w:tc>
        <w:tc>
          <w:tcPr>
            <w:tcW w:w="2552" w:type="dxa"/>
            <w:tcBorders>
              <w:bottom w:val="single" w:sz="2" w:space="0" w:color="000000"/>
            </w:tcBorders>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1500 (1,5)</w:t>
            </w:r>
          </w:p>
        </w:tc>
      </w:tr>
    </w:tbl>
    <w:p w:rsidR="00D63863" w:rsidRPr="00BF4947" w:rsidRDefault="00D63863" w:rsidP="001E0C2B">
      <w:pPr>
        <w:spacing w:after="0" w:line="240" w:lineRule="auto"/>
        <w:rPr>
          <w:rFonts w:ascii="Times New Roman" w:hAnsi="Times New Roman" w:cs="Times New Roman"/>
          <w:color w:val="000000"/>
          <w:sz w:val="8"/>
          <w:szCs w:val="8"/>
        </w:rPr>
      </w:pPr>
    </w:p>
    <w:p w:rsidR="00D63863" w:rsidRPr="003619AC" w:rsidRDefault="00D63863" w:rsidP="001E0C2B">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6.2.4.24. </w:t>
      </w:r>
      <w:r w:rsidRPr="003619AC">
        <w:rPr>
          <w:rFonts w:ascii="Times New Roman" w:hAnsi="Times New Roman" w:cs="Times New Roman"/>
          <w:sz w:val="24"/>
          <w:szCs w:val="24"/>
        </w:rPr>
        <w:t xml:space="preserve">Групповые баллонные установки следует размещать на расстоянии от зданий и сооружений не менее, указанных </w:t>
      </w:r>
      <w:r w:rsidRPr="00325CFB">
        <w:rPr>
          <w:rFonts w:ascii="Times New Roman" w:hAnsi="Times New Roman" w:cs="Times New Roman"/>
          <w:sz w:val="24"/>
          <w:szCs w:val="24"/>
        </w:rPr>
        <w:t xml:space="preserve">в </w:t>
      </w:r>
      <w:r>
        <w:rPr>
          <w:rFonts w:ascii="Times New Roman" w:hAnsi="Times New Roman" w:cs="Times New Roman"/>
          <w:sz w:val="24"/>
          <w:szCs w:val="24"/>
        </w:rPr>
        <w:t>табл.74</w:t>
      </w:r>
      <w:r>
        <w:t xml:space="preserve"> </w:t>
      </w:r>
      <w:r w:rsidRPr="003619AC">
        <w:rPr>
          <w:rFonts w:ascii="Times New Roman" w:hAnsi="Times New Roman" w:cs="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6.2.4.25. </w:t>
      </w:r>
      <w:r w:rsidRPr="003619AC">
        <w:rPr>
          <w:rFonts w:ascii="Times New Roman" w:hAnsi="Times New Roman" w:cs="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D63863" w:rsidRPr="003619AC" w:rsidRDefault="00D63863" w:rsidP="003832E8">
      <w:pPr>
        <w:widowControl w:val="0"/>
        <w:tabs>
          <w:tab w:val="left" w:pos="994"/>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до 8 м – для зданий и сооружений степеней огнестойкости I и II и класса конструктивной пожарной опасности С0;</w:t>
      </w:r>
    </w:p>
    <w:p w:rsidR="00D63863" w:rsidRDefault="00D63863" w:rsidP="003832E8">
      <w:pPr>
        <w:widowControl w:val="0"/>
        <w:tabs>
          <w:tab w:val="left" w:pos="994"/>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до 10 м – для зданий и сооружений степени огнестойкости III и класса конструктивной пожарной опасности С1.</w:t>
      </w:r>
    </w:p>
    <w:p w:rsidR="00D63863" w:rsidRPr="003619AC" w:rsidRDefault="00D63863" w:rsidP="003832E8">
      <w:pPr>
        <w:tabs>
          <w:tab w:val="left" w:pos="567"/>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3E6EA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ab/>
      </w:r>
      <w:r>
        <w:rPr>
          <w:rFonts w:ascii="Times New Roman" w:hAnsi="Times New Roman" w:cs="Times New Roman"/>
          <w:sz w:val="24"/>
          <w:szCs w:val="24"/>
        </w:rPr>
        <w:t xml:space="preserve">6.2.4.26. </w:t>
      </w:r>
      <w:r w:rsidRPr="003619AC">
        <w:rPr>
          <w:rFonts w:ascii="Times New Roman" w:hAnsi="Times New Roman" w:cs="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6.2.4.27. </w:t>
      </w:r>
      <w:r w:rsidRPr="003619AC">
        <w:rPr>
          <w:rFonts w:ascii="Times New Roman" w:hAnsi="Times New Roman" w:cs="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6.2.4.28. </w:t>
      </w:r>
      <w:r w:rsidRPr="003619AC">
        <w:rPr>
          <w:rFonts w:ascii="Times New Roman" w:hAnsi="Times New Roman" w:cs="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hAnsi="Times New Roman" w:cs="Times New Roman"/>
            <w:sz w:val="24"/>
            <w:szCs w:val="24"/>
          </w:rPr>
          <w:t>табл.74</w:t>
        </w:r>
      </w:hyperlink>
      <w:r w:rsidRPr="003619AC">
        <w:rPr>
          <w:rFonts w:ascii="Times New Roman" w:hAnsi="Times New Roman" w:cs="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hAnsi="Times New Roman" w:cs="Times New Roman"/>
            <w:sz w:val="24"/>
            <w:szCs w:val="24"/>
          </w:rPr>
          <w:t>СП 56.13330</w:t>
        </w:r>
      </w:hyperlink>
      <w:r w:rsidRPr="003619AC">
        <w:rPr>
          <w:rFonts w:ascii="Times New Roman" w:hAnsi="Times New Roman" w:cs="Times New Roman"/>
          <w:sz w:val="24"/>
          <w:szCs w:val="24"/>
        </w:rPr>
        <w:t>.</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6.2.4.29. </w:t>
      </w:r>
      <w:r w:rsidRPr="003619AC">
        <w:rPr>
          <w:rFonts w:ascii="Times New Roman" w:hAnsi="Times New Roman" w:cs="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hAnsi="Times New Roman" w:cs="Times New Roman"/>
            <w:sz w:val="24"/>
            <w:szCs w:val="24"/>
          </w:rPr>
          <w:t>СП 18.13330</w:t>
        </w:r>
      </w:hyperlink>
      <w:r w:rsidRPr="003619AC">
        <w:rPr>
          <w:rFonts w:ascii="Times New Roman" w:hAnsi="Times New Roman" w:cs="Times New Roman"/>
          <w:sz w:val="24"/>
          <w:szCs w:val="24"/>
        </w:rPr>
        <w:t xml:space="preserve"> и </w:t>
      </w:r>
      <w:hyperlink r:id="rId25" w:history="1">
        <w:r w:rsidRPr="003619AC">
          <w:rPr>
            <w:rFonts w:ascii="Times New Roman" w:hAnsi="Times New Roman" w:cs="Times New Roman"/>
            <w:sz w:val="24"/>
            <w:szCs w:val="24"/>
          </w:rPr>
          <w:t>СП 4.13130</w:t>
        </w:r>
      </w:hyperlink>
      <w:r w:rsidRPr="003619AC">
        <w:rPr>
          <w:rFonts w:ascii="Times New Roman" w:hAnsi="Times New Roman" w:cs="Times New Roman"/>
          <w:sz w:val="24"/>
          <w:szCs w:val="24"/>
        </w:rPr>
        <w:t>.</w:t>
      </w:r>
    </w:p>
    <w:p w:rsidR="00D63863" w:rsidRPr="003832E8" w:rsidRDefault="00D63863" w:rsidP="001E0C2B">
      <w:pPr>
        <w:widowControl w:val="0"/>
        <w:tabs>
          <w:tab w:val="left" w:pos="994"/>
        </w:tabs>
        <w:autoSpaceDE w:val="0"/>
        <w:autoSpaceDN w:val="0"/>
        <w:adjustRightInd w:val="0"/>
        <w:spacing w:after="0" w:line="240" w:lineRule="auto"/>
        <w:ind w:firstLine="567"/>
        <w:jc w:val="both"/>
        <w:rPr>
          <w:rFonts w:ascii="Times New Roman" w:hAnsi="Times New Roman" w:cs="Times New Roman"/>
          <w:sz w:val="24"/>
          <w:szCs w:val="24"/>
        </w:rPr>
      </w:pPr>
    </w:p>
    <w:p w:rsidR="00D63863" w:rsidRDefault="00D63863" w:rsidP="00BF4947">
      <w:pPr>
        <w:spacing w:after="0" w:line="240" w:lineRule="auto"/>
        <w:rPr>
          <w:rFonts w:ascii="Times New Roman" w:hAnsi="Times New Roman" w:cs="Times New Roman"/>
          <w:i/>
          <w:iCs/>
          <w:sz w:val="24"/>
          <w:szCs w:val="24"/>
        </w:rPr>
      </w:pPr>
    </w:p>
    <w:p w:rsidR="00D63863" w:rsidRDefault="00D63863" w:rsidP="00BF4947">
      <w:pPr>
        <w:spacing w:after="0" w:line="240" w:lineRule="auto"/>
        <w:rPr>
          <w:rFonts w:ascii="Times New Roman" w:hAnsi="Times New Roman" w:cs="Times New Roman"/>
          <w:i/>
          <w:iCs/>
          <w:sz w:val="24"/>
          <w:szCs w:val="24"/>
        </w:rPr>
        <w:sectPr w:rsidR="00D63863" w:rsidSect="000C0740">
          <w:pgSz w:w="11906" w:h="16838"/>
          <w:pgMar w:top="1134" w:right="850" w:bottom="1134" w:left="1701" w:header="708" w:footer="708" w:gutter="0"/>
          <w:cols w:space="708"/>
          <w:docGrid w:linePitch="360"/>
        </w:sectPr>
      </w:pPr>
    </w:p>
    <w:p w:rsidR="00D63863" w:rsidRPr="00053AC7" w:rsidRDefault="00D63863" w:rsidP="00BF4947">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74</w:t>
      </w:r>
      <w:r w:rsidRPr="00BB09A0">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Расстояния до групповых баллонных установок до зданий и сооружений</w:t>
      </w:r>
    </w:p>
    <w:p w:rsidR="00D63863" w:rsidRPr="00BF4947" w:rsidRDefault="00D63863" w:rsidP="00776446">
      <w:pPr>
        <w:widowControl w:val="0"/>
        <w:tabs>
          <w:tab w:val="left" w:pos="994"/>
        </w:tabs>
        <w:autoSpaceDE w:val="0"/>
        <w:autoSpaceDN w:val="0"/>
        <w:adjustRightInd w:val="0"/>
        <w:spacing w:after="0" w:line="240" w:lineRule="auto"/>
        <w:jc w:val="center"/>
        <w:rPr>
          <w:rFonts w:ascii="Times New Roman" w:hAnsi="Times New Roman" w:cs="Times New Roman"/>
          <w:b/>
          <w:bCs/>
          <w:sz w:val="8"/>
          <w:szCs w:val="8"/>
        </w:rPr>
      </w:pPr>
    </w:p>
    <w:tbl>
      <w:tblPr>
        <w:tblW w:w="14884" w:type="dxa"/>
        <w:tblCellSpacing w:w="5" w:type="nil"/>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D63863" w:rsidRPr="003619AC">
        <w:trPr>
          <w:trHeight w:val="20"/>
          <w:tblCellSpacing w:w="5" w:type="nil"/>
        </w:trPr>
        <w:tc>
          <w:tcPr>
            <w:tcW w:w="6663" w:type="dxa"/>
            <w:vMerge w:val="restart"/>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Здания, сооружения</w:t>
            </w:r>
          </w:p>
        </w:tc>
        <w:tc>
          <w:tcPr>
            <w:tcW w:w="6095" w:type="dxa"/>
            <w:gridSpan w:val="6"/>
            <w:shd w:val="clear" w:color="auto" w:fill="EEECE1"/>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r w:rsidRPr="003E6EAE">
              <w:rPr>
                <w:rFonts w:ascii="Times New Roman" w:hAnsi="Times New Roman" w:cs="Times New Roman"/>
                <w:color w:val="000000"/>
              </w:rPr>
              <w:t>Расстояние от ограждения резервуарной установки (в свету), м</w:t>
            </w:r>
          </w:p>
        </w:tc>
        <w:tc>
          <w:tcPr>
            <w:tcW w:w="2126" w:type="dxa"/>
            <w:vMerge w:val="restart"/>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Расстояние от испарительной установки в свету, м</w:t>
            </w:r>
          </w:p>
        </w:tc>
      </w:tr>
      <w:tr w:rsidR="00D63863" w:rsidRPr="003619AC">
        <w:trPr>
          <w:trHeight w:val="20"/>
          <w:tblCellSpacing w:w="5" w:type="nil"/>
        </w:trPr>
        <w:tc>
          <w:tcPr>
            <w:tcW w:w="6663" w:type="dxa"/>
            <w:vMerge/>
          </w:tcPr>
          <w:p w:rsidR="00D63863" w:rsidRPr="003E6EAE" w:rsidRDefault="00D63863" w:rsidP="00776446">
            <w:pPr>
              <w:widowControl w:val="0"/>
              <w:autoSpaceDE w:val="0"/>
              <w:autoSpaceDN w:val="0"/>
              <w:adjustRightInd w:val="0"/>
              <w:spacing w:after="0" w:line="240" w:lineRule="auto"/>
              <w:ind w:firstLine="540"/>
              <w:jc w:val="both"/>
              <w:rPr>
                <w:rFonts w:ascii="Times New Roman" w:hAnsi="Times New Roman" w:cs="Times New Roman"/>
              </w:rPr>
            </w:pPr>
          </w:p>
        </w:tc>
        <w:tc>
          <w:tcPr>
            <w:tcW w:w="4110" w:type="dxa"/>
            <w:gridSpan w:val="4"/>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надземной</w:t>
            </w:r>
          </w:p>
        </w:tc>
        <w:tc>
          <w:tcPr>
            <w:tcW w:w="1985" w:type="dxa"/>
            <w:gridSpan w:val="2"/>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подземной</w:t>
            </w:r>
          </w:p>
        </w:tc>
        <w:tc>
          <w:tcPr>
            <w:tcW w:w="2126" w:type="dxa"/>
            <w:vMerge/>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p>
        </w:tc>
      </w:tr>
      <w:tr w:rsidR="00D63863" w:rsidRPr="003619AC">
        <w:trPr>
          <w:trHeight w:val="20"/>
          <w:tblCellSpacing w:w="5" w:type="nil"/>
        </w:trPr>
        <w:tc>
          <w:tcPr>
            <w:tcW w:w="6663" w:type="dxa"/>
            <w:vMerge/>
          </w:tcPr>
          <w:p w:rsidR="00D63863" w:rsidRPr="003E6EAE" w:rsidRDefault="00D63863" w:rsidP="00776446">
            <w:pPr>
              <w:widowControl w:val="0"/>
              <w:autoSpaceDE w:val="0"/>
              <w:autoSpaceDN w:val="0"/>
              <w:adjustRightInd w:val="0"/>
              <w:spacing w:after="0" w:line="240" w:lineRule="auto"/>
              <w:ind w:firstLine="540"/>
              <w:jc w:val="both"/>
              <w:rPr>
                <w:rFonts w:ascii="Times New Roman" w:hAnsi="Times New Roman" w:cs="Times New Roman"/>
              </w:rPr>
            </w:pPr>
          </w:p>
        </w:tc>
        <w:tc>
          <w:tcPr>
            <w:tcW w:w="6095" w:type="dxa"/>
            <w:gridSpan w:val="6"/>
            <w:shd w:val="clear" w:color="auto" w:fill="EEECE1"/>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r w:rsidRPr="003E6EAE">
              <w:rPr>
                <w:rFonts w:ascii="Times New Roman" w:hAnsi="Times New Roman" w:cs="Times New Roman"/>
                <w:color w:val="000000"/>
              </w:rPr>
              <w:t>при общей вместимости резервуаров в установке, м</w:t>
            </w:r>
            <w:r w:rsidRPr="003E6EAE">
              <w:rPr>
                <w:rFonts w:ascii="Times New Roman" w:hAnsi="Times New Roman" w:cs="Times New Roman"/>
                <w:color w:val="000000"/>
                <w:vertAlign w:val="superscript"/>
              </w:rPr>
              <w:t>3</w:t>
            </w:r>
          </w:p>
        </w:tc>
        <w:tc>
          <w:tcPr>
            <w:tcW w:w="2126" w:type="dxa"/>
            <w:vMerge/>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p>
        </w:tc>
      </w:tr>
      <w:tr w:rsidR="00D63863" w:rsidRPr="003619AC">
        <w:trPr>
          <w:trHeight w:val="20"/>
          <w:tblCellSpacing w:w="5" w:type="nil"/>
        </w:trPr>
        <w:tc>
          <w:tcPr>
            <w:tcW w:w="6663" w:type="dxa"/>
            <w:vMerge/>
          </w:tcPr>
          <w:p w:rsidR="00D63863" w:rsidRPr="003E6EAE" w:rsidRDefault="00D63863" w:rsidP="00776446">
            <w:pPr>
              <w:widowControl w:val="0"/>
              <w:autoSpaceDE w:val="0"/>
              <w:autoSpaceDN w:val="0"/>
              <w:adjustRightInd w:val="0"/>
              <w:spacing w:after="0" w:line="240" w:lineRule="auto"/>
              <w:ind w:firstLine="540"/>
              <w:jc w:val="both"/>
              <w:rPr>
                <w:rFonts w:ascii="Times New Roman" w:hAnsi="Times New Roman" w:cs="Times New Roman"/>
              </w:rPr>
            </w:pPr>
          </w:p>
        </w:tc>
        <w:tc>
          <w:tcPr>
            <w:tcW w:w="1134"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5</w:t>
            </w:r>
          </w:p>
        </w:tc>
        <w:tc>
          <w:tcPr>
            <w:tcW w:w="992" w:type="dxa"/>
            <w:shd w:val="clear" w:color="auto" w:fill="EEECE1"/>
          </w:tcPr>
          <w:p w:rsidR="00D63863"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5</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10</w:t>
            </w:r>
          </w:p>
        </w:tc>
        <w:tc>
          <w:tcPr>
            <w:tcW w:w="992" w:type="dxa"/>
            <w:shd w:val="clear" w:color="auto" w:fill="EEECE1"/>
          </w:tcPr>
          <w:p w:rsidR="00D63863"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10</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20</w:t>
            </w:r>
          </w:p>
        </w:tc>
        <w:tc>
          <w:tcPr>
            <w:tcW w:w="992"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10</w:t>
            </w:r>
          </w:p>
        </w:tc>
        <w:tc>
          <w:tcPr>
            <w:tcW w:w="993"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10</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20</w:t>
            </w:r>
          </w:p>
        </w:tc>
        <w:tc>
          <w:tcPr>
            <w:tcW w:w="992"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20</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50</w:t>
            </w:r>
          </w:p>
        </w:tc>
        <w:tc>
          <w:tcPr>
            <w:tcW w:w="2126" w:type="dxa"/>
            <w:vMerge/>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p>
        </w:tc>
      </w:tr>
      <w:tr w:rsidR="00D63863" w:rsidRPr="003619AC">
        <w:trPr>
          <w:trHeight w:val="30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40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50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60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30</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25</w:t>
            </w:r>
          </w:p>
        </w:tc>
      </w:tr>
      <w:tr w:rsidR="00D63863" w:rsidRPr="003619AC">
        <w:trPr>
          <w:trHeight w:val="2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Жилые здания</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30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40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12</w:t>
            </w:r>
          </w:p>
        </w:tc>
      </w:tr>
      <w:tr w:rsidR="00D63863" w:rsidRPr="003619AC">
        <w:trPr>
          <w:trHeight w:val="40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Детские и спортивные площадки, гаражи</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30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r>
      <w:tr w:rsidR="00D63863" w:rsidRPr="003619AC">
        <w:trPr>
          <w:trHeight w:val="2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8</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12</w:t>
            </w:r>
          </w:p>
        </w:tc>
      </w:tr>
    </w:tbl>
    <w:p w:rsidR="00D63863" w:rsidRPr="00BF4947" w:rsidRDefault="00D63863" w:rsidP="001E0C2B">
      <w:pPr>
        <w:autoSpaceDE w:val="0"/>
        <w:autoSpaceDN w:val="0"/>
        <w:adjustRightInd w:val="0"/>
        <w:spacing w:after="0" w:line="240" w:lineRule="auto"/>
        <w:jc w:val="both"/>
        <w:rPr>
          <w:rFonts w:ascii="Times New Roman" w:hAnsi="Times New Roman" w:cs="Times New Roman"/>
          <w:color w:val="000000"/>
          <w:sz w:val="8"/>
          <w:szCs w:val="8"/>
        </w:rPr>
      </w:pPr>
    </w:p>
    <w:p w:rsidR="00D63863" w:rsidRPr="003E6EAE" w:rsidRDefault="00D63863" w:rsidP="001E0C2B">
      <w:pPr>
        <w:autoSpaceDE w:val="0"/>
        <w:autoSpaceDN w:val="0"/>
        <w:adjustRightInd w:val="0"/>
        <w:spacing w:after="0" w:line="240" w:lineRule="auto"/>
        <w:jc w:val="both"/>
        <w:rPr>
          <w:rFonts w:ascii="Times New Roman" w:hAnsi="Times New Roman" w:cs="Times New Roman"/>
          <w:b/>
          <w:bCs/>
          <w:color w:val="000000"/>
          <w:sz w:val="20"/>
          <w:szCs w:val="20"/>
        </w:rPr>
      </w:pPr>
      <w:r w:rsidRPr="003E6EAE">
        <w:rPr>
          <w:rFonts w:ascii="Times New Roman" w:hAnsi="Times New Roman" w:cs="Times New Roman"/>
          <w:b/>
          <w:bCs/>
          <w:color w:val="000000"/>
          <w:sz w:val="20"/>
          <w:szCs w:val="20"/>
        </w:rPr>
        <w:t>Примечание:</w:t>
      </w:r>
    </w:p>
    <w:p w:rsidR="00D63863" w:rsidRPr="003E6EAE" w:rsidRDefault="00D63863" w:rsidP="001E0C2B">
      <w:pPr>
        <w:tabs>
          <w:tab w:val="left" w:pos="993"/>
        </w:tab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1. </w:t>
      </w:r>
      <w:r w:rsidRPr="003E6EAE">
        <w:rPr>
          <w:rFonts w:ascii="Times New Roman" w:hAnsi="Times New Roman" w:cs="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hAnsi="Times New Roman" w:cs="Times New Roman"/>
          <w:color w:val="000000"/>
          <w:sz w:val="20"/>
          <w:szCs w:val="20"/>
          <w:vertAlign w:val="superscript"/>
          <w:lang w:eastAsia="en-US"/>
        </w:rPr>
        <w:t>3</w:t>
      </w:r>
      <w:r w:rsidRPr="003E6EAE">
        <w:rPr>
          <w:rFonts w:ascii="Times New Roman" w:hAnsi="Times New Roman" w:cs="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D63863" w:rsidRDefault="00D63863" w:rsidP="001E0C2B">
      <w:pPr>
        <w:tabs>
          <w:tab w:val="left" w:pos="993"/>
        </w:tab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2. </w:t>
      </w:r>
      <w:r w:rsidRPr="003E6EAE">
        <w:rPr>
          <w:rFonts w:ascii="Times New Roman" w:hAnsi="Times New Roman" w:cs="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D63863" w:rsidRPr="00776446" w:rsidRDefault="00D63863" w:rsidP="001E0C2B">
      <w:pPr>
        <w:tabs>
          <w:tab w:val="left" w:pos="993"/>
        </w:tabs>
        <w:autoSpaceDE w:val="0"/>
        <w:autoSpaceDN w:val="0"/>
        <w:adjustRightInd w:val="0"/>
        <w:spacing w:after="0" w:line="240" w:lineRule="auto"/>
        <w:jc w:val="both"/>
        <w:rPr>
          <w:rFonts w:ascii="Times New Roman" w:hAnsi="Times New Roman" w:cs="Times New Roman"/>
          <w:color w:val="000000"/>
          <w:sz w:val="8"/>
          <w:szCs w:val="8"/>
          <w:lang w:eastAsia="en-US"/>
        </w:rPr>
      </w:pPr>
    </w:p>
    <w:p w:rsidR="00D63863" w:rsidRDefault="00D63863" w:rsidP="00776446">
      <w:pPr>
        <w:widowControl w:val="0"/>
        <w:autoSpaceDE w:val="0"/>
        <w:autoSpaceDN w:val="0"/>
        <w:adjustRightInd w:val="0"/>
        <w:spacing w:after="0" w:line="240" w:lineRule="auto"/>
        <w:ind w:firstLine="567"/>
        <w:jc w:val="both"/>
        <w:rPr>
          <w:rFonts w:ascii="Times New Roman" w:hAnsi="Times New Roman" w:cs="Times New Roman"/>
          <w:sz w:val="24"/>
          <w:szCs w:val="24"/>
        </w:rPr>
        <w:sectPr w:rsidR="00D63863" w:rsidSect="000C0740">
          <w:pgSz w:w="16838" w:h="11906" w:orient="landscape"/>
          <w:pgMar w:top="850" w:right="1134" w:bottom="1701" w:left="1134" w:header="708" w:footer="708" w:gutter="0"/>
          <w:cols w:space="708"/>
          <w:docGrid w:linePitch="360"/>
        </w:sectPr>
      </w:pPr>
    </w:p>
    <w:p w:rsidR="00D63863" w:rsidRPr="00A933E2" w:rsidRDefault="00D63863" w:rsidP="0006630D">
      <w:pPr>
        <w:tabs>
          <w:tab w:val="left" w:pos="1987"/>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ab/>
      </w:r>
      <w:r>
        <w:rPr>
          <w:noProof/>
        </w:rPr>
        <w:pict>
          <v:rect id="Rectangle 118" o:spid="_x0000_s1117" style="position:absolute;left:0;text-align:left;margin-left:-1pt;margin-top:2.2pt;width:469.5pt;height:7.15pt;z-index:251658240;visibility:visible;mso-position-horizontal-relative:text;mso-position-vertical-relative:text"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CC62A9" w:rsidRDefault="00D63863" w:rsidP="0006630D">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6</w:t>
      </w:r>
      <w:r w:rsidRPr="00CC62A9">
        <w:rPr>
          <w:rFonts w:ascii="Arial Narrow" w:hAnsi="Arial Narrow" w:cs="Arial Narrow"/>
          <w:b/>
          <w:bCs/>
          <w:sz w:val="28"/>
          <w:szCs w:val="28"/>
        </w:rPr>
        <w:t>.2.</w:t>
      </w:r>
      <w:r>
        <w:rPr>
          <w:rFonts w:ascii="Arial Narrow" w:hAnsi="Arial Narrow" w:cs="Arial Narrow"/>
          <w:b/>
          <w:bCs/>
          <w:sz w:val="28"/>
          <w:szCs w:val="28"/>
        </w:rPr>
        <w:t>5.</w:t>
      </w:r>
      <w:r w:rsidRPr="00CC62A9">
        <w:rPr>
          <w:rFonts w:ascii="Arial Narrow" w:hAnsi="Arial Narrow" w:cs="Arial Narrow"/>
          <w:b/>
          <w:bCs/>
          <w:sz w:val="28"/>
          <w:szCs w:val="28"/>
        </w:rPr>
        <w:t xml:space="preserve">  ОБЪЕКТЫ В ОБЛАСТИ </w:t>
      </w:r>
      <w:r>
        <w:rPr>
          <w:rFonts w:ascii="Arial Narrow" w:hAnsi="Arial Narrow" w:cs="Arial Narrow"/>
          <w:b/>
          <w:bCs/>
          <w:sz w:val="28"/>
          <w:szCs w:val="28"/>
        </w:rPr>
        <w:t>ВОДОСНАБЖЕНИЯ, ВОДООТВЕДЕНИЯ, САНИТАРНОЙ ОЧИСТКИ ТЕРРИТОРИИ</w:t>
      </w:r>
    </w:p>
    <w:p w:rsidR="00D63863" w:rsidRDefault="00D63863" w:rsidP="00CC62A9">
      <w:pPr>
        <w:spacing w:after="0" w:line="240" w:lineRule="auto"/>
        <w:jc w:val="center"/>
        <w:rPr>
          <w:rFonts w:cs="Times New Roman"/>
          <w:sz w:val="16"/>
          <w:szCs w:val="16"/>
        </w:rPr>
      </w:pPr>
      <w:r>
        <w:rPr>
          <w:noProof/>
        </w:rPr>
        <w:pict>
          <v:rect id="Rectangle 119" o:spid="_x0000_s1118" style="position:absolute;left:0;text-align:left;margin-left:-1pt;margin-top:7.05pt;width:469.5pt;height:7.15pt;z-index:251659264;visibility:visible"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776446" w:rsidRDefault="00D63863" w:rsidP="00CC62A9">
      <w:pPr>
        <w:widowControl w:val="0"/>
        <w:suppressAutoHyphens/>
        <w:spacing w:after="0" w:line="240" w:lineRule="auto"/>
        <w:ind w:firstLine="709"/>
        <w:jc w:val="both"/>
        <w:rPr>
          <w:rFonts w:ascii="Times New Roman" w:hAnsi="Times New Roman" w:cs="Times New Roman"/>
          <w:color w:val="000000"/>
          <w:sz w:val="8"/>
          <w:szCs w:val="8"/>
        </w:rPr>
      </w:pPr>
    </w:p>
    <w:p w:rsidR="00D63863" w:rsidRPr="00E64BB9" w:rsidRDefault="00D63863" w:rsidP="00E64BB9">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w:t>
      </w:r>
      <w:r w:rsidRPr="00E64BB9">
        <w:rPr>
          <w:rFonts w:ascii="Arial Narrow" w:hAnsi="Arial Narrow" w:cs="Arial Narrow"/>
          <w:b/>
          <w:bCs/>
          <w:color w:val="000000"/>
          <w:sz w:val="28"/>
          <w:szCs w:val="28"/>
        </w:rPr>
        <w:t>.1.</w:t>
      </w:r>
      <w:r>
        <w:rPr>
          <w:rFonts w:ascii="Arial Narrow" w:hAnsi="Arial Narrow" w:cs="Arial Narrow"/>
          <w:b/>
          <w:bCs/>
          <w:color w:val="000000"/>
          <w:sz w:val="28"/>
          <w:szCs w:val="28"/>
        </w:rPr>
        <w:t xml:space="preserve"> </w:t>
      </w:r>
      <w:r w:rsidRPr="00E64BB9">
        <w:rPr>
          <w:rFonts w:ascii="Arial Narrow" w:hAnsi="Arial Narrow" w:cs="Arial Narrow"/>
          <w:b/>
          <w:bCs/>
          <w:color w:val="000000"/>
          <w:sz w:val="28"/>
          <w:szCs w:val="28"/>
        </w:rPr>
        <w:t>Объекты в области водоснабжения:</w:t>
      </w:r>
    </w:p>
    <w:p w:rsidR="00D63863" w:rsidRPr="00E64BB9" w:rsidRDefault="00D63863" w:rsidP="00E64BB9">
      <w:pPr>
        <w:widowControl w:val="0"/>
        <w:suppressAutoHyphens/>
        <w:spacing w:after="0" w:line="240" w:lineRule="auto"/>
        <w:jc w:val="both"/>
        <w:rPr>
          <w:rFonts w:ascii="Times New Roman" w:hAnsi="Times New Roman" w:cs="Times New Roman"/>
          <w:color w:val="000000"/>
          <w:sz w:val="8"/>
          <w:szCs w:val="8"/>
        </w:rPr>
      </w:pPr>
    </w:p>
    <w:p w:rsidR="00D63863" w:rsidRDefault="00D63863" w:rsidP="00CC62A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6.2.5.1.1. </w:t>
      </w:r>
      <w:r w:rsidRPr="000A74F9">
        <w:rPr>
          <w:rFonts w:ascii="Times New Roman" w:hAnsi="Times New Roman" w:cs="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Pr="000A74F9">
          <w:rPr>
            <w:rFonts w:ascii="Times New Roman" w:hAnsi="Times New Roman" w:cs="Times New Roman"/>
            <w:color w:val="000000"/>
            <w:sz w:val="24"/>
            <w:szCs w:val="24"/>
          </w:rPr>
          <w:t>законом</w:t>
        </w:r>
      </w:hyperlink>
      <w:r w:rsidRPr="000A74F9">
        <w:rPr>
          <w:rFonts w:ascii="Times New Roman" w:hAnsi="Times New Roman" w:cs="Times New Roman"/>
          <w:color w:val="000000"/>
          <w:sz w:val="24"/>
          <w:szCs w:val="24"/>
        </w:rPr>
        <w:t xml:space="preserve"> от 30 декабря 2004 № 210-ФЗ «Об основах регулирования тарифов организаций коммунального комплекса». </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 </w:t>
      </w:r>
      <w:r w:rsidRPr="00B22A6E">
        <w:rPr>
          <w:rFonts w:ascii="Times New Roman" w:hAnsi="Times New Roman" w:cs="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Pr="00E365AA">
        <w:rPr>
          <w:rFonts w:ascii="Times New Roman" w:hAnsi="Times New Roman" w:cs="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 </w:t>
      </w:r>
      <w:r w:rsidRPr="00E365AA">
        <w:rPr>
          <w:rFonts w:ascii="Times New Roman" w:hAnsi="Times New Roman" w:cs="Times New Roman"/>
          <w:sz w:val="24"/>
          <w:szCs w:val="24"/>
        </w:rPr>
        <w:t>Проектирование систем водоснабжения населенных пунктов</w:t>
      </w:r>
      <w:r>
        <w:rPr>
          <w:rFonts w:ascii="Times New Roman" w:hAnsi="Times New Roman" w:cs="Times New Roman"/>
          <w:color w:val="000000"/>
          <w:sz w:val="24"/>
          <w:szCs w:val="24"/>
        </w:rPr>
        <w:t xml:space="preserve"> Пановского сельского поселения, </w:t>
      </w:r>
      <w:r w:rsidRPr="00E365AA">
        <w:rPr>
          <w:rFonts w:ascii="Times New Roman" w:hAnsi="Times New Roman" w:cs="Times New Roman"/>
          <w:sz w:val="24"/>
          <w:szCs w:val="24"/>
        </w:rPr>
        <w:t xml:space="preserve">в том числе выбор </w:t>
      </w:r>
      <w:r w:rsidRPr="00E365AA">
        <w:rPr>
          <w:rFonts w:ascii="Times New Roman" w:hAnsi="Times New Roman" w:cs="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Pr="00E365AA">
        <w:rPr>
          <w:rFonts w:ascii="Times New Roman" w:hAnsi="Times New Roman" w:cs="Times New Roman"/>
          <w:sz w:val="24"/>
          <w:szCs w:val="24"/>
        </w:rPr>
        <w:t>надежности получения питьевой воды, экологических и ресурсосберегающих требований.</w:t>
      </w:r>
    </w:p>
    <w:p w:rsidR="00D63863" w:rsidRDefault="00D63863" w:rsidP="00CC62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6.2.5.1.4. </w:t>
      </w:r>
      <w:r w:rsidRPr="000A74F9">
        <w:rPr>
          <w:rFonts w:ascii="Times New Roman" w:hAnsi="Times New Roman" w:cs="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D63863" w:rsidRPr="00E365AA" w:rsidRDefault="00D63863" w:rsidP="00231127">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В случае нецелесообразности или невозможности устройства системы централи</w:t>
      </w:r>
      <w:r>
        <w:rPr>
          <w:rFonts w:ascii="Times New Roman" w:hAnsi="Times New Roman" w:cs="Times New Roman"/>
          <w:sz w:val="24"/>
          <w:szCs w:val="24"/>
        </w:rPr>
        <w:t>-</w:t>
      </w:r>
      <w:r w:rsidRPr="00E365AA">
        <w:rPr>
          <w:rFonts w:ascii="Times New Roman" w:hAnsi="Times New Roman" w:cs="Times New Roman"/>
          <w:sz w:val="24"/>
          <w:szCs w:val="24"/>
        </w:rPr>
        <w:t xml:space="preserve">зованного </w:t>
      </w:r>
      <w:r w:rsidRPr="00E365AA">
        <w:rPr>
          <w:rFonts w:ascii="Times New Roman" w:hAnsi="Times New Roman" w:cs="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cs="Times New Roman"/>
          <w:sz w:val="24"/>
          <w:szCs w:val="24"/>
        </w:rPr>
        <w:t>по децентрализованной схеме по согласованию с территориаль</w:t>
      </w:r>
      <w:r>
        <w:rPr>
          <w:rFonts w:ascii="Times New Roman" w:hAnsi="Times New Roman" w:cs="Times New Roman"/>
          <w:sz w:val="24"/>
          <w:szCs w:val="24"/>
        </w:rPr>
        <w:t>-</w:t>
      </w:r>
      <w:r w:rsidRPr="00E365AA">
        <w:rPr>
          <w:rFonts w:ascii="Times New Roman" w:hAnsi="Times New Roman" w:cs="Times New Roman"/>
          <w:sz w:val="24"/>
          <w:szCs w:val="24"/>
        </w:rPr>
        <w:t>ными органами Роспотребнадзора.</w:t>
      </w:r>
    </w:p>
    <w:p w:rsidR="00D63863" w:rsidRDefault="00D63863" w:rsidP="00231127">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6.2.5.1.5. </w:t>
      </w:r>
      <w:r w:rsidRPr="000A74F9">
        <w:rPr>
          <w:rFonts w:ascii="Times New Roman" w:hAnsi="Times New Roman" w:cs="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Pr="000A74F9">
          <w:rPr>
            <w:rFonts w:ascii="Times New Roman" w:hAnsi="Times New Roman" w:cs="Times New Roman"/>
            <w:color w:val="000000"/>
            <w:sz w:val="24"/>
            <w:szCs w:val="24"/>
          </w:rPr>
          <w:t>ГОСТ 2761</w:t>
        </w:r>
      </w:hyperlink>
      <w:r w:rsidRPr="000A74F9">
        <w:rPr>
          <w:rFonts w:ascii="Times New Roman" w:hAnsi="Times New Roman" w:cs="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D63863" w:rsidRPr="00E365AA" w:rsidRDefault="00D63863" w:rsidP="0023112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6.2.5.1.6. </w:t>
      </w:r>
      <w:r w:rsidRPr="00E365AA">
        <w:rPr>
          <w:rFonts w:ascii="Times New Roman" w:hAnsi="Times New Roman" w:cs="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D63863" w:rsidRPr="00E365AA" w:rsidRDefault="00D63863" w:rsidP="00231127">
      <w:pPr>
        <w:autoSpaceDE w:val="0"/>
        <w:autoSpaceDN w:val="0"/>
        <w:adjustRightInd w:val="0"/>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При проектировании сооружений водоснабжения следует учитывать требования бесперебойности водоснабжения.</w:t>
      </w:r>
    </w:p>
    <w:p w:rsidR="00D63863" w:rsidRPr="000A74F9" w:rsidRDefault="00D63863" w:rsidP="00CC62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6.2.5.1.7. </w:t>
      </w:r>
      <w:r w:rsidRPr="00E365AA">
        <w:rPr>
          <w:rFonts w:ascii="Times New Roman" w:hAnsi="Times New Roman" w:cs="Times New Roman"/>
          <w:sz w:val="24"/>
          <w:szCs w:val="24"/>
        </w:rPr>
        <w:t>Выбор схем и систем водоснабжения следует осуществлять в соответствии с требованиями СП 31.13330.2012.</w:t>
      </w:r>
    </w:p>
    <w:p w:rsidR="00D63863" w:rsidRPr="00E365AA" w:rsidRDefault="00D63863" w:rsidP="00231127">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Системы водоснабжения могут быть централизованными, нецентрализованными, локальными, оборотными.</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6.2.5.1.8. </w:t>
      </w:r>
      <w:r w:rsidRPr="00E365AA">
        <w:rPr>
          <w:rFonts w:ascii="Times New Roman" w:hAnsi="Times New Roman" w:cs="Times New Roman"/>
          <w:sz w:val="24"/>
          <w:szCs w:val="24"/>
        </w:rPr>
        <w:t>Централизованная система водоснабжения должна обеспечивать:</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хозяйственно-питьевое водопотребление на предприятиях;</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E365AA">
        <w:rPr>
          <w:rFonts w:ascii="Times New Roman" w:hAnsi="Times New Roman" w:cs="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cs="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тушение пожаров;</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собственные нужды станций водоподготовки, промывку водопроводных и канализационных сетей и др.</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cs="Times New Roman"/>
          <w:spacing w:val="-2"/>
          <w:sz w:val="24"/>
          <w:szCs w:val="24"/>
        </w:rPr>
        <w:t xml:space="preserve">и сельскохозяйственных </w:t>
      </w:r>
      <w:r w:rsidRPr="00E365AA">
        <w:rPr>
          <w:rFonts w:ascii="Times New Roman" w:hAnsi="Times New Roman" w:cs="Times New Roman"/>
          <w:sz w:val="24"/>
          <w:szCs w:val="24"/>
        </w:rPr>
        <w:t>предприятий (производств, цехов, установок) следует предусматривать локальные системы водоснабжения.</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6.2.5.1.9. </w:t>
      </w:r>
      <w:r w:rsidRPr="00E365AA">
        <w:rPr>
          <w:rFonts w:ascii="Times New Roman" w:hAnsi="Times New Roman" w:cs="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D63863"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6.2.5.1.10. </w:t>
      </w:r>
      <w:r w:rsidRPr="00E365AA">
        <w:rPr>
          <w:rFonts w:ascii="Times New Roman" w:hAnsi="Times New Roman" w:cs="Times New Roman"/>
          <w:sz w:val="24"/>
          <w:szCs w:val="24"/>
        </w:rPr>
        <w:t xml:space="preserve">Системы оборотного водоснабжения следует проектировать в соответствии с требованиями СП 31.13330.2012. </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 xml:space="preserve">В системы оборотного водоснабжения </w:t>
      </w:r>
      <w:r w:rsidRPr="00E365AA">
        <w:rPr>
          <w:rFonts w:ascii="Times New Roman" w:hAnsi="Times New Roman" w:cs="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cs="Times New Roman"/>
          <w:sz w:val="24"/>
          <w:szCs w:val="24"/>
        </w:rPr>
        <w:t>водяного или воздушного отопления, а также горячего водоснабжения.</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6.2.5.1.11. </w:t>
      </w:r>
      <w:r w:rsidRPr="00E365AA">
        <w:rPr>
          <w:rFonts w:ascii="Times New Roman" w:hAnsi="Times New Roman" w:cs="Times New Roman"/>
          <w:sz w:val="24"/>
          <w:szCs w:val="24"/>
        </w:rPr>
        <w:t>В сельских поселениях следует:</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6.2.5.1.12. </w:t>
      </w:r>
      <w:r w:rsidRPr="00E365AA">
        <w:rPr>
          <w:rFonts w:ascii="Times New Roman" w:hAnsi="Times New Roman" w:cs="Times New Roman"/>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Водозаборные сооружения следует проектировать с учетом перспективного развития водопотребления.</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6.2.5.1.13. </w:t>
      </w:r>
      <w:r w:rsidRPr="00E365AA">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cs="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cs="Times New Roman"/>
          <w:sz w:val="24"/>
          <w:szCs w:val="24"/>
        </w:rPr>
        <w:t xml:space="preserve"> обосновании.</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6.2.5.1.14. </w:t>
      </w:r>
      <w:r w:rsidRPr="00E365AA">
        <w:rPr>
          <w:rFonts w:ascii="Times New Roman" w:hAnsi="Times New Roman" w:cs="Times New Roman"/>
          <w:sz w:val="24"/>
          <w:szCs w:val="24"/>
        </w:rPr>
        <w:t>Сооружения для забора поверхностных вод следует проектировать в соответствии с требованиями СП 31.13330.2012.</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6.2.5.1.15. </w:t>
      </w:r>
      <w:r w:rsidRPr="00E365AA">
        <w:rPr>
          <w:rFonts w:ascii="Times New Roman" w:hAnsi="Times New Roman" w:cs="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за пределами прибойных зон при наинизших уровнях воды; </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в местах, укрытых от волнения; </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за пределами сосредоточенных течений, выходящих из прибойных зон.</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6.2.5.1.16. </w:t>
      </w:r>
      <w:r w:rsidRPr="00E365AA">
        <w:rPr>
          <w:rFonts w:ascii="Times New Roman" w:hAnsi="Times New Roman" w:cs="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6.2.5.1.17. </w:t>
      </w:r>
      <w:r w:rsidRPr="00E365AA">
        <w:rPr>
          <w:rFonts w:ascii="Times New Roman" w:hAnsi="Times New Roman" w:cs="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cs="Times New Roman"/>
          <w:spacing w:val="-3"/>
          <w:sz w:val="24"/>
          <w:szCs w:val="24"/>
        </w:rPr>
        <w:t>движения маломерных судов</w:t>
      </w:r>
      <w:r w:rsidRPr="00E365AA">
        <w:rPr>
          <w:rFonts w:ascii="Times New Roman" w:hAnsi="Times New Roman" w:cs="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6.2.5.1.18. </w:t>
      </w:r>
      <w:r w:rsidRPr="00E365AA">
        <w:rPr>
          <w:rFonts w:ascii="Times New Roman" w:hAnsi="Times New Roman" w:cs="Times New Roman"/>
          <w:sz w:val="24"/>
          <w:szCs w:val="24"/>
        </w:rPr>
        <w:t>При использовании вод на хозяйственно-бытовые нужды должны проектироваться сооружения по водоподготовке.</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6.2.5.1.19. </w:t>
      </w:r>
      <w:r w:rsidRPr="00E365AA">
        <w:rPr>
          <w:rFonts w:ascii="Times New Roman" w:hAnsi="Times New Roman" w:cs="Times New Roman"/>
          <w:sz w:val="24"/>
          <w:szCs w:val="24"/>
        </w:rPr>
        <w:t>Мероприятия по водоподготовке, проводимые на водозаборных соору</w:t>
      </w:r>
      <w:r>
        <w:rPr>
          <w:rFonts w:ascii="Times New Roman" w:hAnsi="Times New Roman" w:cs="Times New Roman"/>
          <w:sz w:val="24"/>
          <w:szCs w:val="24"/>
        </w:rPr>
        <w:t>-</w:t>
      </w:r>
      <w:r w:rsidRPr="00E365AA">
        <w:rPr>
          <w:rFonts w:ascii="Times New Roman" w:hAnsi="Times New Roman" w:cs="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D63863" w:rsidRPr="00E365AA" w:rsidRDefault="00D63863" w:rsidP="0026578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rPr>
        <w:t xml:space="preserve">6.2.5.1.20. </w:t>
      </w:r>
      <w:r w:rsidRPr="00E365AA">
        <w:rPr>
          <w:rFonts w:ascii="Times New Roman" w:hAnsi="Times New Roman" w:cs="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6.2.5.1.21. </w:t>
      </w:r>
      <w:r w:rsidRPr="00E365AA">
        <w:rPr>
          <w:rFonts w:ascii="Times New Roman" w:hAnsi="Times New Roman" w:cs="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cs="Times New Roman"/>
          <w:sz w:val="24"/>
          <w:szCs w:val="24"/>
        </w:rPr>
        <w:t>.75.</w:t>
      </w:r>
    </w:p>
    <w:p w:rsidR="00D63863" w:rsidRPr="00265784" w:rsidRDefault="00D63863" w:rsidP="00231127">
      <w:pPr>
        <w:spacing w:after="0" w:line="240" w:lineRule="auto"/>
        <w:ind w:firstLine="709"/>
        <w:jc w:val="both"/>
        <w:rPr>
          <w:rFonts w:ascii="Times New Roman" w:hAnsi="Times New Roman" w:cs="Times New Roman"/>
          <w:sz w:val="8"/>
          <w:szCs w:val="8"/>
        </w:rPr>
      </w:pPr>
    </w:p>
    <w:p w:rsidR="00D63863" w:rsidRPr="00053AC7" w:rsidRDefault="00D63863" w:rsidP="00265784">
      <w:pPr>
        <w:spacing w:after="0" w:line="240" w:lineRule="auto"/>
        <w:jc w:val="both"/>
        <w:rPr>
          <w:rFonts w:ascii="Times New Roman" w:hAnsi="Times New Roman" w:cs="Times New Roman"/>
          <w:b/>
          <w:bCs/>
          <w:i/>
          <w:iCs/>
          <w:sz w:val="24"/>
          <w:szCs w:val="24"/>
        </w:rPr>
      </w:pPr>
      <w:r w:rsidRPr="0053358A">
        <w:rPr>
          <w:rFonts w:ascii="Times New Roman" w:hAnsi="Times New Roman" w:cs="Times New Roman"/>
          <w:i/>
          <w:iCs/>
          <w:sz w:val="24"/>
          <w:szCs w:val="24"/>
        </w:rPr>
        <w:t xml:space="preserve">Таблица </w:t>
      </w:r>
      <w:r>
        <w:rPr>
          <w:rFonts w:ascii="Times New Roman" w:hAnsi="Times New Roman" w:cs="Times New Roman"/>
          <w:i/>
          <w:iCs/>
          <w:sz w:val="24"/>
          <w:szCs w:val="24"/>
        </w:rPr>
        <w:t>75</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Расчетные размеры участков для размещения сооружений водоподго-товки в зависимости от их производительности</w:t>
      </w:r>
    </w:p>
    <w:p w:rsidR="00D63863" w:rsidRPr="00265784" w:rsidRDefault="00D63863" w:rsidP="00265784">
      <w:pPr>
        <w:spacing w:after="0" w:line="240" w:lineRule="auto"/>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0"/>
        <w:gridCol w:w="3313"/>
      </w:tblGrid>
      <w:tr w:rsidR="00D63863" w:rsidRPr="00E365AA">
        <w:trPr>
          <w:trHeight w:val="312"/>
          <w:jc w:val="center"/>
        </w:trPr>
        <w:tc>
          <w:tcPr>
            <w:tcW w:w="6150" w:type="dxa"/>
            <w:shd w:val="clear" w:color="auto" w:fill="EEECE1"/>
            <w:vAlign w:val="center"/>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Производительность сооружений водоподготовки, тыс. м</w:t>
            </w:r>
            <w:r w:rsidRPr="00191525">
              <w:rPr>
                <w:rFonts w:ascii="Times New Roman" w:hAnsi="Times New Roman" w:cs="Times New Roman"/>
                <w:vertAlign w:val="superscript"/>
              </w:rPr>
              <w:t>3</w:t>
            </w:r>
            <w:r w:rsidRPr="00191525">
              <w:rPr>
                <w:rFonts w:ascii="Times New Roman" w:hAnsi="Times New Roman" w:cs="Times New Roman"/>
              </w:rPr>
              <w:t>/сут.</w:t>
            </w:r>
          </w:p>
        </w:tc>
        <w:tc>
          <w:tcPr>
            <w:tcW w:w="3313" w:type="dxa"/>
            <w:shd w:val="clear" w:color="auto" w:fill="EEECE1"/>
            <w:vAlign w:val="center"/>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Размеры земельных участков, га</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до 0,8</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0,8 до 12</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12 до 32</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32 до 80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80 до 125</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125 до 250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250 до 400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18</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400 до 800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24</w:t>
            </w:r>
          </w:p>
        </w:tc>
      </w:tr>
    </w:tbl>
    <w:p w:rsidR="00D63863" w:rsidRPr="00E64BB9" w:rsidRDefault="00D63863" w:rsidP="00231127">
      <w:pPr>
        <w:spacing w:after="0" w:line="240" w:lineRule="auto"/>
        <w:ind w:firstLine="720"/>
        <w:jc w:val="both"/>
        <w:rPr>
          <w:rFonts w:ascii="Times New Roman" w:hAnsi="Times New Roman" w:cs="Times New Roman"/>
          <w:sz w:val="8"/>
          <w:szCs w:val="8"/>
        </w:rPr>
      </w:pP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6.2.5.1.22. </w:t>
      </w:r>
      <w:r w:rsidRPr="00E365AA">
        <w:rPr>
          <w:rFonts w:ascii="Times New Roman" w:hAnsi="Times New Roman" w:cs="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6.2.5.1.23. </w:t>
      </w:r>
      <w:r w:rsidRPr="00E365AA">
        <w:rPr>
          <w:rFonts w:ascii="Times New Roman" w:hAnsi="Times New Roman" w:cs="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6.2.5.1.24. </w:t>
      </w:r>
      <w:r w:rsidRPr="00E365AA">
        <w:rPr>
          <w:rFonts w:ascii="Times New Roman" w:hAnsi="Times New Roman" w:cs="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cs="Times New Roman"/>
          <w:spacing w:val="-2"/>
          <w:sz w:val="24"/>
          <w:szCs w:val="24"/>
        </w:rPr>
        <w:t>водов должны быть не более 3×3 м, камер переключения и запорной арматуры – не более 10×10 м.</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6.2.5.1.25. </w:t>
      </w:r>
      <w:r w:rsidRPr="00E365AA">
        <w:rPr>
          <w:rFonts w:ascii="Times New Roman" w:hAnsi="Times New Roman" w:cs="Times New Roman"/>
          <w:sz w:val="24"/>
          <w:szCs w:val="24"/>
        </w:rPr>
        <w:t>Водопроводные сети проектируются кольцевыми. Тупиковые линии водопроводов допускается применять:</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для подачи воды на производственные нужды</w:t>
      </w:r>
      <w:r w:rsidRPr="00E365AA">
        <w:rPr>
          <w:rFonts w:ascii="Times New Roman" w:hAnsi="Times New Roman" w:cs="Times New Roman"/>
          <w:noProof/>
          <w:sz w:val="24"/>
          <w:szCs w:val="24"/>
        </w:rPr>
        <w:t xml:space="preserve"> –</w:t>
      </w:r>
      <w:r w:rsidRPr="00E365AA">
        <w:rPr>
          <w:rFonts w:ascii="Times New Roman" w:hAnsi="Times New Roman" w:cs="Times New Roman"/>
          <w:sz w:val="24"/>
          <w:szCs w:val="24"/>
        </w:rPr>
        <w:t xml:space="preserve"> при допустимости перерыва в водоснабжении на время ликвидации аварии;</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для подачи воды на хозяйственно-питьевые нужды</w:t>
      </w:r>
      <w:r w:rsidRPr="00E365AA">
        <w:rPr>
          <w:rFonts w:ascii="Times New Roman" w:hAnsi="Times New Roman" w:cs="Times New Roman"/>
          <w:noProof/>
          <w:sz w:val="24"/>
          <w:szCs w:val="24"/>
        </w:rPr>
        <w:t xml:space="preserve"> –</w:t>
      </w:r>
      <w:r w:rsidRPr="00E365AA">
        <w:rPr>
          <w:rFonts w:ascii="Times New Roman" w:hAnsi="Times New Roman" w:cs="Times New Roman"/>
          <w:sz w:val="24"/>
          <w:szCs w:val="24"/>
        </w:rPr>
        <w:t xml:space="preserve"> при диаметре труб не более</w:t>
      </w:r>
      <w:r w:rsidRPr="00E365AA">
        <w:rPr>
          <w:rFonts w:ascii="Times New Roman" w:hAnsi="Times New Roman" w:cs="Times New Roman"/>
          <w:noProof/>
          <w:sz w:val="24"/>
          <w:szCs w:val="24"/>
        </w:rPr>
        <w:t xml:space="preserve"> 100</w:t>
      </w:r>
      <w:r w:rsidRPr="00E365AA">
        <w:rPr>
          <w:rFonts w:ascii="Times New Roman" w:hAnsi="Times New Roman" w:cs="Times New Roman"/>
          <w:sz w:val="24"/>
          <w:szCs w:val="24"/>
        </w:rPr>
        <w:t xml:space="preserve"> мм;</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E365AA">
        <w:rPr>
          <w:rFonts w:ascii="Times New Roman" w:hAnsi="Times New Roman" w:cs="Times New Roman"/>
          <w:spacing w:val="-2"/>
          <w:sz w:val="24"/>
          <w:szCs w:val="24"/>
        </w:rPr>
        <w:t xml:space="preserve"> для подачи воды на противопожарные или на хозяйственно-противопожарные</w:t>
      </w:r>
      <w:r w:rsidRPr="00E365AA">
        <w:rPr>
          <w:rFonts w:ascii="Times New Roman" w:hAnsi="Times New Roman" w:cs="Times New Roman"/>
          <w:sz w:val="24"/>
          <w:szCs w:val="24"/>
        </w:rPr>
        <w:t xml:space="preserve"> нужды независимо от расхода воды на пожаротушение</w:t>
      </w:r>
      <w:r w:rsidRPr="00E365AA">
        <w:rPr>
          <w:rFonts w:ascii="Times New Roman" w:hAnsi="Times New Roman" w:cs="Times New Roman"/>
          <w:noProof/>
          <w:sz w:val="24"/>
          <w:szCs w:val="24"/>
        </w:rPr>
        <w:t xml:space="preserve"> – </w:t>
      </w:r>
      <w:r w:rsidRPr="00E365AA">
        <w:rPr>
          <w:rFonts w:ascii="Times New Roman" w:hAnsi="Times New Roman" w:cs="Times New Roman"/>
          <w:sz w:val="24"/>
          <w:szCs w:val="24"/>
        </w:rPr>
        <w:t>при длине линий не более</w:t>
      </w:r>
      <w:r w:rsidRPr="00E365AA">
        <w:rPr>
          <w:rFonts w:ascii="Times New Roman" w:hAnsi="Times New Roman" w:cs="Times New Roman"/>
          <w:noProof/>
          <w:sz w:val="24"/>
          <w:szCs w:val="24"/>
        </w:rPr>
        <w:t xml:space="preserve"> 200</w:t>
      </w:r>
      <w:r w:rsidRPr="00E365AA">
        <w:rPr>
          <w:rFonts w:ascii="Times New Roman" w:hAnsi="Times New Roman" w:cs="Times New Roman"/>
          <w:sz w:val="24"/>
          <w:szCs w:val="24"/>
        </w:rPr>
        <w:t xml:space="preserve"> м.</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6.2.5.1.26. </w:t>
      </w:r>
      <w:r w:rsidRPr="00E365AA">
        <w:rPr>
          <w:rFonts w:ascii="Times New Roman" w:hAnsi="Times New Roman" w:cs="Times New Roman"/>
          <w:sz w:val="24"/>
          <w:szCs w:val="24"/>
        </w:rPr>
        <w:t>Кольцевание наружных водопроводных сетей внутренними водопровод</w:t>
      </w:r>
      <w:r>
        <w:rPr>
          <w:rFonts w:ascii="Times New Roman" w:hAnsi="Times New Roman" w:cs="Times New Roman"/>
          <w:sz w:val="24"/>
          <w:szCs w:val="24"/>
        </w:rPr>
        <w:t>-</w:t>
      </w:r>
      <w:r w:rsidRPr="00E365AA">
        <w:rPr>
          <w:rFonts w:ascii="Times New Roman" w:hAnsi="Times New Roman" w:cs="Times New Roman"/>
          <w:sz w:val="24"/>
          <w:szCs w:val="24"/>
        </w:rPr>
        <w:t>ными сетями зданий и сооружений не допускается.</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6.2.5.1.27. </w:t>
      </w:r>
      <w:r w:rsidRPr="00E365AA">
        <w:rPr>
          <w:rFonts w:ascii="Times New Roman" w:hAnsi="Times New Roman" w:cs="Times New Roman"/>
          <w:sz w:val="24"/>
          <w:szCs w:val="24"/>
        </w:rPr>
        <w:t>Соединение сетей хозяйственно-питьевых водопроводов с сетями водо</w:t>
      </w:r>
      <w:r>
        <w:rPr>
          <w:rFonts w:ascii="Times New Roman" w:hAnsi="Times New Roman" w:cs="Times New Roman"/>
          <w:sz w:val="24"/>
          <w:szCs w:val="24"/>
        </w:rPr>
        <w:t>-</w:t>
      </w:r>
      <w:r w:rsidRPr="00E365AA">
        <w:rPr>
          <w:rFonts w:ascii="Times New Roman" w:hAnsi="Times New Roman" w:cs="Times New Roman"/>
          <w:sz w:val="24"/>
          <w:szCs w:val="24"/>
        </w:rPr>
        <w:t>проводов, подающих воду непитьевого качества, не допускается.</w:t>
      </w:r>
    </w:p>
    <w:p w:rsidR="00D63863" w:rsidRPr="00E365AA" w:rsidRDefault="00D63863" w:rsidP="00265784">
      <w:pPr>
        <w:spacing w:after="0" w:line="240" w:lineRule="auto"/>
        <w:ind w:firstLine="567"/>
        <w:jc w:val="both"/>
        <w:rPr>
          <w:rFonts w:ascii="Times New Roman" w:hAnsi="Times New Roman" w:cs="Times New Roman"/>
          <w:noProof/>
          <w:sz w:val="24"/>
          <w:szCs w:val="24"/>
        </w:rPr>
      </w:pPr>
      <w:r>
        <w:rPr>
          <w:rFonts w:ascii="Times New Roman" w:hAnsi="Times New Roman" w:cs="Times New Roman"/>
          <w:color w:val="000000"/>
          <w:sz w:val="24"/>
          <w:szCs w:val="24"/>
        </w:rPr>
        <w:t xml:space="preserve">6.2.5.1.28. </w:t>
      </w:r>
      <w:r w:rsidRPr="00E365AA">
        <w:rPr>
          <w:rFonts w:ascii="Times New Roman" w:hAnsi="Times New Roman" w:cs="Times New Roman"/>
          <w:noProof/>
          <w:sz w:val="24"/>
          <w:szCs w:val="24"/>
        </w:rPr>
        <w:t>Противопожарный водопровод должен предусматриваться в соответст</w:t>
      </w:r>
      <w:r>
        <w:rPr>
          <w:rFonts w:ascii="Times New Roman" w:hAnsi="Times New Roman" w:cs="Times New Roman"/>
          <w:noProof/>
          <w:sz w:val="24"/>
          <w:szCs w:val="24"/>
        </w:rPr>
        <w:t>-</w:t>
      </w:r>
      <w:r w:rsidRPr="00E365AA">
        <w:rPr>
          <w:rFonts w:ascii="Times New Roman" w:hAnsi="Times New Roman" w:cs="Times New Roman"/>
          <w:noProof/>
          <w:sz w:val="24"/>
          <w:szCs w:val="24"/>
        </w:rPr>
        <w:t>вии с требованиями Федерального закона от 22.07.2008 № 123-ФЗ «Технический регла</w:t>
      </w:r>
      <w:r>
        <w:rPr>
          <w:rFonts w:ascii="Times New Roman" w:hAnsi="Times New Roman" w:cs="Times New Roman"/>
          <w:noProof/>
          <w:sz w:val="24"/>
          <w:szCs w:val="24"/>
        </w:rPr>
        <w:t>-</w:t>
      </w:r>
      <w:r w:rsidRPr="00E365AA">
        <w:rPr>
          <w:rFonts w:ascii="Times New Roman" w:hAnsi="Times New Roman" w:cs="Times New Roman"/>
          <w:noProof/>
          <w:sz w:val="24"/>
          <w:szCs w:val="24"/>
        </w:rPr>
        <w:t>мент о требованиях пожарной безопасности», СП 4.13130.2013.</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6.2.5.1.29. </w:t>
      </w:r>
      <w:r w:rsidRPr="00E365AA">
        <w:rPr>
          <w:rFonts w:ascii="Times New Roman" w:hAnsi="Times New Roman" w:cs="Times New Roman"/>
          <w:sz w:val="24"/>
          <w:szCs w:val="24"/>
        </w:rPr>
        <w:t>В проектах хозяйственно-питьевых и объединенных производствен</w:t>
      </w:r>
      <w:r w:rsidRPr="00E365AA">
        <w:rPr>
          <w:rFonts w:ascii="Times New Roman" w:hAnsi="Times New Roman" w:cs="Times New Roman"/>
          <w:spacing w:val="-2"/>
          <w:sz w:val="24"/>
          <w:szCs w:val="24"/>
        </w:rPr>
        <w:t xml:space="preserve">но-питьевых водопроводов необходимо предусматривать зоны санитарной охраны в соответствии с требованиями </w:t>
      </w:r>
      <w:r w:rsidRPr="00E365AA">
        <w:rPr>
          <w:rFonts w:ascii="Times New Roman" w:hAnsi="Times New Roman" w:cs="Times New Roman"/>
          <w:sz w:val="24"/>
          <w:szCs w:val="24"/>
        </w:rPr>
        <w:t>СанПиН 2.1.4.1110-02</w:t>
      </w:r>
      <w:r w:rsidRPr="00E365AA">
        <w:rPr>
          <w:rFonts w:ascii="Times New Roman" w:hAnsi="Times New Roman" w:cs="Times New Roman"/>
          <w:spacing w:val="-2"/>
          <w:sz w:val="24"/>
          <w:szCs w:val="24"/>
        </w:rPr>
        <w:t>.</w:t>
      </w:r>
    </w:p>
    <w:p w:rsidR="00D63863" w:rsidRPr="00854542" w:rsidRDefault="00D63863" w:rsidP="00854542">
      <w:pPr>
        <w:spacing w:after="0" w:line="240" w:lineRule="auto"/>
        <w:ind w:firstLine="567"/>
        <w:jc w:val="both"/>
        <w:rPr>
          <w:rFonts w:ascii="Times New Roman" w:hAnsi="Times New Roman" w:cs="Times New Roman"/>
          <w:sz w:val="8"/>
          <w:szCs w:val="8"/>
        </w:rPr>
      </w:pPr>
      <w:r w:rsidRPr="00E365AA">
        <w:rPr>
          <w:rFonts w:ascii="Times New Roman" w:hAnsi="Times New Roman" w:cs="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Pr>
          <w:rFonts w:ascii="Times New Roman" w:hAnsi="Times New Roman" w:cs="Times New Roman"/>
          <w:sz w:val="24"/>
          <w:szCs w:val="24"/>
        </w:rPr>
        <w:t>табл.76-77.</w:t>
      </w:r>
    </w:p>
    <w:p w:rsidR="00D63863" w:rsidRPr="00854542" w:rsidRDefault="00D63863" w:rsidP="00854542">
      <w:pPr>
        <w:spacing w:after="0" w:line="240" w:lineRule="auto"/>
        <w:jc w:val="both"/>
        <w:rPr>
          <w:rFonts w:ascii="Times New Roman" w:hAnsi="Times New Roman" w:cs="Times New Roman"/>
          <w:sz w:val="8"/>
          <w:szCs w:val="8"/>
        </w:rPr>
      </w:pPr>
    </w:p>
    <w:p w:rsidR="00D63863" w:rsidRDefault="00D63863" w:rsidP="00053AC7">
      <w:pPr>
        <w:spacing w:after="0" w:line="240" w:lineRule="auto"/>
        <w:jc w:val="both"/>
        <w:rPr>
          <w:rFonts w:ascii="Times New Roman" w:hAnsi="Times New Roman" w:cs="Times New Roman"/>
          <w:i/>
          <w:iCs/>
          <w:sz w:val="24"/>
          <w:szCs w:val="24"/>
        </w:rPr>
      </w:pPr>
    </w:p>
    <w:p w:rsidR="00D63863" w:rsidRDefault="00D63863" w:rsidP="00053AC7">
      <w:pPr>
        <w:spacing w:after="0" w:line="240" w:lineRule="auto"/>
        <w:jc w:val="both"/>
        <w:rPr>
          <w:rFonts w:ascii="Times New Roman" w:hAnsi="Times New Roman" w:cs="Times New Roman"/>
          <w:i/>
          <w:iCs/>
          <w:sz w:val="24"/>
          <w:szCs w:val="24"/>
        </w:rPr>
      </w:pPr>
    </w:p>
    <w:p w:rsidR="00D63863" w:rsidRPr="00053AC7" w:rsidRDefault="00D63863" w:rsidP="00053AC7">
      <w:pPr>
        <w:spacing w:after="0" w:line="240" w:lineRule="auto"/>
        <w:jc w:val="both"/>
        <w:rPr>
          <w:rFonts w:ascii="Times New Roman" w:hAnsi="Times New Roman" w:cs="Times New Roman"/>
          <w:b/>
          <w:bCs/>
          <w:i/>
          <w:iCs/>
          <w:sz w:val="24"/>
          <w:szCs w:val="24"/>
        </w:rPr>
      </w:pPr>
      <w:r w:rsidRPr="0053358A">
        <w:rPr>
          <w:rFonts w:ascii="Times New Roman" w:hAnsi="Times New Roman" w:cs="Times New Roman"/>
          <w:i/>
          <w:iCs/>
          <w:sz w:val="24"/>
          <w:szCs w:val="24"/>
        </w:rPr>
        <w:t xml:space="preserve">Таблица </w:t>
      </w:r>
      <w:r>
        <w:rPr>
          <w:rFonts w:ascii="Times New Roman" w:hAnsi="Times New Roman" w:cs="Times New Roman"/>
          <w:i/>
          <w:iCs/>
          <w:sz w:val="24"/>
          <w:szCs w:val="24"/>
        </w:rPr>
        <w:t>76</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Зоны санитарной охраны источников водоснабжения и водопроводов питьевого назначения</w:t>
      </w:r>
    </w:p>
    <w:p w:rsidR="00D63863" w:rsidRPr="00854542" w:rsidRDefault="00D63863" w:rsidP="00854542">
      <w:pPr>
        <w:spacing w:after="0" w:line="240" w:lineRule="auto"/>
        <w:ind w:firstLine="709"/>
        <w:jc w:val="right"/>
        <w:rPr>
          <w:rFonts w:ascii="Times New Roman" w:hAnsi="Times New Roman" w:cs="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D63863" w:rsidRPr="00854542">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 xml:space="preserve">№ </w:t>
            </w:r>
          </w:p>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Границы зон санитарной охраны от источника водоснабжения</w:t>
            </w:r>
          </w:p>
        </w:tc>
      </w:tr>
      <w:tr w:rsidR="00D63863" w:rsidRPr="00854542">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lang w:val="en-US"/>
              </w:rPr>
              <w:t xml:space="preserve">I </w:t>
            </w:r>
            <w:r w:rsidRPr="00854542">
              <w:rPr>
                <w:rFonts w:ascii="Times New Roman" w:hAnsi="Times New Roman" w:cs="Times New Roman"/>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lang w:val="en-US"/>
              </w:rPr>
              <w:t xml:space="preserve">II </w:t>
            </w:r>
            <w:r w:rsidRPr="00854542">
              <w:rPr>
                <w:rFonts w:ascii="Times New Roman" w:hAnsi="Times New Roman" w:cs="Times New Roman"/>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lang w:val="en-US"/>
              </w:rPr>
              <w:t xml:space="preserve">III </w:t>
            </w:r>
            <w:r w:rsidRPr="00854542">
              <w:rPr>
                <w:rFonts w:ascii="Times New Roman" w:hAnsi="Times New Roman" w:cs="Times New Roman"/>
              </w:rPr>
              <w:t>пояс</w:t>
            </w:r>
          </w:p>
        </w:tc>
      </w:tr>
      <w:tr w:rsidR="00D63863" w:rsidRPr="00854542">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1.</w:t>
            </w: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r>
      <w:tr w:rsidR="00D63863" w:rsidRPr="00854542">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а) скважины, в том числе:</w:t>
            </w:r>
          </w:p>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по расчету </w:t>
            </w: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в зависимости от Тм </w:t>
            </w: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 xml:space="preserve">по расчету </w:t>
            </w:r>
          </w:p>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 xml:space="preserve">в зависимости от Тх </w:t>
            </w:r>
          </w:p>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(см. прим. 4)</w:t>
            </w:r>
          </w:p>
        </w:tc>
      </w:tr>
      <w:tr w:rsidR="00D63863" w:rsidRPr="00854542">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r>
      <w:tr w:rsidR="00D63863" w:rsidRPr="00854542">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rPr>
            </w:pPr>
            <w:r w:rsidRPr="00854542">
              <w:rPr>
                <w:rFonts w:ascii="Times New Roman" w:hAnsi="Times New Roman" w:cs="Times New Roman"/>
              </w:rPr>
              <w:t xml:space="preserve">б) водозаборы при </w:t>
            </w:r>
            <w:r w:rsidRPr="00854542">
              <w:rPr>
                <w:rFonts w:ascii="Times New Roman" w:hAnsi="Times New Roman" w:cs="Times New Roman"/>
                <w:spacing w:val="-3"/>
              </w:rPr>
              <w:t>искусственном пополнении запасов подзем</w:t>
            </w:r>
            <w:r w:rsidRPr="00854542">
              <w:rPr>
                <w:rFonts w:ascii="Times New Roman" w:hAnsi="Times New Roman" w:cs="Times New Roman"/>
              </w:rPr>
              <w:t xml:space="preserve">ных вод, </w:t>
            </w:r>
          </w:p>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не менее 50 м</w:t>
            </w:r>
          </w:p>
          <w:p w:rsidR="00D63863" w:rsidRPr="00854542" w:rsidRDefault="00D63863" w:rsidP="00854542">
            <w:pPr>
              <w:spacing w:after="0" w:line="240" w:lineRule="auto"/>
              <w:jc w:val="center"/>
              <w:rPr>
                <w:rFonts w:ascii="Times New Roman" w:hAnsi="Times New Roman" w:cs="Times New Roman"/>
              </w:rPr>
            </w:pP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не менее 100 м </w:t>
            </w: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r>
      <w:tr w:rsidR="00D63863" w:rsidRPr="00854542">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2.</w:t>
            </w: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spacing w:val="-5"/>
              </w:rPr>
            </w:pPr>
            <w:r w:rsidRPr="00854542">
              <w:rPr>
                <w:rFonts w:ascii="Times New Roman" w:hAnsi="Times New Roman" w:cs="Times New Roman"/>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r>
      <w:tr w:rsidR="00D63863" w:rsidRPr="00854542">
        <w:trPr>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vMerge w:val="restart"/>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left="-40"/>
              <w:rPr>
                <w:rFonts w:ascii="Times New Roman" w:hAnsi="Times New Roman" w:cs="Times New Roman"/>
              </w:rPr>
            </w:pPr>
            <w:r w:rsidRPr="00854542">
              <w:rPr>
                <w:rFonts w:ascii="Times New Roman" w:hAnsi="Times New Roman" w:cs="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вверх по тече</w:t>
            </w:r>
            <w:r>
              <w:rPr>
                <w:rFonts w:ascii="Times New Roman" w:hAnsi="Times New Roman" w:cs="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rPr>
            </w:pPr>
            <w:r w:rsidRPr="00854542">
              <w:rPr>
                <w:rFonts w:ascii="Times New Roman" w:hAnsi="Times New Roman" w:cs="Times New Roman"/>
              </w:rPr>
              <w:t xml:space="preserve">- совпадают с границами </w:t>
            </w:r>
            <w:r w:rsidRPr="00854542">
              <w:rPr>
                <w:rFonts w:ascii="Times New Roman" w:hAnsi="Times New Roman" w:cs="Times New Roman"/>
                <w:lang w:val="en-US"/>
              </w:rPr>
              <w:t>II</w:t>
            </w:r>
            <w:r>
              <w:rPr>
                <w:rFonts w:ascii="Times New Roman" w:hAnsi="Times New Roman" w:cs="Times New Roman"/>
              </w:rPr>
              <w:t xml:space="preserve"> пояса</w:t>
            </w:r>
          </w:p>
        </w:tc>
      </w:tr>
      <w:tr w:rsidR="00D63863" w:rsidRPr="00854542">
        <w:trPr>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left="-40"/>
              <w:rPr>
                <w:rFonts w:ascii="Times New Roman" w:hAnsi="Times New Roman" w:cs="Times New Roman"/>
              </w:rPr>
            </w:pPr>
            <w:r w:rsidRPr="00854542">
              <w:rPr>
                <w:rFonts w:ascii="Times New Roman" w:hAnsi="Times New Roman" w:cs="Times New Roman"/>
              </w:rPr>
              <w:t>-</w:t>
            </w:r>
            <w:r>
              <w:rPr>
                <w:rFonts w:ascii="Times New Roman" w:hAnsi="Times New Roman" w:cs="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вниз по течению не ме</w:t>
            </w:r>
            <w:r>
              <w:rPr>
                <w:rFonts w:ascii="Times New Roman" w:hAnsi="Times New Roman" w:cs="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rPr>
            </w:pPr>
            <w:r w:rsidRPr="00854542">
              <w:rPr>
                <w:rFonts w:ascii="Times New Roman" w:hAnsi="Times New Roman" w:cs="Times New Roman"/>
              </w:rPr>
              <w:t xml:space="preserve">- совпадают с границами </w:t>
            </w:r>
            <w:r w:rsidRPr="00854542">
              <w:rPr>
                <w:rFonts w:ascii="Times New Roman" w:hAnsi="Times New Roman" w:cs="Times New Roman"/>
                <w:lang w:val="en-US"/>
              </w:rPr>
              <w:t>II</w:t>
            </w:r>
            <w:r>
              <w:rPr>
                <w:rFonts w:ascii="Times New Roman" w:hAnsi="Times New Roman" w:cs="Times New Roman"/>
              </w:rPr>
              <w:t xml:space="preserve"> пояса</w:t>
            </w:r>
          </w:p>
        </w:tc>
      </w:tr>
      <w:tr w:rsidR="00D63863" w:rsidRPr="00854542">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A6789A">
            <w:pPr>
              <w:spacing w:after="0" w:line="240" w:lineRule="auto"/>
              <w:ind w:left="-40"/>
              <w:jc w:val="both"/>
              <w:rPr>
                <w:rFonts w:ascii="Times New Roman" w:hAnsi="Times New Roman" w:cs="Times New Roman"/>
              </w:rPr>
            </w:pPr>
            <w:r w:rsidRPr="00854542">
              <w:rPr>
                <w:rFonts w:ascii="Times New Roman" w:hAnsi="Times New Roman" w:cs="Times New Roman"/>
              </w:rPr>
              <w:t xml:space="preserve">- </w:t>
            </w:r>
            <w:r w:rsidRPr="00854542">
              <w:rPr>
                <w:rFonts w:ascii="Times New Roman" w:hAnsi="Times New Roman" w:cs="Times New Roman"/>
                <w:spacing w:val="-4"/>
              </w:rPr>
              <w:t>боковые - не менее 100 м от линии уреза воды летне-осенней межени</w:t>
            </w:r>
            <w:r w:rsidRPr="00854542">
              <w:rPr>
                <w:rFonts w:ascii="Times New Roman" w:hAnsi="Times New Roman" w:cs="Times New Roman"/>
              </w:rPr>
              <w:t>;</w:t>
            </w:r>
          </w:p>
          <w:p w:rsidR="00D63863" w:rsidRPr="00854542" w:rsidRDefault="00D63863" w:rsidP="00A6789A">
            <w:pPr>
              <w:spacing w:after="0" w:line="240" w:lineRule="auto"/>
              <w:ind w:left="-40"/>
              <w:jc w:val="both"/>
              <w:rPr>
                <w:rFonts w:ascii="Times New Roman" w:hAnsi="Times New Roman" w:cs="Times New Roman"/>
                <w:spacing w:val="-4"/>
                <w:vertAlign w:val="superscript"/>
              </w:rPr>
            </w:pPr>
            <w:r w:rsidRPr="00854542">
              <w:rPr>
                <w:rFonts w:ascii="Times New Roman" w:hAnsi="Times New Roman" w:cs="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spacing w:val="-4"/>
              </w:rPr>
            </w:pPr>
            <w:r w:rsidRPr="00854542">
              <w:rPr>
                <w:rFonts w:ascii="Times New Roman" w:hAnsi="Times New Roman" w:cs="Times New Roman"/>
                <w:spacing w:val="-4"/>
              </w:rPr>
              <w:t xml:space="preserve">- боковые, не менее: </w:t>
            </w:r>
          </w:p>
          <w:p w:rsidR="00D63863" w:rsidRPr="00854542" w:rsidRDefault="00D63863" w:rsidP="00A6789A">
            <w:pPr>
              <w:spacing w:after="0" w:line="240" w:lineRule="auto"/>
              <w:rPr>
                <w:rFonts w:ascii="Times New Roman" w:hAnsi="Times New Roman" w:cs="Times New Roman"/>
              </w:rPr>
            </w:pPr>
            <w:r w:rsidRPr="00854542">
              <w:rPr>
                <w:rFonts w:ascii="Times New Roman" w:hAnsi="Times New Roman" w:cs="Times New Roman"/>
              </w:rPr>
              <w:t>при равнинном рельефе - 500 м;</w:t>
            </w:r>
          </w:p>
          <w:p w:rsidR="00D63863" w:rsidRPr="00854542" w:rsidRDefault="00D63863" w:rsidP="00A6789A">
            <w:pPr>
              <w:spacing w:after="0" w:line="240" w:lineRule="auto"/>
              <w:ind w:firstLine="12"/>
              <w:rPr>
                <w:rFonts w:ascii="Times New Roman" w:hAnsi="Times New Roman" w:cs="Times New Roman"/>
              </w:rPr>
            </w:pPr>
            <w:r w:rsidRPr="00854542">
              <w:rPr>
                <w:rFonts w:ascii="Times New Roman" w:hAnsi="Times New Roman" w:cs="Times New Roman"/>
                <w:spacing w:val="-2"/>
              </w:rPr>
              <w:t>при пологом склоне</w:t>
            </w:r>
            <w:r w:rsidRPr="00854542">
              <w:rPr>
                <w:rFonts w:ascii="Times New Roman" w:hAnsi="Times New Roman" w:cs="Times New Roman"/>
              </w:rPr>
              <w:t xml:space="preserve"> - 750 м;</w:t>
            </w:r>
          </w:p>
          <w:p w:rsidR="00D63863" w:rsidRPr="00854542" w:rsidRDefault="00D63863" w:rsidP="00A6789A">
            <w:pPr>
              <w:spacing w:after="0" w:line="240" w:lineRule="auto"/>
              <w:rPr>
                <w:rFonts w:ascii="Times New Roman" w:hAnsi="Times New Roman" w:cs="Times New Roman"/>
              </w:rPr>
            </w:pPr>
            <w:r w:rsidRPr="00854542">
              <w:rPr>
                <w:rFonts w:ascii="Times New Roman" w:hAnsi="Times New Roman" w:cs="Times New Roman"/>
                <w:spacing w:val="-4"/>
              </w:rPr>
              <w:t>при крутом склоне -</w:t>
            </w:r>
            <w:r w:rsidRPr="00854542">
              <w:rPr>
                <w:rFonts w:ascii="Times New Roman" w:hAnsi="Times New Roman" w:cs="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spacing w:val="-4"/>
              </w:rPr>
            </w:pPr>
            <w:r w:rsidRPr="00854542">
              <w:rPr>
                <w:rFonts w:ascii="Times New Roman" w:hAnsi="Times New Roman" w:cs="Times New Roman"/>
                <w:spacing w:val="-4"/>
              </w:rPr>
              <w:t>- по линии водоразделов в пределах 3-5 км, включая притоки</w:t>
            </w:r>
          </w:p>
        </w:tc>
      </w:tr>
      <w:tr w:rsidR="00D63863" w:rsidRPr="00854542">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xml:space="preserve">б) водоемы </w:t>
            </w:r>
          </w:p>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F3124">
            <w:pPr>
              <w:spacing w:after="0" w:line="240" w:lineRule="auto"/>
              <w:ind w:left="-40" w:right="-40"/>
              <w:jc w:val="both"/>
              <w:rPr>
                <w:rFonts w:ascii="Times New Roman" w:hAnsi="Times New Roman" w:cs="Times New Roman"/>
              </w:rPr>
            </w:pPr>
            <w:r w:rsidRPr="00854542">
              <w:rPr>
                <w:rFonts w:ascii="Times New Roman" w:hAnsi="Times New Roman" w:cs="Times New Roman"/>
              </w:rPr>
              <w:t>не менее 100 м во всех направлениях по акватории водозабора и по прилегающе</w:t>
            </w:r>
            <w:r>
              <w:rPr>
                <w:rFonts w:ascii="Times New Roman" w:hAnsi="Times New Roman" w:cs="Times New Roman"/>
              </w:rPr>
              <w:t>-</w:t>
            </w:r>
            <w:r w:rsidRPr="00854542">
              <w:rPr>
                <w:rFonts w:ascii="Times New Roman" w:hAnsi="Times New Roman" w:cs="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A6789A">
            <w:pPr>
              <w:spacing w:after="0" w:line="240" w:lineRule="auto"/>
              <w:jc w:val="both"/>
              <w:rPr>
                <w:rFonts w:ascii="Times New Roman" w:hAnsi="Times New Roman" w:cs="Times New Roman"/>
              </w:rPr>
            </w:pPr>
            <w:r w:rsidRPr="00854542">
              <w:rPr>
                <w:rFonts w:ascii="Times New Roman" w:hAnsi="Times New Roman" w:cs="Times New Roman"/>
              </w:rPr>
              <w:t>по акватории: 3-5 км во все сто</w:t>
            </w:r>
            <w:r>
              <w:rPr>
                <w:rFonts w:ascii="Times New Roman" w:hAnsi="Times New Roman" w:cs="Times New Roman"/>
              </w:rPr>
              <w:t>-</w:t>
            </w:r>
            <w:r w:rsidRPr="00854542">
              <w:rPr>
                <w:rFonts w:ascii="Times New Roman" w:hAnsi="Times New Roman" w:cs="Times New Roman"/>
              </w:rPr>
              <w:t>роны от водоза</w:t>
            </w:r>
            <w:r>
              <w:rPr>
                <w:rFonts w:ascii="Times New Roman" w:hAnsi="Times New Roman" w:cs="Times New Roman"/>
              </w:rPr>
              <w:t>-</w:t>
            </w:r>
            <w:r w:rsidRPr="00854542">
              <w:rPr>
                <w:rFonts w:ascii="Times New Roman" w:hAnsi="Times New Roman" w:cs="Times New Roman"/>
              </w:rPr>
              <w:t>бора; по терри</w:t>
            </w:r>
            <w:r>
              <w:rPr>
                <w:rFonts w:ascii="Times New Roman" w:hAnsi="Times New Roman" w:cs="Times New Roman"/>
              </w:rPr>
              <w:t>-</w:t>
            </w:r>
            <w:r w:rsidRPr="00854542">
              <w:rPr>
                <w:rFonts w:ascii="Times New Roman" w:hAnsi="Times New Roman" w:cs="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совпадают с границами </w:t>
            </w:r>
            <w:r w:rsidRPr="00854542">
              <w:rPr>
                <w:rFonts w:ascii="Times New Roman" w:hAnsi="Times New Roman" w:cs="Times New Roman"/>
                <w:lang w:val="en-US"/>
              </w:rPr>
              <w:t>II</w:t>
            </w:r>
            <w:r w:rsidRPr="00854542">
              <w:rPr>
                <w:rFonts w:ascii="Times New Roman" w:hAnsi="Times New Roman" w:cs="Times New Roman"/>
              </w:rPr>
              <w:t xml:space="preserve"> пояса</w:t>
            </w:r>
          </w:p>
        </w:tc>
      </w:tr>
      <w:tr w:rsidR="00D63863" w:rsidRPr="00854542">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3.</w:t>
            </w: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D63863" w:rsidRPr="00854542" w:rsidRDefault="00D63863" w:rsidP="00E64BB9">
            <w:pPr>
              <w:spacing w:after="0" w:line="240" w:lineRule="auto"/>
              <w:rPr>
                <w:rFonts w:ascii="Times New Roman" w:hAnsi="Times New Roman" w:cs="Times New Roman"/>
              </w:rPr>
            </w:pPr>
            <w:r w:rsidRPr="00854542">
              <w:rPr>
                <w:rFonts w:ascii="Times New Roman" w:hAnsi="Times New Roman" w:cs="Times New Roman"/>
              </w:rPr>
              <w:t>Границы зон санитарной охраны</w:t>
            </w:r>
            <w:r>
              <w:rPr>
                <w:rFonts w:ascii="Times New Roman" w:hAnsi="Times New Roman" w:cs="Times New Roman"/>
              </w:rPr>
              <w:t>:</w:t>
            </w:r>
          </w:p>
          <w:p w:rsidR="00D63863" w:rsidRPr="00854542" w:rsidRDefault="00D63863" w:rsidP="00A6789A">
            <w:pPr>
              <w:adjustRightInd w:val="0"/>
              <w:spacing w:after="0" w:line="240" w:lineRule="auto"/>
              <w:ind w:right="-57"/>
              <w:jc w:val="both"/>
              <w:rPr>
                <w:rFonts w:ascii="Times New Roman" w:hAnsi="Times New Roman" w:cs="Times New Roman"/>
              </w:rPr>
            </w:pPr>
            <w:r w:rsidRPr="00854542">
              <w:rPr>
                <w:rFonts w:ascii="Times New Roman" w:hAnsi="Times New Roman" w:cs="Times New Roman"/>
              </w:rPr>
              <w:t>- от стен запасных и регулирующих емкостей, фильтров и контактных осветлителей - не менее 30 м (см. прим. 5);</w:t>
            </w:r>
          </w:p>
          <w:p w:rsidR="00D63863" w:rsidRPr="00854542" w:rsidRDefault="00D63863" w:rsidP="00A6789A">
            <w:pPr>
              <w:adjustRightInd w:val="0"/>
              <w:spacing w:after="0" w:line="240" w:lineRule="auto"/>
              <w:jc w:val="both"/>
              <w:rPr>
                <w:rFonts w:ascii="Times New Roman" w:hAnsi="Times New Roman" w:cs="Times New Roman"/>
              </w:rPr>
            </w:pPr>
            <w:r w:rsidRPr="00854542">
              <w:rPr>
                <w:rFonts w:ascii="Times New Roman" w:hAnsi="Times New Roman" w:cs="Times New Roman"/>
              </w:rPr>
              <w:t>- от водонапорных башен - не менее 10 м (см. прим. 6);</w:t>
            </w:r>
          </w:p>
          <w:p w:rsidR="00D63863" w:rsidRPr="00854542" w:rsidRDefault="00D63863" w:rsidP="00A6789A">
            <w:pPr>
              <w:adjustRightInd w:val="0"/>
              <w:spacing w:after="0" w:line="240" w:lineRule="auto"/>
              <w:jc w:val="both"/>
              <w:rPr>
                <w:rFonts w:ascii="Times New Roman" w:hAnsi="Times New Roman" w:cs="Times New Roman"/>
              </w:rPr>
            </w:pPr>
            <w:r w:rsidRPr="00854542">
              <w:rPr>
                <w:rFonts w:ascii="Times New Roman" w:hAnsi="Times New Roman" w:cs="Times New Roman"/>
              </w:rPr>
              <w:t>- от остальных помещений (отстойники, реагентное хозяйство, склад хлора (см. прим. 7), насосные станции и др.) - не менее 15 м.</w:t>
            </w:r>
          </w:p>
          <w:p w:rsidR="00D63863" w:rsidRPr="00854542" w:rsidRDefault="00D63863" w:rsidP="00A6789A">
            <w:pPr>
              <w:adjustRightInd w:val="0"/>
              <w:spacing w:after="0" w:line="240" w:lineRule="auto"/>
              <w:ind w:left="-57" w:right="-57"/>
              <w:jc w:val="both"/>
              <w:rPr>
                <w:rFonts w:ascii="Times New Roman" w:hAnsi="Times New Roman" w:cs="Times New Roman"/>
              </w:rPr>
            </w:pPr>
            <w:r w:rsidRPr="00854542">
              <w:rPr>
                <w:rFonts w:ascii="Times New Roman" w:hAnsi="Times New Roman" w:cs="Times New Roman"/>
              </w:rPr>
              <w:t>Границы санитарно-защитной полосы</w:t>
            </w:r>
            <w:r>
              <w:rPr>
                <w:rFonts w:ascii="Times New Roman" w:hAnsi="Times New Roman" w:cs="Times New Roman"/>
              </w:rPr>
              <w:t>:</w:t>
            </w:r>
          </w:p>
          <w:p w:rsidR="00D63863" w:rsidRPr="00854542" w:rsidRDefault="00D63863" w:rsidP="00A6789A">
            <w:pPr>
              <w:adjustRightInd w:val="0"/>
              <w:spacing w:after="0" w:line="240" w:lineRule="auto"/>
              <w:jc w:val="both"/>
              <w:rPr>
                <w:rFonts w:ascii="Times New Roman" w:hAnsi="Times New Roman" w:cs="Times New Roman"/>
              </w:rPr>
            </w:pPr>
            <w:r w:rsidRPr="00854542">
              <w:rPr>
                <w:rFonts w:ascii="Times New Roman" w:hAnsi="Times New Roman" w:cs="Times New Roman"/>
              </w:rPr>
              <w:t>- от крайних линий водопровода:</w:t>
            </w:r>
          </w:p>
          <w:p w:rsidR="00D63863" w:rsidRPr="00854542" w:rsidRDefault="00D63863" w:rsidP="00A6789A">
            <w:pPr>
              <w:adjustRightInd w:val="0"/>
              <w:spacing w:after="0" w:line="240" w:lineRule="auto"/>
              <w:jc w:val="both"/>
              <w:rPr>
                <w:rFonts w:ascii="Times New Roman" w:hAnsi="Times New Roman" w:cs="Times New Roman"/>
                <w:spacing w:val="-2"/>
              </w:rPr>
            </w:pPr>
            <w:r w:rsidRPr="00854542">
              <w:rPr>
                <w:rFonts w:ascii="Times New Roman" w:hAnsi="Times New Roman" w:cs="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D63863" w:rsidRPr="00854542" w:rsidRDefault="00D63863" w:rsidP="00A6789A">
            <w:pPr>
              <w:spacing w:after="0" w:line="240" w:lineRule="auto"/>
              <w:jc w:val="both"/>
              <w:rPr>
                <w:rFonts w:ascii="Times New Roman" w:hAnsi="Times New Roman" w:cs="Times New Roman"/>
                <w:spacing w:val="-2"/>
              </w:rPr>
            </w:pPr>
            <w:r w:rsidRPr="00854542">
              <w:rPr>
                <w:rFonts w:ascii="Times New Roman" w:hAnsi="Times New Roman" w:cs="Times New Roman"/>
              </w:rPr>
              <w:t>при наличии грунтовых вод - не менее 50 м вне зависимости от диаметра водоводов.</w:t>
            </w:r>
          </w:p>
        </w:tc>
      </w:tr>
    </w:tbl>
    <w:p w:rsidR="00D63863" w:rsidRPr="00A6789A" w:rsidRDefault="00D63863" w:rsidP="00A6789A">
      <w:pPr>
        <w:spacing w:after="0" w:line="240" w:lineRule="auto"/>
        <w:rPr>
          <w:rFonts w:ascii="Times New Roman" w:hAnsi="Times New Roman" w:cs="Times New Roman"/>
          <w:i/>
          <w:iCs/>
          <w:spacing w:val="40"/>
          <w:sz w:val="8"/>
          <w:szCs w:val="8"/>
        </w:rPr>
      </w:pPr>
    </w:p>
    <w:p w:rsidR="00D63863" w:rsidRPr="0006630D" w:rsidRDefault="00D63863" w:rsidP="00A6789A">
      <w:pPr>
        <w:spacing w:after="0" w:line="240" w:lineRule="auto"/>
        <w:rPr>
          <w:rFonts w:ascii="Times New Roman" w:hAnsi="Times New Roman" w:cs="Times New Roman"/>
          <w:b/>
          <w:bCs/>
          <w:sz w:val="20"/>
          <w:szCs w:val="20"/>
        </w:rPr>
      </w:pPr>
      <w:r w:rsidRPr="0006630D">
        <w:rPr>
          <w:rFonts w:ascii="Times New Roman" w:hAnsi="Times New Roman" w:cs="Times New Roman"/>
          <w:b/>
          <w:bCs/>
          <w:sz w:val="20"/>
          <w:szCs w:val="20"/>
        </w:rPr>
        <w:t>Примечания:</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xml:space="preserve">2. Границы </w:t>
      </w:r>
      <w:r w:rsidRPr="0006630D">
        <w:rPr>
          <w:rFonts w:ascii="Times New Roman" w:hAnsi="Times New Roman" w:cs="Times New Roman"/>
          <w:sz w:val="20"/>
          <w:szCs w:val="20"/>
          <w:lang w:val="en-US"/>
        </w:rPr>
        <w:t>I</w:t>
      </w:r>
      <w:r w:rsidRPr="0006630D">
        <w:rPr>
          <w:rFonts w:ascii="Times New Roman" w:hAnsi="Times New Roman" w:cs="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при ширине реки или канала более 100 м – полоса акватории шириной не менее 100 м.</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xml:space="preserve">3. При определении границ </w:t>
      </w:r>
      <w:r w:rsidRPr="0006630D">
        <w:rPr>
          <w:rFonts w:ascii="Times New Roman" w:hAnsi="Times New Roman" w:cs="Times New Roman"/>
          <w:sz w:val="20"/>
          <w:szCs w:val="20"/>
          <w:lang w:val="en-US"/>
        </w:rPr>
        <w:t>II</w:t>
      </w:r>
      <w:r w:rsidRPr="0006630D">
        <w:rPr>
          <w:rFonts w:ascii="Times New Roman" w:hAnsi="Times New Roman" w:cs="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cs="Times New Roman"/>
          <w:sz w:val="20"/>
          <w:szCs w:val="20"/>
        </w:rPr>
        <w:t>.94</w:t>
      </w:r>
      <w:r w:rsidRPr="0006630D">
        <w:rPr>
          <w:rFonts w:ascii="Times New Roman" w:hAnsi="Times New Roman" w:cs="Times New Roman"/>
          <w:sz w:val="20"/>
          <w:szCs w:val="20"/>
        </w:rPr>
        <w:t>:</w:t>
      </w:r>
    </w:p>
    <w:p w:rsidR="00D63863" w:rsidRPr="0006630D" w:rsidRDefault="00D63863" w:rsidP="00A6789A">
      <w:pPr>
        <w:adjustRightInd w:val="0"/>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D63863" w:rsidRPr="0006630D" w:rsidRDefault="00D63863" w:rsidP="00A6789A">
      <w:pPr>
        <w:adjustRightInd w:val="0"/>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Тх принимается как срок эксплуатации водозабора (обычный срок эксплуатации водозабора - 25-50 лет).</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cs="Times New Roman"/>
          <w:spacing w:val="-2"/>
          <w:sz w:val="20"/>
          <w:szCs w:val="20"/>
        </w:rPr>
        <w:t>, но не менее чем до 10 м.</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D63863" w:rsidRPr="00776446" w:rsidRDefault="00D63863" w:rsidP="00854542">
      <w:pPr>
        <w:spacing w:after="0" w:line="240" w:lineRule="auto"/>
        <w:ind w:firstLine="720"/>
        <w:rPr>
          <w:rFonts w:ascii="Times New Roman" w:hAnsi="Times New Roman" w:cs="Times New Roman"/>
          <w:i/>
          <w:iCs/>
          <w:spacing w:val="40"/>
          <w:sz w:val="8"/>
          <w:szCs w:val="8"/>
        </w:rPr>
      </w:pPr>
    </w:p>
    <w:p w:rsidR="00D63863" w:rsidRPr="00776446" w:rsidRDefault="00D63863" w:rsidP="00053AC7">
      <w:pPr>
        <w:spacing w:after="0" w:line="240" w:lineRule="auto"/>
        <w:jc w:val="both"/>
        <w:rPr>
          <w:rFonts w:ascii="Times New Roman" w:hAnsi="Times New Roman" w:cs="Times New Roman"/>
          <w:b/>
          <w:bCs/>
          <w:i/>
          <w:iCs/>
          <w:sz w:val="24"/>
          <w:szCs w:val="24"/>
        </w:rPr>
      </w:pPr>
      <w:r w:rsidRPr="0053358A">
        <w:rPr>
          <w:rFonts w:ascii="Times New Roman" w:hAnsi="Times New Roman" w:cs="Times New Roman"/>
          <w:i/>
          <w:iCs/>
          <w:sz w:val="24"/>
          <w:szCs w:val="24"/>
        </w:rPr>
        <w:t xml:space="preserve">Таблица </w:t>
      </w:r>
      <w:r>
        <w:rPr>
          <w:rFonts w:ascii="Times New Roman" w:hAnsi="Times New Roman" w:cs="Times New Roman"/>
          <w:i/>
          <w:iCs/>
          <w:sz w:val="24"/>
          <w:szCs w:val="24"/>
        </w:rPr>
        <w:t>77</w:t>
      </w:r>
      <w:r w:rsidRPr="0053358A">
        <w:rPr>
          <w:rFonts w:ascii="Times New Roman" w:hAnsi="Times New Roman" w:cs="Times New Roman"/>
          <w:i/>
          <w:iCs/>
          <w:sz w:val="24"/>
          <w:szCs w:val="24"/>
        </w:rPr>
        <w:t>.</w:t>
      </w:r>
      <w:r w:rsidRPr="00776446">
        <w:rPr>
          <w:rFonts w:ascii="Times New Roman" w:hAnsi="Times New Roman" w:cs="Times New Roman"/>
          <w:b/>
          <w:bCs/>
          <w:i/>
          <w:iCs/>
          <w:sz w:val="24"/>
          <w:szCs w:val="24"/>
        </w:rPr>
        <w:t xml:space="preserve"> - Время продвижения микробного загрязнения с потоком подземных вод к водозабору</w:t>
      </w:r>
    </w:p>
    <w:p w:rsidR="00D63863" w:rsidRPr="00053AC7" w:rsidRDefault="00D63863" w:rsidP="00A6789A">
      <w:pPr>
        <w:spacing w:after="0" w:line="240" w:lineRule="auto"/>
        <w:rPr>
          <w:rFonts w:ascii="Times New Roman" w:hAnsi="Times New Roman" w:cs="Times New Roman"/>
          <w:i/>
          <w:iCs/>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D63863" w:rsidRPr="00854542">
        <w:trPr>
          <w:trHeight w:val="460"/>
          <w:jc w:val="center"/>
        </w:trPr>
        <w:tc>
          <w:tcPr>
            <w:tcW w:w="7961" w:type="dxa"/>
            <w:shd w:val="clear" w:color="auto" w:fill="EEECE1"/>
            <w:vAlign w:val="center"/>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Гидрологические условия</w:t>
            </w:r>
          </w:p>
        </w:tc>
        <w:tc>
          <w:tcPr>
            <w:tcW w:w="1497" w:type="dxa"/>
            <w:shd w:val="clear" w:color="auto" w:fill="EEECE1"/>
            <w:vAlign w:val="center"/>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Тм (в сутках)</w:t>
            </w:r>
          </w:p>
        </w:tc>
      </w:tr>
      <w:tr w:rsidR="00D63863" w:rsidRPr="00854542">
        <w:trPr>
          <w:jc w:val="center"/>
        </w:trPr>
        <w:tc>
          <w:tcPr>
            <w:tcW w:w="7961" w:type="dxa"/>
          </w:tcPr>
          <w:p w:rsidR="00D63863" w:rsidRPr="00854542" w:rsidRDefault="00D63863" w:rsidP="00854542">
            <w:pPr>
              <w:adjustRightInd w:val="0"/>
              <w:spacing w:after="0" w:line="240" w:lineRule="auto"/>
              <w:rPr>
                <w:rFonts w:ascii="Times New Roman" w:hAnsi="Times New Roman" w:cs="Times New Roman"/>
              </w:rPr>
            </w:pPr>
            <w:r w:rsidRPr="00854542">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400</w:t>
            </w:r>
          </w:p>
        </w:tc>
      </w:tr>
      <w:tr w:rsidR="00D63863" w:rsidRPr="00854542">
        <w:trPr>
          <w:jc w:val="center"/>
        </w:trPr>
        <w:tc>
          <w:tcPr>
            <w:tcW w:w="7961" w:type="dxa"/>
          </w:tcPr>
          <w:p w:rsidR="00D63863" w:rsidRPr="00854542" w:rsidRDefault="00D63863" w:rsidP="00854542">
            <w:pPr>
              <w:adjustRightInd w:val="0"/>
              <w:spacing w:after="0" w:line="240" w:lineRule="auto"/>
              <w:rPr>
                <w:rFonts w:ascii="Times New Roman" w:hAnsi="Times New Roman" w:cs="Times New Roman"/>
              </w:rPr>
            </w:pPr>
            <w:r w:rsidRPr="00854542">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200</w:t>
            </w:r>
          </w:p>
        </w:tc>
      </w:tr>
    </w:tbl>
    <w:p w:rsidR="00D63863" w:rsidRPr="00A6789A" w:rsidRDefault="00D63863" w:rsidP="00854542">
      <w:pPr>
        <w:spacing w:after="0" w:line="240" w:lineRule="auto"/>
        <w:ind w:firstLine="720"/>
        <w:rPr>
          <w:rFonts w:ascii="Times New Roman" w:hAnsi="Times New Roman" w:cs="Times New Roman"/>
          <w:sz w:val="8"/>
          <w:szCs w:val="8"/>
        </w:rPr>
      </w:pPr>
    </w:p>
    <w:p w:rsidR="00D63863" w:rsidRPr="00A6789A" w:rsidRDefault="00D63863" w:rsidP="00A6789A">
      <w:pPr>
        <w:spacing w:after="0" w:line="240" w:lineRule="auto"/>
        <w:ind w:firstLine="567"/>
        <w:jc w:val="both"/>
        <w:rPr>
          <w:rFonts w:ascii="Times New Roman" w:hAnsi="Times New Roman" w:cs="Times New Roman"/>
          <w:b/>
          <w:bCs/>
          <w:sz w:val="20"/>
          <w:szCs w:val="20"/>
        </w:rPr>
      </w:pPr>
      <w:r>
        <w:rPr>
          <w:rFonts w:ascii="Times New Roman" w:hAnsi="Times New Roman" w:cs="Times New Roman"/>
          <w:color w:val="000000"/>
          <w:sz w:val="24"/>
          <w:szCs w:val="24"/>
        </w:rPr>
        <w:t xml:space="preserve">6.2.5.1.30. </w:t>
      </w:r>
      <w:r w:rsidRPr="00E365AA">
        <w:rPr>
          <w:rFonts w:ascii="Times New Roman" w:hAnsi="Times New Roman" w:cs="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cs="Times New Roman"/>
          <w:noProof/>
          <w:sz w:val="24"/>
          <w:szCs w:val="24"/>
        </w:rPr>
        <w:t xml:space="preserve"> 0,5</w:t>
      </w:r>
      <w:r w:rsidRPr="00E365AA">
        <w:rPr>
          <w:rFonts w:ascii="Times New Roman" w:hAnsi="Times New Roman" w:cs="Times New Roman"/>
          <w:sz w:val="24"/>
          <w:szCs w:val="24"/>
        </w:rPr>
        <w:t xml:space="preserve"> м выше расчетного максимального уровня воды</w:t>
      </w:r>
      <w:r w:rsidRPr="00E365AA">
        <w:rPr>
          <w:rFonts w:ascii="Times New Roman" w:hAnsi="Times New Roman" w:cs="Times New Roman"/>
          <w:noProof/>
          <w:sz w:val="24"/>
          <w:szCs w:val="24"/>
        </w:rPr>
        <w:t>.</w:t>
      </w:r>
    </w:p>
    <w:p w:rsidR="00D63863" w:rsidRPr="00E365AA" w:rsidRDefault="00D63863" w:rsidP="00A6789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6.2.5.1.31. </w:t>
      </w:r>
      <w:r w:rsidRPr="00E365AA">
        <w:rPr>
          <w:rFonts w:ascii="Times New Roman" w:hAnsi="Times New Roman" w:cs="Times New Roman"/>
          <w:sz w:val="24"/>
          <w:szCs w:val="24"/>
        </w:rPr>
        <w:t>При проектировании систем водоснабжения на территориях, подвер</w:t>
      </w:r>
      <w:r w:rsidRPr="00E365AA">
        <w:rPr>
          <w:rFonts w:ascii="Times New Roman" w:hAnsi="Times New Roman" w:cs="Times New Roman"/>
          <w:spacing w:val="-2"/>
          <w:sz w:val="24"/>
          <w:szCs w:val="24"/>
        </w:rPr>
        <w:t>жен</w:t>
      </w:r>
      <w:r>
        <w:rPr>
          <w:rFonts w:ascii="Times New Roman" w:hAnsi="Times New Roman" w:cs="Times New Roman"/>
          <w:spacing w:val="-2"/>
          <w:sz w:val="24"/>
          <w:szCs w:val="24"/>
        </w:rPr>
        <w:t>-</w:t>
      </w:r>
      <w:r w:rsidRPr="00E365AA">
        <w:rPr>
          <w:rFonts w:ascii="Times New Roman" w:hAnsi="Times New Roman" w:cs="Times New Roman"/>
          <w:spacing w:val="-2"/>
          <w:sz w:val="24"/>
          <w:szCs w:val="24"/>
        </w:rPr>
        <w:t>ных опасным инженерно-геологическим и гидрологическим</w:t>
      </w:r>
      <w:r w:rsidRPr="00E365AA">
        <w:rPr>
          <w:rFonts w:ascii="Times New Roman" w:hAnsi="Times New Roman" w:cs="Times New Roman"/>
          <w:sz w:val="24"/>
          <w:szCs w:val="24"/>
        </w:rPr>
        <w:t xml:space="preserve"> процессам следует учитывать требования СП 116.13330.2012</w:t>
      </w:r>
      <w:r w:rsidRPr="00E365AA">
        <w:rPr>
          <w:rFonts w:ascii="Times New Roman" w:hAnsi="Times New Roman" w:cs="Times New Roman"/>
          <w:spacing w:val="-4"/>
          <w:sz w:val="24"/>
          <w:szCs w:val="24"/>
        </w:rPr>
        <w:t xml:space="preserve">, </w:t>
      </w:r>
      <w:r w:rsidRPr="00E365AA">
        <w:rPr>
          <w:rFonts w:ascii="Times New Roman" w:hAnsi="Times New Roman" w:cs="Times New Roman"/>
          <w:sz w:val="24"/>
          <w:szCs w:val="24"/>
        </w:rPr>
        <w:t>СП 21.13330.2012</w:t>
      </w:r>
      <w:r w:rsidRPr="00E365AA">
        <w:rPr>
          <w:rFonts w:ascii="Times New Roman" w:hAnsi="Times New Roman" w:cs="Times New Roman"/>
          <w:spacing w:val="-4"/>
          <w:sz w:val="24"/>
          <w:szCs w:val="24"/>
        </w:rPr>
        <w:t xml:space="preserve">, </w:t>
      </w:r>
      <w:r w:rsidRPr="00E365AA">
        <w:rPr>
          <w:rFonts w:ascii="Times New Roman" w:hAnsi="Times New Roman" w:cs="Times New Roman"/>
          <w:sz w:val="24"/>
          <w:szCs w:val="24"/>
        </w:rPr>
        <w:t>СП 14.13330.2014,</w:t>
      </w:r>
      <w:r w:rsidRPr="00E365AA">
        <w:rPr>
          <w:rFonts w:ascii="Times New Roman" w:hAnsi="Times New Roman" w:cs="Times New Roman"/>
          <w:spacing w:val="-4"/>
          <w:sz w:val="24"/>
          <w:szCs w:val="24"/>
        </w:rPr>
        <w:t xml:space="preserve"> а также требования п.п. 9.5.27-9.5.33 </w:t>
      </w:r>
      <w:r>
        <w:rPr>
          <w:rFonts w:ascii="Times New Roman" w:hAnsi="Times New Roman" w:cs="Times New Roman"/>
          <w:spacing w:val="-4"/>
          <w:sz w:val="24"/>
          <w:szCs w:val="24"/>
        </w:rPr>
        <w:t>РНГП</w:t>
      </w:r>
      <w:r w:rsidRPr="00E365AA">
        <w:rPr>
          <w:rFonts w:ascii="Times New Roman" w:hAnsi="Times New Roman" w:cs="Times New Roman"/>
          <w:sz w:val="24"/>
          <w:szCs w:val="24"/>
        </w:rPr>
        <w:t>.</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6.2.5.1.32. </w:t>
      </w:r>
      <w:r w:rsidRPr="00E365AA">
        <w:rPr>
          <w:rFonts w:ascii="Times New Roman" w:hAnsi="Times New Roman" w:cs="Times New Roman"/>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6.2.5.1.33. </w:t>
      </w:r>
      <w:r w:rsidRPr="00E365AA">
        <w:rPr>
          <w:rFonts w:ascii="Times New Roman" w:hAnsi="Times New Roman" w:cs="Times New Roman"/>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D63863" w:rsidRDefault="00D63863" w:rsidP="000809B9">
      <w:pPr>
        <w:tabs>
          <w:tab w:val="left" w:pos="567"/>
        </w:tabs>
        <w:spacing w:after="0" w:line="240" w:lineRule="auto"/>
        <w:ind w:firstLine="567"/>
        <w:jc w:val="both"/>
        <w:rPr>
          <w:rFonts w:ascii="Times New Roman" w:hAnsi="Times New Roman" w:cs="Times New Roman"/>
          <w:sz w:val="24"/>
          <w:szCs w:val="24"/>
        </w:rPr>
      </w:pPr>
    </w:p>
    <w:p w:rsidR="00D63863" w:rsidRPr="00E64BB9" w:rsidRDefault="00D63863" w:rsidP="00310E42">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6.2.5.2</w:t>
      </w:r>
      <w:r w:rsidRPr="00E64BB9">
        <w:rPr>
          <w:rFonts w:ascii="Arial Narrow" w:hAnsi="Arial Narrow" w:cs="Arial Narrow"/>
          <w:b/>
          <w:bCs/>
          <w:color w:val="000000"/>
          <w:sz w:val="28"/>
          <w:szCs w:val="28"/>
        </w:rPr>
        <w:t>.</w:t>
      </w:r>
      <w:r>
        <w:rPr>
          <w:rFonts w:ascii="Arial Narrow" w:hAnsi="Arial Narrow" w:cs="Arial Narrow"/>
          <w:b/>
          <w:bCs/>
          <w:color w:val="000000"/>
          <w:sz w:val="28"/>
          <w:szCs w:val="28"/>
        </w:rPr>
        <w:t xml:space="preserve"> </w:t>
      </w:r>
      <w:r w:rsidRPr="00E64BB9">
        <w:rPr>
          <w:rFonts w:ascii="Arial Narrow" w:hAnsi="Arial Narrow" w:cs="Arial Narrow"/>
          <w:b/>
          <w:bCs/>
          <w:color w:val="000000"/>
          <w:sz w:val="28"/>
          <w:szCs w:val="28"/>
        </w:rPr>
        <w:t>Объекты в области водо</w:t>
      </w:r>
      <w:r>
        <w:rPr>
          <w:rFonts w:ascii="Arial Narrow" w:hAnsi="Arial Narrow" w:cs="Arial Narrow"/>
          <w:b/>
          <w:bCs/>
          <w:color w:val="000000"/>
          <w:sz w:val="28"/>
          <w:szCs w:val="28"/>
        </w:rPr>
        <w:t>отведения (канализации)</w:t>
      </w:r>
      <w:r w:rsidRPr="00E64BB9">
        <w:rPr>
          <w:rFonts w:ascii="Arial Narrow" w:hAnsi="Arial Narrow" w:cs="Arial Narrow"/>
          <w:b/>
          <w:bCs/>
          <w:color w:val="000000"/>
          <w:sz w:val="28"/>
          <w:szCs w:val="28"/>
        </w:rPr>
        <w:t>:</w:t>
      </w:r>
    </w:p>
    <w:p w:rsidR="00D63863" w:rsidRPr="00310E42" w:rsidRDefault="00D63863" w:rsidP="00E64BB9">
      <w:pPr>
        <w:spacing w:after="0" w:line="240" w:lineRule="auto"/>
        <w:ind w:firstLine="709"/>
        <w:jc w:val="both"/>
        <w:rPr>
          <w:rFonts w:ascii="Times New Roman" w:hAnsi="Times New Roman" w:cs="Times New Roman"/>
          <w:sz w:val="8"/>
          <w:szCs w:val="8"/>
        </w:rPr>
      </w:pP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 </w:t>
      </w:r>
      <w:r w:rsidRPr="008C2F7E">
        <w:rPr>
          <w:rFonts w:ascii="Times New Roman" w:hAnsi="Times New Roman" w:cs="Times New Roman"/>
          <w:sz w:val="24"/>
          <w:szCs w:val="24"/>
        </w:rPr>
        <w:t>Проектирование систем канализации (</w:t>
      </w:r>
      <w:r w:rsidRPr="000475BA">
        <w:rPr>
          <w:rFonts w:ascii="Times New Roman" w:hAnsi="Times New Roman" w:cs="Times New Roman"/>
          <w:sz w:val="24"/>
          <w:szCs w:val="24"/>
        </w:rPr>
        <w:t xml:space="preserve">водоотведения) населенных пунктов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следует осуществлять в соответствии с требованиями СП 30.13330.2012, СП 32.13330.2012, СП 42.13330.2011, СанПиН 2.1.5.980-00.</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 </w:t>
      </w:r>
      <w:r w:rsidRPr="000475BA">
        <w:rPr>
          <w:rFonts w:ascii="Times New Roman" w:hAnsi="Times New Roman" w:cs="Times New Roman"/>
          <w:sz w:val="24"/>
          <w:szCs w:val="24"/>
        </w:rPr>
        <w:t>Жилая и общественная застройка населенных пунктов</w:t>
      </w:r>
      <w:r>
        <w:rPr>
          <w:rFonts w:ascii="Times New Roman" w:hAnsi="Times New Roman" w:cs="Times New Roman"/>
          <w:sz w:val="24"/>
          <w:szCs w:val="24"/>
        </w:rPr>
        <w:t xml:space="preserve"> сельского поселения</w:t>
      </w:r>
      <w:r w:rsidRPr="000475BA">
        <w:rPr>
          <w:rFonts w:ascii="Times New Roman" w:hAnsi="Times New Roman" w:cs="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Выбор системы водоотведения жило</w:t>
      </w:r>
      <w:r>
        <w:rPr>
          <w:rFonts w:ascii="Times New Roman" w:hAnsi="Times New Roman" w:cs="Times New Roman"/>
          <w:sz w:val="24"/>
          <w:szCs w:val="24"/>
        </w:rPr>
        <w:t xml:space="preserve">й зоны сельских населенных пунктов </w:t>
      </w:r>
      <w:r w:rsidRPr="000475BA">
        <w:rPr>
          <w:rFonts w:ascii="Times New Roman" w:hAnsi="Times New Roman" w:cs="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 </w:t>
      </w:r>
      <w:r w:rsidRPr="000475BA">
        <w:rPr>
          <w:rFonts w:ascii="Times New Roman" w:hAnsi="Times New Roman" w:cs="Times New Roman"/>
          <w:spacing w:val="-2"/>
          <w:sz w:val="24"/>
          <w:szCs w:val="24"/>
        </w:rPr>
        <w:t>При проектировании систем канализации населенных пунктов</w:t>
      </w:r>
      <w:r>
        <w:rPr>
          <w:rFonts w:ascii="Times New Roman" w:hAnsi="Times New Roman" w:cs="Times New Roman"/>
          <w:spacing w:val="-2"/>
          <w:sz w:val="24"/>
          <w:szCs w:val="24"/>
        </w:rPr>
        <w:t xml:space="preserve"> сельского поселения</w:t>
      </w:r>
      <w:r w:rsidRPr="000475BA">
        <w:rPr>
          <w:rFonts w:ascii="Times New Roman" w:hAnsi="Times New Roman" w:cs="Times New Roman"/>
          <w:spacing w:val="-2"/>
          <w:sz w:val="24"/>
          <w:szCs w:val="24"/>
        </w:rPr>
        <w:t>, в том числе их отдельны</w:t>
      </w:r>
      <w:r w:rsidRPr="000475BA">
        <w:rPr>
          <w:rFonts w:ascii="Times New Roman" w:hAnsi="Times New Roman" w:cs="Times New Roman"/>
          <w:sz w:val="24"/>
          <w:szCs w:val="24"/>
        </w:rPr>
        <w:t>х структурных элементов,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6.2.5.2.4. </w:t>
      </w:r>
      <w:r w:rsidRPr="000475BA">
        <w:rPr>
          <w:rFonts w:ascii="Times New Roman" w:hAnsi="Times New Roman" w:cs="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6.2.5.2.5. </w:t>
      </w:r>
      <w:r w:rsidRPr="000475BA">
        <w:rPr>
          <w:rFonts w:ascii="Times New Roman" w:hAnsi="Times New Roman" w:cs="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6.2.5.2.6. </w:t>
      </w:r>
      <w:r w:rsidRPr="000475BA">
        <w:rPr>
          <w:rFonts w:ascii="Times New Roman" w:hAnsi="Times New Roman" w:cs="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D63863" w:rsidRPr="000475BA" w:rsidRDefault="00D63863" w:rsidP="008E642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6.2.5.2.7. </w:t>
      </w:r>
      <w:r w:rsidRPr="000475BA">
        <w:rPr>
          <w:rFonts w:ascii="Times New Roman" w:hAnsi="Times New Roman" w:cs="Times New Roman"/>
          <w:sz w:val="24"/>
          <w:szCs w:val="24"/>
        </w:rPr>
        <w:t>Размещение систем канализации населенных пунктов</w:t>
      </w:r>
      <w:r>
        <w:rPr>
          <w:rFonts w:ascii="Times New Roman" w:hAnsi="Times New Roman" w:cs="Times New Roman"/>
          <w:sz w:val="24"/>
          <w:szCs w:val="24"/>
        </w:rPr>
        <w:t xml:space="preserve"> сельского поселения</w:t>
      </w:r>
      <w:r w:rsidRPr="000475BA">
        <w:rPr>
          <w:rFonts w:ascii="Times New Roman" w:hAnsi="Times New Roman" w:cs="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6.2.5.2.8. </w:t>
      </w:r>
      <w:r w:rsidRPr="000475BA">
        <w:rPr>
          <w:rFonts w:ascii="Times New Roman" w:hAnsi="Times New Roman" w:cs="Times New Roman"/>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Pr>
          <w:rFonts w:ascii="Times New Roman" w:hAnsi="Times New Roman" w:cs="Times New Roman"/>
          <w:sz w:val="24"/>
          <w:szCs w:val="24"/>
        </w:rPr>
        <w:t xml:space="preserve"> </w:t>
      </w:r>
      <w:r w:rsidRPr="000475BA">
        <w:rPr>
          <w:rFonts w:ascii="Times New Roman" w:hAnsi="Times New Roman" w:cs="Times New Roman"/>
          <w:sz w:val="24"/>
          <w:szCs w:val="24"/>
        </w:rPr>
        <w:t>– с соответствующими органами управления речного флота.</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6.2.5.2.9. </w:t>
      </w:r>
      <w:r w:rsidRPr="000475BA">
        <w:rPr>
          <w:rFonts w:ascii="Times New Roman" w:hAnsi="Times New Roman" w:cs="Times New Roman"/>
          <w:sz w:val="24"/>
          <w:szCs w:val="24"/>
        </w:rPr>
        <w:t xml:space="preserve">Выбор систем канализации населенных пунктов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6.2.5.2.10. </w:t>
      </w:r>
      <w:r w:rsidRPr="000475BA">
        <w:rPr>
          <w:rFonts w:ascii="Times New Roman" w:hAnsi="Times New Roman" w:cs="Times New Roman"/>
          <w:sz w:val="24"/>
          <w:szCs w:val="24"/>
        </w:rPr>
        <w:t xml:space="preserve">В населенных пунктах </w:t>
      </w:r>
      <w:r>
        <w:rPr>
          <w:rFonts w:ascii="Times New Roman" w:hAnsi="Times New Roman" w:cs="Times New Roman"/>
          <w:sz w:val="24"/>
          <w:szCs w:val="24"/>
        </w:rPr>
        <w:t xml:space="preserve">Пановского сельского поселения </w:t>
      </w:r>
      <w:r w:rsidRPr="000475BA">
        <w:rPr>
          <w:rFonts w:ascii="Times New Roman" w:hAnsi="Times New Roman" w:cs="Times New Roman"/>
          <w:sz w:val="24"/>
          <w:szCs w:val="24"/>
        </w:rPr>
        <w:t xml:space="preserve">следует проектировать раздельную систему канализации с отводом отдельными сетями: </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хозяйственно-бытовых и производственных сточных вод;</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поверхностных (талых и дождевых) стоков.</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6.2.5.2.11. </w:t>
      </w:r>
      <w:r w:rsidRPr="000475BA">
        <w:rPr>
          <w:rFonts w:ascii="Times New Roman" w:hAnsi="Times New Roman" w:cs="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6.2.5.2.12. </w:t>
      </w:r>
      <w:r w:rsidRPr="000475BA">
        <w:rPr>
          <w:rFonts w:ascii="Times New Roman" w:hAnsi="Times New Roman" w:cs="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Устройство общего сборника сточных вод на одно здание или группу зданий, как исключение, допускается:</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при отсутствии централизованной системы канализации;</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при расположении зданий на значительном удалении от действующих основных канализационных сетей;</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при невозможности в ближайшее время присоединения к общей канализационной сети.</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6.2.5.2.13. </w:t>
      </w:r>
      <w:r w:rsidRPr="000475BA">
        <w:rPr>
          <w:rFonts w:ascii="Times New Roman" w:hAnsi="Times New Roman" w:cs="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Pr="000475BA">
        <w:rPr>
          <w:rFonts w:ascii="Times New Roman" w:hAnsi="Times New Roman" w:cs="Times New Roman"/>
          <w:sz w:val="24"/>
          <w:szCs w:val="24"/>
          <w:vertAlign w:val="superscript"/>
        </w:rPr>
        <w:t>3</w:t>
      </w:r>
      <w:r w:rsidRPr="000475BA">
        <w:rPr>
          <w:rFonts w:ascii="Times New Roman" w:hAnsi="Times New Roman" w:cs="Times New Roman"/>
          <w:sz w:val="24"/>
          <w:szCs w:val="24"/>
        </w:rPr>
        <w:t xml:space="preserve">. </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6.2.5.2.14. </w:t>
      </w:r>
      <w:r w:rsidRPr="000475BA">
        <w:rPr>
          <w:rFonts w:ascii="Times New Roman" w:hAnsi="Times New Roman" w:cs="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6.2.5.2.15. </w:t>
      </w:r>
      <w:r w:rsidRPr="000475BA">
        <w:rPr>
          <w:rFonts w:ascii="Times New Roman" w:hAnsi="Times New Roman" w:cs="Times New Roman"/>
          <w:sz w:val="24"/>
          <w:szCs w:val="24"/>
        </w:rPr>
        <w:t>Размеры земельных участков, отводимых под сливные станции, следует принимать в соответствии с требованиями СП 32.13330.2012</w:t>
      </w:r>
      <w:r w:rsidRPr="000475BA">
        <w:rPr>
          <w:rFonts w:ascii="Times New Roman" w:hAnsi="Times New Roman" w:cs="Times New Roman"/>
          <w:noProof/>
          <w:sz w:val="24"/>
          <w:szCs w:val="24"/>
        </w:rPr>
        <w:t>, размеры их санитарно-защитных зон – в соовтетствии с требованиями СанПиН 2.2.1/2.1.1.1200-03.</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6.2.5.2.16. </w:t>
      </w:r>
      <w:r w:rsidRPr="000475BA">
        <w:rPr>
          <w:rFonts w:ascii="Times New Roman" w:hAnsi="Times New Roman" w:cs="Times New Roman"/>
          <w:spacing w:val="-2"/>
          <w:sz w:val="24"/>
          <w:szCs w:val="24"/>
        </w:rPr>
        <w:t>Сливные станции следует проектировать вблизи канализационных коллекторов</w:t>
      </w:r>
      <w:r w:rsidRPr="000475BA">
        <w:rPr>
          <w:rFonts w:ascii="Times New Roman" w:hAnsi="Times New Roman" w:cs="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Размещение сливных станций непосредственно на территории очистных сооружений сточных вод запрещается.</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6.2.5.2.17. </w:t>
      </w:r>
      <w:r w:rsidRPr="000475BA">
        <w:rPr>
          <w:rFonts w:ascii="Times New Roman" w:hAnsi="Times New Roman" w:cs="Times New Roman"/>
          <w:sz w:val="24"/>
          <w:szCs w:val="24"/>
        </w:rPr>
        <w:t xml:space="preserve">В населенных пунктах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6.2.5.2.18. </w:t>
      </w:r>
      <w:r w:rsidRPr="000475BA">
        <w:rPr>
          <w:rFonts w:ascii="Times New Roman" w:hAnsi="Times New Roman" w:cs="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6.2.5.2.19. </w:t>
      </w:r>
      <w:r w:rsidRPr="000475BA">
        <w:rPr>
          <w:rFonts w:ascii="Times New Roman" w:hAnsi="Times New Roman" w:cs="Times New Roman"/>
          <w:sz w:val="24"/>
          <w:szCs w:val="24"/>
        </w:rPr>
        <w:t>Ширина полосы отвода земель и площадь земельных участков для магистральных канализационных коллекторов определяются в соответствии с требованиями СН 456-73.</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6.2.5.2.20. </w:t>
      </w:r>
      <w:r w:rsidRPr="000475BA">
        <w:rPr>
          <w:rFonts w:ascii="Times New Roman" w:hAnsi="Times New Roman" w:cs="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6.2.5.2.21. </w:t>
      </w:r>
      <w:r w:rsidRPr="000475BA">
        <w:rPr>
          <w:rFonts w:ascii="Times New Roman" w:hAnsi="Times New Roman" w:cs="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 xml:space="preserve">ниже по течению водотока. </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Не допускается размещать очистные сооружения поверхностных сточных вод в жилых кварталах (микрорайонах),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6.2.5.2.22. </w:t>
      </w:r>
      <w:r w:rsidRPr="000475BA">
        <w:rPr>
          <w:rFonts w:ascii="Times New Roman" w:hAnsi="Times New Roman" w:cs="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Pr>
          <w:rFonts w:ascii="Times New Roman" w:hAnsi="Times New Roman" w:cs="Times New Roman"/>
          <w:sz w:val="24"/>
          <w:szCs w:val="24"/>
        </w:rPr>
        <w:t>.78.</w:t>
      </w:r>
    </w:p>
    <w:p w:rsidR="00D63863" w:rsidRPr="0048715A" w:rsidRDefault="00D63863" w:rsidP="00310E42">
      <w:pPr>
        <w:spacing w:after="0" w:line="240" w:lineRule="auto"/>
        <w:ind w:firstLine="567"/>
        <w:jc w:val="both"/>
        <w:rPr>
          <w:rFonts w:ascii="Times New Roman" w:hAnsi="Times New Roman" w:cs="Times New Roman"/>
          <w:sz w:val="8"/>
          <w:szCs w:val="8"/>
        </w:rPr>
      </w:pPr>
    </w:p>
    <w:p w:rsidR="00D63863" w:rsidRPr="00053AC7" w:rsidRDefault="00D63863" w:rsidP="0048715A">
      <w:pPr>
        <w:spacing w:after="0" w:line="240" w:lineRule="auto"/>
        <w:jc w:val="both"/>
        <w:rPr>
          <w:rFonts w:ascii="Times New Roman" w:hAnsi="Times New Roman" w:cs="Times New Roman"/>
          <w:b/>
          <w:bCs/>
          <w:i/>
          <w:iCs/>
          <w:sz w:val="24"/>
          <w:szCs w:val="24"/>
        </w:rPr>
      </w:pPr>
      <w:r w:rsidRPr="00376030">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78</w:t>
      </w:r>
      <w:r w:rsidRPr="00376030">
        <w:rPr>
          <w:rFonts w:ascii="Times New Roman" w:hAnsi="Times New Roman" w:cs="Times New Roman"/>
          <w:i/>
          <w:iCs/>
          <w:color w:val="000000"/>
          <w:sz w:val="24"/>
          <w:szCs w:val="24"/>
        </w:rPr>
        <w:t>.</w:t>
      </w:r>
      <w:r w:rsidRPr="00BE3B38">
        <w:rPr>
          <w:rFonts w:ascii="Times New Roman" w:hAnsi="Times New Roman" w:cs="Times New Roman"/>
          <w:b/>
          <w:bCs/>
          <w:i/>
          <w:iCs/>
          <w:color w:val="000000"/>
          <w:sz w:val="24"/>
          <w:szCs w:val="24"/>
        </w:rPr>
        <w:t xml:space="preserve"> – Размеры участков для размещения сооружений систем канализации и</w:t>
      </w:r>
      <w:r w:rsidRPr="00053AC7">
        <w:rPr>
          <w:rFonts w:ascii="Times New Roman" w:hAnsi="Times New Roman" w:cs="Times New Roman"/>
          <w:b/>
          <w:bCs/>
          <w:i/>
          <w:iCs/>
          <w:sz w:val="24"/>
          <w:szCs w:val="24"/>
        </w:rPr>
        <w:t xml:space="preserve"> расстояние от них до жилых и общественных зданий</w:t>
      </w:r>
    </w:p>
    <w:p w:rsidR="00D63863" w:rsidRPr="0048715A" w:rsidRDefault="00D63863" w:rsidP="0048715A">
      <w:pPr>
        <w:spacing w:after="0" w:line="240" w:lineRule="auto"/>
        <w:ind w:firstLine="567"/>
        <w:jc w:val="both"/>
        <w:rPr>
          <w:rFonts w:ascii="Times New Roman" w:hAnsi="Times New Roman" w:cs="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D63863" w:rsidRPr="000475BA">
        <w:trPr>
          <w:jc w:val="center"/>
        </w:trPr>
        <w:tc>
          <w:tcPr>
            <w:tcW w:w="3924" w:type="dxa"/>
            <w:shd w:val="clear" w:color="auto" w:fill="EEECE1"/>
            <w:vAlign w:val="center"/>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Наименование объекта</w:t>
            </w:r>
          </w:p>
        </w:tc>
        <w:tc>
          <w:tcPr>
            <w:tcW w:w="2268" w:type="dxa"/>
            <w:shd w:val="clear" w:color="auto" w:fill="EEECE1"/>
            <w:vAlign w:val="center"/>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Размер участка, м</w:t>
            </w:r>
          </w:p>
        </w:tc>
        <w:tc>
          <w:tcPr>
            <w:tcW w:w="3260" w:type="dxa"/>
            <w:shd w:val="clear" w:color="auto" w:fill="EEECE1"/>
            <w:vAlign w:val="center"/>
          </w:tcPr>
          <w:p w:rsidR="00D63863" w:rsidRPr="0048715A" w:rsidRDefault="00D63863" w:rsidP="0048715A">
            <w:pPr>
              <w:tabs>
                <w:tab w:val="center" w:pos="4677"/>
                <w:tab w:val="right" w:pos="9355"/>
              </w:tabs>
              <w:spacing w:after="0" w:line="240" w:lineRule="auto"/>
              <w:jc w:val="center"/>
              <w:rPr>
                <w:rFonts w:ascii="Times New Roman" w:hAnsi="Times New Roman" w:cs="Times New Roman"/>
              </w:rPr>
            </w:pPr>
            <w:r w:rsidRPr="0048715A">
              <w:rPr>
                <w:rFonts w:ascii="Times New Roman" w:hAnsi="Times New Roman" w:cs="Times New Roman"/>
              </w:rPr>
              <w:t>Расстояние до жилых и общественных зданий, м</w:t>
            </w:r>
          </w:p>
        </w:tc>
      </w:tr>
      <w:tr w:rsidR="00D63863" w:rsidRPr="000475BA">
        <w:trPr>
          <w:trHeight w:val="459"/>
          <w:jc w:val="center"/>
        </w:trPr>
        <w:tc>
          <w:tcPr>
            <w:tcW w:w="3924" w:type="dxa"/>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Очистные сооружения поверхностных сточных вод</w:t>
            </w:r>
          </w:p>
        </w:tc>
        <w:tc>
          <w:tcPr>
            <w:tcW w:w="2268" w:type="dxa"/>
            <w:vAlign w:val="center"/>
          </w:tcPr>
          <w:p w:rsidR="00D63863" w:rsidRPr="0048715A" w:rsidRDefault="00D63863" w:rsidP="000E7F54">
            <w:pPr>
              <w:tabs>
                <w:tab w:val="center" w:pos="4677"/>
                <w:tab w:val="right" w:pos="9355"/>
              </w:tabs>
              <w:spacing w:after="0" w:line="240" w:lineRule="auto"/>
              <w:jc w:val="center"/>
              <w:rPr>
                <w:rFonts w:ascii="Times New Roman" w:hAnsi="Times New Roman" w:cs="Times New Roman"/>
              </w:rPr>
            </w:pPr>
            <w:r w:rsidRPr="0048715A">
              <w:rPr>
                <w:rFonts w:ascii="Times New Roman" w:hAnsi="Times New Roman" w:cs="Times New Roman"/>
              </w:rPr>
              <w:t>В зависимости от производительности и типа сооружения</w:t>
            </w:r>
          </w:p>
        </w:tc>
        <w:tc>
          <w:tcPr>
            <w:tcW w:w="3260" w:type="dxa"/>
            <w:vAlign w:val="center"/>
          </w:tcPr>
          <w:p w:rsidR="00D63863" w:rsidRPr="0048715A" w:rsidRDefault="00D63863" w:rsidP="000E7F54">
            <w:pPr>
              <w:tabs>
                <w:tab w:val="center" w:pos="4677"/>
                <w:tab w:val="right" w:pos="9355"/>
              </w:tabs>
              <w:spacing w:after="0" w:line="240" w:lineRule="auto"/>
              <w:ind w:left="-57" w:right="-57"/>
              <w:jc w:val="center"/>
              <w:rPr>
                <w:rFonts w:ascii="Times New Roman" w:hAnsi="Times New Roman" w:cs="Times New Roman"/>
              </w:rPr>
            </w:pPr>
            <w:r w:rsidRPr="0048715A">
              <w:rPr>
                <w:rFonts w:ascii="Times New Roman" w:hAnsi="Times New Roman" w:cs="Times New Roman"/>
              </w:rPr>
              <w:t>в соответствии с таблицей 7.1.2 СанПиН 2.2.1/2.1.1.1200-03</w:t>
            </w:r>
          </w:p>
        </w:tc>
      </w:tr>
      <w:tr w:rsidR="00D63863" w:rsidRPr="000475BA">
        <w:trPr>
          <w:trHeight w:val="458"/>
          <w:jc w:val="center"/>
        </w:trPr>
        <w:tc>
          <w:tcPr>
            <w:tcW w:w="3924" w:type="dxa"/>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Внутриквартальная канализационная насосная станция</w:t>
            </w:r>
          </w:p>
        </w:tc>
        <w:tc>
          <w:tcPr>
            <w:tcW w:w="2268" w:type="dxa"/>
            <w:vAlign w:val="center"/>
          </w:tcPr>
          <w:p w:rsidR="00D63863" w:rsidRPr="0048715A" w:rsidRDefault="00D63863" w:rsidP="0048715A">
            <w:pPr>
              <w:tabs>
                <w:tab w:val="center" w:pos="4677"/>
                <w:tab w:val="right" w:pos="9355"/>
              </w:tabs>
              <w:spacing w:after="0" w:line="240" w:lineRule="auto"/>
              <w:ind w:firstLine="34"/>
              <w:jc w:val="center"/>
              <w:rPr>
                <w:rFonts w:ascii="Times New Roman" w:hAnsi="Times New Roman" w:cs="Times New Roman"/>
              </w:rPr>
            </w:pPr>
            <w:r w:rsidRPr="0048715A">
              <w:rPr>
                <w:rFonts w:ascii="Times New Roman" w:hAnsi="Times New Roman" w:cs="Times New Roman"/>
              </w:rPr>
              <w:t>10×10</w:t>
            </w:r>
          </w:p>
        </w:tc>
        <w:tc>
          <w:tcPr>
            <w:tcW w:w="3260" w:type="dxa"/>
            <w:vAlign w:val="center"/>
          </w:tcPr>
          <w:p w:rsidR="00D63863" w:rsidRPr="0048715A" w:rsidRDefault="00D63863" w:rsidP="0048715A">
            <w:pPr>
              <w:tabs>
                <w:tab w:val="center" w:pos="4677"/>
                <w:tab w:val="right" w:pos="9355"/>
              </w:tabs>
              <w:spacing w:after="0" w:line="240" w:lineRule="auto"/>
              <w:ind w:left="-57" w:right="-57" w:firstLine="567"/>
              <w:jc w:val="center"/>
              <w:rPr>
                <w:rFonts w:ascii="Times New Roman" w:hAnsi="Times New Roman" w:cs="Times New Roman"/>
              </w:rPr>
            </w:pPr>
            <w:r w:rsidRPr="0048715A">
              <w:rPr>
                <w:rFonts w:ascii="Times New Roman" w:hAnsi="Times New Roman" w:cs="Times New Roman"/>
              </w:rPr>
              <w:t>20</w:t>
            </w:r>
          </w:p>
        </w:tc>
      </w:tr>
      <w:tr w:rsidR="00D63863" w:rsidRPr="000475BA">
        <w:trPr>
          <w:trHeight w:val="131"/>
          <w:jc w:val="center"/>
        </w:trPr>
        <w:tc>
          <w:tcPr>
            <w:tcW w:w="3924" w:type="dxa"/>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Эксплуатационные площадки вокруг шахт тоннельных коллекторов</w:t>
            </w:r>
          </w:p>
        </w:tc>
        <w:tc>
          <w:tcPr>
            <w:tcW w:w="2268" w:type="dxa"/>
            <w:vAlign w:val="center"/>
          </w:tcPr>
          <w:p w:rsidR="00D63863" w:rsidRPr="0048715A" w:rsidRDefault="00D63863" w:rsidP="0048715A">
            <w:pPr>
              <w:tabs>
                <w:tab w:val="center" w:pos="4677"/>
                <w:tab w:val="right" w:pos="9355"/>
              </w:tabs>
              <w:spacing w:after="0" w:line="240" w:lineRule="auto"/>
              <w:ind w:firstLine="34"/>
              <w:jc w:val="center"/>
              <w:rPr>
                <w:rFonts w:ascii="Times New Roman" w:hAnsi="Times New Roman" w:cs="Times New Roman"/>
              </w:rPr>
            </w:pPr>
            <w:r w:rsidRPr="0048715A">
              <w:rPr>
                <w:rFonts w:ascii="Times New Roman" w:hAnsi="Times New Roman" w:cs="Times New Roman"/>
              </w:rPr>
              <w:t>20×20</w:t>
            </w:r>
          </w:p>
        </w:tc>
        <w:tc>
          <w:tcPr>
            <w:tcW w:w="3260" w:type="dxa"/>
            <w:vAlign w:val="center"/>
          </w:tcPr>
          <w:p w:rsidR="00D63863" w:rsidRPr="0048715A" w:rsidRDefault="00D63863" w:rsidP="000E7F54">
            <w:pPr>
              <w:tabs>
                <w:tab w:val="center" w:pos="4677"/>
                <w:tab w:val="right" w:pos="9355"/>
              </w:tabs>
              <w:spacing w:after="0" w:line="240" w:lineRule="auto"/>
              <w:ind w:left="-57" w:right="-57"/>
              <w:jc w:val="center"/>
              <w:rPr>
                <w:rFonts w:ascii="Times New Roman" w:hAnsi="Times New Roman" w:cs="Times New Roman"/>
              </w:rPr>
            </w:pPr>
            <w:r w:rsidRPr="0048715A">
              <w:rPr>
                <w:rFonts w:ascii="Times New Roman" w:hAnsi="Times New Roman" w:cs="Times New Roman"/>
              </w:rPr>
              <w:t xml:space="preserve">не менее 15 (от оси </w:t>
            </w:r>
            <w:r>
              <w:rPr>
                <w:rFonts w:ascii="Times New Roman" w:hAnsi="Times New Roman" w:cs="Times New Roman"/>
              </w:rPr>
              <w:t>к</w:t>
            </w:r>
            <w:r w:rsidRPr="0048715A">
              <w:rPr>
                <w:rFonts w:ascii="Times New Roman" w:hAnsi="Times New Roman" w:cs="Times New Roman"/>
              </w:rPr>
              <w:t>оллекторов)</w:t>
            </w:r>
          </w:p>
        </w:tc>
      </w:tr>
    </w:tbl>
    <w:p w:rsidR="00D63863" w:rsidRPr="0048715A" w:rsidRDefault="00D63863" w:rsidP="0048715A">
      <w:pPr>
        <w:spacing w:after="0" w:line="240" w:lineRule="auto"/>
        <w:ind w:firstLine="567"/>
        <w:jc w:val="both"/>
        <w:rPr>
          <w:rFonts w:ascii="Times New Roman" w:hAnsi="Times New Roman" w:cs="Times New Roman"/>
          <w:sz w:val="8"/>
          <w:szCs w:val="8"/>
        </w:rPr>
      </w:pPr>
    </w:p>
    <w:p w:rsidR="00D63863"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6.2.5.2.23. </w:t>
      </w:r>
      <w:r w:rsidRPr="000475BA">
        <w:rPr>
          <w:rFonts w:ascii="Times New Roman" w:hAnsi="Times New Roman" w:cs="Times New Roman"/>
          <w:sz w:val="24"/>
          <w:szCs w:val="24"/>
        </w:rPr>
        <w:t>Размеры земельных участков для очистных сооружений канализации следует принимать не более указанных в табл</w:t>
      </w:r>
      <w:r>
        <w:rPr>
          <w:rFonts w:ascii="Times New Roman" w:hAnsi="Times New Roman" w:cs="Times New Roman"/>
          <w:sz w:val="24"/>
          <w:szCs w:val="24"/>
        </w:rPr>
        <w:t>.79.</w:t>
      </w:r>
    </w:p>
    <w:p w:rsidR="00D63863" w:rsidRPr="0048715A" w:rsidRDefault="00D63863" w:rsidP="0048715A">
      <w:pPr>
        <w:spacing w:after="0" w:line="240" w:lineRule="auto"/>
        <w:jc w:val="both"/>
        <w:rPr>
          <w:rFonts w:ascii="Times New Roman" w:hAnsi="Times New Roman" w:cs="Times New Roman"/>
          <w:sz w:val="8"/>
          <w:szCs w:val="8"/>
        </w:rPr>
      </w:pPr>
    </w:p>
    <w:p w:rsidR="00D63863" w:rsidRPr="00053AC7" w:rsidRDefault="00D63863" w:rsidP="0048715A">
      <w:pPr>
        <w:spacing w:after="0" w:line="240" w:lineRule="auto"/>
        <w:jc w:val="both"/>
        <w:rPr>
          <w:rFonts w:ascii="Times New Roman" w:hAnsi="Times New Roman" w:cs="Times New Roman"/>
          <w:b/>
          <w:bCs/>
          <w:i/>
          <w:iCs/>
          <w:sz w:val="24"/>
          <w:szCs w:val="24"/>
        </w:rPr>
      </w:pPr>
      <w:r w:rsidRPr="00376030">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79</w:t>
      </w:r>
      <w:r w:rsidRPr="00376030">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Размеры земельных участков для очистных сооружений канализации</w:t>
      </w:r>
    </w:p>
    <w:p w:rsidR="00D63863" w:rsidRPr="0048715A" w:rsidRDefault="00D63863" w:rsidP="0048715A">
      <w:pPr>
        <w:spacing w:after="0" w:line="240" w:lineRule="auto"/>
        <w:jc w:val="both"/>
        <w:rPr>
          <w:rFonts w:ascii="Times New Roman" w:hAnsi="Times New Roman" w:cs="Times New Roman"/>
          <w:i/>
          <w:iCs/>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D63863" w:rsidRPr="000475BA">
        <w:trPr>
          <w:jc w:val="center"/>
        </w:trPr>
        <w:tc>
          <w:tcPr>
            <w:tcW w:w="4130" w:type="dxa"/>
            <w:vMerge w:val="restart"/>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Производительность</w:t>
            </w:r>
            <w:r>
              <w:rPr>
                <w:rFonts w:ascii="Times New Roman" w:hAnsi="Times New Roman" w:cs="Times New Roman"/>
              </w:rPr>
              <w:t xml:space="preserve"> </w:t>
            </w:r>
            <w:r w:rsidRPr="000475BA">
              <w:rPr>
                <w:rFonts w:ascii="Times New Roman" w:hAnsi="Times New Roman" w:cs="Times New Roman"/>
              </w:rPr>
              <w:t>очистных сооружений канализации, тыс. м</w:t>
            </w:r>
            <w:r w:rsidRPr="000475BA">
              <w:rPr>
                <w:rFonts w:ascii="Times New Roman" w:hAnsi="Times New Roman" w:cs="Times New Roman"/>
                <w:vertAlign w:val="superscript"/>
              </w:rPr>
              <w:t>3</w:t>
            </w:r>
            <w:r w:rsidRPr="000475BA">
              <w:rPr>
                <w:rFonts w:ascii="Times New Roman" w:hAnsi="Times New Roman" w:cs="Times New Roman"/>
              </w:rPr>
              <w:t>/сут.</w:t>
            </w:r>
          </w:p>
        </w:tc>
        <w:tc>
          <w:tcPr>
            <w:tcW w:w="5307" w:type="dxa"/>
            <w:gridSpan w:val="3"/>
            <w:shd w:val="clear" w:color="auto" w:fill="EEECE1"/>
            <w:vAlign w:val="center"/>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Размеры земельных участков, га</w:t>
            </w:r>
          </w:p>
        </w:tc>
      </w:tr>
      <w:tr w:rsidR="00D63863" w:rsidRPr="000475BA">
        <w:trPr>
          <w:jc w:val="center"/>
        </w:trPr>
        <w:tc>
          <w:tcPr>
            <w:tcW w:w="4130" w:type="dxa"/>
            <w:vMerge/>
            <w:shd w:val="clear" w:color="auto" w:fill="EEECE1"/>
            <w:vAlign w:val="center"/>
          </w:tcPr>
          <w:p w:rsidR="00D63863" w:rsidRPr="000475BA" w:rsidRDefault="00D63863" w:rsidP="00310E42">
            <w:pPr>
              <w:spacing w:after="0" w:line="240" w:lineRule="auto"/>
              <w:ind w:firstLine="567"/>
              <w:jc w:val="both"/>
              <w:rPr>
                <w:rFonts w:ascii="Times New Roman" w:hAnsi="Times New Roman" w:cs="Times New Roman"/>
              </w:rPr>
            </w:pPr>
          </w:p>
        </w:tc>
        <w:tc>
          <w:tcPr>
            <w:tcW w:w="1276" w:type="dxa"/>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очистных сооружений</w:t>
            </w:r>
          </w:p>
        </w:tc>
        <w:tc>
          <w:tcPr>
            <w:tcW w:w="1134" w:type="dxa"/>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иловых площадок</w:t>
            </w:r>
          </w:p>
        </w:tc>
        <w:tc>
          <w:tcPr>
            <w:tcW w:w="2897" w:type="dxa"/>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биологических прудов глубокой очистки сточных вод</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 xml:space="preserve">до 0,7 </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 xml:space="preserve">0,5 </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0,2</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noBreakHyphen/>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0,7 до 17</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4</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3</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3</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17 до 40</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6</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9</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6</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40 до 130</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12</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25</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20</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130 до 175</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14</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30</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30</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175 до 280</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18</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55</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w:t>
            </w:r>
          </w:p>
        </w:tc>
      </w:tr>
    </w:tbl>
    <w:p w:rsidR="00D63863" w:rsidRPr="000E7F54" w:rsidRDefault="00D63863" w:rsidP="00310E42">
      <w:pPr>
        <w:spacing w:after="0" w:line="240" w:lineRule="auto"/>
        <w:ind w:firstLine="567"/>
        <w:jc w:val="both"/>
        <w:rPr>
          <w:rFonts w:ascii="Times New Roman" w:hAnsi="Times New Roman" w:cs="Times New Roman"/>
          <w:sz w:val="8"/>
          <w:szCs w:val="8"/>
        </w:rPr>
      </w:pPr>
    </w:p>
    <w:p w:rsidR="00D63863" w:rsidRPr="000E7F54" w:rsidRDefault="00D63863" w:rsidP="0006630D">
      <w:pPr>
        <w:tabs>
          <w:tab w:val="left" w:pos="567"/>
        </w:tabs>
        <w:spacing w:after="0" w:line="240" w:lineRule="auto"/>
        <w:jc w:val="both"/>
        <w:rPr>
          <w:rFonts w:ascii="Times New Roman" w:hAnsi="Times New Roman" w:cs="Times New Roman"/>
          <w:sz w:val="20"/>
          <w:szCs w:val="20"/>
        </w:rPr>
      </w:pPr>
      <w:r w:rsidRPr="000E7F54">
        <w:rPr>
          <w:rFonts w:ascii="Times New Roman" w:hAnsi="Times New Roman" w:cs="Times New Roman"/>
          <w:b/>
          <w:bCs/>
          <w:sz w:val="20"/>
          <w:szCs w:val="20"/>
        </w:rPr>
        <w:t>Примечание</w:t>
      </w:r>
      <w:r w:rsidRPr="000E7F54">
        <w:rPr>
          <w:rFonts w:ascii="Times New Roman" w:hAnsi="Times New Roman" w:cs="Times New Roman"/>
          <w:sz w:val="20"/>
          <w:szCs w:val="20"/>
        </w:rPr>
        <w:t>: Размеры земельных участков очистных сооружений производительностью свыше 280 тыс. м</w:t>
      </w:r>
      <w:r w:rsidRPr="000E7F54">
        <w:rPr>
          <w:rFonts w:ascii="Times New Roman" w:hAnsi="Times New Roman" w:cs="Times New Roman"/>
          <w:sz w:val="20"/>
          <w:szCs w:val="20"/>
          <w:vertAlign w:val="superscript"/>
        </w:rPr>
        <w:t>3</w:t>
      </w:r>
      <w:r w:rsidRPr="000E7F54">
        <w:rPr>
          <w:rFonts w:ascii="Times New Roman" w:hAnsi="Times New Roman" w:cs="Times New Roman"/>
          <w:sz w:val="20"/>
          <w:szCs w:val="20"/>
        </w:rPr>
        <w:t>/сут. определяются по индивидуальным проектам в соответствии с требованиями санитарного законодательства.</w:t>
      </w:r>
    </w:p>
    <w:p w:rsidR="00D63863" w:rsidRPr="000E7F54" w:rsidRDefault="00D63863" w:rsidP="00310E42">
      <w:pPr>
        <w:spacing w:after="0" w:line="240" w:lineRule="auto"/>
        <w:ind w:firstLine="567"/>
        <w:jc w:val="both"/>
        <w:rPr>
          <w:rFonts w:ascii="Times New Roman" w:hAnsi="Times New Roman" w:cs="Times New Roman"/>
          <w:sz w:val="8"/>
          <w:szCs w:val="8"/>
        </w:rPr>
      </w:pP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6.2.5.2.24. </w:t>
      </w:r>
      <w:r w:rsidRPr="000475BA">
        <w:rPr>
          <w:rFonts w:ascii="Times New Roman" w:hAnsi="Times New Roman" w:cs="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6.2.5.2.25. </w:t>
      </w:r>
      <w:r w:rsidRPr="000475BA">
        <w:rPr>
          <w:rFonts w:ascii="Times New Roman" w:hAnsi="Times New Roman" w:cs="Times New Roman"/>
          <w:sz w:val="24"/>
          <w:szCs w:val="24"/>
        </w:rPr>
        <w:t>Очистные сооружения следует проектировать в закрытых отапливаемых, по возможности сблокированных зданиях.</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6.2.5.2.26. </w:t>
      </w:r>
      <w:r w:rsidRPr="000475BA">
        <w:rPr>
          <w:rFonts w:ascii="Times New Roman" w:hAnsi="Times New Roman" w:cs="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6.2.5.2.27. </w:t>
      </w:r>
      <w:r w:rsidRPr="000475BA">
        <w:rPr>
          <w:rFonts w:ascii="Times New Roman" w:hAnsi="Times New Roman" w:cs="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D63863"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6.2.5.2.28. </w:t>
      </w:r>
      <w:r w:rsidRPr="000475BA">
        <w:rPr>
          <w:rFonts w:ascii="Times New Roman" w:hAnsi="Times New Roman" w:cs="Times New Roman"/>
          <w:spacing w:val="-3"/>
          <w:sz w:val="24"/>
          <w:szCs w:val="24"/>
        </w:rPr>
        <w:t>Ориентировочные размеры санитарно-защитных зон для канализационных очистных</w:t>
      </w:r>
      <w:r w:rsidRPr="000475BA">
        <w:rPr>
          <w:rFonts w:ascii="Times New Roman" w:hAnsi="Times New Roman" w:cs="Times New Roman"/>
          <w:sz w:val="24"/>
          <w:szCs w:val="24"/>
        </w:rPr>
        <w:t xml:space="preserve"> сооружений в соответствии с требованиями СанПиН 2.2.1/2.1.1.1200-03 приведены в табл</w:t>
      </w:r>
      <w:r>
        <w:rPr>
          <w:rFonts w:ascii="Times New Roman" w:hAnsi="Times New Roman" w:cs="Times New Roman"/>
          <w:sz w:val="24"/>
          <w:szCs w:val="24"/>
        </w:rPr>
        <w:t>.80.</w:t>
      </w:r>
    </w:p>
    <w:p w:rsidR="00D63863" w:rsidRPr="000E7F54" w:rsidRDefault="00D63863" w:rsidP="00310E42">
      <w:pPr>
        <w:adjustRightInd w:val="0"/>
        <w:spacing w:after="0" w:line="240" w:lineRule="auto"/>
        <w:ind w:firstLine="567"/>
        <w:jc w:val="both"/>
        <w:rPr>
          <w:rFonts w:ascii="Times New Roman" w:hAnsi="Times New Roman" w:cs="Times New Roman"/>
          <w:sz w:val="8"/>
          <w:szCs w:val="8"/>
        </w:rPr>
      </w:pPr>
    </w:p>
    <w:p w:rsidR="00D63863" w:rsidRPr="00053AC7" w:rsidRDefault="00D63863" w:rsidP="000E7F54">
      <w:pPr>
        <w:adjustRightInd w:val="0"/>
        <w:spacing w:after="0" w:line="240" w:lineRule="auto"/>
        <w:jc w:val="both"/>
        <w:rPr>
          <w:rFonts w:ascii="Times New Roman" w:hAnsi="Times New Roman" w:cs="Times New Roman"/>
          <w:b/>
          <w:bCs/>
          <w:i/>
          <w:iCs/>
          <w:sz w:val="24"/>
          <w:szCs w:val="24"/>
        </w:rPr>
      </w:pPr>
      <w:r w:rsidRPr="00376030">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80</w:t>
      </w:r>
      <w:r w:rsidRPr="00376030">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w:t>
      </w:r>
      <w:r w:rsidRPr="00053AC7">
        <w:rPr>
          <w:rFonts w:ascii="Times New Roman" w:hAnsi="Times New Roman" w:cs="Times New Roman"/>
          <w:b/>
          <w:bCs/>
          <w:i/>
          <w:iCs/>
          <w:spacing w:val="-3"/>
          <w:sz w:val="24"/>
          <w:szCs w:val="24"/>
        </w:rPr>
        <w:t>Размеры санитарно-защитных зон для канализационных очистных</w:t>
      </w:r>
      <w:r w:rsidRPr="00053AC7">
        <w:rPr>
          <w:rFonts w:ascii="Times New Roman" w:hAnsi="Times New Roman" w:cs="Times New Roman"/>
          <w:b/>
          <w:bCs/>
          <w:i/>
          <w:iCs/>
          <w:sz w:val="24"/>
          <w:szCs w:val="24"/>
        </w:rPr>
        <w:t xml:space="preserve"> сооружений</w:t>
      </w:r>
    </w:p>
    <w:p w:rsidR="00D63863" w:rsidRPr="000E7F54" w:rsidRDefault="00D63863" w:rsidP="000E7F54">
      <w:pPr>
        <w:adjustRightInd w:val="0"/>
        <w:spacing w:after="0" w:line="240" w:lineRule="auto"/>
        <w:jc w:val="both"/>
        <w:rPr>
          <w:rFonts w:ascii="Times New Roman" w:hAnsi="Times New Roman" w:cs="Times New Roman"/>
          <w:i/>
          <w:iCs/>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D63863" w:rsidRPr="000475BA">
        <w:trPr>
          <w:jc w:val="center"/>
        </w:trPr>
        <w:tc>
          <w:tcPr>
            <w:tcW w:w="4868" w:type="dxa"/>
            <w:vMerge w:val="restart"/>
            <w:shd w:val="clear" w:color="auto" w:fill="EEECE1"/>
            <w:vAlign w:val="center"/>
          </w:tcPr>
          <w:p w:rsidR="00D63863" w:rsidRPr="000475BA" w:rsidRDefault="00D63863" w:rsidP="00310E42">
            <w:pPr>
              <w:adjustRightInd w:val="0"/>
              <w:spacing w:after="0" w:line="240" w:lineRule="auto"/>
              <w:ind w:firstLine="567"/>
              <w:jc w:val="both"/>
              <w:rPr>
                <w:rFonts w:ascii="Times New Roman" w:hAnsi="Times New Roman" w:cs="Times New Roman"/>
              </w:rPr>
            </w:pPr>
            <w:r w:rsidRPr="000475BA">
              <w:rPr>
                <w:rFonts w:ascii="Times New Roman" w:hAnsi="Times New Roman" w:cs="Times New Roman"/>
              </w:rPr>
              <w:t>Сооружения для очистки сточных вод</w:t>
            </w:r>
          </w:p>
        </w:tc>
        <w:tc>
          <w:tcPr>
            <w:tcW w:w="4582" w:type="dxa"/>
            <w:gridSpan w:val="4"/>
            <w:shd w:val="clear" w:color="auto" w:fill="EEECE1"/>
            <w:vAlign w:val="center"/>
          </w:tcPr>
          <w:p w:rsidR="00D63863" w:rsidRPr="000475BA" w:rsidRDefault="00D63863" w:rsidP="005F332E">
            <w:pPr>
              <w:adjustRightInd w:val="0"/>
              <w:spacing w:after="0" w:line="240" w:lineRule="auto"/>
              <w:jc w:val="center"/>
              <w:rPr>
                <w:rFonts w:ascii="Times New Roman" w:hAnsi="Times New Roman" w:cs="Times New Roman"/>
              </w:rPr>
            </w:pPr>
            <w:r w:rsidRPr="000475BA">
              <w:rPr>
                <w:rFonts w:ascii="Times New Roman" w:hAnsi="Times New Roman" w:cs="Times New Roman"/>
              </w:rPr>
              <w:t>Расстояние, м, при расчетной производитель</w:t>
            </w:r>
            <w:r>
              <w:rPr>
                <w:rFonts w:ascii="Times New Roman" w:hAnsi="Times New Roman" w:cs="Times New Roman"/>
              </w:rPr>
              <w:t>-</w:t>
            </w:r>
            <w:r w:rsidRPr="000475BA">
              <w:rPr>
                <w:rFonts w:ascii="Times New Roman" w:hAnsi="Times New Roman" w:cs="Times New Roman"/>
              </w:rPr>
              <w:t>ности очистных сооружений, тыс. м</w:t>
            </w:r>
            <w:r w:rsidRPr="000475BA">
              <w:rPr>
                <w:rFonts w:ascii="Times New Roman" w:hAnsi="Times New Roman" w:cs="Times New Roman"/>
                <w:vertAlign w:val="superscript"/>
              </w:rPr>
              <w:t>3</w:t>
            </w:r>
            <w:r w:rsidRPr="000475BA">
              <w:rPr>
                <w:rFonts w:ascii="Times New Roman" w:hAnsi="Times New Roman" w:cs="Times New Roman"/>
              </w:rPr>
              <w:t xml:space="preserve"> в сутки</w:t>
            </w:r>
          </w:p>
        </w:tc>
      </w:tr>
      <w:tr w:rsidR="00D63863" w:rsidRPr="000475BA">
        <w:trPr>
          <w:jc w:val="center"/>
        </w:trPr>
        <w:tc>
          <w:tcPr>
            <w:tcW w:w="4868" w:type="dxa"/>
            <w:vMerge/>
            <w:shd w:val="clear" w:color="auto" w:fill="EEECE1"/>
            <w:vAlign w:val="center"/>
          </w:tcPr>
          <w:p w:rsidR="00D63863" w:rsidRPr="000475BA" w:rsidRDefault="00D63863" w:rsidP="00310E42">
            <w:pPr>
              <w:spacing w:after="0" w:line="240" w:lineRule="auto"/>
              <w:ind w:firstLine="567"/>
              <w:jc w:val="both"/>
              <w:rPr>
                <w:rFonts w:ascii="Times New Roman" w:hAnsi="Times New Roman" w:cs="Times New Roman"/>
              </w:rPr>
            </w:pPr>
          </w:p>
        </w:tc>
        <w:tc>
          <w:tcPr>
            <w:tcW w:w="1134" w:type="dxa"/>
            <w:shd w:val="clear" w:color="auto" w:fill="EEECE1"/>
            <w:vAlign w:val="center"/>
          </w:tcPr>
          <w:p w:rsidR="00D63863" w:rsidRPr="000475BA" w:rsidRDefault="00D63863" w:rsidP="000E7F54">
            <w:pPr>
              <w:adjustRightInd w:val="0"/>
              <w:spacing w:after="0" w:line="240" w:lineRule="auto"/>
              <w:jc w:val="both"/>
              <w:rPr>
                <w:rFonts w:ascii="Times New Roman" w:hAnsi="Times New Roman" w:cs="Times New Roman"/>
              </w:rPr>
            </w:pPr>
            <w:r w:rsidRPr="000475BA">
              <w:rPr>
                <w:rFonts w:ascii="Times New Roman" w:hAnsi="Times New Roman" w:cs="Times New Roman"/>
              </w:rPr>
              <w:t>до 0,2</w:t>
            </w:r>
          </w:p>
        </w:tc>
        <w:tc>
          <w:tcPr>
            <w:tcW w:w="1134" w:type="dxa"/>
            <w:shd w:val="clear" w:color="auto" w:fill="EEECE1"/>
            <w:vAlign w:val="center"/>
          </w:tcPr>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более 0,2</w:t>
            </w:r>
          </w:p>
          <w:p w:rsidR="00D63863" w:rsidRPr="000475BA" w:rsidRDefault="00D63863" w:rsidP="000E7F54">
            <w:pPr>
              <w:adjustRightInd w:val="0"/>
              <w:spacing w:after="0" w:line="240" w:lineRule="auto"/>
              <w:ind w:right="-108"/>
              <w:jc w:val="center"/>
              <w:rPr>
                <w:rFonts w:ascii="Times New Roman" w:hAnsi="Times New Roman" w:cs="Times New Roman"/>
              </w:rPr>
            </w:pPr>
            <w:r w:rsidRPr="000475BA">
              <w:rPr>
                <w:rFonts w:ascii="Times New Roman" w:hAnsi="Times New Roman" w:cs="Times New Roman"/>
              </w:rPr>
              <w:t>до 5,0</w:t>
            </w:r>
          </w:p>
        </w:tc>
        <w:tc>
          <w:tcPr>
            <w:tcW w:w="1134" w:type="dxa"/>
            <w:shd w:val="clear" w:color="auto" w:fill="EEECE1"/>
            <w:vAlign w:val="center"/>
          </w:tcPr>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более 5,0</w:t>
            </w:r>
          </w:p>
          <w:p w:rsidR="00D63863" w:rsidRPr="000475BA" w:rsidRDefault="00D63863" w:rsidP="000E7F54">
            <w:pPr>
              <w:adjustRightInd w:val="0"/>
              <w:spacing w:after="0" w:line="240" w:lineRule="auto"/>
              <w:ind w:right="-108"/>
              <w:jc w:val="center"/>
              <w:rPr>
                <w:rFonts w:ascii="Times New Roman" w:hAnsi="Times New Roman" w:cs="Times New Roman"/>
              </w:rPr>
            </w:pPr>
            <w:r w:rsidRPr="000475BA">
              <w:rPr>
                <w:rFonts w:ascii="Times New Roman" w:hAnsi="Times New Roman" w:cs="Times New Roman"/>
              </w:rPr>
              <w:t>до 50,0</w:t>
            </w:r>
          </w:p>
        </w:tc>
        <w:tc>
          <w:tcPr>
            <w:tcW w:w="1180" w:type="dxa"/>
            <w:shd w:val="clear" w:color="auto" w:fill="EEECE1"/>
            <w:vAlign w:val="center"/>
          </w:tcPr>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более 50,0</w:t>
            </w:r>
          </w:p>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до 280</w:t>
            </w:r>
          </w:p>
        </w:tc>
      </w:tr>
      <w:tr w:rsidR="00D63863" w:rsidRPr="000475BA">
        <w:trPr>
          <w:jc w:val="center"/>
        </w:trPr>
        <w:tc>
          <w:tcPr>
            <w:tcW w:w="4868" w:type="dxa"/>
          </w:tcPr>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 xml:space="preserve">Насосные станции и аварийно-регулирующие </w:t>
            </w:r>
          </w:p>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 xml:space="preserve">резервуары, локальные очистные сооружения </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15</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20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20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w:t>
            </w:r>
          </w:p>
        </w:tc>
      </w:tr>
      <w:tr w:rsidR="00D63863" w:rsidRPr="000475BA">
        <w:trPr>
          <w:jc w:val="center"/>
        </w:trPr>
        <w:tc>
          <w:tcPr>
            <w:tcW w:w="4868" w:type="dxa"/>
          </w:tcPr>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D63863" w:rsidRPr="000475BA" w:rsidRDefault="00D63863" w:rsidP="000E7F54">
            <w:pPr>
              <w:adjustRightInd w:val="0"/>
              <w:spacing w:after="0" w:line="240" w:lineRule="auto"/>
              <w:ind w:hanging="28"/>
              <w:jc w:val="center"/>
              <w:rPr>
                <w:rFonts w:ascii="Times New Roman" w:hAnsi="Times New Roman" w:cs="Times New Roman"/>
              </w:rPr>
            </w:pPr>
            <w:r w:rsidRPr="000475BA">
              <w:rPr>
                <w:rFonts w:ascii="Times New Roman" w:hAnsi="Times New Roman" w:cs="Times New Roman"/>
              </w:rPr>
              <w:t>150</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200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400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500</w:t>
            </w:r>
          </w:p>
        </w:tc>
      </w:tr>
      <w:tr w:rsidR="00D63863" w:rsidRPr="000475BA">
        <w:trPr>
          <w:jc w:val="center"/>
        </w:trPr>
        <w:tc>
          <w:tcPr>
            <w:tcW w:w="4868" w:type="dxa"/>
          </w:tcPr>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100</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150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400</w:t>
            </w:r>
          </w:p>
        </w:tc>
      </w:tr>
      <w:tr w:rsidR="00D63863" w:rsidRPr="000475BA">
        <w:trPr>
          <w:jc w:val="center"/>
        </w:trPr>
        <w:tc>
          <w:tcPr>
            <w:tcW w:w="4868" w:type="dxa"/>
          </w:tcPr>
          <w:p w:rsidR="00D63863" w:rsidRPr="000475BA" w:rsidRDefault="00D63863" w:rsidP="000E7F54">
            <w:pPr>
              <w:adjustRightInd w:val="0"/>
              <w:spacing w:after="0" w:line="240" w:lineRule="auto"/>
              <w:jc w:val="both"/>
              <w:rPr>
                <w:rFonts w:ascii="Times New Roman" w:hAnsi="Times New Roman" w:cs="Times New Roman"/>
              </w:rPr>
            </w:pPr>
            <w:r w:rsidRPr="000475BA">
              <w:rPr>
                <w:rFonts w:ascii="Times New Roman" w:hAnsi="Times New Roman" w:cs="Times New Roman"/>
              </w:rPr>
              <w:t xml:space="preserve">Биологические пруды </w:t>
            </w:r>
          </w:p>
        </w:tc>
        <w:tc>
          <w:tcPr>
            <w:tcW w:w="1134" w:type="dxa"/>
          </w:tcPr>
          <w:p w:rsidR="00D63863" w:rsidRPr="000475BA" w:rsidRDefault="00D63863" w:rsidP="000E7F54">
            <w:pPr>
              <w:adjustRightInd w:val="0"/>
              <w:spacing w:after="0" w:line="240" w:lineRule="auto"/>
              <w:ind w:hanging="28"/>
              <w:jc w:val="center"/>
              <w:rPr>
                <w:rFonts w:ascii="Times New Roman" w:hAnsi="Times New Roman" w:cs="Times New Roman"/>
              </w:rPr>
            </w:pPr>
            <w:r w:rsidRPr="000475BA">
              <w:rPr>
                <w:rFonts w:ascii="Times New Roman" w:hAnsi="Times New Roman" w:cs="Times New Roman"/>
              </w:rPr>
              <w:t>200</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200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300</w:t>
            </w:r>
          </w:p>
        </w:tc>
      </w:tr>
    </w:tbl>
    <w:p w:rsidR="00D63863" w:rsidRPr="000E7F54" w:rsidRDefault="00D63863" w:rsidP="000E7F54">
      <w:pPr>
        <w:autoSpaceDE w:val="0"/>
        <w:autoSpaceDN w:val="0"/>
        <w:adjustRightInd w:val="0"/>
        <w:spacing w:after="0" w:line="240" w:lineRule="auto"/>
        <w:jc w:val="both"/>
        <w:rPr>
          <w:rFonts w:ascii="Times New Roman" w:hAnsi="Times New Roman" w:cs="Times New Roman"/>
          <w:b/>
          <w:bCs/>
          <w:sz w:val="8"/>
          <w:szCs w:val="8"/>
        </w:rPr>
      </w:pPr>
    </w:p>
    <w:p w:rsidR="00D63863" w:rsidRPr="000E7F54" w:rsidRDefault="00D63863" w:rsidP="000E7F54">
      <w:pPr>
        <w:autoSpaceDE w:val="0"/>
        <w:autoSpaceDN w:val="0"/>
        <w:adjustRightInd w:val="0"/>
        <w:spacing w:after="0" w:line="240" w:lineRule="auto"/>
        <w:jc w:val="both"/>
        <w:rPr>
          <w:rFonts w:ascii="Times New Roman" w:hAnsi="Times New Roman" w:cs="Times New Roman"/>
          <w:b/>
          <w:bCs/>
          <w:sz w:val="20"/>
          <w:szCs w:val="20"/>
        </w:rPr>
      </w:pPr>
      <w:r w:rsidRPr="000E7F54">
        <w:rPr>
          <w:rFonts w:ascii="Times New Roman" w:hAnsi="Times New Roman" w:cs="Times New Roman"/>
          <w:b/>
          <w:bCs/>
          <w:sz w:val="20"/>
          <w:szCs w:val="20"/>
        </w:rPr>
        <w:t>Примечания:</w:t>
      </w:r>
    </w:p>
    <w:p w:rsidR="00D63863" w:rsidRPr="000E7F54" w:rsidRDefault="00D63863" w:rsidP="000E7F54">
      <w:pPr>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cs="Times New Roman"/>
          <w:sz w:val="20"/>
          <w:szCs w:val="20"/>
          <w:vertAlign w:val="superscript"/>
        </w:rPr>
        <w:t>3</w:t>
      </w:r>
      <w:r w:rsidRPr="000E7F54">
        <w:rPr>
          <w:rFonts w:ascii="Times New Roman" w:hAnsi="Times New Roman" w:cs="Times New Roman"/>
          <w:sz w:val="20"/>
          <w:szCs w:val="20"/>
        </w:rPr>
        <w:t>/сутки, а также при принятии новых технологий очистки сточных вод и обработки осадка следует устанавливать в соответствии с требованиями п. 15.3.5 настоящих нормативов.</w:t>
      </w:r>
    </w:p>
    <w:p w:rsidR="00D63863" w:rsidRPr="000E7F54" w:rsidRDefault="00D63863" w:rsidP="000E7F54">
      <w:pPr>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cs="Times New Roman"/>
          <w:sz w:val="20"/>
          <w:szCs w:val="20"/>
          <w:vertAlign w:val="superscript"/>
        </w:rPr>
        <w:t>3</w:t>
      </w:r>
      <w:r w:rsidRPr="000E7F54">
        <w:rPr>
          <w:rFonts w:ascii="Times New Roman" w:hAnsi="Times New Roman" w:cs="Times New Roman"/>
          <w:sz w:val="20"/>
          <w:szCs w:val="20"/>
        </w:rPr>
        <w:t>/сутки размер санитарно-защитных зон следует принимать 100 м.</w:t>
      </w:r>
    </w:p>
    <w:p w:rsidR="00D63863" w:rsidRPr="000E7F54" w:rsidRDefault="00D63863" w:rsidP="000E7F54">
      <w:pPr>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3. Размер санитарно-защитных зон от сливных станций следует принимать 500 м.</w:t>
      </w:r>
    </w:p>
    <w:p w:rsidR="00D63863" w:rsidRPr="000E7F54" w:rsidRDefault="00D63863" w:rsidP="000E7F54">
      <w:pPr>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63863" w:rsidRPr="000E7F54" w:rsidRDefault="00D63863" w:rsidP="000E7F54">
      <w:pPr>
        <w:autoSpaceDE w:val="0"/>
        <w:autoSpaceDN w:val="0"/>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D63863" w:rsidRPr="00965875" w:rsidRDefault="00D63863" w:rsidP="00310E42">
      <w:pPr>
        <w:autoSpaceDE w:val="0"/>
        <w:autoSpaceDN w:val="0"/>
        <w:adjustRightInd w:val="0"/>
        <w:spacing w:after="0" w:line="240" w:lineRule="auto"/>
        <w:ind w:firstLine="567"/>
        <w:jc w:val="both"/>
        <w:rPr>
          <w:rFonts w:ascii="Times New Roman" w:hAnsi="Times New Roman" w:cs="Times New Roman"/>
          <w:sz w:val="8"/>
          <w:szCs w:val="8"/>
        </w:rPr>
      </w:pP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6.2.5.2.29. </w:t>
      </w:r>
      <w:r w:rsidRPr="000475BA">
        <w:rPr>
          <w:rFonts w:ascii="Times New Roman" w:hAnsi="Times New Roman" w:cs="Times New Roman"/>
          <w:sz w:val="24"/>
          <w:szCs w:val="24"/>
        </w:rPr>
        <w:t>При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6.2.5.2.30. </w:t>
      </w:r>
      <w:r w:rsidRPr="006E1A7E">
        <w:rPr>
          <w:rFonts w:ascii="Times New Roman" w:hAnsi="Times New Roman" w:cs="Times New Roman"/>
          <w:sz w:val="24"/>
          <w:szCs w:val="24"/>
        </w:rPr>
        <w:t>Снегоплавильные пункты</w:t>
      </w:r>
      <w:r w:rsidRPr="000475BA">
        <w:rPr>
          <w:rFonts w:ascii="Times New Roman" w:hAnsi="Times New Roman" w:cs="Times New Roman"/>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6.2.5.2.31. </w:t>
      </w:r>
      <w:r w:rsidRPr="000475BA">
        <w:rPr>
          <w:rFonts w:ascii="Times New Roman" w:hAnsi="Times New Roman" w:cs="Times New Roman"/>
          <w:sz w:val="24"/>
          <w:szCs w:val="24"/>
        </w:rPr>
        <w:t>Размер санитарно-защитных зон от снеготаялок и снегосплавных пунктов до жилой территории следует принимать 100 м.</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6.2.5.2.32. </w:t>
      </w:r>
      <w:r w:rsidRPr="000475BA">
        <w:rPr>
          <w:rFonts w:ascii="Times New Roman" w:hAnsi="Times New Roman" w:cs="Times New Roman"/>
          <w:sz w:val="24"/>
          <w:szCs w:val="24"/>
        </w:rPr>
        <w:t>Снегоплавильные камеры допускается располагать:</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над поверхностью, с напорной подачей в них сточной воды;</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на уровне залегания каналов, от которых отводится в байпас сточная вода.</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6.2.5.2.33. </w:t>
      </w:r>
      <w:r w:rsidRPr="000475BA">
        <w:rPr>
          <w:rFonts w:ascii="Times New Roman" w:hAnsi="Times New Roman" w:cs="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Извлеченный из снегоплавильной камеры мусор следует вывозить на полигон размещения отходов.</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6.2.5.2.34. </w:t>
      </w:r>
      <w:r w:rsidRPr="000475BA">
        <w:rPr>
          <w:rFonts w:ascii="Times New Roman" w:hAnsi="Times New Roman" w:cs="Times New Roman"/>
          <w:sz w:val="24"/>
          <w:szCs w:val="24"/>
        </w:rPr>
        <w:t>При проектировании систем канализации на территориях, подвер</w:t>
      </w:r>
      <w:r>
        <w:rPr>
          <w:rFonts w:ascii="Times New Roman" w:hAnsi="Times New Roman" w:cs="Times New Roman"/>
          <w:sz w:val="24"/>
          <w:szCs w:val="24"/>
        </w:rPr>
        <w:t>-</w:t>
      </w:r>
      <w:r w:rsidRPr="000475BA">
        <w:rPr>
          <w:rFonts w:ascii="Times New Roman" w:hAnsi="Times New Roman" w:cs="Times New Roman"/>
          <w:sz w:val="24"/>
          <w:szCs w:val="24"/>
        </w:rPr>
        <w:t>женных опасным метеорологическим, инженерно-геологическим и гидрологическим процессам следует учитывать требования СП 116.13330.2012, СП 21.13330.2012, СП 14.13330.2014, а также требования настоящих нормативов.</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6.2.5.2.35. </w:t>
      </w:r>
      <w:r w:rsidRPr="000475BA">
        <w:rPr>
          <w:rFonts w:ascii="Times New Roman" w:hAnsi="Times New Roman" w:cs="Times New Roman"/>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D63863" w:rsidRDefault="00D63863" w:rsidP="00310E42">
      <w:pPr>
        <w:spacing w:after="0" w:line="240" w:lineRule="auto"/>
        <w:ind w:firstLine="567"/>
        <w:jc w:val="both"/>
        <w:rPr>
          <w:rFonts w:ascii="Times New Roman" w:hAnsi="Times New Roman" w:cs="Times New Roman"/>
          <w:sz w:val="24"/>
          <w:szCs w:val="24"/>
        </w:rPr>
      </w:pPr>
    </w:p>
    <w:p w:rsidR="00D63863" w:rsidRPr="00E64BB9" w:rsidRDefault="00D63863" w:rsidP="00965875">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6.2.5.3</w:t>
      </w:r>
      <w:r w:rsidRPr="00E64BB9">
        <w:rPr>
          <w:rFonts w:ascii="Arial Narrow" w:hAnsi="Arial Narrow" w:cs="Arial Narrow"/>
          <w:b/>
          <w:bCs/>
          <w:color w:val="000000"/>
          <w:sz w:val="28"/>
          <w:szCs w:val="28"/>
        </w:rPr>
        <w:t>.</w:t>
      </w:r>
      <w:r>
        <w:rPr>
          <w:rFonts w:ascii="Arial Narrow" w:hAnsi="Arial Narrow" w:cs="Arial Narrow"/>
          <w:b/>
          <w:bCs/>
          <w:color w:val="000000"/>
          <w:sz w:val="28"/>
          <w:szCs w:val="28"/>
        </w:rPr>
        <w:t xml:space="preserve"> Дождевая канализация</w:t>
      </w:r>
      <w:r w:rsidRPr="00E64BB9">
        <w:rPr>
          <w:rFonts w:ascii="Arial Narrow" w:hAnsi="Arial Narrow" w:cs="Arial Narrow"/>
          <w:b/>
          <w:bCs/>
          <w:color w:val="000000"/>
          <w:sz w:val="28"/>
          <w:szCs w:val="28"/>
        </w:rPr>
        <w:t>:</w:t>
      </w:r>
    </w:p>
    <w:p w:rsidR="00D63863" w:rsidRPr="00965875" w:rsidRDefault="00D63863" w:rsidP="00A6789A">
      <w:pPr>
        <w:spacing w:after="0" w:line="240" w:lineRule="auto"/>
        <w:ind w:firstLine="720"/>
        <w:jc w:val="both"/>
        <w:rPr>
          <w:rFonts w:ascii="Times New Roman" w:hAnsi="Times New Roman" w:cs="Times New Roman"/>
          <w:sz w:val="8"/>
          <w:szCs w:val="8"/>
        </w:rPr>
      </w:pP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6.2.5.3.1. </w:t>
      </w:r>
      <w:r w:rsidRPr="008F6390">
        <w:rPr>
          <w:rFonts w:ascii="Times New Roman" w:hAnsi="Times New Roman" w:cs="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6.2.5.3.2. </w:t>
      </w:r>
      <w:r w:rsidRPr="008F6390">
        <w:rPr>
          <w:rFonts w:ascii="Times New Roman" w:hAnsi="Times New Roman" w:cs="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D63863" w:rsidRPr="008F6390" w:rsidRDefault="00D63863" w:rsidP="00965875">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населенных пунктах</w:t>
      </w:r>
      <w:r>
        <w:rPr>
          <w:rFonts w:ascii="Times New Roman" w:hAnsi="Times New Roman" w:cs="Times New Roman"/>
          <w:sz w:val="24"/>
          <w:szCs w:val="24"/>
        </w:rPr>
        <w:t xml:space="preserve"> сельского поселения</w:t>
      </w:r>
      <w:r w:rsidRPr="008F6390">
        <w:rPr>
          <w:rFonts w:ascii="Times New Roman" w:hAnsi="Times New Roman" w:cs="Times New Roman"/>
          <w:sz w:val="24"/>
          <w:szCs w:val="24"/>
        </w:rPr>
        <w:t xml:space="preserve"> дождевую канализацию следует проектировать по раздельной системе.</w:t>
      </w:r>
    </w:p>
    <w:p w:rsidR="00D63863" w:rsidRPr="008F6390" w:rsidRDefault="00D63863" w:rsidP="0096587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6.2.5.3.3. </w:t>
      </w:r>
      <w:r w:rsidRPr="008F6390">
        <w:rPr>
          <w:rFonts w:ascii="Times New Roman" w:hAnsi="Times New Roman" w:cs="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D63863" w:rsidRDefault="00D63863" w:rsidP="0096587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6.2.5.3.4. </w:t>
      </w:r>
      <w:r w:rsidRPr="008F6390">
        <w:rPr>
          <w:rFonts w:ascii="Times New Roman" w:hAnsi="Times New Roman" w:cs="Times New Roman"/>
          <w:sz w:val="24"/>
          <w:szCs w:val="24"/>
        </w:rPr>
        <w:t>При проектировании дождевой канализации расчетные расходы поверхностных вод для территорий населенных пунктов</w:t>
      </w:r>
      <w:r w:rsidRPr="008F6390">
        <w:rPr>
          <w:rFonts w:ascii="Times New Roman" w:hAnsi="Times New Roman" w:cs="Times New Roman"/>
          <w:spacing w:val="-2"/>
          <w:sz w:val="24"/>
          <w:szCs w:val="24"/>
        </w:rPr>
        <w:t xml:space="preserve"> </w:t>
      </w:r>
      <w:r w:rsidRPr="008F6390">
        <w:rPr>
          <w:rFonts w:ascii="Times New Roman" w:hAnsi="Times New Roman" w:cs="Times New Roman"/>
          <w:sz w:val="24"/>
          <w:szCs w:val="24"/>
        </w:rPr>
        <w:t>следует определять в соответствии с требованиями СП 32.13330.2012, грунтовых вод – на основе гидрогеологических расчетов по данным инженерно-геологических изысканий.</w:t>
      </w:r>
    </w:p>
    <w:p w:rsidR="00D63863" w:rsidRPr="008F6390" w:rsidRDefault="00D63863" w:rsidP="00965875">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6.2.5.3.5. </w:t>
      </w:r>
      <w:r w:rsidRPr="008F6390">
        <w:rPr>
          <w:rFonts w:ascii="Times New Roman" w:hAnsi="Times New Roman" w:cs="Times New Roman"/>
          <w:sz w:val="24"/>
          <w:szCs w:val="24"/>
        </w:rPr>
        <w:t>На территории населенных пунктов и промышленных предприятий</w:t>
      </w:r>
      <w:r>
        <w:rPr>
          <w:rFonts w:ascii="Times New Roman" w:hAnsi="Times New Roman" w:cs="Times New Roman"/>
          <w:sz w:val="24"/>
          <w:szCs w:val="24"/>
        </w:rPr>
        <w:t xml:space="preserve"> сельского поселения</w:t>
      </w:r>
      <w:r w:rsidRPr="008F6390">
        <w:rPr>
          <w:rFonts w:ascii="Times New Roman" w:hAnsi="Times New Roman" w:cs="Times New Roman"/>
          <w:sz w:val="24"/>
          <w:szCs w:val="24"/>
        </w:rPr>
        <w:t xml:space="preserve"> следует предусматривать закрытые системы отведения поверхностных сточных вод</w:t>
      </w:r>
      <w:r w:rsidRPr="008F6390">
        <w:rPr>
          <w:rFonts w:ascii="Times New Roman" w:hAnsi="Times New Roman" w:cs="Times New Roman"/>
          <w:spacing w:val="-3"/>
          <w:sz w:val="24"/>
          <w:szCs w:val="24"/>
        </w:rPr>
        <w:t xml:space="preserve">. </w:t>
      </w:r>
      <w:r w:rsidRPr="008F6390">
        <w:rPr>
          <w:rFonts w:ascii="Times New Roman" w:hAnsi="Times New Roman" w:cs="Times New Roman"/>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D63863"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6.2.5.3.6. </w:t>
      </w:r>
      <w:r w:rsidRPr="008F6390">
        <w:rPr>
          <w:rFonts w:ascii="Times New Roman" w:hAnsi="Times New Roman" w:cs="Times New Roman"/>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6.2.5.3.7. </w:t>
      </w:r>
      <w:r w:rsidRPr="008F6390">
        <w:rPr>
          <w:rFonts w:ascii="Times New Roman" w:hAnsi="Times New Roman" w:cs="Times New Roman"/>
          <w:sz w:val="24"/>
          <w:szCs w:val="24"/>
        </w:rPr>
        <w:t>Приемники талых, дождевых и грунтовых вод следует проектировать:</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D63863" w:rsidRDefault="00D63863" w:rsidP="0096587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пониженных местах, не имеющих свободного стока поверхностных вод, – при пилооб</w:t>
      </w:r>
      <w:r w:rsidRPr="008F6390">
        <w:rPr>
          <w:rFonts w:ascii="Times New Roman" w:hAnsi="Times New Roman" w:cs="Times New Roman"/>
          <w:spacing w:val="-2"/>
          <w:sz w:val="24"/>
          <w:szCs w:val="24"/>
        </w:rPr>
        <w:t>разном профиле лотков улиц, в конце затяжных участков спусков на территориях дворов и парков.</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6.2.5.3.8. </w:t>
      </w:r>
      <w:r w:rsidRPr="008F6390">
        <w:rPr>
          <w:rFonts w:ascii="Times New Roman" w:hAnsi="Times New Roman" w:cs="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до 0,004 – 50;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более 0,004 до 0,006 – 60;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более 0,006 до 0,01 – 70;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более 0,01 до 0,03 – 80.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При ширине улицы более 30 м расстояние между дождеприемниками следует принимать не более 60 м.</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6.2.5.3.9. </w:t>
      </w:r>
      <w:r w:rsidRPr="008F6390">
        <w:rPr>
          <w:rFonts w:ascii="Times New Roman" w:hAnsi="Times New Roman" w:cs="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D63863" w:rsidRDefault="00D63863" w:rsidP="00965875">
      <w:pPr>
        <w:spacing w:after="0" w:line="240" w:lineRule="auto"/>
        <w:ind w:firstLine="567"/>
        <w:jc w:val="both"/>
        <w:rPr>
          <w:rFonts w:ascii="Times New Roman" w:hAnsi="Times New Roman" w:cs="Times New Roman"/>
          <w:sz w:val="24"/>
          <w:szCs w:val="24"/>
        </w:rPr>
      </w:pPr>
    </w:p>
    <w:p w:rsidR="00D63863" w:rsidRPr="00E64BB9" w:rsidRDefault="00D63863" w:rsidP="00CD32BE">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6.2.5.4</w:t>
      </w:r>
      <w:r w:rsidRPr="00E64BB9">
        <w:rPr>
          <w:rFonts w:ascii="Arial Narrow" w:hAnsi="Arial Narrow" w:cs="Arial Narrow"/>
          <w:b/>
          <w:bCs/>
          <w:color w:val="000000"/>
          <w:sz w:val="28"/>
          <w:szCs w:val="28"/>
        </w:rPr>
        <w:t>.</w:t>
      </w:r>
      <w:r>
        <w:rPr>
          <w:rFonts w:ascii="Arial Narrow" w:hAnsi="Arial Narrow" w:cs="Arial Narrow"/>
          <w:b/>
          <w:bCs/>
          <w:color w:val="000000"/>
          <w:sz w:val="28"/>
          <w:szCs w:val="28"/>
        </w:rPr>
        <w:t xml:space="preserve"> Санитарная очистка</w:t>
      </w:r>
      <w:r w:rsidRPr="00E64BB9">
        <w:rPr>
          <w:rFonts w:ascii="Arial Narrow" w:hAnsi="Arial Narrow" w:cs="Arial Narrow"/>
          <w:b/>
          <w:bCs/>
          <w:color w:val="000000"/>
          <w:sz w:val="28"/>
          <w:szCs w:val="28"/>
        </w:rPr>
        <w:t>:</w:t>
      </w:r>
    </w:p>
    <w:p w:rsidR="00D63863" w:rsidRPr="00CD32BE" w:rsidRDefault="00D63863" w:rsidP="00A6789A">
      <w:pPr>
        <w:spacing w:after="0" w:line="240" w:lineRule="auto"/>
        <w:ind w:firstLine="720"/>
        <w:jc w:val="both"/>
        <w:rPr>
          <w:rFonts w:ascii="Times New Roman" w:hAnsi="Times New Roman" w:cs="Times New Roman"/>
          <w:sz w:val="8"/>
          <w:szCs w:val="8"/>
        </w:rPr>
      </w:pP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 </w:t>
      </w:r>
      <w:r w:rsidRPr="008F6390">
        <w:rPr>
          <w:rFonts w:ascii="Times New Roman" w:hAnsi="Times New Roman" w:cs="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 </w:t>
      </w:r>
      <w:r w:rsidRPr="008F6390">
        <w:rPr>
          <w:rFonts w:ascii="Times New Roman" w:hAnsi="Times New Roman" w:cs="Times New Roman"/>
          <w:sz w:val="24"/>
          <w:szCs w:val="24"/>
        </w:rPr>
        <w:t xml:space="preserve">Проектирование санитарной очистки территорий </w:t>
      </w:r>
      <w:r>
        <w:rPr>
          <w:rFonts w:ascii="Times New Roman" w:hAnsi="Times New Roman" w:cs="Times New Roman"/>
          <w:sz w:val="24"/>
          <w:szCs w:val="24"/>
        </w:rPr>
        <w:t xml:space="preserve">сельского поселения </w:t>
      </w:r>
      <w:r w:rsidRPr="008F6390">
        <w:rPr>
          <w:rFonts w:ascii="Times New Roman" w:hAnsi="Times New Roman" w:cs="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6.2.5.4.3. </w:t>
      </w:r>
      <w:r w:rsidRPr="008F6390">
        <w:rPr>
          <w:rFonts w:ascii="Times New Roman" w:hAnsi="Times New Roman" w:cs="Times New Roman"/>
          <w:sz w:val="24"/>
          <w:szCs w:val="24"/>
        </w:rPr>
        <w:t xml:space="preserve">Специфическими объектами очистки ввиду повышенного </w:t>
      </w:r>
      <w:r>
        <w:rPr>
          <w:rFonts w:ascii="Times New Roman" w:hAnsi="Times New Roman" w:cs="Times New Roman"/>
          <w:sz w:val="24"/>
          <w:szCs w:val="24"/>
        </w:rPr>
        <w:t>эпидемич</w:t>
      </w:r>
      <w:r w:rsidRPr="008F6390">
        <w:rPr>
          <w:rFonts w:ascii="Times New Roman" w:hAnsi="Times New Roman" w:cs="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6.2.5.4.4. </w:t>
      </w:r>
      <w:r w:rsidRPr="008F6390">
        <w:rPr>
          <w:rFonts w:ascii="Times New Roman" w:hAnsi="Times New Roman" w:cs="Times New Roman"/>
          <w:sz w:val="24"/>
          <w:szCs w:val="24"/>
        </w:rPr>
        <w:t xml:space="preserve">При разработке проектов планировки территорий </w:t>
      </w:r>
      <w:r>
        <w:rPr>
          <w:rFonts w:ascii="Times New Roman" w:hAnsi="Times New Roman" w:cs="Times New Roman"/>
          <w:sz w:val="24"/>
          <w:szCs w:val="24"/>
        </w:rPr>
        <w:t xml:space="preserve">сельского поселения </w:t>
      </w:r>
      <w:r w:rsidRPr="008F6390">
        <w:rPr>
          <w:rFonts w:ascii="Times New Roman" w:hAnsi="Times New Roman" w:cs="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D63863"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6.2.5.4.5. </w:t>
      </w:r>
      <w:r w:rsidRPr="008F6390">
        <w:rPr>
          <w:rFonts w:ascii="Times New Roman" w:hAnsi="Times New Roman" w:cs="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D63863" w:rsidRPr="008F6390" w:rsidRDefault="00D63863" w:rsidP="000F5931">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6.2.5.4.6. </w:t>
      </w:r>
      <w:r w:rsidRPr="008F6390">
        <w:rPr>
          <w:rFonts w:ascii="Times New Roman" w:hAnsi="Times New Roman" w:cs="Times New Roman"/>
          <w:sz w:val="24"/>
          <w:szCs w:val="24"/>
        </w:rPr>
        <w:t>В жилых зонах на придомовых территориях проектируются специальные площадки для ра</w:t>
      </w:r>
      <w:r>
        <w:rPr>
          <w:rFonts w:ascii="Times New Roman" w:hAnsi="Times New Roman" w:cs="Times New Roman"/>
          <w:sz w:val="24"/>
          <w:szCs w:val="24"/>
        </w:rPr>
        <w:t>змещения контейнеров для коммунальных</w:t>
      </w:r>
      <w:r w:rsidRPr="008F6390">
        <w:rPr>
          <w:rFonts w:ascii="Times New Roman" w:hAnsi="Times New Roman" w:cs="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D63863"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6.2.5.4.7. Нормы накопления коммунальных</w:t>
      </w:r>
      <w:r w:rsidRPr="008F6390">
        <w:rPr>
          <w:rFonts w:ascii="Times New Roman" w:hAnsi="Times New Roman" w:cs="Times New Roman"/>
          <w:sz w:val="24"/>
          <w:szCs w:val="24"/>
        </w:rPr>
        <w:t xml:space="preserve"> отходов принимаются в соответствии с утвержденными нормат</w:t>
      </w:r>
      <w:r>
        <w:rPr>
          <w:rFonts w:ascii="Times New Roman" w:hAnsi="Times New Roman" w:cs="Times New Roman"/>
          <w:sz w:val="24"/>
          <w:szCs w:val="24"/>
        </w:rPr>
        <w:t>ивами накопления твердых коммунальных</w:t>
      </w:r>
      <w:r w:rsidRPr="008F6390">
        <w:rPr>
          <w:rFonts w:ascii="Times New Roman" w:hAnsi="Times New Roman" w:cs="Times New Roman"/>
          <w:sz w:val="24"/>
          <w:szCs w:val="24"/>
        </w:rPr>
        <w:t xml:space="preserve"> отходов, действующими на территории</w:t>
      </w:r>
      <w:r>
        <w:rPr>
          <w:rFonts w:ascii="Times New Roman" w:hAnsi="Times New Roman" w:cs="Times New Roman"/>
          <w:sz w:val="24"/>
          <w:szCs w:val="24"/>
        </w:rPr>
        <w:t xml:space="preserve"> Пановского сельского поселения</w:t>
      </w:r>
      <w:r w:rsidRPr="008F6390">
        <w:rPr>
          <w:rFonts w:ascii="Times New Roman" w:hAnsi="Times New Roman" w:cs="Times New Roman"/>
          <w:sz w:val="24"/>
          <w:szCs w:val="24"/>
        </w:rPr>
        <w:t>, а в случае отсутствия утвержденных нормативов – по табл</w:t>
      </w:r>
      <w:r>
        <w:rPr>
          <w:rFonts w:ascii="Times New Roman" w:hAnsi="Times New Roman" w:cs="Times New Roman"/>
          <w:sz w:val="24"/>
          <w:szCs w:val="24"/>
        </w:rPr>
        <w:t>.81.</w:t>
      </w:r>
      <w:r w:rsidRPr="008F6390">
        <w:rPr>
          <w:rFonts w:ascii="Times New Roman" w:hAnsi="Times New Roman" w:cs="Times New Roman"/>
          <w:sz w:val="24"/>
          <w:szCs w:val="24"/>
        </w:rPr>
        <w:t xml:space="preserve"> </w:t>
      </w:r>
    </w:p>
    <w:p w:rsidR="00D63863" w:rsidRDefault="00D63863" w:rsidP="00CD32BE">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Расчетное ко</w:t>
      </w:r>
      <w:r>
        <w:rPr>
          <w:rFonts w:ascii="Times New Roman" w:hAnsi="Times New Roman" w:cs="Times New Roman"/>
          <w:sz w:val="24"/>
          <w:szCs w:val="24"/>
        </w:rPr>
        <w:t xml:space="preserve">личество накапливающихся коммунальных </w:t>
      </w:r>
      <w:r w:rsidRPr="008F6390">
        <w:rPr>
          <w:rFonts w:ascii="Times New Roman" w:hAnsi="Times New Roman" w:cs="Times New Roman"/>
          <w:sz w:val="24"/>
          <w:szCs w:val="24"/>
        </w:rPr>
        <w:t xml:space="preserve"> отходов должно периодически уточняться по фактическим данным, а норма корректироваться.</w:t>
      </w:r>
    </w:p>
    <w:p w:rsidR="00D63863" w:rsidRPr="0006630D" w:rsidRDefault="00D63863" w:rsidP="00CD32BE">
      <w:pPr>
        <w:spacing w:after="0" w:line="240" w:lineRule="auto"/>
        <w:ind w:firstLine="567"/>
        <w:jc w:val="both"/>
        <w:rPr>
          <w:rFonts w:ascii="Times New Roman" w:hAnsi="Times New Roman" w:cs="Times New Roman"/>
          <w:sz w:val="8"/>
          <w:szCs w:val="8"/>
        </w:rPr>
      </w:pPr>
    </w:p>
    <w:p w:rsidR="00D63863" w:rsidRPr="00053AC7" w:rsidRDefault="00D63863" w:rsidP="00CD32BE">
      <w:pPr>
        <w:spacing w:after="0" w:line="240" w:lineRule="auto"/>
        <w:jc w:val="both"/>
        <w:rPr>
          <w:rFonts w:ascii="Times New Roman" w:hAnsi="Times New Roman" w:cs="Times New Roman"/>
          <w:b/>
          <w:bCs/>
          <w:i/>
          <w:iCs/>
          <w:sz w:val="24"/>
          <w:szCs w:val="24"/>
        </w:rPr>
      </w:pPr>
      <w:r w:rsidRPr="00BD5255">
        <w:rPr>
          <w:rFonts w:ascii="Times New Roman" w:hAnsi="Times New Roman" w:cs="Times New Roman"/>
          <w:i/>
          <w:iCs/>
          <w:sz w:val="24"/>
          <w:szCs w:val="24"/>
        </w:rPr>
        <w:t xml:space="preserve">Таблица </w:t>
      </w:r>
      <w:r>
        <w:rPr>
          <w:rFonts w:ascii="Times New Roman" w:hAnsi="Times New Roman" w:cs="Times New Roman"/>
          <w:i/>
          <w:iCs/>
          <w:sz w:val="24"/>
          <w:szCs w:val="24"/>
        </w:rPr>
        <w:t>81</w:t>
      </w:r>
      <w:r w:rsidRPr="0020002F">
        <w:rPr>
          <w:rFonts w:ascii="Times New Roman" w:hAnsi="Times New Roman" w:cs="Times New Roman"/>
          <w:b/>
          <w:bCs/>
          <w:i/>
          <w:iCs/>
          <w:sz w:val="24"/>
          <w:szCs w:val="24"/>
        </w:rPr>
        <w:t>.</w:t>
      </w:r>
      <w:r>
        <w:rPr>
          <w:rFonts w:ascii="Times New Roman" w:hAnsi="Times New Roman" w:cs="Times New Roman"/>
          <w:b/>
          <w:bCs/>
          <w:i/>
          <w:iCs/>
          <w:sz w:val="24"/>
          <w:szCs w:val="24"/>
        </w:rPr>
        <w:t xml:space="preserve"> – Нормы накопления коммунальных </w:t>
      </w:r>
      <w:r w:rsidRPr="00053AC7">
        <w:rPr>
          <w:rFonts w:ascii="Times New Roman" w:hAnsi="Times New Roman" w:cs="Times New Roman"/>
          <w:b/>
          <w:bCs/>
          <w:i/>
          <w:iCs/>
          <w:sz w:val="24"/>
          <w:szCs w:val="24"/>
        </w:rPr>
        <w:t>отходов</w:t>
      </w:r>
    </w:p>
    <w:p w:rsidR="00D63863" w:rsidRPr="00CD32BE" w:rsidRDefault="00D63863" w:rsidP="00CD32BE">
      <w:pPr>
        <w:spacing w:after="0" w:line="240" w:lineRule="auto"/>
        <w:jc w:val="both"/>
        <w:rPr>
          <w:rFonts w:ascii="Times New Roman" w:hAnsi="Times New Roman" w:cs="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D63863" w:rsidRPr="008F6390">
        <w:trPr>
          <w:jc w:val="center"/>
        </w:trPr>
        <w:tc>
          <w:tcPr>
            <w:tcW w:w="4279" w:type="dxa"/>
            <w:vMerge w:val="restart"/>
            <w:shd w:val="clear" w:color="auto" w:fill="EEECE1"/>
            <w:vAlign w:val="center"/>
          </w:tcPr>
          <w:p w:rsidR="00D63863" w:rsidRPr="008F6390" w:rsidRDefault="00D63863" w:rsidP="00CD32BE">
            <w:pPr>
              <w:spacing w:after="0" w:line="240" w:lineRule="auto"/>
              <w:ind w:firstLine="567"/>
              <w:jc w:val="both"/>
              <w:rPr>
                <w:rFonts w:ascii="Times New Roman" w:hAnsi="Times New Roman" w:cs="Times New Roman"/>
              </w:rPr>
            </w:pPr>
            <w:r>
              <w:rPr>
                <w:rFonts w:ascii="Times New Roman" w:hAnsi="Times New Roman" w:cs="Times New Roman"/>
              </w:rPr>
              <w:t>Коммунальные</w:t>
            </w:r>
            <w:r w:rsidRPr="008F6390">
              <w:rPr>
                <w:rFonts w:ascii="Times New Roman" w:hAnsi="Times New Roman" w:cs="Times New Roman"/>
              </w:rPr>
              <w:t xml:space="preserve"> отходы</w:t>
            </w:r>
          </w:p>
        </w:tc>
        <w:tc>
          <w:tcPr>
            <w:tcW w:w="5128" w:type="dxa"/>
            <w:gridSpan w:val="2"/>
            <w:shd w:val="clear" w:color="auto" w:fill="EEECE1"/>
          </w:tcPr>
          <w:p w:rsidR="00D63863" w:rsidRPr="008F6390" w:rsidRDefault="00D63863" w:rsidP="009723C3">
            <w:pPr>
              <w:spacing w:after="0" w:line="240" w:lineRule="auto"/>
              <w:jc w:val="center"/>
              <w:rPr>
                <w:rFonts w:ascii="Times New Roman" w:hAnsi="Times New Roman" w:cs="Times New Roman"/>
              </w:rPr>
            </w:pPr>
            <w:r>
              <w:rPr>
                <w:rFonts w:ascii="Times New Roman" w:hAnsi="Times New Roman" w:cs="Times New Roman"/>
              </w:rPr>
              <w:t>Количество коммунальных</w:t>
            </w:r>
            <w:r w:rsidRPr="008F6390">
              <w:rPr>
                <w:rFonts w:ascii="Times New Roman" w:hAnsi="Times New Roman" w:cs="Times New Roman"/>
              </w:rPr>
              <w:t xml:space="preserve"> отходов на 1 человека в год для населенных пунктов:</w:t>
            </w:r>
          </w:p>
        </w:tc>
      </w:tr>
      <w:tr w:rsidR="00D63863" w:rsidRPr="008F6390">
        <w:trPr>
          <w:jc w:val="center"/>
        </w:trPr>
        <w:tc>
          <w:tcPr>
            <w:tcW w:w="4279" w:type="dxa"/>
            <w:vMerge/>
            <w:shd w:val="clear" w:color="auto" w:fill="EEECE1"/>
          </w:tcPr>
          <w:p w:rsidR="00D63863" w:rsidRPr="008F6390" w:rsidRDefault="00D63863" w:rsidP="00CD32BE">
            <w:pPr>
              <w:spacing w:after="0" w:line="240" w:lineRule="auto"/>
              <w:ind w:firstLine="567"/>
              <w:jc w:val="both"/>
              <w:rPr>
                <w:rFonts w:ascii="Times New Roman" w:hAnsi="Times New Roman" w:cs="Times New Roman"/>
              </w:rPr>
            </w:pPr>
          </w:p>
        </w:tc>
        <w:tc>
          <w:tcPr>
            <w:tcW w:w="3376" w:type="dxa"/>
            <w:shd w:val="clear" w:color="auto" w:fill="EEECE1"/>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кг</w:t>
            </w:r>
          </w:p>
        </w:tc>
        <w:tc>
          <w:tcPr>
            <w:tcW w:w="1752" w:type="dxa"/>
            <w:shd w:val="clear" w:color="auto" w:fill="EEECE1"/>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л</w:t>
            </w:r>
          </w:p>
        </w:tc>
      </w:tr>
      <w:tr w:rsidR="00D63863" w:rsidRPr="008F6390">
        <w:trPr>
          <w:jc w:val="center"/>
        </w:trPr>
        <w:tc>
          <w:tcPr>
            <w:tcW w:w="4279" w:type="dxa"/>
          </w:tcPr>
          <w:p w:rsidR="00D63863" w:rsidRPr="008F6390" w:rsidRDefault="00D63863" w:rsidP="00CD32BE">
            <w:pPr>
              <w:spacing w:after="0" w:line="240" w:lineRule="auto"/>
              <w:ind w:left="57" w:firstLine="567"/>
              <w:jc w:val="both"/>
              <w:rPr>
                <w:rFonts w:ascii="Times New Roman" w:hAnsi="Times New Roman" w:cs="Times New Roman"/>
              </w:rPr>
            </w:pPr>
            <w:r w:rsidRPr="008F6390">
              <w:rPr>
                <w:rFonts w:ascii="Times New Roman" w:hAnsi="Times New Roman" w:cs="Times New Roman"/>
              </w:rPr>
              <w:t xml:space="preserve">Твердые: </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p>
        </w:tc>
        <w:tc>
          <w:tcPr>
            <w:tcW w:w="1752" w:type="dxa"/>
          </w:tcPr>
          <w:p w:rsidR="00D63863" w:rsidRPr="008F6390" w:rsidRDefault="00D63863" w:rsidP="000F5931">
            <w:pPr>
              <w:spacing w:after="0" w:line="240" w:lineRule="auto"/>
              <w:jc w:val="center"/>
              <w:rPr>
                <w:rFonts w:ascii="Times New Roman" w:hAnsi="Times New Roman" w:cs="Times New Roman"/>
              </w:rPr>
            </w:pP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 xml:space="preserve">от жилых зданий, оборудованных водопроводом, </w:t>
            </w:r>
          </w:p>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канализацией, центральным отоплением и газом</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190</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900</w:t>
            </w: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от прочих жилых зданий</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300</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1100</w:t>
            </w: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Жидкие из выгребов (при отсутствии канализации)</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2000</w:t>
            </w: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Смет с 1 м</w:t>
            </w:r>
            <w:r w:rsidRPr="008F6390">
              <w:rPr>
                <w:rFonts w:ascii="Times New Roman" w:hAnsi="Times New Roman" w:cs="Times New Roman"/>
                <w:vertAlign w:val="superscript"/>
              </w:rPr>
              <w:t>2</w:t>
            </w:r>
            <w:r w:rsidRPr="008F6390">
              <w:rPr>
                <w:rFonts w:ascii="Times New Roman" w:hAnsi="Times New Roman" w:cs="Times New Roman"/>
              </w:rPr>
              <w:t xml:space="preserve"> твердых покрытий улиц, площадей и парков</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5</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8</w:t>
            </w:r>
          </w:p>
        </w:tc>
      </w:tr>
    </w:tbl>
    <w:p w:rsidR="00D63863" w:rsidRPr="000F5931" w:rsidRDefault="00D63863" w:rsidP="000F5931">
      <w:pPr>
        <w:adjustRightInd w:val="0"/>
        <w:spacing w:after="0" w:line="240" w:lineRule="auto"/>
        <w:jc w:val="both"/>
        <w:rPr>
          <w:rFonts w:ascii="Times New Roman" w:hAnsi="Times New Roman" w:cs="Times New Roman"/>
          <w:spacing w:val="-3"/>
          <w:sz w:val="8"/>
          <w:szCs w:val="8"/>
        </w:rPr>
      </w:pPr>
    </w:p>
    <w:p w:rsidR="00D63863" w:rsidRPr="000F5931" w:rsidRDefault="00D63863" w:rsidP="000F5931">
      <w:pPr>
        <w:adjustRightInd w:val="0"/>
        <w:spacing w:after="0" w:line="240" w:lineRule="auto"/>
        <w:jc w:val="both"/>
        <w:rPr>
          <w:rFonts w:ascii="Times New Roman" w:hAnsi="Times New Roman" w:cs="Times New Roman"/>
          <w:b/>
          <w:bCs/>
          <w:spacing w:val="-3"/>
          <w:sz w:val="20"/>
          <w:szCs w:val="20"/>
        </w:rPr>
      </w:pPr>
      <w:r w:rsidRPr="000F5931">
        <w:rPr>
          <w:rFonts w:ascii="Times New Roman" w:hAnsi="Times New Roman" w:cs="Times New Roman"/>
          <w:b/>
          <w:bCs/>
          <w:spacing w:val="-3"/>
          <w:sz w:val="20"/>
          <w:szCs w:val="20"/>
        </w:rPr>
        <w:t>Примечание:</w:t>
      </w:r>
    </w:p>
    <w:p w:rsidR="00D63863" w:rsidRPr="000F5931" w:rsidRDefault="00D63863" w:rsidP="000F5931">
      <w:pPr>
        <w:spacing w:after="0" w:line="240" w:lineRule="auto"/>
        <w:jc w:val="both"/>
        <w:rPr>
          <w:rFonts w:ascii="Times New Roman" w:hAnsi="Times New Roman" w:cs="Times New Roman"/>
          <w:sz w:val="20"/>
          <w:szCs w:val="20"/>
        </w:rPr>
      </w:pPr>
      <w:r>
        <w:rPr>
          <w:rFonts w:ascii="Times New Roman" w:hAnsi="Times New Roman" w:cs="Times New Roman"/>
          <w:spacing w:val="40"/>
          <w:sz w:val="20"/>
          <w:szCs w:val="20"/>
        </w:rPr>
        <w:t>1</w:t>
      </w:r>
      <w:r w:rsidRPr="000F5931">
        <w:rPr>
          <w:rFonts w:ascii="Times New Roman" w:hAnsi="Times New Roman" w:cs="Times New Roman"/>
          <w:spacing w:val="40"/>
          <w:sz w:val="20"/>
          <w:szCs w:val="20"/>
        </w:rPr>
        <w:t xml:space="preserve">. </w:t>
      </w:r>
      <w:r w:rsidRPr="000F5931">
        <w:rPr>
          <w:rFonts w:ascii="Times New Roman" w:hAnsi="Times New Roman" w:cs="Times New Roman"/>
          <w:sz w:val="20"/>
          <w:szCs w:val="20"/>
        </w:rPr>
        <w:t>Нормы нак</w:t>
      </w:r>
      <w:r>
        <w:rPr>
          <w:rFonts w:ascii="Times New Roman" w:hAnsi="Times New Roman" w:cs="Times New Roman"/>
          <w:sz w:val="20"/>
          <w:szCs w:val="20"/>
        </w:rPr>
        <w:t>опления крупногабаритных коммунальных</w:t>
      </w:r>
      <w:r w:rsidRPr="000F5931">
        <w:rPr>
          <w:rFonts w:ascii="Times New Roman" w:hAnsi="Times New Roman" w:cs="Times New Roman"/>
          <w:sz w:val="20"/>
          <w:szCs w:val="20"/>
        </w:rPr>
        <w:t xml:space="preserve"> отходов следует принимать в размере 5 % в составе прив</w:t>
      </w:r>
      <w:r>
        <w:rPr>
          <w:rFonts w:ascii="Times New Roman" w:hAnsi="Times New Roman" w:cs="Times New Roman"/>
          <w:sz w:val="20"/>
          <w:szCs w:val="20"/>
        </w:rPr>
        <w:t>еденных значений твердых коммунальных</w:t>
      </w:r>
      <w:r w:rsidRPr="000F5931">
        <w:rPr>
          <w:rFonts w:ascii="Times New Roman" w:hAnsi="Times New Roman" w:cs="Times New Roman"/>
          <w:sz w:val="20"/>
          <w:szCs w:val="20"/>
        </w:rPr>
        <w:t xml:space="preserve"> отходов.</w:t>
      </w:r>
    </w:p>
    <w:p w:rsidR="00D63863" w:rsidRPr="000F5931" w:rsidRDefault="00D63863" w:rsidP="00CD32BE">
      <w:pPr>
        <w:adjustRightInd w:val="0"/>
        <w:spacing w:after="0" w:line="240" w:lineRule="auto"/>
        <w:ind w:firstLine="567"/>
        <w:jc w:val="both"/>
        <w:rPr>
          <w:rFonts w:ascii="Times New Roman" w:hAnsi="Times New Roman" w:cs="Times New Roman"/>
          <w:spacing w:val="-3"/>
          <w:sz w:val="8"/>
          <w:szCs w:val="8"/>
        </w:rPr>
      </w:pPr>
    </w:p>
    <w:p w:rsidR="00D63863" w:rsidRPr="008F6390" w:rsidRDefault="00D63863" w:rsidP="00CD32BE">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6.2.5.4.8. </w:t>
      </w:r>
      <w:r w:rsidRPr="008F6390">
        <w:rPr>
          <w:rFonts w:ascii="Times New Roman" w:hAnsi="Times New Roman" w:cs="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6.2.5.4.9. </w:t>
      </w:r>
      <w:r w:rsidRPr="008F6390">
        <w:rPr>
          <w:rFonts w:ascii="Times New Roman" w:hAnsi="Times New Roman" w:cs="Times New Roman"/>
          <w:sz w:val="24"/>
          <w:szCs w:val="24"/>
        </w:rPr>
        <w:t>Для определения количества устанавливаемых мусоросборников (кон</w:t>
      </w:r>
      <w:r>
        <w:rPr>
          <w:rFonts w:ascii="Times New Roman" w:hAnsi="Times New Roman" w:cs="Times New Roman"/>
          <w:sz w:val="24"/>
          <w:szCs w:val="24"/>
        </w:rPr>
        <w:t>-</w:t>
      </w:r>
      <w:r w:rsidRPr="008F6390">
        <w:rPr>
          <w:rFonts w:ascii="Times New Roman" w:hAnsi="Times New Roman" w:cs="Times New Roman"/>
          <w:sz w:val="24"/>
          <w:szCs w:val="24"/>
        </w:rPr>
        <w:t>тейнеров) следует исходить из численности населения, пользующегося мусоросбор</w:t>
      </w:r>
      <w:r>
        <w:rPr>
          <w:rFonts w:ascii="Times New Roman" w:hAnsi="Times New Roman" w:cs="Times New Roman"/>
          <w:sz w:val="24"/>
          <w:szCs w:val="24"/>
        </w:rPr>
        <w:t>-</w:t>
      </w:r>
      <w:r w:rsidRPr="008F6390">
        <w:rPr>
          <w:rFonts w:ascii="Times New Roman" w:hAnsi="Times New Roman" w:cs="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6.2.5.4.10. </w:t>
      </w:r>
      <w:r w:rsidRPr="008F6390">
        <w:rPr>
          <w:rFonts w:ascii="Times New Roman" w:hAnsi="Times New Roman" w:cs="Times New Roman"/>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Pr>
          <w:rFonts w:ascii="Times New Roman" w:hAnsi="Times New Roman" w:cs="Times New Roman"/>
          <w:sz w:val="24"/>
          <w:szCs w:val="24"/>
        </w:rPr>
        <w:t>рещается сброс снега в непредусмотренных для этих целей местах</w:t>
      </w:r>
      <w:r w:rsidRPr="008F6390">
        <w:rPr>
          <w:rFonts w:ascii="Times New Roman" w:hAnsi="Times New Roman" w:cs="Times New Roman"/>
          <w:sz w:val="24"/>
          <w:szCs w:val="24"/>
        </w:rPr>
        <w:t>.</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6.2.5.4.11. </w:t>
      </w:r>
      <w:r w:rsidRPr="008F6390">
        <w:rPr>
          <w:rFonts w:ascii="Times New Roman" w:hAnsi="Times New Roman" w:cs="Times New Roman"/>
          <w:sz w:val="24"/>
          <w:szCs w:val="24"/>
        </w:rPr>
        <w:t>Санитарно-защитная зона от снегосвалок и снегоплавильных пунктов до территорий жилой зоны принимается не менее 100 м.</w:t>
      </w:r>
    </w:p>
    <w:p w:rsidR="00D63863"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6.2.5.4.12. </w:t>
      </w:r>
      <w:r w:rsidRPr="008F6390">
        <w:rPr>
          <w:rFonts w:ascii="Times New Roman" w:hAnsi="Times New Roman" w:cs="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D63863"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 xml:space="preserve">При наличии дворовых уборных выгреб может быть общим.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 xml:space="preserve">Глубина выгреба зависит от уровня грунтовых вод, но не должна быть более 3 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6.2.5.4.13. </w:t>
      </w:r>
      <w:r w:rsidRPr="008F6390">
        <w:rPr>
          <w:rFonts w:ascii="Times New Roman" w:hAnsi="Times New Roman" w:cs="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6.2.5.4.14. </w:t>
      </w:r>
      <w:r w:rsidRPr="008F6390">
        <w:rPr>
          <w:rFonts w:ascii="Times New Roman" w:hAnsi="Times New Roman" w:cs="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pacing w:val="-3"/>
          <w:sz w:val="24"/>
          <w:szCs w:val="24"/>
        </w:rPr>
        <w:t>Дворовые туалеты, помойные ямы, выгребы, септики должны</w:t>
      </w:r>
      <w:r w:rsidRPr="008F6390">
        <w:rPr>
          <w:rFonts w:ascii="Times New Roman" w:hAnsi="Times New Roman" w:cs="Times New Roman"/>
          <w:sz w:val="24"/>
          <w:szCs w:val="24"/>
        </w:rPr>
        <w:t xml:space="preserve"> </w:t>
      </w:r>
      <w:r w:rsidRPr="008F6390">
        <w:rPr>
          <w:rFonts w:ascii="Times New Roman" w:hAnsi="Times New Roman" w:cs="Times New Roman"/>
          <w:spacing w:val="-2"/>
          <w:sz w:val="24"/>
          <w:szCs w:val="24"/>
        </w:rPr>
        <w:t>быть расположены на расстоянии не менее 4 м от границ участка домовладения.</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6.2.5.4.15. </w:t>
      </w:r>
      <w:r w:rsidRPr="008F6390">
        <w:rPr>
          <w:rFonts w:ascii="Times New Roman" w:hAnsi="Times New Roman" w:cs="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Pr>
          <w:rFonts w:ascii="Times New Roman" w:hAnsi="Times New Roman" w:cs="Times New Roman"/>
          <w:sz w:val="24"/>
          <w:szCs w:val="24"/>
        </w:rPr>
        <w:t>РНГП.</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6.2.5.4.16. </w:t>
      </w:r>
      <w:r w:rsidRPr="008F6390">
        <w:rPr>
          <w:rFonts w:ascii="Times New Roman" w:hAnsi="Times New Roman" w:cs="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Pr="008F6390">
        <w:rPr>
          <w:rFonts w:ascii="Times New Roman" w:hAnsi="Times New Roman" w:cs="Times New Roman"/>
          <w:spacing w:val="-2"/>
          <w:sz w:val="24"/>
          <w:szCs w:val="24"/>
        </w:rPr>
        <w:t xml:space="preserve"> </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6.2.5.4.17. </w:t>
      </w:r>
      <w:r w:rsidRPr="008F6390">
        <w:rPr>
          <w:rFonts w:ascii="Times New Roman" w:hAnsi="Times New Roman" w:cs="Times New Roman"/>
          <w:sz w:val="24"/>
          <w:szCs w:val="24"/>
        </w:rPr>
        <w:t>При проектировании розничных рынков следует предусматривать общественные туалеты из расчета:</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8F6390">
        <w:rPr>
          <w:rFonts w:ascii="Times New Roman" w:hAnsi="Times New Roman" w:cs="Times New Roman"/>
          <w:spacing w:val="-2"/>
          <w:sz w:val="24"/>
          <w:szCs w:val="24"/>
        </w:rPr>
        <w:t xml:space="preserve"> для персонала – не менее 1 прибора </w:t>
      </w:r>
      <w:r w:rsidRPr="008F6390">
        <w:rPr>
          <w:rFonts w:ascii="Times New Roman" w:hAnsi="Times New Roman" w:cs="Times New Roman"/>
          <w:sz w:val="24"/>
          <w:szCs w:val="24"/>
        </w:rPr>
        <w:t>на каждые 50 торговых мест</w:t>
      </w:r>
      <w:r w:rsidRPr="008F6390">
        <w:rPr>
          <w:rFonts w:ascii="Times New Roman" w:hAnsi="Times New Roman" w:cs="Times New Roman"/>
          <w:spacing w:val="-2"/>
          <w:sz w:val="24"/>
          <w:szCs w:val="24"/>
        </w:rPr>
        <w:t>;</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8F6390">
        <w:rPr>
          <w:rFonts w:ascii="Times New Roman" w:hAnsi="Times New Roman" w:cs="Times New Roman"/>
          <w:spacing w:val="-2"/>
          <w:sz w:val="24"/>
          <w:szCs w:val="24"/>
        </w:rPr>
        <w:t xml:space="preserve"> для посетителей – 1 прибор на 150 м</w:t>
      </w:r>
      <w:r w:rsidRPr="008F6390">
        <w:rPr>
          <w:rFonts w:ascii="Times New Roman" w:hAnsi="Times New Roman" w:cs="Times New Roman"/>
          <w:spacing w:val="-2"/>
          <w:sz w:val="24"/>
          <w:szCs w:val="24"/>
          <w:vertAlign w:val="superscript"/>
        </w:rPr>
        <w:t>2</w:t>
      </w:r>
      <w:r w:rsidRPr="008F6390">
        <w:rPr>
          <w:rFonts w:ascii="Times New Roman" w:hAnsi="Times New Roman" w:cs="Times New Roman"/>
          <w:spacing w:val="-2"/>
          <w:sz w:val="24"/>
          <w:szCs w:val="24"/>
        </w:rPr>
        <w:t xml:space="preserve"> торговой площади, но не менее 2 приборов на объект.</w:t>
      </w:r>
    </w:p>
    <w:p w:rsidR="00D63863" w:rsidRPr="008F6390" w:rsidRDefault="00D63863" w:rsidP="00CD32BE">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pacing w:val="-2"/>
          <w:sz w:val="24"/>
          <w:szCs w:val="24"/>
        </w:rPr>
        <w:t>На рынках без канализации общественные туалеты с непроницаемыми выгре</w:t>
      </w:r>
      <w:r w:rsidRPr="008F6390">
        <w:rPr>
          <w:rFonts w:ascii="Times New Roman" w:hAnsi="Times New Roman" w:cs="Times New Roman"/>
          <w:sz w:val="24"/>
          <w:szCs w:val="24"/>
        </w:rPr>
        <w:t xml:space="preserve">бами следует проектировать на расстоянии не менее 50 м от места торговли. </w:t>
      </w:r>
    </w:p>
    <w:p w:rsidR="00D63863"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6.2.5.4.18. </w:t>
      </w:r>
      <w:r w:rsidRPr="008F6390">
        <w:rPr>
          <w:rFonts w:ascii="Times New Roman" w:hAnsi="Times New Roman" w:cs="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sidRPr="008F6390">
        <w:rPr>
          <w:rFonts w:ascii="Times New Roman" w:hAnsi="Times New Roman" w:cs="Times New Roman"/>
          <w:sz w:val="24"/>
          <w:szCs w:val="24"/>
        </w:rPr>
        <w:t>Размеры площадки должны превышать размеры основания мусоросборников на 1,5 м во все стороны.</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6.2.5.4.19. </w:t>
      </w:r>
      <w:r w:rsidRPr="008F6390">
        <w:rPr>
          <w:rFonts w:ascii="Times New Roman" w:hAnsi="Times New Roman" w:cs="Times New Roman"/>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Pr="008F6390">
        <w:rPr>
          <w:rFonts w:ascii="Times New Roman" w:hAnsi="Times New Roman" w:cs="Times New Roman"/>
          <w:kern w:val="2"/>
          <w:sz w:val="24"/>
          <w:szCs w:val="24"/>
          <w:lang w:eastAsia="ar-SA"/>
        </w:rPr>
        <w:t>СанПиН 2.1.7.2790-10</w:t>
      </w:r>
      <w:r w:rsidRPr="008F6390">
        <w:rPr>
          <w:rFonts w:ascii="Times New Roman" w:hAnsi="Times New Roman" w:cs="Times New Roman"/>
          <w:sz w:val="24"/>
          <w:szCs w:val="24"/>
        </w:rPr>
        <w:t>.</w:t>
      </w:r>
    </w:p>
    <w:p w:rsidR="00D63863" w:rsidRPr="000A2CC3" w:rsidRDefault="00D63863" w:rsidP="00CD32BE">
      <w:pPr>
        <w:adjustRightInd w:val="0"/>
        <w:spacing w:after="0" w:line="240" w:lineRule="auto"/>
        <w:ind w:firstLine="567"/>
        <w:jc w:val="both"/>
        <w:rPr>
          <w:rFonts w:ascii="Times New Roman" w:hAnsi="Times New Roman" w:cs="Times New Roman"/>
          <w:sz w:val="24"/>
          <w:szCs w:val="24"/>
        </w:rPr>
      </w:pPr>
      <w:r w:rsidRPr="000A2CC3">
        <w:rPr>
          <w:rFonts w:ascii="Times New Roman" w:hAnsi="Times New Roman" w:cs="Times New Roman"/>
          <w:sz w:val="24"/>
          <w:szCs w:val="24"/>
        </w:rPr>
        <w:t xml:space="preserve">6.2.5.4.20. 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D63863" w:rsidRPr="000A2CC3" w:rsidRDefault="00D63863" w:rsidP="00CD32BE">
      <w:pPr>
        <w:adjustRightInd w:val="0"/>
        <w:spacing w:after="0" w:line="240" w:lineRule="auto"/>
        <w:ind w:firstLine="567"/>
        <w:jc w:val="both"/>
        <w:rPr>
          <w:rFonts w:ascii="Times New Roman" w:hAnsi="Times New Roman" w:cs="Times New Roman"/>
          <w:sz w:val="24"/>
          <w:szCs w:val="24"/>
        </w:rPr>
      </w:pPr>
      <w:r w:rsidRPr="000A2CC3">
        <w:rPr>
          <w:rFonts w:ascii="Times New Roman" w:hAnsi="Times New Roman" w:cs="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D63863"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6.2.5.4.21. </w:t>
      </w:r>
      <w:r w:rsidRPr="008F6390">
        <w:rPr>
          <w:rFonts w:ascii="Times New Roman" w:hAnsi="Times New Roman" w:cs="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Расчетное количество мест в них следует принимать не менее одного на 500 посетителей.</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6.2.5.4.22. </w:t>
      </w:r>
      <w:r w:rsidRPr="008F6390">
        <w:rPr>
          <w:rFonts w:ascii="Times New Roman" w:hAnsi="Times New Roman" w:cs="Times New Roman"/>
          <w:sz w:val="24"/>
          <w:szCs w:val="24"/>
        </w:rPr>
        <w:t>На территории пляжей размеры площадок под мусоросборники следует определять из расчета один контейнер емкостью 0,75 м</w:t>
      </w:r>
      <w:r w:rsidRPr="008F6390">
        <w:rPr>
          <w:rFonts w:ascii="Times New Roman" w:hAnsi="Times New Roman" w:cs="Times New Roman"/>
          <w:sz w:val="24"/>
          <w:szCs w:val="24"/>
          <w:vertAlign w:val="superscript"/>
        </w:rPr>
        <w:t>3</w:t>
      </w:r>
      <w:r w:rsidRPr="008F6390">
        <w:rPr>
          <w:rFonts w:ascii="Times New Roman" w:hAnsi="Times New Roman" w:cs="Times New Roman"/>
          <w:sz w:val="24"/>
          <w:szCs w:val="24"/>
        </w:rPr>
        <w:t xml:space="preserve"> на 3500-4000 м</w:t>
      </w:r>
      <w:r w:rsidRPr="008F6390">
        <w:rPr>
          <w:rFonts w:ascii="Times New Roman" w:hAnsi="Times New Roman" w:cs="Times New Roman"/>
          <w:sz w:val="24"/>
          <w:szCs w:val="24"/>
          <w:vertAlign w:val="superscript"/>
        </w:rPr>
        <w:t>2</w:t>
      </w:r>
      <w:r w:rsidRPr="008F6390">
        <w:rPr>
          <w:rFonts w:ascii="Times New Roman" w:hAnsi="Times New Roman" w:cs="Times New Roman"/>
          <w:sz w:val="24"/>
          <w:szCs w:val="24"/>
        </w:rPr>
        <w:t xml:space="preserve"> площади пляжа.</w:t>
      </w:r>
    </w:p>
    <w:p w:rsidR="00D63863" w:rsidRPr="008F6390" w:rsidRDefault="00D63863" w:rsidP="00CD32BE">
      <w:pPr>
        <w:adjustRightInd w:val="0"/>
        <w:spacing w:after="0" w:line="240" w:lineRule="auto"/>
        <w:ind w:firstLine="567"/>
        <w:jc w:val="both"/>
        <w:rPr>
          <w:rFonts w:ascii="Times New Roman" w:hAnsi="Times New Roman" w:cs="Times New Roman"/>
          <w:spacing w:val="-5"/>
          <w:sz w:val="24"/>
          <w:szCs w:val="24"/>
        </w:rPr>
      </w:pPr>
      <w:r w:rsidRPr="008F6390">
        <w:rPr>
          <w:rFonts w:ascii="Times New Roman" w:hAnsi="Times New Roman" w:cs="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D63863" w:rsidRPr="008F6390" w:rsidRDefault="00D63863" w:rsidP="00CD32B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6.2.5.4.23. </w:t>
      </w:r>
      <w:r w:rsidRPr="008F6390">
        <w:rPr>
          <w:rFonts w:ascii="Times New Roman" w:hAnsi="Times New Roman" w:cs="Times New Roman"/>
          <w:sz w:val="24"/>
          <w:szCs w:val="24"/>
        </w:rPr>
        <w:t>Общественные туалеты должны устраиваться в местах массового скопления и посещения людей, в том числе:</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на площадях, транспортных магистралях, улицах с большим пешеходным движением;</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8F6390">
        <w:rPr>
          <w:rFonts w:ascii="Times New Roman" w:hAnsi="Times New Roman" w:cs="Times New Roman"/>
          <w:spacing w:val="-2"/>
          <w:sz w:val="24"/>
          <w:szCs w:val="24"/>
        </w:rPr>
        <w:t xml:space="preserve"> на площадях около вокзалов, на железнодорожных станциях, автостанциях и аэровокзалах;</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загородных парках, </w:t>
      </w:r>
      <w:r>
        <w:rPr>
          <w:rFonts w:ascii="Times New Roman" w:hAnsi="Times New Roman" w:cs="Times New Roman"/>
          <w:sz w:val="24"/>
          <w:szCs w:val="24"/>
        </w:rPr>
        <w:t xml:space="preserve"> парках внутри населенных пунктов, </w:t>
      </w:r>
      <w:r w:rsidRPr="008F6390">
        <w:rPr>
          <w:rFonts w:ascii="Times New Roman" w:hAnsi="Times New Roman" w:cs="Times New Roman"/>
          <w:sz w:val="24"/>
          <w:szCs w:val="24"/>
        </w:rPr>
        <w:t>местах массового отдыха населения;</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на территории торговых центров, рынков;</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на территории открытых плоскостных спортивных сооружений.</w:t>
      </w:r>
    </w:p>
    <w:p w:rsidR="00D63863" w:rsidRPr="008F6390" w:rsidRDefault="00D63863" w:rsidP="00CD32B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6.2.5.4.24. </w:t>
      </w:r>
      <w:r w:rsidRPr="008F6390">
        <w:rPr>
          <w:rFonts w:ascii="Times New Roman" w:hAnsi="Times New Roman" w:cs="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6.2.5.4.25. Рекомендуемая обеспеченность на 1000 жителей </w:t>
      </w:r>
      <w:r w:rsidRPr="008F6390">
        <w:rPr>
          <w:rFonts w:ascii="Times New Roman" w:hAnsi="Times New Roman" w:cs="Times New Roman"/>
          <w:sz w:val="24"/>
          <w:szCs w:val="24"/>
        </w:rPr>
        <w:t>с учетом требований СанПиН 983-72</w:t>
      </w:r>
      <w:r>
        <w:rPr>
          <w:rFonts w:ascii="Times New Roman" w:hAnsi="Times New Roman" w:cs="Times New Roman"/>
          <w:sz w:val="24"/>
          <w:szCs w:val="24"/>
        </w:rPr>
        <w:t xml:space="preserve"> составляет  1 прибор (общественный туалет). </w:t>
      </w:r>
      <w:r w:rsidRPr="008F6390">
        <w:rPr>
          <w:rFonts w:ascii="Times New Roman" w:hAnsi="Times New Roman" w:cs="Times New Roman"/>
          <w:sz w:val="24"/>
          <w:szCs w:val="24"/>
        </w:rPr>
        <w:t>Радиус обслуживания общественных туалетов в крупных сельских населенных пунктах не должен превышать 500-700 м.</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6.2.5.4.26. </w:t>
      </w:r>
      <w:r w:rsidRPr="008F6390">
        <w:rPr>
          <w:rFonts w:ascii="Times New Roman" w:hAnsi="Times New Roman" w:cs="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6.2.5.4.27. </w:t>
      </w:r>
      <w:r w:rsidRPr="008F6390">
        <w:rPr>
          <w:rFonts w:ascii="Times New Roman" w:hAnsi="Times New Roman" w:cs="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D63863" w:rsidRPr="008F6390" w:rsidRDefault="00D63863" w:rsidP="00CD32BE">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О</w:t>
      </w:r>
      <w:r>
        <w:rPr>
          <w:rFonts w:ascii="Times New Roman" w:hAnsi="Times New Roman" w:cs="Times New Roman"/>
          <w:sz w:val="24"/>
          <w:szCs w:val="24"/>
        </w:rPr>
        <w:t>безвреживание твердых и жидких коммунальных</w:t>
      </w:r>
      <w:r w:rsidRPr="008F6390">
        <w:rPr>
          <w:rFonts w:ascii="Times New Roman" w:hAnsi="Times New Roman" w:cs="Times New Roman"/>
          <w:sz w:val="24"/>
          <w:szCs w:val="24"/>
        </w:rPr>
        <w:t xml:space="preserve"> отходов производится на специально отведенных полигонах. </w:t>
      </w:r>
    </w:p>
    <w:p w:rsidR="00D63863" w:rsidRPr="00A933E2" w:rsidRDefault="00D63863" w:rsidP="00B9079A">
      <w:pPr>
        <w:pStyle w:val="ListParagraph"/>
        <w:shd w:val="clear" w:color="auto" w:fill="D9D9D9"/>
        <w:spacing w:after="0" w:line="240" w:lineRule="auto"/>
        <w:ind w:left="0"/>
        <w:rPr>
          <w:rFonts w:ascii="Times New Roman" w:hAnsi="Times New Roman" w:cs="Times New Roman"/>
          <w:sz w:val="24"/>
          <w:szCs w:val="24"/>
        </w:rPr>
      </w:pPr>
      <w:r>
        <w:rPr>
          <w:noProof/>
        </w:rPr>
        <w:pict>
          <v:rect id="Rectangle 122" o:spid="_x0000_s1119" style="position:absolute;margin-left:-1pt;margin-top:2.7pt;width:469.5pt;height:7.15pt;z-index:251660288;visibility:visible"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CC62A9" w:rsidRDefault="00D63863" w:rsidP="0006630D">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6</w:t>
      </w:r>
      <w:r w:rsidRPr="00CC62A9">
        <w:rPr>
          <w:rFonts w:ascii="Arial Narrow" w:hAnsi="Arial Narrow" w:cs="Arial Narrow"/>
          <w:b/>
          <w:bCs/>
          <w:sz w:val="28"/>
          <w:szCs w:val="28"/>
        </w:rPr>
        <w:t>.2.</w:t>
      </w:r>
      <w:r>
        <w:rPr>
          <w:rFonts w:ascii="Arial Narrow" w:hAnsi="Arial Narrow" w:cs="Arial Narrow"/>
          <w:b/>
          <w:bCs/>
          <w:sz w:val="28"/>
          <w:szCs w:val="28"/>
        </w:rPr>
        <w:t>6.</w:t>
      </w:r>
      <w:r w:rsidRPr="00CC62A9">
        <w:rPr>
          <w:rFonts w:ascii="Arial Narrow" w:hAnsi="Arial Narrow" w:cs="Arial Narrow"/>
          <w:b/>
          <w:bCs/>
          <w:sz w:val="28"/>
          <w:szCs w:val="28"/>
        </w:rPr>
        <w:t xml:space="preserve">  ОБЪЕКТЫ В ОБЛАСТИ </w:t>
      </w:r>
      <w:r>
        <w:rPr>
          <w:rFonts w:ascii="Arial Narrow" w:hAnsi="Arial Narrow" w:cs="Arial Narrow"/>
          <w:b/>
          <w:bCs/>
          <w:sz w:val="28"/>
          <w:szCs w:val="28"/>
        </w:rPr>
        <w:t>СВЯЗИ</w:t>
      </w:r>
    </w:p>
    <w:p w:rsidR="00D63863" w:rsidRDefault="00D63863" w:rsidP="00CC62A9">
      <w:pPr>
        <w:spacing w:after="0" w:line="240" w:lineRule="auto"/>
        <w:jc w:val="center"/>
        <w:rPr>
          <w:rFonts w:cs="Times New Roman"/>
          <w:sz w:val="16"/>
          <w:szCs w:val="16"/>
        </w:rPr>
      </w:pPr>
      <w:r>
        <w:rPr>
          <w:noProof/>
        </w:rPr>
        <w:pict>
          <v:rect id="Rectangle 123" o:spid="_x0000_s1120" style="position:absolute;left:0;text-align:left;margin-left:-1pt;margin-top:7.05pt;width:469.5pt;height:7.15pt;z-index:251661312;visibility:visible"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3477AA" w:rsidRDefault="00D63863" w:rsidP="000B03DD">
      <w:pPr>
        <w:pStyle w:val="a4"/>
        <w:ind w:left="0" w:firstLine="567"/>
        <w:jc w:val="both"/>
        <w:rPr>
          <w:b w:val="0"/>
          <w:bCs w:val="0"/>
          <w:sz w:val="8"/>
          <w:szCs w:val="8"/>
        </w:rPr>
      </w:pPr>
    </w:p>
    <w:p w:rsidR="00D63863" w:rsidRDefault="00D63863" w:rsidP="00B9079A">
      <w:pPr>
        <w:pStyle w:val="a4"/>
        <w:ind w:left="0"/>
        <w:jc w:val="both"/>
        <w:rPr>
          <w:b w:val="0"/>
          <w:bCs w:val="0"/>
        </w:rPr>
      </w:pPr>
      <w:r>
        <w:rPr>
          <w:b w:val="0"/>
          <w:bCs w:val="0"/>
        </w:rPr>
        <w:t xml:space="preserve">6.2.6.1. </w:t>
      </w:r>
      <w:r w:rsidRPr="00703BCD">
        <w:rPr>
          <w:b w:val="0"/>
          <w:bCs w:val="0"/>
        </w:rPr>
        <w:t xml:space="preserve">Размещение </w:t>
      </w:r>
      <w:r>
        <w:rPr>
          <w:b w:val="0"/>
          <w:bCs w:val="0"/>
        </w:rPr>
        <w:t>предприятий, зданий и сооружений связи, радиовещания, пожарной и охранной сигнализации, диспетчеризации систем инженерного оборудования на территории сельского поселения следует осуществлять в соответствии с требованиями действующих нормативных документов.</w:t>
      </w:r>
    </w:p>
    <w:p w:rsidR="00D63863" w:rsidRDefault="00D63863" w:rsidP="000B03DD">
      <w:pPr>
        <w:pStyle w:val="a4"/>
        <w:ind w:left="0" w:firstLine="567"/>
        <w:jc w:val="both"/>
        <w:rPr>
          <w:b w:val="0"/>
          <w:bCs w:val="0"/>
        </w:rPr>
      </w:pPr>
      <w:r>
        <w:rPr>
          <w:b w:val="0"/>
          <w:bCs w:val="0"/>
        </w:rPr>
        <w:t>6.2.6.2. 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D63863" w:rsidRPr="007E41EC" w:rsidRDefault="00D63863" w:rsidP="00B52A51">
      <w:pPr>
        <w:pStyle w:val="a4"/>
        <w:ind w:left="0" w:firstLine="567"/>
        <w:jc w:val="both"/>
        <w:rPr>
          <w:b w:val="0"/>
          <w:bCs w:val="0"/>
        </w:rPr>
      </w:pPr>
      <w:r>
        <w:rPr>
          <w:b w:val="0"/>
          <w:bCs w:val="0"/>
        </w:rPr>
        <w:t xml:space="preserve">6.2.6.3. </w:t>
      </w:r>
      <w:r w:rsidRPr="007E41EC">
        <w:rPr>
          <w:b w:val="0"/>
          <w:bCs w:val="0"/>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Pr>
          <w:b w:val="0"/>
          <w:bCs w:val="0"/>
        </w:rPr>
        <w:t>санитарно-защитных зон (</w:t>
      </w:r>
      <w:r w:rsidRPr="007E41EC">
        <w:rPr>
          <w:b w:val="0"/>
          <w:bCs w:val="0"/>
        </w:rPr>
        <w:t>СЗЗ</w:t>
      </w:r>
      <w:r>
        <w:rPr>
          <w:b w:val="0"/>
          <w:bCs w:val="0"/>
        </w:rPr>
        <w:t>)</w:t>
      </w:r>
      <w:r w:rsidRPr="007E41EC">
        <w:rPr>
          <w:b w:val="0"/>
          <w:bCs w:val="0"/>
        </w:rPr>
        <w:t>.</w:t>
      </w:r>
    </w:p>
    <w:p w:rsidR="00D63863" w:rsidRDefault="00D63863" w:rsidP="00B52A51">
      <w:pPr>
        <w:pStyle w:val="a4"/>
        <w:ind w:left="0" w:firstLine="567"/>
        <w:jc w:val="both"/>
        <w:rPr>
          <w:b w:val="0"/>
          <w:bCs w:val="0"/>
        </w:rPr>
      </w:pPr>
      <w:r>
        <w:rPr>
          <w:b w:val="0"/>
          <w:bCs w:val="0"/>
        </w:rPr>
        <w:t xml:space="preserve">6.2.6.4. </w:t>
      </w:r>
      <w:r w:rsidRPr="007E41EC">
        <w:rPr>
          <w:b w:val="0"/>
          <w:bCs w:val="0"/>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Pr>
          <w:b w:val="0"/>
          <w:bCs w:val="0"/>
        </w:rPr>
        <w:t xml:space="preserve">населенного пункта сельского </w:t>
      </w:r>
      <w:r w:rsidRPr="007E41EC">
        <w:rPr>
          <w:b w:val="0"/>
          <w:bCs w:val="0"/>
        </w:rPr>
        <w:t>поселения в зависимости от градостроительных условий.</w:t>
      </w:r>
    </w:p>
    <w:p w:rsidR="00D63863" w:rsidRPr="007E41EC" w:rsidRDefault="00D63863" w:rsidP="00B52A51">
      <w:pPr>
        <w:pStyle w:val="a4"/>
        <w:ind w:left="0" w:firstLine="567"/>
        <w:jc w:val="both"/>
        <w:rPr>
          <w:b w:val="0"/>
          <w:bCs w:val="0"/>
        </w:rPr>
      </w:pPr>
      <w:r>
        <w:rPr>
          <w:b w:val="0"/>
          <w:bCs w:val="0"/>
        </w:rPr>
        <w:t xml:space="preserve">6.2.6.5. </w:t>
      </w:r>
      <w:r w:rsidRPr="007E41EC">
        <w:rPr>
          <w:b w:val="0"/>
          <w:bCs w:val="0"/>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C3D4D">
        <w:rPr>
          <w:rFonts w:ascii="Times New Roman" w:hAnsi="Times New Roman" w:cs="Times New Roman"/>
          <w:sz w:val="24"/>
          <w:szCs w:val="24"/>
        </w:rPr>
        <w:t>.2.6.6.</w:t>
      </w:r>
      <w:r>
        <w:rPr>
          <w:b/>
          <w:bCs/>
        </w:rPr>
        <w:t xml:space="preserve"> </w:t>
      </w:r>
      <w:r w:rsidRPr="008F6390">
        <w:rPr>
          <w:rFonts w:ascii="Times New Roman" w:hAnsi="Times New Roman" w:cs="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Сельские </w:t>
      </w:r>
      <w:r w:rsidRPr="008F6390">
        <w:rPr>
          <w:rFonts w:ascii="Times New Roman" w:hAnsi="Times New Roman" w:cs="Times New Roman"/>
          <w:sz w:val="24"/>
          <w:szCs w:val="24"/>
        </w:rPr>
        <w:t xml:space="preserve">отделения связи, укрупненные доставочные отделения связи должны размещаться в зоне жилой застройки. </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C3D4D">
        <w:rPr>
          <w:rFonts w:ascii="Times New Roman" w:hAnsi="Times New Roman" w:cs="Times New Roman"/>
          <w:sz w:val="24"/>
          <w:szCs w:val="24"/>
        </w:rPr>
        <w:t>.2.6</w:t>
      </w:r>
      <w:r>
        <w:rPr>
          <w:rFonts w:ascii="Times New Roman" w:hAnsi="Times New Roman" w:cs="Times New Roman"/>
          <w:sz w:val="24"/>
          <w:szCs w:val="24"/>
        </w:rPr>
        <w:t>.7</w:t>
      </w:r>
      <w:r w:rsidRPr="009C3D4D">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Расстояния от зданий почтамтов, </w:t>
      </w:r>
      <w:r w:rsidRPr="008F6390">
        <w:rPr>
          <w:rFonts w:ascii="Times New Roman" w:hAnsi="Times New Roman" w:cs="Times New Roman"/>
          <w:spacing w:val="-2"/>
          <w:sz w:val="24"/>
          <w:szCs w:val="24"/>
        </w:rPr>
        <w:t xml:space="preserve">узлов связи, агентств печати до границ земельных участков дошкольных </w:t>
      </w:r>
      <w:r w:rsidRPr="008F6390">
        <w:rPr>
          <w:rFonts w:ascii="Times New Roman" w:hAnsi="Times New Roman" w:cs="Times New Roman"/>
          <w:sz w:val="24"/>
          <w:szCs w:val="24"/>
        </w:rPr>
        <w:t>организаций, школ, школ-интернатов, лечебно-профилактических учреж</w:t>
      </w:r>
      <w:r w:rsidRPr="008F6390">
        <w:rPr>
          <w:rFonts w:ascii="Times New Roman" w:hAnsi="Times New Roman" w:cs="Times New Roman"/>
          <w:spacing w:val="-2"/>
          <w:sz w:val="24"/>
          <w:szCs w:val="24"/>
        </w:rPr>
        <w:t>дений следует принимать не менее 50 м, а до стен жилых и общественных зданий –</w:t>
      </w:r>
      <w:r w:rsidRPr="008F6390">
        <w:rPr>
          <w:rFonts w:ascii="Times New Roman" w:hAnsi="Times New Roman" w:cs="Times New Roman"/>
          <w:sz w:val="24"/>
          <w:szCs w:val="24"/>
        </w:rPr>
        <w:t xml:space="preserve"> не менее 25 м.</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C3D4D">
        <w:rPr>
          <w:rFonts w:ascii="Times New Roman" w:hAnsi="Times New Roman" w:cs="Times New Roman"/>
          <w:sz w:val="24"/>
          <w:szCs w:val="24"/>
        </w:rPr>
        <w:t>.2.6</w:t>
      </w:r>
      <w:r>
        <w:rPr>
          <w:rFonts w:ascii="Times New Roman" w:hAnsi="Times New Roman" w:cs="Times New Roman"/>
          <w:sz w:val="24"/>
          <w:szCs w:val="24"/>
        </w:rPr>
        <w:t>.8</w:t>
      </w:r>
      <w:r w:rsidRPr="009C3D4D">
        <w:rPr>
          <w:rFonts w:ascii="Times New Roman" w:hAnsi="Times New Roman" w:cs="Times New Roman"/>
          <w:sz w:val="24"/>
          <w:szCs w:val="24"/>
        </w:rPr>
        <w:t>.</w:t>
      </w:r>
      <w:r>
        <w:rPr>
          <w:b/>
          <w:bCs/>
        </w:rPr>
        <w:t xml:space="preserve"> </w:t>
      </w:r>
      <w:r w:rsidRPr="008F6390">
        <w:rPr>
          <w:rFonts w:ascii="Times New Roman" w:hAnsi="Times New Roman" w:cs="Times New Roman"/>
          <w:spacing w:val="-2"/>
          <w:sz w:val="24"/>
          <w:szCs w:val="24"/>
        </w:rPr>
        <w:t>Проектирование линейно-кабельных сооружений должно осуществ</w:t>
      </w:r>
      <w:r w:rsidRPr="008F6390">
        <w:rPr>
          <w:rFonts w:ascii="Times New Roman" w:hAnsi="Times New Roman" w:cs="Times New Roman"/>
          <w:sz w:val="24"/>
          <w:szCs w:val="24"/>
        </w:rPr>
        <w:t>ляться с учетом перспективного развития первичных сетей связи.</w:t>
      </w:r>
    </w:p>
    <w:p w:rsidR="00D63863" w:rsidRDefault="00D63863" w:rsidP="000B03DD">
      <w:pPr>
        <w:pStyle w:val="a4"/>
        <w:ind w:left="0" w:firstLine="567"/>
        <w:jc w:val="both"/>
        <w:rPr>
          <w:b w:val="0"/>
          <w:bCs w:val="0"/>
        </w:rPr>
      </w:pPr>
      <w:r>
        <w:rPr>
          <w:b w:val="0"/>
          <w:bCs w:val="0"/>
        </w:rPr>
        <w:t>6</w:t>
      </w:r>
      <w:r w:rsidRPr="009C3D4D">
        <w:rPr>
          <w:b w:val="0"/>
          <w:bCs w:val="0"/>
        </w:rPr>
        <w:t>.2.6.9.</w:t>
      </w:r>
      <w:r>
        <w:rPr>
          <w:b w:val="0"/>
          <w:bCs w:val="0"/>
        </w:rPr>
        <w:t xml:space="preserve"> Ширина полос земель для кабельных и воздушных линий связи устанавливаются по табл.82.</w:t>
      </w:r>
    </w:p>
    <w:p w:rsidR="00D63863" w:rsidRPr="0006630D" w:rsidRDefault="00D63863" w:rsidP="000B03DD">
      <w:pPr>
        <w:pStyle w:val="a4"/>
        <w:ind w:left="0" w:firstLine="567"/>
        <w:jc w:val="both"/>
        <w:rPr>
          <w:b w:val="0"/>
          <w:bCs w:val="0"/>
          <w:sz w:val="8"/>
          <w:szCs w:val="8"/>
        </w:rPr>
      </w:pPr>
    </w:p>
    <w:p w:rsidR="00D63863" w:rsidRPr="00053AC7" w:rsidRDefault="00D63863" w:rsidP="006B6F10">
      <w:pPr>
        <w:pStyle w:val="a4"/>
        <w:ind w:left="0"/>
        <w:jc w:val="both"/>
        <w:rPr>
          <w:i/>
          <w:iCs/>
        </w:rPr>
      </w:pPr>
      <w:r w:rsidRPr="00D56F3A">
        <w:rPr>
          <w:b w:val="0"/>
          <w:bCs w:val="0"/>
          <w:i/>
          <w:iCs/>
        </w:rPr>
        <w:t xml:space="preserve">Таблица </w:t>
      </w:r>
      <w:r>
        <w:rPr>
          <w:b w:val="0"/>
          <w:bCs w:val="0"/>
          <w:i/>
          <w:iCs/>
        </w:rPr>
        <w:t>82</w:t>
      </w:r>
      <w:r w:rsidRPr="00D56F3A">
        <w:rPr>
          <w:b w:val="0"/>
          <w:bCs w:val="0"/>
          <w:i/>
          <w:iCs/>
        </w:rPr>
        <w:t>.</w:t>
      </w:r>
      <w:r w:rsidRPr="00053AC7">
        <w:rPr>
          <w:i/>
          <w:iCs/>
        </w:rPr>
        <w:t xml:space="preserve"> – Ширина полос земель для кабельных и воздушных линий связи</w:t>
      </w:r>
    </w:p>
    <w:p w:rsidR="00D63863" w:rsidRPr="006B6F10" w:rsidRDefault="00D63863" w:rsidP="000B03DD">
      <w:pPr>
        <w:pStyle w:val="a4"/>
        <w:ind w:left="0" w:firstLine="567"/>
        <w:jc w:val="both"/>
        <w:rPr>
          <w:b w:val="0"/>
          <w:bCs w:val="0"/>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0"/>
        <w:gridCol w:w="3180"/>
      </w:tblGrid>
      <w:tr w:rsidR="00D63863" w:rsidRPr="008F6390">
        <w:trPr>
          <w:trHeight w:val="312"/>
          <w:jc w:val="center"/>
        </w:trPr>
        <w:tc>
          <w:tcPr>
            <w:tcW w:w="6230"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Линии связи</w:t>
            </w:r>
          </w:p>
        </w:tc>
        <w:tc>
          <w:tcPr>
            <w:tcW w:w="3180"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Ширина полос земель, м</w:t>
            </w:r>
          </w:p>
        </w:tc>
      </w:tr>
      <w:tr w:rsidR="00D63863" w:rsidRPr="008F6390">
        <w:trPr>
          <w:trHeight w:val="284"/>
          <w:jc w:val="center"/>
        </w:trPr>
        <w:tc>
          <w:tcPr>
            <w:tcW w:w="9410" w:type="dxa"/>
            <w:gridSpan w:val="2"/>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Кабельные линии</w:t>
            </w: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Кабели (по всей длине трассы):</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ind w:left="191"/>
              <w:jc w:val="both"/>
              <w:rPr>
                <w:rFonts w:ascii="Times New Roman" w:hAnsi="Times New Roman" w:cs="Times New Roman"/>
              </w:rPr>
            </w:pPr>
            <w:r w:rsidRPr="00191525">
              <w:rPr>
                <w:rFonts w:ascii="Times New Roman" w:hAnsi="Times New Roman" w:cs="Times New Roman"/>
              </w:rPr>
              <w:t>для линий связи (кроме линий радиофикации)</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6</w:t>
            </w: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ind w:left="191"/>
              <w:jc w:val="both"/>
              <w:rPr>
                <w:rFonts w:ascii="Times New Roman" w:hAnsi="Times New Roman" w:cs="Times New Roman"/>
              </w:rPr>
            </w:pPr>
            <w:r w:rsidRPr="00191525">
              <w:rPr>
                <w:rFonts w:ascii="Times New Roman" w:hAnsi="Times New Roman" w:cs="Times New Roman"/>
              </w:rPr>
              <w:t>для линий радиофикации</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5</w:t>
            </w:r>
          </w:p>
        </w:tc>
      </w:tr>
      <w:tr w:rsidR="00D63863" w:rsidRPr="008F6390">
        <w:trPr>
          <w:trHeight w:val="284"/>
          <w:jc w:val="center"/>
        </w:trPr>
        <w:tc>
          <w:tcPr>
            <w:tcW w:w="9410" w:type="dxa"/>
            <w:gridSpan w:val="2"/>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Воздушные линии</w:t>
            </w: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Опоры и подвески проводов (по всей длине трассы)</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6</w:t>
            </w:r>
          </w:p>
        </w:tc>
      </w:tr>
    </w:tbl>
    <w:p w:rsidR="00D63863" w:rsidRPr="006B6F10" w:rsidRDefault="00D63863" w:rsidP="006B6F10">
      <w:pPr>
        <w:spacing w:after="0" w:line="240" w:lineRule="auto"/>
        <w:jc w:val="both"/>
        <w:rPr>
          <w:rFonts w:ascii="Times New Roman" w:hAnsi="Times New Roman" w:cs="Times New Roman"/>
          <w:sz w:val="8"/>
          <w:szCs w:val="8"/>
        </w:rPr>
      </w:pPr>
    </w:p>
    <w:p w:rsidR="00D63863" w:rsidRPr="006B6F10" w:rsidRDefault="00D63863" w:rsidP="006B6F10">
      <w:pPr>
        <w:spacing w:after="0" w:line="240" w:lineRule="auto"/>
        <w:jc w:val="both"/>
        <w:rPr>
          <w:rFonts w:ascii="Times New Roman" w:hAnsi="Times New Roman" w:cs="Times New Roman"/>
          <w:spacing w:val="-2"/>
          <w:sz w:val="20"/>
          <w:szCs w:val="20"/>
        </w:rPr>
      </w:pPr>
      <w:r w:rsidRPr="006B6F10">
        <w:rPr>
          <w:rFonts w:ascii="Times New Roman" w:hAnsi="Times New Roman" w:cs="Times New Roman"/>
          <w:b/>
          <w:bCs/>
          <w:sz w:val="20"/>
          <w:szCs w:val="20"/>
        </w:rPr>
        <w:t xml:space="preserve">Примечание: </w:t>
      </w:r>
      <w:r w:rsidRPr="006B6F10">
        <w:rPr>
          <w:rFonts w:ascii="Times New Roman" w:hAnsi="Times New Roman" w:cs="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D63863" w:rsidRPr="006B6F10" w:rsidRDefault="00D63863" w:rsidP="006B6F10">
      <w:pPr>
        <w:pStyle w:val="a4"/>
        <w:ind w:left="0"/>
        <w:jc w:val="both"/>
        <w:rPr>
          <w:b w:val="0"/>
          <w:bCs w:val="0"/>
          <w:sz w:val="8"/>
          <w:szCs w:val="8"/>
        </w:rPr>
      </w:pPr>
    </w:p>
    <w:p w:rsidR="00D63863" w:rsidRDefault="00D63863" w:rsidP="00937FF3">
      <w:pPr>
        <w:pStyle w:val="a4"/>
        <w:ind w:left="0" w:firstLine="567"/>
        <w:jc w:val="both"/>
        <w:rPr>
          <w:b w:val="0"/>
          <w:bCs w:val="0"/>
        </w:rPr>
      </w:pPr>
      <w:r>
        <w:rPr>
          <w:b w:val="0"/>
          <w:bCs w:val="0"/>
        </w:rPr>
        <w:t>6</w:t>
      </w:r>
      <w:r w:rsidRPr="00E73353">
        <w:rPr>
          <w:b w:val="0"/>
          <w:bCs w:val="0"/>
        </w:rPr>
        <w:t>.2.6.10.</w:t>
      </w:r>
      <w:r>
        <w:rPr>
          <w:b w:val="0"/>
          <w:bCs w:val="0"/>
        </w:rPr>
        <w:t xml:space="preserve"> Размеры земельных участков для сооружений связи устанавливаются по табл.83.</w:t>
      </w:r>
    </w:p>
    <w:p w:rsidR="00D63863" w:rsidRPr="003477AA" w:rsidRDefault="00D63863" w:rsidP="003477AA">
      <w:pPr>
        <w:pStyle w:val="a4"/>
        <w:ind w:hanging="567"/>
        <w:jc w:val="both"/>
        <w:rPr>
          <w:b w:val="0"/>
          <w:bCs w:val="0"/>
          <w:sz w:val="8"/>
          <w:szCs w:val="8"/>
        </w:rPr>
      </w:pPr>
    </w:p>
    <w:p w:rsidR="00D63863" w:rsidRPr="0006630D" w:rsidRDefault="00D63863" w:rsidP="003477AA">
      <w:pPr>
        <w:pStyle w:val="a4"/>
        <w:ind w:hanging="567"/>
        <w:jc w:val="both"/>
        <w:rPr>
          <w:i/>
          <w:iCs/>
        </w:rPr>
      </w:pPr>
      <w:r w:rsidRPr="002F70C5">
        <w:rPr>
          <w:b w:val="0"/>
          <w:bCs w:val="0"/>
          <w:i/>
          <w:iCs/>
        </w:rPr>
        <w:t xml:space="preserve">Таблица </w:t>
      </w:r>
      <w:r>
        <w:rPr>
          <w:b w:val="0"/>
          <w:bCs w:val="0"/>
          <w:i/>
          <w:iCs/>
        </w:rPr>
        <w:t>83</w:t>
      </w:r>
      <w:r w:rsidRPr="002F70C5">
        <w:rPr>
          <w:b w:val="0"/>
          <w:bCs w:val="0"/>
          <w:i/>
          <w:iCs/>
        </w:rPr>
        <w:t>.</w:t>
      </w:r>
      <w:r w:rsidRPr="0006630D">
        <w:rPr>
          <w:i/>
          <w:iCs/>
        </w:rPr>
        <w:t xml:space="preserve"> – Размеры земельных участков для сооружений связи</w:t>
      </w:r>
    </w:p>
    <w:p w:rsidR="00D63863" w:rsidRPr="003477AA" w:rsidRDefault="00D63863" w:rsidP="009045FD">
      <w:pPr>
        <w:pStyle w:val="a4"/>
        <w:jc w:val="center"/>
        <w:rPr>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2092"/>
      </w:tblGrid>
      <w:tr w:rsidR="00D63863">
        <w:tc>
          <w:tcPr>
            <w:tcW w:w="7371"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Сооружения связи</w:t>
            </w:r>
          </w:p>
        </w:tc>
        <w:tc>
          <w:tcPr>
            <w:tcW w:w="2092" w:type="dxa"/>
            <w:shd w:val="clear" w:color="auto" w:fill="EEECE1"/>
          </w:tcPr>
          <w:p w:rsidR="00D63863" w:rsidRPr="00191525" w:rsidRDefault="00D63863" w:rsidP="00191525">
            <w:pPr>
              <w:pStyle w:val="a4"/>
              <w:ind w:left="0"/>
              <w:jc w:val="center"/>
              <w:rPr>
                <w:b w:val="0"/>
                <w:bCs w:val="0"/>
                <w:sz w:val="22"/>
                <w:szCs w:val="22"/>
              </w:rPr>
            </w:pPr>
            <w:r w:rsidRPr="00191525">
              <w:rPr>
                <w:b w:val="0"/>
                <w:bCs w:val="0"/>
                <w:sz w:val="22"/>
                <w:szCs w:val="22"/>
              </w:rPr>
              <w:t>Размеры земельных участков, га</w:t>
            </w:r>
          </w:p>
        </w:tc>
      </w:tr>
      <w:tr w:rsidR="00D63863">
        <w:tc>
          <w:tcPr>
            <w:tcW w:w="9463" w:type="dxa"/>
            <w:gridSpan w:val="2"/>
          </w:tcPr>
          <w:p w:rsidR="00D63863" w:rsidRPr="00191525" w:rsidRDefault="00D63863" w:rsidP="00191525">
            <w:pPr>
              <w:pStyle w:val="a4"/>
              <w:ind w:left="0"/>
              <w:rPr>
                <w:b w:val="0"/>
                <w:bCs w:val="0"/>
                <w:sz w:val="22"/>
                <w:szCs w:val="22"/>
              </w:rPr>
            </w:pPr>
            <w:r w:rsidRPr="00191525">
              <w:rPr>
                <w:b w:val="0"/>
                <w:bCs w:val="0"/>
                <w:sz w:val="22"/>
                <w:szCs w:val="22"/>
              </w:rPr>
              <w:t>Кабельные линии:</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0,021</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От 0,4 до 1,3 м</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0,013</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Более 1,3 м</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0,006</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Необслуживаемые усилительные пункты в контейнерах</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0,001</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Обслуживаемые усилительные пункты и сетевые узлы выделения</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0,29</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Вспомогательные осевые узлы выделения</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1,55</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Сетевые узлы управления и коммутации с заглубленными зданиями площадью (м</w:t>
            </w:r>
            <w:r w:rsidRPr="00191525">
              <w:rPr>
                <w:b w:val="0"/>
                <w:bCs w:val="0"/>
                <w:sz w:val="22"/>
                <w:szCs w:val="22"/>
                <w:vertAlign w:val="superscript"/>
              </w:rPr>
              <w:t>2</w:t>
            </w:r>
            <w:r w:rsidRPr="00191525">
              <w:rPr>
                <w:b w:val="0"/>
                <w:bCs w:val="0"/>
                <w:sz w:val="22"/>
                <w:szCs w:val="22"/>
              </w:rPr>
              <w:t>):</w:t>
            </w:r>
          </w:p>
        </w:tc>
        <w:tc>
          <w:tcPr>
            <w:tcW w:w="2092" w:type="dxa"/>
          </w:tcPr>
          <w:p w:rsidR="00D63863" w:rsidRPr="00191525" w:rsidRDefault="00D63863" w:rsidP="00191525">
            <w:pPr>
              <w:pStyle w:val="a4"/>
              <w:ind w:left="0"/>
              <w:jc w:val="center"/>
              <w:rPr>
                <w:b w:val="0"/>
                <w:bCs w:val="0"/>
                <w:sz w:val="22"/>
                <w:szCs w:val="22"/>
              </w:rPr>
            </w:pP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3000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1,98</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6000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3,00</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9000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4,10</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Технические службы кабельных участков</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0,15</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Службы районов технической эксплуатации кабельных и радиорелейных магистралей</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0,37</w:t>
            </w:r>
          </w:p>
        </w:tc>
      </w:tr>
      <w:tr w:rsidR="00D63863">
        <w:tc>
          <w:tcPr>
            <w:tcW w:w="9463" w:type="dxa"/>
            <w:gridSpan w:val="2"/>
          </w:tcPr>
          <w:p w:rsidR="00D63863" w:rsidRPr="00191525" w:rsidRDefault="00D63863" w:rsidP="00191525">
            <w:pPr>
              <w:pStyle w:val="a4"/>
              <w:ind w:left="0"/>
              <w:rPr>
                <w:b w:val="0"/>
                <w:bCs w:val="0"/>
                <w:sz w:val="22"/>
                <w:szCs w:val="22"/>
              </w:rPr>
            </w:pPr>
            <w:r w:rsidRPr="00191525">
              <w:rPr>
                <w:b w:val="0"/>
                <w:bCs w:val="0"/>
                <w:sz w:val="22"/>
                <w:szCs w:val="22"/>
              </w:rPr>
              <w:t>Воздушные линии:</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Основные усилительные пункты</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0,29</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Дополнительные усилительные пункты</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0,06</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Вспомогательные усилительные пункты (со служебной жилой площадью)</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По заданию на проектирование</w:t>
            </w:r>
          </w:p>
        </w:tc>
      </w:tr>
      <w:tr w:rsidR="00D63863">
        <w:tc>
          <w:tcPr>
            <w:tcW w:w="9463" w:type="dxa"/>
            <w:gridSpan w:val="2"/>
          </w:tcPr>
          <w:p w:rsidR="00D63863" w:rsidRPr="00191525" w:rsidRDefault="00D63863" w:rsidP="00191525">
            <w:pPr>
              <w:pStyle w:val="a4"/>
              <w:ind w:left="0"/>
              <w:rPr>
                <w:b w:val="0"/>
                <w:bCs w:val="0"/>
                <w:sz w:val="22"/>
                <w:szCs w:val="22"/>
              </w:rPr>
            </w:pPr>
            <w:r w:rsidRPr="00191525">
              <w:rPr>
                <w:b w:val="0"/>
                <w:bCs w:val="0"/>
                <w:sz w:val="22"/>
                <w:szCs w:val="22"/>
              </w:rPr>
              <w:t>Радиорелейные линии:</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Узловые радиорелейные станции с мачтой или башней высотой (м):</w:t>
            </w:r>
          </w:p>
        </w:tc>
        <w:tc>
          <w:tcPr>
            <w:tcW w:w="2092" w:type="dxa"/>
          </w:tcPr>
          <w:p w:rsidR="00D63863" w:rsidRPr="00191525" w:rsidRDefault="00D63863" w:rsidP="00191525">
            <w:pPr>
              <w:pStyle w:val="a4"/>
              <w:ind w:left="0"/>
              <w:jc w:val="center"/>
              <w:rPr>
                <w:b w:val="0"/>
                <w:bCs w:val="0"/>
                <w:sz w:val="22"/>
                <w:szCs w:val="22"/>
              </w:rPr>
            </w:pP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40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0,80/0,30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50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1,00/0,40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60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1,10/0,45</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70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1,30/0,50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80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1,40/0,55</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90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1,50/0,60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100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1,65/0,70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110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1,90/0,80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120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2,10/0,90</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Промежуточные радиорелейные станции с мачтой или башней высотой (м):</w:t>
            </w:r>
          </w:p>
        </w:tc>
        <w:tc>
          <w:tcPr>
            <w:tcW w:w="2092" w:type="dxa"/>
          </w:tcPr>
          <w:p w:rsidR="00D63863" w:rsidRPr="00191525" w:rsidRDefault="00D63863" w:rsidP="00191525">
            <w:pPr>
              <w:pStyle w:val="a4"/>
              <w:ind w:left="0"/>
              <w:jc w:val="center"/>
              <w:rPr>
                <w:b w:val="0"/>
                <w:bCs w:val="0"/>
                <w:sz w:val="22"/>
                <w:szCs w:val="22"/>
              </w:rPr>
            </w:pP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30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0,80/0,40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40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0,85/0,45</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50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1,00/0,50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60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1,10/0,55</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70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1,30/0,60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80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1,40/0,65</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90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1,50/0,70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100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1,65/0,80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110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1,90/0,90</w:t>
            </w:r>
          </w:p>
        </w:tc>
      </w:tr>
      <w:tr w:rsidR="00D63863">
        <w:tc>
          <w:tcPr>
            <w:tcW w:w="7371" w:type="dxa"/>
          </w:tcPr>
          <w:p w:rsidR="00D63863" w:rsidRPr="00191525" w:rsidRDefault="00D63863" w:rsidP="00191525">
            <w:pPr>
              <w:pStyle w:val="a4"/>
              <w:ind w:left="0"/>
              <w:jc w:val="center"/>
              <w:rPr>
                <w:b w:val="0"/>
                <w:bCs w:val="0"/>
                <w:sz w:val="22"/>
                <w:szCs w:val="22"/>
              </w:rPr>
            </w:pPr>
            <w:r w:rsidRPr="00191525">
              <w:rPr>
                <w:b w:val="0"/>
                <w:bCs w:val="0"/>
                <w:sz w:val="22"/>
                <w:szCs w:val="22"/>
              </w:rPr>
              <w:t>120</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2,10/1,00</w:t>
            </w:r>
          </w:p>
        </w:tc>
      </w:tr>
      <w:tr w:rsidR="00D63863">
        <w:tc>
          <w:tcPr>
            <w:tcW w:w="7371" w:type="dxa"/>
          </w:tcPr>
          <w:p w:rsidR="00D63863" w:rsidRPr="00191525" w:rsidRDefault="00D63863" w:rsidP="00191525">
            <w:pPr>
              <w:pStyle w:val="a4"/>
              <w:ind w:left="0"/>
              <w:jc w:val="both"/>
              <w:rPr>
                <w:b w:val="0"/>
                <w:bCs w:val="0"/>
                <w:sz w:val="22"/>
                <w:szCs w:val="22"/>
              </w:rPr>
            </w:pPr>
            <w:r w:rsidRPr="00191525">
              <w:rPr>
                <w:b w:val="0"/>
                <w:bCs w:val="0"/>
                <w:sz w:val="22"/>
                <w:szCs w:val="22"/>
              </w:rPr>
              <w:t>Аварийно-профилактические службы</w:t>
            </w:r>
          </w:p>
        </w:tc>
        <w:tc>
          <w:tcPr>
            <w:tcW w:w="2092" w:type="dxa"/>
          </w:tcPr>
          <w:p w:rsidR="00D63863" w:rsidRPr="00191525" w:rsidRDefault="00D63863" w:rsidP="00191525">
            <w:pPr>
              <w:pStyle w:val="a4"/>
              <w:ind w:left="0"/>
              <w:jc w:val="center"/>
              <w:rPr>
                <w:b w:val="0"/>
                <w:bCs w:val="0"/>
                <w:sz w:val="22"/>
                <w:szCs w:val="22"/>
              </w:rPr>
            </w:pPr>
            <w:r w:rsidRPr="00191525">
              <w:rPr>
                <w:b w:val="0"/>
                <w:bCs w:val="0"/>
                <w:sz w:val="22"/>
                <w:szCs w:val="22"/>
              </w:rPr>
              <w:t>0,4</w:t>
            </w:r>
          </w:p>
        </w:tc>
      </w:tr>
    </w:tbl>
    <w:p w:rsidR="00D63863" w:rsidRPr="006B6F10" w:rsidRDefault="00D63863" w:rsidP="009045FD">
      <w:pPr>
        <w:pStyle w:val="a4"/>
        <w:jc w:val="center"/>
        <w:rPr>
          <w:b w:val="0"/>
          <w:bCs w:val="0"/>
          <w:sz w:val="8"/>
          <w:szCs w:val="8"/>
        </w:rPr>
      </w:pPr>
    </w:p>
    <w:p w:rsidR="00D63863" w:rsidRDefault="00D63863" w:rsidP="009045FD">
      <w:pPr>
        <w:pStyle w:val="a4"/>
        <w:ind w:left="0"/>
        <w:jc w:val="both"/>
        <w:rPr>
          <w:sz w:val="20"/>
          <w:szCs w:val="20"/>
        </w:rPr>
      </w:pPr>
    </w:p>
    <w:p w:rsidR="00D63863" w:rsidRDefault="00D63863" w:rsidP="009045FD">
      <w:pPr>
        <w:pStyle w:val="a4"/>
        <w:ind w:left="0"/>
        <w:jc w:val="both"/>
        <w:rPr>
          <w:sz w:val="20"/>
          <w:szCs w:val="20"/>
        </w:rPr>
      </w:pPr>
    </w:p>
    <w:p w:rsidR="00D63863" w:rsidRDefault="00D63863" w:rsidP="009045FD">
      <w:pPr>
        <w:pStyle w:val="a4"/>
        <w:ind w:left="0"/>
        <w:jc w:val="both"/>
        <w:rPr>
          <w:sz w:val="20"/>
          <w:szCs w:val="20"/>
        </w:rPr>
      </w:pPr>
    </w:p>
    <w:p w:rsidR="00D63863" w:rsidRDefault="00D63863" w:rsidP="009045FD">
      <w:pPr>
        <w:pStyle w:val="a4"/>
        <w:ind w:left="0"/>
        <w:jc w:val="both"/>
        <w:rPr>
          <w:sz w:val="20"/>
          <w:szCs w:val="20"/>
        </w:rPr>
      </w:pPr>
    </w:p>
    <w:p w:rsidR="00D63863" w:rsidRPr="004439B3" w:rsidRDefault="00D63863" w:rsidP="009045FD">
      <w:pPr>
        <w:pStyle w:val="a4"/>
        <w:ind w:left="0"/>
        <w:jc w:val="both"/>
        <w:rPr>
          <w:sz w:val="20"/>
          <w:szCs w:val="20"/>
        </w:rPr>
      </w:pPr>
      <w:r w:rsidRPr="004439B3">
        <w:rPr>
          <w:sz w:val="20"/>
          <w:szCs w:val="20"/>
        </w:rPr>
        <w:t>Примечание:</w:t>
      </w:r>
    </w:p>
    <w:p w:rsidR="00D63863" w:rsidRDefault="00D63863" w:rsidP="006B6F10">
      <w:pPr>
        <w:pStyle w:val="a4"/>
        <w:tabs>
          <w:tab w:val="left" w:pos="0"/>
          <w:tab w:val="left" w:pos="142"/>
        </w:tabs>
        <w:ind w:left="0"/>
        <w:jc w:val="both"/>
        <w:rPr>
          <w:b w:val="0"/>
          <w:bCs w:val="0"/>
          <w:sz w:val="20"/>
          <w:szCs w:val="20"/>
        </w:rPr>
      </w:pPr>
      <w:r>
        <w:rPr>
          <w:b w:val="0"/>
          <w:bCs w:val="0"/>
          <w:sz w:val="20"/>
          <w:szCs w:val="20"/>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D63863" w:rsidRDefault="00D63863" w:rsidP="006B6F10">
      <w:pPr>
        <w:pStyle w:val="a4"/>
        <w:tabs>
          <w:tab w:val="left" w:pos="567"/>
        </w:tabs>
        <w:ind w:left="0"/>
        <w:jc w:val="both"/>
        <w:rPr>
          <w:b w:val="0"/>
          <w:bCs w:val="0"/>
          <w:sz w:val="20"/>
          <w:szCs w:val="20"/>
        </w:rPr>
      </w:pPr>
      <w:r>
        <w:rPr>
          <w:b w:val="0"/>
          <w:bCs w:val="0"/>
          <w:sz w:val="20"/>
          <w:szCs w:val="20"/>
        </w:rPr>
        <w:t>2. Размеры земельных участков определяются в соответствии с проектами:</w:t>
      </w:r>
    </w:p>
    <w:p w:rsidR="00D63863" w:rsidRDefault="00D63863" w:rsidP="006B6F10">
      <w:pPr>
        <w:pStyle w:val="a4"/>
        <w:tabs>
          <w:tab w:val="left" w:pos="567"/>
        </w:tabs>
        <w:ind w:left="0"/>
        <w:jc w:val="both"/>
        <w:rPr>
          <w:b w:val="0"/>
          <w:bCs w:val="0"/>
          <w:sz w:val="20"/>
          <w:szCs w:val="20"/>
        </w:rPr>
      </w:pPr>
      <w:r>
        <w:rPr>
          <w:b w:val="0"/>
          <w:bCs w:val="0"/>
          <w:sz w:val="20"/>
          <w:szCs w:val="20"/>
        </w:rPr>
        <w:t>- при высоте мачты или башни более 120 м, при уклонах рельефа местности более 0,05, а также при пересеченной местности;</w:t>
      </w:r>
    </w:p>
    <w:p w:rsidR="00D63863" w:rsidRDefault="00D63863" w:rsidP="006B6F10">
      <w:pPr>
        <w:pStyle w:val="a4"/>
        <w:tabs>
          <w:tab w:val="left" w:pos="567"/>
        </w:tabs>
        <w:ind w:left="0"/>
        <w:jc w:val="both"/>
        <w:rPr>
          <w:b w:val="0"/>
          <w:bCs w:val="0"/>
          <w:sz w:val="20"/>
          <w:szCs w:val="20"/>
        </w:rPr>
      </w:pPr>
      <w:r>
        <w:rPr>
          <w:b w:val="0"/>
          <w:bCs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D63863" w:rsidRDefault="00D63863" w:rsidP="00B52A51">
      <w:pPr>
        <w:pStyle w:val="a4"/>
        <w:tabs>
          <w:tab w:val="left" w:pos="567"/>
        </w:tabs>
        <w:ind w:left="0"/>
        <w:jc w:val="both"/>
        <w:rPr>
          <w:b w:val="0"/>
          <w:bCs w:val="0"/>
          <w:sz w:val="20"/>
          <w:szCs w:val="20"/>
        </w:rPr>
      </w:pPr>
      <w:r>
        <w:rPr>
          <w:b w:val="0"/>
          <w:bCs w:val="0"/>
          <w:sz w:val="20"/>
          <w:szCs w:val="20"/>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D63863" w:rsidRDefault="00D63863" w:rsidP="00B52A51">
      <w:pPr>
        <w:pStyle w:val="a4"/>
        <w:tabs>
          <w:tab w:val="left" w:pos="567"/>
        </w:tabs>
        <w:ind w:left="0"/>
        <w:jc w:val="both"/>
        <w:rPr>
          <w:b w:val="0"/>
          <w:bCs w:val="0"/>
          <w:sz w:val="20"/>
          <w:szCs w:val="20"/>
        </w:rPr>
      </w:pPr>
      <w:r>
        <w:rPr>
          <w:b w:val="0"/>
          <w:bCs w:val="0"/>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D63863" w:rsidRPr="00335F3C" w:rsidRDefault="00D63863" w:rsidP="009045FD">
      <w:pPr>
        <w:pStyle w:val="a4"/>
        <w:ind w:left="0"/>
        <w:jc w:val="both"/>
        <w:rPr>
          <w:b w:val="0"/>
          <w:bCs w:val="0"/>
          <w:sz w:val="8"/>
          <w:szCs w:val="8"/>
        </w:rPr>
      </w:pPr>
    </w:p>
    <w:p w:rsidR="00D63863" w:rsidRPr="007E41EC" w:rsidRDefault="00D63863" w:rsidP="000D1B43">
      <w:pPr>
        <w:pStyle w:val="a4"/>
        <w:tabs>
          <w:tab w:val="left" w:pos="567"/>
        </w:tabs>
        <w:ind w:left="0"/>
        <w:jc w:val="both"/>
        <w:rPr>
          <w:b w:val="0"/>
          <w:bCs w:val="0"/>
        </w:rPr>
      </w:pPr>
      <w:r w:rsidRPr="007E41EC">
        <w:rPr>
          <w:b w:val="0"/>
          <w:bCs w:val="0"/>
        </w:rPr>
        <w:tab/>
      </w:r>
      <w:r>
        <w:rPr>
          <w:b w:val="0"/>
          <w:bCs w:val="0"/>
        </w:rPr>
        <w:t>6</w:t>
      </w:r>
      <w:r w:rsidRPr="00E73353">
        <w:rPr>
          <w:b w:val="0"/>
          <w:bCs w:val="0"/>
        </w:rPr>
        <w:t>.2.6.</w:t>
      </w:r>
      <w:r>
        <w:rPr>
          <w:b w:val="0"/>
          <w:bCs w:val="0"/>
        </w:rPr>
        <w:t>11</w:t>
      </w:r>
      <w:r w:rsidRPr="00E73353">
        <w:rPr>
          <w:b w:val="0"/>
          <w:bCs w:val="0"/>
        </w:rPr>
        <w:t>.</w:t>
      </w:r>
      <w:r>
        <w:rPr>
          <w:b w:val="0"/>
          <w:bCs w:val="0"/>
        </w:rPr>
        <w:t xml:space="preserve"> </w:t>
      </w:r>
      <w:r w:rsidRPr="007E41EC">
        <w:rPr>
          <w:b w:val="0"/>
          <w:bCs w:val="0"/>
        </w:rPr>
        <w:t>Земельный участок должен быть благоустроен, озеленен и огражден.</w:t>
      </w:r>
    </w:p>
    <w:p w:rsidR="00D63863" w:rsidRPr="007E41EC" w:rsidRDefault="00D63863" w:rsidP="004C785D">
      <w:pPr>
        <w:pStyle w:val="a4"/>
        <w:tabs>
          <w:tab w:val="left" w:pos="567"/>
        </w:tabs>
        <w:ind w:left="0" w:firstLine="567"/>
        <w:jc w:val="both"/>
        <w:rPr>
          <w:b w:val="0"/>
          <w:bCs w:val="0"/>
        </w:rPr>
      </w:pPr>
      <w:r w:rsidRPr="007E41EC">
        <w:rPr>
          <w:b w:val="0"/>
          <w:bCs w:val="0"/>
        </w:rPr>
        <w:t>Высота ограждения принимается (м):</w:t>
      </w:r>
    </w:p>
    <w:p w:rsidR="00D63863" w:rsidRPr="007E41EC" w:rsidRDefault="00D63863" w:rsidP="004C785D">
      <w:pPr>
        <w:pStyle w:val="a4"/>
        <w:tabs>
          <w:tab w:val="left" w:pos="567"/>
        </w:tabs>
        <w:ind w:left="0"/>
        <w:jc w:val="both"/>
        <w:rPr>
          <w:b w:val="0"/>
          <w:bCs w:val="0"/>
        </w:rPr>
      </w:pPr>
      <w:r w:rsidRPr="007E41EC">
        <w:rPr>
          <w:b w:val="0"/>
          <w:bCs w:val="0"/>
        </w:rPr>
        <w:tab/>
      </w:r>
      <w:r>
        <w:rPr>
          <w:b w:val="0"/>
          <w:bCs w:val="0"/>
        </w:rPr>
        <w:t xml:space="preserve">• </w:t>
      </w:r>
      <w:r w:rsidRPr="007E41EC">
        <w:rPr>
          <w:b w:val="0"/>
          <w:bCs w:val="0"/>
        </w:rPr>
        <w:t>1,2 м – для хозяйственных воров междугородних телефонных станций, телеграф</w:t>
      </w:r>
      <w:r>
        <w:rPr>
          <w:b w:val="0"/>
          <w:bCs w:val="0"/>
        </w:rPr>
        <w:t>-</w:t>
      </w:r>
      <w:r w:rsidRPr="007E41EC">
        <w:rPr>
          <w:b w:val="0"/>
          <w:bCs w:val="0"/>
        </w:rPr>
        <w:t>ных узлов и станций, телефонных станций;</w:t>
      </w:r>
    </w:p>
    <w:p w:rsidR="00D63863" w:rsidRPr="007E41EC" w:rsidRDefault="00D63863" w:rsidP="004C785D">
      <w:pPr>
        <w:pStyle w:val="a4"/>
        <w:tabs>
          <w:tab w:val="left" w:pos="567"/>
        </w:tabs>
        <w:ind w:left="0"/>
        <w:jc w:val="both"/>
        <w:rPr>
          <w:b w:val="0"/>
          <w:bCs w:val="0"/>
        </w:rPr>
      </w:pPr>
      <w:r w:rsidRPr="007E41EC">
        <w:rPr>
          <w:b w:val="0"/>
          <w:bCs w:val="0"/>
        </w:rPr>
        <w:tab/>
      </w:r>
      <w:r>
        <w:rPr>
          <w:b w:val="0"/>
          <w:bCs w:val="0"/>
        </w:rPr>
        <w:t>•</w:t>
      </w:r>
      <w:r w:rsidRPr="007E41EC">
        <w:rPr>
          <w:b w:val="0"/>
          <w:bCs w:val="0"/>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D63863" w:rsidRPr="007E41EC" w:rsidRDefault="00D63863" w:rsidP="004C785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.2.6.12.</w:t>
      </w:r>
      <w:r>
        <w:rPr>
          <w:b/>
          <w:bCs/>
        </w:rPr>
        <w:t xml:space="preserve"> </w:t>
      </w:r>
      <w:r w:rsidRPr="007E41EC">
        <w:rPr>
          <w:rFonts w:ascii="Times New Roman" w:hAnsi="Times New Roman" w:cs="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D63863" w:rsidRPr="007E41EC" w:rsidRDefault="00D63863" w:rsidP="004C785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3</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D63863" w:rsidRPr="008F6390" w:rsidRDefault="00D63863" w:rsidP="004C785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4</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Размещение трасс (площадок) для линий связи (кабельных, воздушных и др.) и сооружений связи (приемо-передающих станций спутниковой связи) следует осуществлять в соответствии с Земельным кодексом Российской Федерации на землях связи:</w:t>
      </w:r>
    </w:p>
    <w:p w:rsidR="00D63863" w:rsidRPr="008F6390" w:rsidRDefault="00D63863" w:rsidP="000D1B43">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cs="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cs="Times New Roman"/>
          <w:sz w:val="24"/>
          <w:szCs w:val="24"/>
        </w:rPr>
        <w:t xml:space="preserve"> связи и инфраструктуры, связанной с их обслуживанием; границ землепользования</w:t>
      </w:r>
    </w:p>
    <w:p w:rsidR="00D63863" w:rsidRPr="008F6390" w:rsidRDefault="00D63863" w:rsidP="000D1B4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населенных пунктах –</w:t>
      </w:r>
      <w:r w:rsidRPr="008F6390">
        <w:rPr>
          <w:rFonts w:ascii="Times New Roman" w:hAnsi="Times New Roman" w:cs="Times New Roman"/>
          <w:spacing w:val="-2"/>
          <w:sz w:val="24"/>
          <w:szCs w:val="24"/>
        </w:rPr>
        <w:t xml:space="preserve"> </w:t>
      </w:r>
      <w:r w:rsidRPr="008F6390">
        <w:rPr>
          <w:rFonts w:ascii="Times New Roman" w:hAnsi="Times New Roman" w:cs="Times New Roman"/>
          <w:sz w:val="24"/>
          <w:szCs w:val="24"/>
        </w:rPr>
        <w:t>преимущественно на пешеходной части улиц (под тротуарами) и в полосе между красной линией и линией застройки.</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5</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3"/>
          <w:sz w:val="24"/>
          <w:szCs w:val="24"/>
        </w:rPr>
        <w:t>•</w:t>
      </w:r>
      <w:r w:rsidRPr="008F6390">
        <w:rPr>
          <w:rFonts w:ascii="Times New Roman" w:hAnsi="Times New Roman" w:cs="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cs="Times New Roman"/>
          <w:spacing w:val="-2"/>
          <w:sz w:val="24"/>
          <w:szCs w:val="24"/>
        </w:rPr>
        <w:t xml:space="preserve">го </w:t>
      </w:r>
      <w:r w:rsidRPr="008F6390">
        <w:rPr>
          <w:rFonts w:ascii="Times New Roman" w:hAnsi="Times New Roman" w:cs="Times New Roman"/>
          <w:sz w:val="24"/>
          <w:szCs w:val="24"/>
        </w:rPr>
        <w:t>хозяйства по показателям загрязнения выбросами автомобильного транспорта;</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6</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D63863" w:rsidRPr="008F6390" w:rsidRDefault="00D63863" w:rsidP="00344583">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7</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Трассу кабельной линии вне населенных пунктов следует </w:t>
      </w:r>
      <w:r w:rsidRPr="008F6390">
        <w:rPr>
          <w:rFonts w:ascii="Times New Roman" w:hAnsi="Times New Roman" w:cs="Times New Roman"/>
          <w:spacing w:val="-3"/>
          <w:sz w:val="24"/>
          <w:szCs w:val="24"/>
        </w:rPr>
        <w:t>выбирать в зависимости от конкретных условий на всех земельных участках,</w:t>
      </w:r>
      <w:r w:rsidRPr="008F6390">
        <w:rPr>
          <w:rFonts w:ascii="Times New Roman" w:hAnsi="Times New Roman" w:cs="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8</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D63863" w:rsidRPr="008F6390" w:rsidRDefault="00D63863" w:rsidP="00344583">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исключительных случаях допускается размещение кабельной линии по обочине автомобильной дороги.</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9</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Pr="008F6390">
        <w:rPr>
          <w:rFonts w:ascii="Times New Roman" w:hAnsi="Times New Roman" w:cs="Times New Roman"/>
          <w:spacing w:val="-2"/>
          <w:sz w:val="24"/>
          <w:szCs w:val="24"/>
        </w:rPr>
        <w:t>непокрытых лесом площадей, занятых малоценными насаждениями, с максимальным</w:t>
      </w:r>
      <w:r w:rsidRPr="008F6390">
        <w:rPr>
          <w:rFonts w:ascii="Times New Roman" w:hAnsi="Times New Roman" w:cs="Times New Roman"/>
          <w:sz w:val="24"/>
          <w:szCs w:val="24"/>
        </w:rPr>
        <w:t xml:space="preserve"> использованием существующих просек.</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20</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Pr="008F6390">
        <w:rPr>
          <w:rFonts w:ascii="Times New Roman" w:hAnsi="Times New Roman" w:cs="Times New Roman"/>
          <w:spacing w:val="-3"/>
          <w:sz w:val="24"/>
          <w:szCs w:val="24"/>
        </w:rPr>
        <w:t>близости от оси прокладки кабеля, как правило, в незаболоченных и незатапливаемых</w:t>
      </w:r>
      <w:r w:rsidRPr="008F6390">
        <w:rPr>
          <w:rFonts w:ascii="Times New Roman" w:hAnsi="Times New Roman" w:cs="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21</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На территории </w:t>
      </w:r>
      <w:r>
        <w:rPr>
          <w:rFonts w:ascii="Times New Roman" w:hAnsi="Times New Roman" w:cs="Times New Roman"/>
          <w:sz w:val="24"/>
          <w:szCs w:val="24"/>
        </w:rPr>
        <w:t xml:space="preserve">сельских </w:t>
      </w:r>
      <w:r w:rsidRPr="008F6390">
        <w:rPr>
          <w:rFonts w:ascii="Times New Roman" w:hAnsi="Times New Roman" w:cs="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D63863" w:rsidRPr="008F6390" w:rsidRDefault="00D63863" w:rsidP="00344583">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22</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Подвеску кабелей связи на опорах воздушных линий допускается предусматривать на распреде</w:t>
      </w:r>
      <w:r>
        <w:rPr>
          <w:rFonts w:ascii="Times New Roman" w:hAnsi="Times New Roman" w:cs="Times New Roman"/>
          <w:sz w:val="24"/>
          <w:szCs w:val="24"/>
        </w:rPr>
        <w:t xml:space="preserve">лительных участках абонентских </w:t>
      </w:r>
      <w:r w:rsidRPr="008F6390">
        <w:rPr>
          <w:rFonts w:ascii="Times New Roman" w:hAnsi="Times New Roman" w:cs="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23</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24</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для подъезда к </w:t>
      </w:r>
      <w:r w:rsidRPr="008F6390">
        <w:rPr>
          <w:rFonts w:ascii="Times New Roman" w:hAnsi="Times New Roman" w:cs="Times New Roman"/>
          <w:spacing w:val="-2"/>
          <w:sz w:val="24"/>
          <w:szCs w:val="24"/>
        </w:rPr>
        <w:t>областному</w:t>
      </w:r>
      <w:r w:rsidRPr="008F6390">
        <w:rPr>
          <w:rFonts w:ascii="Times New Roman" w:hAnsi="Times New Roman" w:cs="Times New Roman"/>
          <w:sz w:val="24"/>
          <w:szCs w:val="24"/>
        </w:rPr>
        <w:t xml:space="preserve"> центру, для участков федеральных автомобильных дорог, </w:t>
      </w:r>
      <w:r w:rsidRPr="008F6390">
        <w:rPr>
          <w:rFonts w:ascii="Times New Roman" w:hAnsi="Times New Roman" w:cs="Times New Roman"/>
          <w:spacing w:val="-2"/>
          <w:sz w:val="24"/>
          <w:szCs w:val="24"/>
        </w:rPr>
        <w:t>построенных в обход населенных пунктов, расстояние от границы полосы отвода федеральной авто</w:t>
      </w:r>
      <w:r w:rsidRPr="008F6390">
        <w:rPr>
          <w:rFonts w:ascii="Times New Roman" w:hAnsi="Times New Roman" w:cs="Times New Roman"/>
          <w:sz w:val="24"/>
          <w:szCs w:val="24"/>
        </w:rPr>
        <w:t xml:space="preserve">мобильной дороги до основания опор воздушных линий связи должно составлять не менее 50 м; </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25</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pacing w:val="-4"/>
          <w:sz w:val="24"/>
          <w:szCs w:val="24"/>
        </w:rPr>
        <w:t>В местах пересечения автомобильных федеральных дорог воздушными линиями</w:t>
      </w:r>
      <w:r w:rsidRPr="008F6390">
        <w:rPr>
          <w:rFonts w:ascii="Times New Roman" w:hAnsi="Times New Roman" w:cs="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26</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D63863" w:rsidRDefault="00D63863" w:rsidP="007B3F19">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pacing w:val="-4"/>
          <w:sz w:val="24"/>
          <w:szCs w:val="24"/>
        </w:rPr>
        <w:t>Кабельные переходы через водные преграды размещаются в соответст</w:t>
      </w:r>
      <w:r w:rsidRPr="008F6390">
        <w:rPr>
          <w:rFonts w:ascii="Times New Roman" w:hAnsi="Times New Roman" w:cs="Times New Roman"/>
          <w:sz w:val="24"/>
          <w:szCs w:val="24"/>
        </w:rPr>
        <w:t xml:space="preserve">вии с требованиями к проектированию линейно-кабельных сооружений. </w:t>
      </w:r>
    </w:p>
    <w:p w:rsidR="00D63863" w:rsidRPr="007E41EC" w:rsidRDefault="00D63863" w:rsidP="00A44BD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27</w:t>
      </w:r>
      <w:r w:rsidRPr="00E73353">
        <w:rPr>
          <w:rFonts w:ascii="Times New Roman" w:hAnsi="Times New Roman" w:cs="Times New Roman"/>
          <w:sz w:val="24"/>
          <w:szCs w:val="24"/>
        </w:rPr>
        <w:t>.</w:t>
      </w:r>
      <w:r>
        <w:rPr>
          <w:b/>
          <w:bCs/>
        </w:rPr>
        <w:t xml:space="preserve"> </w:t>
      </w:r>
      <w:r>
        <w:rPr>
          <w:rFonts w:ascii="Times New Roman" w:hAnsi="Times New Roman" w:cs="Times New Roman"/>
          <w:sz w:val="24"/>
          <w:szCs w:val="24"/>
        </w:rPr>
        <w:t>П</w:t>
      </w:r>
      <w:r w:rsidRPr="007E41EC">
        <w:rPr>
          <w:rFonts w:ascii="Times New Roman" w:hAnsi="Times New Roman" w:cs="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28</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Смотровые устройства (колодцы) кабельной канализации должны  устанавливаться:</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угловые – в местах поворота трассы более чем на 15 градусов;</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разветвительные – в местах разветвления трассы на два (три) направления;</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станционные – в местах вода кабелей в здания телефонных станций.</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29</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30</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31</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32</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подготовке документов территориального планирования </w:t>
      </w:r>
      <w:r>
        <w:rPr>
          <w:rFonts w:ascii="Times New Roman" w:hAnsi="Times New Roman" w:cs="Times New Roman"/>
          <w:sz w:val="24"/>
          <w:szCs w:val="24"/>
        </w:rPr>
        <w:t xml:space="preserve">сельского поселения </w:t>
      </w:r>
      <w:r w:rsidRPr="008F6390">
        <w:rPr>
          <w:rFonts w:ascii="Times New Roman" w:hAnsi="Times New Roman" w:cs="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33.</w:t>
      </w:r>
      <w:r>
        <w:rPr>
          <w:b/>
          <w:bCs/>
        </w:rPr>
        <w:t xml:space="preserve"> </w:t>
      </w:r>
      <w:r w:rsidRPr="008F6390">
        <w:rPr>
          <w:rFonts w:ascii="Times New Roman" w:hAnsi="Times New Roman" w:cs="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34</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Для жилого района или нескольких кварталов (микрорайонов)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группе кварталов (микрорайонов).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35</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36</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Установки пожаротушения и сигнализации проектируются в соответствии с требованиями СП 5.13130.2009, НПБ 88-2001*.</w:t>
      </w:r>
    </w:p>
    <w:p w:rsidR="00D63863" w:rsidRPr="008F6390" w:rsidRDefault="00D63863" w:rsidP="004C785D">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37</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Pr>
          <w:rFonts w:ascii="Times New Roman" w:hAnsi="Times New Roman" w:cs="Times New Roman"/>
          <w:spacing w:val="-3"/>
          <w:sz w:val="24"/>
          <w:szCs w:val="24"/>
        </w:rPr>
        <w:t>.84</w:t>
      </w:r>
      <w:r w:rsidRPr="008F6390">
        <w:rPr>
          <w:rFonts w:ascii="Times New Roman" w:hAnsi="Times New Roman" w:cs="Times New Roman"/>
          <w:spacing w:val="-3"/>
          <w:sz w:val="24"/>
          <w:szCs w:val="24"/>
        </w:rPr>
        <w:t>.</w:t>
      </w:r>
    </w:p>
    <w:p w:rsidR="00D63863" w:rsidRPr="004C785D" w:rsidRDefault="00D63863" w:rsidP="004C785D">
      <w:pPr>
        <w:tabs>
          <w:tab w:val="left" w:pos="0"/>
          <w:tab w:val="left" w:pos="567"/>
        </w:tabs>
        <w:spacing w:after="0" w:line="240" w:lineRule="auto"/>
        <w:rPr>
          <w:rFonts w:ascii="Times New Roman" w:hAnsi="Times New Roman" w:cs="Times New Roman"/>
          <w:sz w:val="8"/>
          <w:szCs w:val="8"/>
        </w:rPr>
      </w:pPr>
    </w:p>
    <w:p w:rsidR="00D63863" w:rsidRPr="00053AC7" w:rsidRDefault="00D63863" w:rsidP="00053AC7">
      <w:pPr>
        <w:tabs>
          <w:tab w:val="left" w:pos="0"/>
          <w:tab w:val="left" w:pos="567"/>
        </w:tabs>
        <w:spacing w:after="0" w:line="240" w:lineRule="auto"/>
        <w:jc w:val="both"/>
        <w:rPr>
          <w:rFonts w:ascii="Times New Roman" w:hAnsi="Times New Roman" w:cs="Times New Roman"/>
          <w:b/>
          <w:bCs/>
          <w:i/>
          <w:iCs/>
          <w:sz w:val="24"/>
          <w:szCs w:val="24"/>
        </w:rPr>
      </w:pPr>
      <w:r w:rsidRPr="002F70C5">
        <w:rPr>
          <w:rFonts w:ascii="Times New Roman" w:hAnsi="Times New Roman" w:cs="Times New Roman"/>
          <w:i/>
          <w:iCs/>
          <w:sz w:val="24"/>
          <w:szCs w:val="24"/>
        </w:rPr>
        <w:t xml:space="preserve">Таблица </w:t>
      </w:r>
      <w:r>
        <w:rPr>
          <w:rFonts w:ascii="Times New Roman" w:hAnsi="Times New Roman" w:cs="Times New Roman"/>
          <w:i/>
          <w:iCs/>
          <w:sz w:val="24"/>
          <w:szCs w:val="24"/>
        </w:rPr>
        <w:t>84</w:t>
      </w:r>
      <w:r w:rsidRPr="002F70C5">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D63863" w:rsidRPr="004C785D" w:rsidRDefault="00D63863" w:rsidP="004C785D">
      <w:pPr>
        <w:tabs>
          <w:tab w:val="left" w:pos="0"/>
          <w:tab w:val="left" w:pos="567"/>
        </w:tabs>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2"/>
        <w:gridCol w:w="3864"/>
        <w:gridCol w:w="2410"/>
      </w:tblGrid>
      <w:tr w:rsidR="00D63863">
        <w:tc>
          <w:tcPr>
            <w:tcW w:w="3082" w:type="dxa"/>
            <w:shd w:val="clear" w:color="auto" w:fill="EEECE1"/>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Наименование объекта</w:t>
            </w:r>
          </w:p>
        </w:tc>
        <w:tc>
          <w:tcPr>
            <w:tcW w:w="3864" w:type="dxa"/>
            <w:shd w:val="clear" w:color="auto" w:fill="EEECE1"/>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Основные параметры зоны</w:t>
            </w:r>
          </w:p>
        </w:tc>
        <w:tc>
          <w:tcPr>
            <w:tcW w:w="2410" w:type="dxa"/>
            <w:shd w:val="clear" w:color="auto" w:fill="EEECE1"/>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Вид использования</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Общие коллекторы для подземных коммуникаций</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Озеленение, проезды, площадки</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Радиорелейные линии связи</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Охранная зона 50 м в обе стороны луча</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Мертвая зона</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Объекты телевидения</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 xml:space="preserve">Охранная зона </w:t>
            </w:r>
            <w:r w:rsidRPr="00191525">
              <w:rPr>
                <w:rFonts w:ascii="Times New Roman" w:hAnsi="Times New Roman" w:cs="Times New Roman"/>
                <w:lang w:val="en-US"/>
              </w:rPr>
              <w:t>d</w:t>
            </w:r>
            <w:r w:rsidRPr="00191525">
              <w:rPr>
                <w:rFonts w:ascii="Times New Roman" w:hAnsi="Times New Roman" w:cs="Times New Roman"/>
              </w:rPr>
              <w:t>=500 м</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Озеленение</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Автоматические телефонные станции</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Расстояние от АТС до жилых зданий – 30 м</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Проезды, площадки, озеленение</w:t>
            </w:r>
          </w:p>
        </w:tc>
      </w:tr>
    </w:tbl>
    <w:p w:rsidR="00D63863" w:rsidRPr="000D1B43" w:rsidRDefault="00D63863" w:rsidP="004C785D">
      <w:pPr>
        <w:pStyle w:val="ListParagraph"/>
        <w:shd w:val="clear" w:color="auto" w:fill="FFFFFF"/>
        <w:spacing w:after="0" w:line="240" w:lineRule="auto"/>
        <w:rPr>
          <w:rFonts w:ascii="Times New Roman" w:hAnsi="Times New Roman" w:cs="Times New Roman"/>
          <w:sz w:val="8"/>
          <w:szCs w:val="8"/>
        </w:rPr>
      </w:pPr>
    </w:p>
    <w:p w:rsidR="00D63863" w:rsidRPr="008F6390" w:rsidRDefault="00D63863" w:rsidP="000D1B4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38</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Проектирование объектов связи на территориях, подверженных </w:t>
      </w:r>
      <w:r w:rsidRPr="008F6390">
        <w:rPr>
          <w:rFonts w:ascii="Times New Roman" w:hAnsi="Times New Roman" w:cs="Times New Roman"/>
          <w:spacing w:val="-2"/>
          <w:sz w:val="24"/>
          <w:szCs w:val="24"/>
        </w:rPr>
        <w:t>опасным инженерно-геологическим и гидрологическим процес</w:t>
      </w:r>
      <w:r w:rsidRPr="008F6390">
        <w:rPr>
          <w:rFonts w:ascii="Times New Roman" w:hAnsi="Times New Roman" w:cs="Times New Roman"/>
          <w:sz w:val="24"/>
          <w:szCs w:val="24"/>
        </w:rPr>
        <w:t>сам следует осуществлять в соответствии с требованиями СП 116.13330.2012, СП 21.13330.2012, СП 14.13330.2014.</w:t>
      </w:r>
    </w:p>
    <w:p w:rsidR="00D63863" w:rsidRPr="007E41EC" w:rsidRDefault="00D63863" w:rsidP="00A44BD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39</w:t>
      </w:r>
      <w:r w:rsidRPr="00E73353">
        <w:rPr>
          <w:rFonts w:ascii="Times New Roman" w:hAnsi="Times New Roman" w:cs="Times New Roman"/>
          <w:sz w:val="24"/>
          <w:szCs w:val="24"/>
        </w:rPr>
        <w:t>.</w:t>
      </w:r>
      <w:r>
        <w:rPr>
          <w:b/>
          <w:bCs/>
        </w:rPr>
        <w:t xml:space="preserve"> </w:t>
      </w:r>
      <w:r>
        <w:rPr>
          <w:rFonts w:ascii="Times New Roman" w:hAnsi="Times New Roman" w:cs="Times New Roman"/>
          <w:sz w:val="24"/>
          <w:szCs w:val="24"/>
        </w:rPr>
        <w:t>П</w:t>
      </w:r>
      <w:r w:rsidRPr="007E41EC">
        <w:rPr>
          <w:rFonts w:ascii="Times New Roman" w:hAnsi="Times New Roman" w:cs="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Рекомендуется размещение антенн на отдельно стоящих опорах и мачтах.</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40</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41</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Pr>
          <w:rFonts w:ascii="Times New Roman" w:hAnsi="Times New Roman" w:cs="Times New Roman"/>
          <w:sz w:val="24"/>
          <w:szCs w:val="24"/>
        </w:rPr>
        <w:t>технических объектов и сельского поселения</w:t>
      </w:r>
      <w:r w:rsidRPr="007E41EC">
        <w:rPr>
          <w:rFonts w:ascii="Times New Roman" w:hAnsi="Times New Roman" w:cs="Times New Roman"/>
          <w:sz w:val="24"/>
          <w:szCs w:val="24"/>
        </w:rPr>
        <w:t>.</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Границы СЗЗ определяются на высоте 2 м от поверхности земли по ПДУ.</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42</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D63863"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43</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D63863" w:rsidRDefault="00D63863" w:rsidP="009045FD">
      <w:pPr>
        <w:tabs>
          <w:tab w:val="left" w:pos="0"/>
          <w:tab w:val="left" w:pos="567"/>
        </w:tabs>
        <w:spacing w:after="0" w:line="240" w:lineRule="auto"/>
        <w:jc w:val="both"/>
        <w:rPr>
          <w:rFonts w:ascii="Times New Roman" w:hAnsi="Times New Roman" w:cs="Times New Roman"/>
          <w:sz w:val="24"/>
          <w:szCs w:val="24"/>
        </w:rPr>
      </w:pPr>
    </w:p>
    <w:p w:rsidR="00D63863" w:rsidRDefault="00D63863" w:rsidP="001751B0">
      <w:pPr>
        <w:pStyle w:val="ListParagraph"/>
        <w:shd w:val="clear" w:color="auto" w:fill="FFFFFF"/>
        <w:spacing w:after="0" w:line="240" w:lineRule="auto"/>
        <w:rPr>
          <w:rFonts w:ascii="Times New Roman" w:hAnsi="Times New Roman" w:cs="Times New Roman"/>
          <w:sz w:val="8"/>
          <w:szCs w:val="8"/>
        </w:rPr>
      </w:pPr>
    </w:p>
    <w:p w:rsidR="00D63863" w:rsidRPr="00A933E2" w:rsidRDefault="00D63863" w:rsidP="001751B0">
      <w:pPr>
        <w:pStyle w:val="ListParagraph"/>
        <w:shd w:val="clear" w:color="auto" w:fill="FFFFFF"/>
        <w:spacing w:after="0" w:line="240" w:lineRule="auto"/>
        <w:rPr>
          <w:rFonts w:ascii="Times New Roman" w:hAnsi="Times New Roman" w:cs="Times New Roman"/>
          <w:sz w:val="24"/>
          <w:szCs w:val="24"/>
        </w:rPr>
      </w:pPr>
      <w:r>
        <w:rPr>
          <w:noProof/>
        </w:rPr>
        <w:pict>
          <v:rect id="Rectangle 125" o:spid="_x0000_s1121" style="position:absolute;left:0;text-align:left;margin-left:-1pt;margin-top:5.55pt;width:469.5pt;height:7.15pt;z-index:251662336;visibility:visible" fillcolor="#c0504d" strokecolor="#f2f2f2" strokeweight="3pt">
            <v:shadow on="t" color="#622423" opacity=".5" offset="1pt"/>
          </v:rect>
        </w:pict>
      </w:r>
    </w:p>
    <w:p w:rsidR="00D63863" w:rsidRDefault="00D63863" w:rsidP="00937FF3">
      <w:pPr>
        <w:spacing w:after="0" w:line="240" w:lineRule="auto"/>
        <w:jc w:val="center"/>
        <w:rPr>
          <w:rFonts w:cs="Times New Roman"/>
          <w:sz w:val="16"/>
          <w:szCs w:val="16"/>
        </w:rPr>
      </w:pPr>
    </w:p>
    <w:p w:rsidR="00D63863" w:rsidRPr="00335F3C" w:rsidRDefault="00D63863" w:rsidP="00053AC7">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6.2.7</w:t>
      </w:r>
      <w:r w:rsidRPr="00335F3C">
        <w:rPr>
          <w:rFonts w:ascii="Arial Narrow" w:hAnsi="Arial Narrow" w:cs="Arial Narrow"/>
          <w:b/>
          <w:bCs/>
          <w:sz w:val="28"/>
          <w:szCs w:val="28"/>
        </w:rPr>
        <w:t xml:space="preserve">.  ОБЪЕКТЫ СНАБЖЕНИЯ НАСЕЛЕНИЯ </w:t>
      </w:r>
      <w:r>
        <w:rPr>
          <w:rFonts w:ascii="Arial Narrow" w:hAnsi="Arial Narrow" w:cs="Arial Narrow"/>
          <w:b/>
          <w:bCs/>
          <w:sz w:val="28"/>
          <w:szCs w:val="28"/>
        </w:rPr>
        <w:t xml:space="preserve">ТВЕРДЫМ </w:t>
      </w:r>
      <w:r w:rsidRPr="00335F3C">
        <w:rPr>
          <w:rFonts w:ascii="Arial Narrow" w:hAnsi="Arial Narrow" w:cs="Arial Narrow"/>
          <w:b/>
          <w:bCs/>
          <w:sz w:val="28"/>
          <w:szCs w:val="28"/>
        </w:rPr>
        <w:t>ТОПЛИВОМ</w:t>
      </w:r>
    </w:p>
    <w:p w:rsidR="00D63863" w:rsidRDefault="00D63863" w:rsidP="00937FF3">
      <w:pPr>
        <w:spacing w:after="0" w:line="240" w:lineRule="auto"/>
        <w:jc w:val="center"/>
        <w:rPr>
          <w:rFonts w:cs="Times New Roman"/>
          <w:sz w:val="16"/>
          <w:szCs w:val="16"/>
        </w:rPr>
      </w:pPr>
      <w:r>
        <w:rPr>
          <w:noProof/>
        </w:rPr>
        <w:pict>
          <v:rect id="Rectangle 126" o:spid="_x0000_s1122" style="position:absolute;left:0;text-align:left;margin-left:-1pt;margin-top:7.05pt;width:469.5pt;height:7.15pt;z-index:251663360;visibility:visible" fillcolor="#c0504d" strokecolor="#f2f2f2" strokeweight="3pt">
            <v:shadow on="t" color="#622423" opacity=".5" offset="1pt"/>
          </v:rect>
        </w:pict>
      </w:r>
    </w:p>
    <w:p w:rsidR="00D63863" w:rsidRDefault="00D63863" w:rsidP="00937FF3">
      <w:pPr>
        <w:spacing w:after="0" w:line="240" w:lineRule="auto"/>
        <w:jc w:val="center"/>
        <w:rPr>
          <w:rFonts w:cs="Times New Roman"/>
          <w:sz w:val="16"/>
          <w:szCs w:val="16"/>
        </w:rPr>
      </w:pPr>
    </w:p>
    <w:p w:rsidR="00D63863" w:rsidRPr="00335F3C" w:rsidRDefault="00D63863" w:rsidP="00CB186F">
      <w:pPr>
        <w:spacing w:after="0" w:line="240" w:lineRule="auto"/>
        <w:ind w:firstLine="567"/>
        <w:jc w:val="both"/>
        <w:rPr>
          <w:rFonts w:ascii="Times New Roman" w:hAnsi="Times New Roman" w:cs="Times New Roman"/>
          <w:sz w:val="8"/>
          <w:szCs w:val="8"/>
        </w:rPr>
      </w:pPr>
    </w:p>
    <w:p w:rsidR="00D63863" w:rsidRPr="00FC04A3" w:rsidRDefault="00D63863" w:rsidP="00CB18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6.2.7.1. </w:t>
      </w:r>
      <w:r w:rsidRPr="00AE3EA6">
        <w:rPr>
          <w:rFonts w:ascii="Times New Roman" w:hAnsi="Times New Roman" w:cs="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Pr>
          <w:rFonts w:ascii="Times New Roman" w:hAnsi="Times New Roman" w:cs="Times New Roman"/>
          <w:sz w:val="24"/>
          <w:szCs w:val="24"/>
        </w:rPr>
        <w:t xml:space="preserve">Пановского сельского поселения </w:t>
      </w:r>
      <w:r w:rsidRPr="00FC04A3">
        <w:rPr>
          <w:rFonts w:ascii="Times New Roman" w:hAnsi="Times New Roman" w:cs="Times New Roman"/>
          <w:sz w:val="24"/>
          <w:szCs w:val="24"/>
        </w:rPr>
        <w:t xml:space="preserve">относится к району </w:t>
      </w:r>
      <w:r w:rsidRPr="00FC04A3">
        <w:rPr>
          <w:rFonts w:ascii="Times New Roman" w:hAnsi="Times New Roman" w:cs="Times New Roman"/>
          <w:sz w:val="24"/>
          <w:szCs w:val="24"/>
          <w:lang w:val="en-US"/>
        </w:rPr>
        <w:t>II</w:t>
      </w:r>
      <w:r w:rsidRPr="00FC04A3">
        <w:rPr>
          <w:rFonts w:ascii="Times New Roman" w:hAnsi="Times New Roman" w:cs="Times New Roman"/>
          <w:sz w:val="24"/>
          <w:szCs w:val="24"/>
        </w:rPr>
        <w:t xml:space="preserve">-В.  </w:t>
      </w:r>
    </w:p>
    <w:p w:rsidR="00D63863" w:rsidRPr="00FC04A3" w:rsidRDefault="00D63863" w:rsidP="00FC04A3">
      <w:pPr>
        <w:pStyle w:val="ListParagraph"/>
        <w:tabs>
          <w:tab w:val="left" w:pos="567"/>
        </w:tabs>
        <w:spacing w:after="0" w:line="240" w:lineRule="auto"/>
        <w:ind w:left="0"/>
        <w:jc w:val="both"/>
        <w:rPr>
          <w:rFonts w:ascii="Times New Roman" w:hAnsi="Times New Roman" w:cs="Times New Roman"/>
          <w:sz w:val="24"/>
          <w:szCs w:val="24"/>
        </w:rPr>
      </w:pPr>
      <w:r w:rsidRPr="00FC04A3">
        <w:rPr>
          <w:rFonts w:ascii="Times New Roman" w:hAnsi="Times New Roman" w:cs="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cs="Times New Roman"/>
          <w:sz w:val="24"/>
          <w:szCs w:val="24"/>
        </w:rPr>
        <w:t>Средняя продолжительность отопительного сезона составляет 222 дня.</w:t>
      </w:r>
    </w:p>
    <w:p w:rsidR="00D63863" w:rsidRPr="00381ECA" w:rsidRDefault="00D63863" w:rsidP="00CB186F">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6.2.7.2. На территории Пановского сельского поселения центральное теплоснабжение осуществляется в районах многоквартирной малоэтажной застройки в с.Майдаково и д.Тёплово. </w:t>
      </w:r>
      <w:r w:rsidRPr="002E7DE0">
        <w:rPr>
          <w:rFonts w:ascii="Times New Roman" w:hAnsi="Times New Roman" w:cs="Times New Roman"/>
          <w:sz w:val="24"/>
          <w:szCs w:val="24"/>
        </w:rPr>
        <w:t xml:space="preserve">Населенные пункты жилая застройка которых представлена </w:t>
      </w:r>
      <w:r w:rsidRPr="002E7DE0">
        <w:rPr>
          <w:rFonts w:ascii="Times New Roman" w:hAnsi="Times New Roman" w:cs="Times New Roman"/>
          <w:noProof/>
          <w:sz w:val="24"/>
          <w:szCs w:val="24"/>
        </w:rPr>
        <w:t>индивидуальными жилыми домами</w:t>
      </w:r>
      <w:r w:rsidRPr="002E7DE0">
        <w:rPr>
          <w:rFonts w:ascii="Times New Roman" w:hAnsi="Times New Roman" w:cs="Times New Roman"/>
          <w:sz w:val="24"/>
          <w:szCs w:val="24"/>
        </w:rPr>
        <w:t xml:space="preserve"> имеют индивидуальную систему отопления.</w:t>
      </w:r>
      <w:r w:rsidRPr="00381ECA">
        <w:rPr>
          <w:rFonts w:ascii="Times New Roman" w:hAnsi="Times New Roman" w:cs="Times New Roman"/>
          <w:color w:val="FF0000"/>
          <w:sz w:val="24"/>
          <w:szCs w:val="24"/>
        </w:rPr>
        <w:t xml:space="preserve"> </w:t>
      </w:r>
    </w:p>
    <w:p w:rsidR="00D63863" w:rsidRDefault="00D63863" w:rsidP="00CB18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6.2.7.3. </w:t>
      </w:r>
      <w:r w:rsidRPr="007679D4">
        <w:rPr>
          <w:rFonts w:ascii="Times New Roman" w:hAnsi="Times New Roman" w:cs="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cs="Times New Roman"/>
          <w:sz w:val="24"/>
          <w:szCs w:val="24"/>
        </w:rPr>
        <w:t xml:space="preserve">(твердым топливом) </w:t>
      </w:r>
      <w:r w:rsidRPr="007679D4">
        <w:rPr>
          <w:rFonts w:ascii="Times New Roman" w:hAnsi="Times New Roman" w:cs="Times New Roman"/>
          <w:sz w:val="24"/>
          <w:szCs w:val="24"/>
        </w:rPr>
        <w:t>и характеристики планируемых к размещению объектов</w:t>
      </w:r>
      <w:r>
        <w:rPr>
          <w:rFonts w:ascii="Times New Roman" w:hAnsi="Times New Roman" w:cs="Times New Roman"/>
          <w:sz w:val="24"/>
          <w:szCs w:val="24"/>
        </w:rPr>
        <w:t xml:space="preserve"> (см. табл.85)</w:t>
      </w:r>
      <w:r w:rsidRPr="007679D4">
        <w:rPr>
          <w:rFonts w:ascii="Times New Roman" w:hAnsi="Times New Roman" w:cs="Times New Roman"/>
          <w:sz w:val="24"/>
          <w:szCs w:val="24"/>
        </w:rPr>
        <w:t>.</w:t>
      </w:r>
    </w:p>
    <w:p w:rsidR="00D63863" w:rsidRPr="00855FFD" w:rsidRDefault="00D63863" w:rsidP="00855FFD">
      <w:pPr>
        <w:spacing w:after="0" w:line="240" w:lineRule="auto"/>
        <w:rPr>
          <w:rFonts w:ascii="Times New Roman" w:hAnsi="Times New Roman" w:cs="Times New Roman"/>
          <w:color w:val="000000"/>
          <w:sz w:val="8"/>
          <w:szCs w:val="8"/>
        </w:rPr>
      </w:pPr>
    </w:p>
    <w:p w:rsidR="00D63863" w:rsidRPr="00A85625" w:rsidRDefault="00D63863" w:rsidP="00855FFD">
      <w:pPr>
        <w:spacing w:after="0" w:line="240" w:lineRule="auto"/>
        <w:rPr>
          <w:rFonts w:ascii="Times New Roman" w:hAnsi="Times New Roman" w:cs="Times New Roman"/>
          <w:b/>
          <w:bCs/>
          <w:i/>
          <w:iCs/>
          <w:color w:val="000000"/>
          <w:sz w:val="24"/>
          <w:szCs w:val="24"/>
        </w:rPr>
      </w:pPr>
      <w:r w:rsidRPr="001D5ECE">
        <w:rPr>
          <w:rFonts w:ascii="Times New Roman" w:hAnsi="Times New Roman" w:cs="Times New Roman"/>
          <w:i/>
          <w:iCs/>
          <w:sz w:val="24"/>
          <w:szCs w:val="24"/>
        </w:rPr>
        <w:t xml:space="preserve">Таблица </w:t>
      </w:r>
      <w:r>
        <w:rPr>
          <w:rFonts w:ascii="Times New Roman" w:hAnsi="Times New Roman" w:cs="Times New Roman"/>
          <w:i/>
          <w:iCs/>
          <w:sz w:val="24"/>
          <w:szCs w:val="24"/>
        </w:rPr>
        <w:t>85</w:t>
      </w:r>
      <w:r w:rsidRPr="001D5ECE">
        <w:rPr>
          <w:rFonts w:ascii="Times New Roman" w:hAnsi="Times New Roman" w:cs="Times New Roman"/>
          <w:i/>
          <w:iCs/>
          <w:sz w:val="24"/>
          <w:szCs w:val="24"/>
        </w:rPr>
        <w:t>.</w:t>
      </w:r>
      <w:r w:rsidRPr="00A85625">
        <w:rPr>
          <w:rFonts w:ascii="Times New Roman" w:hAnsi="Times New Roman" w:cs="Times New Roman"/>
          <w:b/>
          <w:bCs/>
          <w:i/>
          <w:iCs/>
          <w:color w:val="000000"/>
          <w:sz w:val="24"/>
          <w:szCs w:val="24"/>
        </w:rPr>
        <w:t xml:space="preserve"> - Нормы обеспеченности населения топливом</w:t>
      </w:r>
    </w:p>
    <w:p w:rsidR="00D63863" w:rsidRPr="00A85625" w:rsidRDefault="00D63863" w:rsidP="00937FF3">
      <w:pPr>
        <w:spacing w:after="0" w:line="240" w:lineRule="auto"/>
        <w:jc w:val="center"/>
        <w:rPr>
          <w:rFonts w:ascii="Times New Roman" w:hAnsi="Times New Roman" w:cs="Times New Roman"/>
          <w:color w:val="000000"/>
          <w:sz w:val="8"/>
          <w:szCs w:val="8"/>
        </w:rPr>
      </w:pPr>
    </w:p>
    <w:tbl>
      <w:tblPr>
        <w:tblW w:w="9356" w:type="dxa"/>
        <w:tblInd w:w="2" w:type="dxa"/>
        <w:tblLayout w:type="fixed"/>
        <w:tblLook w:val="0000"/>
      </w:tblPr>
      <w:tblGrid>
        <w:gridCol w:w="3261"/>
        <w:gridCol w:w="3402"/>
        <w:gridCol w:w="1134"/>
        <w:gridCol w:w="1559"/>
      </w:tblGrid>
      <w:tr w:rsidR="00D63863" w:rsidRPr="003619AC">
        <w:tc>
          <w:tcPr>
            <w:tcW w:w="3261" w:type="dxa"/>
            <w:tcBorders>
              <w:top w:val="single" w:sz="4" w:space="0" w:color="000000"/>
              <w:left w:val="single" w:sz="4" w:space="0" w:color="000000"/>
              <w:bottom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Обоснование</w:t>
            </w:r>
          </w:p>
        </w:tc>
      </w:tr>
      <w:tr w:rsidR="00D63863" w:rsidRPr="003619AC">
        <w:tc>
          <w:tcPr>
            <w:tcW w:w="9356" w:type="dxa"/>
            <w:gridSpan w:val="4"/>
            <w:tcBorders>
              <w:top w:val="single" w:sz="4" w:space="0" w:color="000000"/>
              <w:left w:val="single" w:sz="4" w:space="0" w:color="000000"/>
              <w:bottom w:val="single" w:sz="4" w:space="0" w:color="000000"/>
              <w:right w:val="single" w:sz="4" w:space="0" w:color="000000"/>
            </w:tcBorders>
          </w:tcPr>
          <w:p w:rsidR="00D63863" w:rsidRPr="003E6EAE" w:rsidRDefault="00D63863" w:rsidP="00937FF3">
            <w:pPr>
              <w:snapToGri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261" w:type="dxa"/>
            <w:tcBorders>
              <w:top w:val="single" w:sz="4" w:space="0" w:color="000000"/>
              <w:left w:val="single" w:sz="4" w:space="0" w:color="000000"/>
              <w:bottom w:val="single" w:sz="4" w:space="0" w:color="000000"/>
            </w:tcBorders>
          </w:tcPr>
          <w:p w:rsidR="00D63863" w:rsidRPr="003E6EAE" w:rsidRDefault="00D63863" w:rsidP="00937FF3">
            <w:pPr>
              <w:spacing w:after="0" w:line="240" w:lineRule="auto"/>
              <w:rPr>
                <w:rFonts w:ascii="Times New Roman" w:hAnsi="Times New Roman" w:cs="Times New Roman"/>
                <w:color w:val="000000"/>
              </w:rPr>
            </w:pPr>
            <w:r w:rsidRPr="003E6EAE">
              <w:rPr>
                <w:rFonts w:ascii="Times New Roman" w:hAnsi="Times New Roman" w:cs="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pacing w:after="0" w:line="240" w:lineRule="auto"/>
              <w:rPr>
                <w:rFonts w:ascii="Times New Roman" w:hAnsi="Times New Roman" w:cs="Times New Roman"/>
                <w:color w:val="000000"/>
              </w:rPr>
            </w:pPr>
          </w:p>
        </w:tc>
      </w:tr>
      <w:tr w:rsidR="00D63863" w:rsidRPr="003619AC">
        <w:trPr>
          <w:trHeight w:val="70"/>
        </w:trPr>
        <w:tc>
          <w:tcPr>
            <w:tcW w:w="3261" w:type="dxa"/>
            <w:tcBorders>
              <w:top w:val="single" w:sz="4" w:space="0" w:color="000000"/>
              <w:left w:val="single" w:sz="4" w:space="0" w:color="000000"/>
              <w:bottom w:val="single" w:sz="4" w:space="0" w:color="000000"/>
            </w:tcBorders>
          </w:tcPr>
          <w:p w:rsidR="00D63863" w:rsidRPr="003E6EAE" w:rsidRDefault="00D63863" w:rsidP="00937FF3">
            <w:pPr>
              <w:spacing w:after="0" w:line="240" w:lineRule="auto"/>
              <w:rPr>
                <w:rFonts w:ascii="Times New Roman" w:hAnsi="Times New Roman" w:cs="Times New Roman"/>
                <w:color w:val="000000"/>
              </w:rPr>
            </w:pPr>
            <w:r w:rsidRPr="003E6EAE">
              <w:rPr>
                <w:rFonts w:ascii="Times New Roman" w:hAnsi="Times New Roman" w:cs="Times New Roman"/>
                <w:color w:val="000000"/>
              </w:rPr>
              <w:t>Уголь</w:t>
            </w:r>
          </w:p>
        </w:tc>
        <w:tc>
          <w:tcPr>
            <w:tcW w:w="3402" w:type="dxa"/>
            <w:vMerge/>
            <w:tcBorders>
              <w:top w:val="single" w:sz="4" w:space="0" w:color="000000"/>
              <w:left w:val="single" w:sz="4" w:space="0" w:color="000000"/>
              <w:bottom w:val="single" w:sz="4" w:space="0" w:color="000000"/>
            </w:tcBorders>
            <w:vAlign w:val="center"/>
          </w:tcPr>
          <w:p w:rsidR="00D63863" w:rsidRPr="003E6EAE" w:rsidRDefault="00D63863" w:rsidP="00937FF3">
            <w:pPr>
              <w:snapToGrid w:val="0"/>
              <w:spacing w:after="0" w:line="240" w:lineRule="auto"/>
              <w:jc w:val="center"/>
              <w:rPr>
                <w:rFonts w:ascii="Times New Roman" w:hAnsi="Times New Roman" w:cs="Times New Roman"/>
                <w:color w:val="000000"/>
              </w:rPr>
            </w:pPr>
          </w:p>
        </w:tc>
        <w:tc>
          <w:tcPr>
            <w:tcW w:w="1134"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napToGrid w:val="0"/>
              <w:spacing w:after="0" w:line="240" w:lineRule="auto"/>
              <w:jc w:val="both"/>
              <w:rPr>
                <w:rFonts w:ascii="Times New Roman" w:hAnsi="Times New Roman" w:cs="Times New Roman"/>
                <w:color w:val="000000"/>
              </w:rPr>
            </w:pPr>
          </w:p>
        </w:tc>
      </w:tr>
      <w:tr w:rsidR="00D63863" w:rsidRPr="003619AC">
        <w:trPr>
          <w:trHeight w:val="70"/>
        </w:trPr>
        <w:tc>
          <w:tcPr>
            <w:tcW w:w="3261" w:type="dxa"/>
            <w:tcBorders>
              <w:top w:val="single" w:sz="4" w:space="0" w:color="000000"/>
              <w:left w:val="single" w:sz="4" w:space="0" w:color="000000"/>
              <w:bottom w:val="single" w:sz="4" w:space="0" w:color="000000"/>
            </w:tcBorders>
          </w:tcPr>
          <w:p w:rsidR="00D63863" w:rsidRPr="003E6EAE" w:rsidRDefault="00D63863" w:rsidP="00937FF3">
            <w:pPr>
              <w:spacing w:after="0" w:line="240" w:lineRule="auto"/>
              <w:rPr>
                <w:rFonts w:ascii="Times New Roman" w:hAnsi="Times New Roman" w:cs="Times New Roman"/>
                <w:color w:val="000000"/>
              </w:rPr>
            </w:pPr>
            <w:r w:rsidRPr="003E6EAE">
              <w:rPr>
                <w:rFonts w:ascii="Times New Roman" w:hAnsi="Times New Roman" w:cs="Times New Roman"/>
                <w:color w:val="000000"/>
              </w:rPr>
              <w:t>Дрова</w:t>
            </w:r>
          </w:p>
        </w:tc>
        <w:tc>
          <w:tcPr>
            <w:tcW w:w="3402"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скл. м</w:t>
            </w:r>
            <w:r w:rsidRPr="003E6EAE">
              <w:rPr>
                <w:rFonts w:ascii="Times New Roman" w:hAnsi="Times New Roman" w:cs="Times New Roman"/>
                <w:color w:val="000000"/>
                <w:vertAlign w:val="superscript"/>
              </w:rPr>
              <w:t>3</w:t>
            </w:r>
            <w:r w:rsidRPr="003E6EAE">
              <w:rPr>
                <w:rFonts w:ascii="Times New Roman" w:hAnsi="Times New Roman" w:cs="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napToGrid w:val="0"/>
              <w:spacing w:after="0" w:line="240" w:lineRule="auto"/>
              <w:jc w:val="both"/>
              <w:rPr>
                <w:rFonts w:ascii="Times New Roman" w:hAnsi="Times New Roman" w:cs="Times New Roman"/>
                <w:color w:val="000000"/>
              </w:rPr>
            </w:pPr>
          </w:p>
        </w:tc>
      </w:tr>
      <w:tr w:rsidR="00D63863" w:rsidRPr="003619AC">
        <w:trPr>
          <w:trHeight w:val="325"/>
        </w:trPr>
        <w:tc>
          <w:tcPr>
            <w:tcW w:w="6663" w:type="dxa"/>
            <w:gridSpan w:val="2"/>
            <w:tcBorders>
              <w:top w:val="single" w:sz="4" w:space="0" w:color="000000"/>
              <w:left w:val="single" w:sz="4" w:space="0" w:color="000000"/>
              <w:bottom w:val="single" w:sz="4" w:space="0" w:color="000000"/>
            </w:tcBorders>
          </w:tcPr>
          <w:p w:rsidR="00D63863" w:rsidRPr="003E6EAE" w:rsidRDefault="00D63863" w:rsidP="00937FF3">
            <w:pPr>
              <w:snapToGri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Не нормируется</w:t>
            </w:r>
          </w:p>
        </w:tc>
      </w:tr>
    </w:tbl>
    <w:p w:rsidR="00D63863" w:rsidRPr="00855FFD" w:rsidRDefault="00D63863" w:rsidP="00937FF3">
      <w:pPr>
        <w:spacing w:after="0" w:line="240" w:lineRule="auto"/>
        <w:jc w:val="center"/>
        <w:rPr>
          <w:rFonts w:ascii="Times New Roman" w:hAnsi="Times New Roman" w:cs="Times New Roman"/>
          <w:color w:val="000000"/>
          <w:sz w:val="8"/>
          <w:szCs w:val="8"/>
        </w:rPr>
      </w:pPr>
    </w:p>
    <w:p w:rsidR="00D63863" w:rsidRPr="003E6EAE" w:rsidRDefault="00D63863" w:rsidP="00937FF3">
      <w:pPr>
        <w:spacing w:after="0" w:line="240" w:lineRule="auto"/>
        <w:jc w:val="both"/>
        <w:rPr>
          <w:rFonts w:ascii="Times New Roman" w:hAnsi="Times New Roman" w:cs="Times New Roman"/>
          <w:b/>
          <w:bCs/>
          <w:color w:val="000000"/>
          <w:sz w:val="20"/>
          <w:szCs w:val="20"/>
        </w:rPr>
      </w:pPr>
      <w:r w:rsidRPr="003E6EAE">
        <w:rPr>
          <w:rFonts w:ascii="Times New Roman" w:hAnsi="Times New Roman" w:cs="Times New Roman"/>
          <w:b/>
          <w:bCs/>
          <w:color w:val="000000"/>
          <w:sz w:val="20"/>
          <w:szCs w:val="20"/>
        </w:rPr>
        <w:t xml:space="preserve">Примечание: </w:t>
      </w:r>
    </w:p>
    <w:p w:rsidR="00D63863" w:rsidRPr="003E6EAE" w:rsidRDefault="00D63863" w:rsidP="00937FF3">
      <w:pPr>
        <w:spacing w:after="0" w:line="240" w:lineRule="auto"/>
        <w:jc w:val="both"/>
        <w:rPr>
          <w:rFonts w:ascii="Times New Roman" w:hAnsi="Times New Roman" w:cs="Times New Roman"/>
          <w:b/>
          <w:bCs/>
          <w:color w:val="000000"/>
          <w:sz w:val="20"/>
          <w:szCs w:val="20"/>
        </w:rPr>
      </w:pPr>
      <w:r w:rsidRPr="003E6EAE">
        <w:rPr>
          <w:rFonts w:ascii="Times New Roman" w:hAnsi="Times New Roman" w:cs="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D63863" w:rsidRPr="00607AF2" w:rsidRDefault="00D63863" w:rsidP="00254310">
      <w:pPr>
        <w:spacing w:after="0" w:line="240" w:lineRule="auto"/>
        <w:jc w:val="center"/>
        <w:rPr>
          <w:rFonts w:ascii="Arial Narrow" w:hAnsi="Arial Narrow" w:cs="Arial Narrow"/>
          <w:b/>
          <w:bCs/>
          <w:sz w:val="8"/>
          <w:szCs w:val="8"/>
        </w:rPr>
      </w:pPr>
    </w:p>
    <w:p w:rsidR="00D63863" w:rsidRPr="00607AF2" w:rsidRDefault="00D63863" w:rsidP="00607AF2">
      <w:pPr>
        <w:tabs>
          <w:tab w:val="left" w:pos="567"/>
        </w:tabs>
        <w:spacing w:after="0" w:line="240" w:lineRule="auto"/>
        <w:jc w:val="both"/>
        <w:rPr>
          <w:rFonts w:ascii="Times New Roman" w:hAnsi="Times New Roman" w:cs="Times New Roman"/>
          <w:sz w:val="24"/>
          <w:szCs w:val="24"/>
        </w:rPr>
      </w:pPr>
      <w:r>
        <w:rPr>
          <w:rFonts w:ascii="Arial Narrow" w:hAnsi="Arial Narrow" w:cs="Arial Narrow"/>
          <w:b/>
          <w:bCs/>
          <w:sz w:val="24"/>
          <w:szCs w:val="24"/>
        </w:rPr>
        <w:tab/>
      </w:r>
      <w:r>
        <w:rPr>
          <w:rFonts w:ascii="Times New Roman" w:hAnsi="Times New Roman" w:cs="Times New Roman"/>
          <w:sz w:val="24"/>
          <w:szCs w:val="24"/>
        </w:rPr>
        <w:t>6.2.7.4. Размеры земельных участков складов твердого топлива следует предусматривать с данными табл.86.</w:t>
      </w:r>
    </w:p>
    <w:p w:rsidR="00D63863" w:rsidRPr="00607AF2" w:rsidRDefault="00D63863" w:rsidP="00607AF2">
      <w:pPr>
        <w:spacing w:after="0" w:line="240" w:lineRule="auto"/>
        <w:rPr>
          <w:rFonts w:ascii="Times New Roman" w:hAnsi="Times New Roman" w:cs="Times New Roman"/>
          <w:sz w:val="8"/>
          <w:szCs w:val="8"/>
        </w:rPr>
      </w:pPr>
    </w:p>
    <w:p w:rsidR="00D63863" w:rsidRPr="00A85625" w:rsidRDefault="00D63863" w:rsidP="00607AF2">
      <w:pPr>
        <w:spacing w:after="0" w:line="240" w:lineRule="auto"/>
        <w:rPr>
          <w:rFonts w:ascii="Times New Roman" w:hAnsi="Times New Roman" w:cs="Times New Roman"/>
          <w:b/>
          <w:bCs/>
          <w:i/>
          <w:iCs/>
          <w:sz w:val="24"/>
          <w:szCs w:val="24"/>
        </w:rPr>
      </w:pPr>
      <w:r w:rsidRPr="001D5ECE">
        <w:rPr>
          <w:rFonts w:ascii="Times New Roman" w:hAnsi="Times New Roman" w:cs="Times New Roman"/>
          <w:i/>
          <w:iCs/>
          <w:sz w:val="24"/>
          <w:szCs w:val="24"/>
        </w:rPr>
        <w:t xml:space="preserve">Таблица </w:t>
      </w:r>
      <w:r>
        <w:rPr>
          <w:rFonts w:ascii="Times New Roman" w:hAnsi="Times New Roman" w:cs="Times New Roman"/>
          <w:i/>
          <w:iCs/>
          <w:sz w:val="24"/>
          <w:szCs w:val="24"/>
        </w:rPr>
        <w:t>86</w:t>
      </w:r>
      <w:r w:rsidRPr="00A85625">
        <w:rPr>
          <w:rFonts w:ascii="Times New Roman" w:hAnsi="Times New Roman" w:cs="Times New Roman"/>
          <w:b/>
          <w:bCs/>
          <w:i/>
          <w:iCs/>
          <w:sz w:val="24"/>
          <w:szCs w:val="24"/>
        </w:rPr>
        <w:t>.- Размеры земельных участков складов твердого топлива на 1 тыс.чел.</w:t>
      </w:r>
    </w:p>
    <w:p w:rsidR="00D63863" w:rsidRPr="00607AF2" w:rsidRDefault="00D63863" w:rsidP="007679D4">
      <w:pPr>
        <w:autoSpaceDE w:val="0"/>
        <w:autoSpaceDN w:val="0"/>
        <w:adjustRightInd w:val="0"/>
        <w:spacing w:after="0" w:line="240" w:lineRule="auto"/>
        <w:jc w:val="right"/>
        <w:rPr>
          <w:rFonts w:ascii="Times New Roman" w:hAnsi="Times New Roman" w:cs="Times New Roman"/>
          <w:sz w:val="8"/>
          <w:szCs w:val="8"/>
        </w:rPr>
      </w:pPr>
    </w:p>
    <w:tbl>
      <w:tblPr>
        <w:tblW w:w="9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D63863" w:rsidRPr="007679D4">
        <w:tc>
          <w:tcPr>
            <w:tcW w:w="5487" w:type="dxa"/>
            <w:shd w:val="clear" w:color="auto" w:fill="EEECE1"/>
          </w:tcPr>
          <w:p w:rsidR="00D63863" w:rsidRPr="007679D4" w:rsidRDefault="00D63863" w:rsidP="007679D4">
            <w:pPr>
              <w:spacing w:after="0" w:line="240" w:lineRule="auto"/>
              <w:jc w:val="center"/>
              <w:rPr>
                <w:rFonts w:ascii="Times New Roman" w:hAnsi="Times New Roman" w:cs="Times New Roman"/>
              </w:rPr>
            </w:pPr>
            <w:r w:rsidRPr="007679D4">
              <w:rPr>
                <w:rFonts w:ascii="Times New Roman" w:hAnsi="Times New Roman" w:cs="Times New Roman"/>
              </w:rPr>
              <w:t>Склады</w:t>
            </w:r>
          </w:p>
        </w:tc>
        <w:tc>
          <w:tcPr>
            <w:tcW w:w="3827" w:type="dxa"/>
            <w:shd w:val="clear" w:color="auto" w:fill="EEECE1"/>
          </w:tcPr>
          <w:p w:rsidR="00D63863" w:rsidRPr="007679D4" w:rsidRDefault="00D63863" w:rsidP="007679D4">
            <w:pPr>
              <w:spacing w:after="0" w:line="240" w:lineRule="auto"/>
              <w:jc w:val="center"/>
              <w:rPr>
                <w:rFonts w:ascii="Times New Roman" w:hAnsi="Times New Roman" w:cs="Times New Roman"/>
              </w:rPr>
            </w:pPr>
            <w:r w:rsidRPr="007679D4">
              <w:rPr>
                <w:rFonts w:ascii="Times New Roman" w:hAnsi="Times New Roman" w:cs="Times New Roman"/>
              </w:rPr>
              <w:t>Размеры земельных участков, м</w:t>
            </w:r>
            <w:r w:rsidRPr="007679D4">
              <w:rPr>
                <w:rFonts w:ascii="Times New Roman" w:hAnsi="Times New Roman" w:cs="Times New Roman"/>
                <w:vertAlign w:val="superscript"/>
              </w:rPr>
              <w:t>2</w:t>
            </w:r>
          </w:p>
        </w:tc>
      </w:tr>
      <w:tr w:rsidR="00D63863" w:rsidRPr="007679D4">
        <w:tc>
          <w:tcPr>
            <w:tcW w:w="5487" w:type="dxa"/>
          </w:tcPr>
          <w:p w:rsidR="00D63863" w:rsidRPr="007679D4" w:rsidRDefault="00D63863" w:rsidP="007679D4">
            <w:pPr>
              <w:spacing w:after="0" w:line="240" w:lineRule="auto"/>
              <w:rPr>
                <w:rFonts w:ascii="Times New Roman" w:hAnsi="Times New Roman" w:cs="Times New Roman"/>
              </w:rPr>
            </w:pPr>
            <w:r w:rsidRPr="007679D4">
              <w:rPr>
                <w:rFonts w:ascii="Times New Roman" w:hAnsi="Times New Roman" w:cs="Times New Roman"/>
              </w:rPr>
              <w:t>Угля</w:t>
            </w:r>
          </w:p>
        </w:tc>
        <w:tc>
          <w:tcPr>
            <w:tcW w:w="3827" w:type="dxa"/>
            <w:tcBorders>
              <w:bottom w:val="single" w:sz="2" w:space="0" w:color="000000"/>
            </w:tcBorders>
          </w:tcPr>
          <w:p w:rsidR="00D63863" w:rsidRPr="007679D4" w:rsidRDefault="00D63863" w:rsidP="007679D4">
            <w:pPr>
              <w:spacing w:after="0" w:line="240" w:lineRule="auto"/>
              <w:jc w:val="center"/>
              <w:rPr>
                <w:rFonts w:ascii="Times New Roman" w:hAnsi="Times New Roman" w:cs="Times New Roman"/>
              </w:rPr>
            </w:pPr>
            <w:r w:rsidRPr="007679D4">
              <w:rPr>
                <w:rFonts w:ascii="Times New Roman" w:hAnsi="Times New Roman" w:cs="Times New Roman"/>
              </w:rPr>
              <w:t>300</w:t>
            </w:r>
          </w:p>
        </w:tc>
      </w:tr>
      <w:tr w:rsidR="00D63863" w:rsidRPr="007679D4">
        <w:tc>
          <w:tcPr>
            <w:tcW w:w="5487" w:type="dxa"/>
          </w:tcPr>
          <w:p w:rsidR="00D63863" w:rsidRPr="007679D4" w:rsidRDefault="00D63863" w:rsidP="007679D4">
            <w:pPr>
              <w:spacing w:after="0" w:line="240" w:lineRule="auto"/>
              <w:rPr>
                <w:rFonts w:ascii="Times New Roman" w:hAnsi="Times New Roman" w:cs="Times New Roman"/>
              </w:rPr>
            </w:pPr>
            <w:r w:rsidRPr="007679D4">
              <w:rPr>
                <w:rFonts w:ascii="Times New Roman" w:hAnsi="Times New Roman" w:cs="Times New Roman"/>
              </w:rPr>
              <w:t>Дров</w:t>
            </w:r>
          </w:p>
        </w:tc>
        <w:tc>
          <w:tcPr>
            <w:tcW w:w="3827" w:type="dxa"/>
            <w:tcBorders>
              <w:top w:val="single" w:sz="2" w:space="0" w:color="000000"/>
            </w:tcBorders>
          </w:tcPr>
          <w:p w:rsidR="00D63863" w:rsidRPr="007679D4" w:rsidRDefault="00D63863" w:rsidP="007679D4">
            <w:pPr>
              <w:snapToGrid w:val="0"/>
              <w:spacing w:after="0" w:line="240" w:lineRule="auto"/>
              <w:jc w:val="center"/>
              <w:rPr>
                <w:rFonts w:ascii="Times New Roman" w:hAnsi="Times New Roman" w:cs="Times New Roman"/>
              </w:rPr>
            </w:pPr>
            <w:r w:rsidRPr="007679D4">
              <w:rPr>
                <w:rFonts w:ascii="Times New Roman" w:hAnsi="Times New Roman" w:cs="Times New Roman"/>
              </w:rPr>
              <w:t>300</w:t>
            </w:r>
          </w:p>
        </w:tc>
      </w:tr>
    </w:tbl>
    <w:p w:rsidR="00D63863" w:rsidRDefault="00D63863" w:rsidP="00937FF3">
      <w:pPr>
        <w:rPr>
          <w:rFonts w:ascii="Times New Roman" w:hAnsi="Times New Roman" w:cs="Times New Roman"/>
          <w:sz w:val="24"/>
          <w:szCs w:val="24"/>
        </w:rPr>
      </w:pPr>
    </w:p>
    <w:p w:rsidR="00D63863" w:rsidRDefault="00D63863" w:rsidP="00937FF3">
      <w:pPr>
        <w:rPr>
          <w:rFonts w:ascii="Times New Roman" w:hAnsi="Times New Roman" w:cs="Times New Roman"/>
          <w:sz w:val="24"/>
          <w:szCs w:val="24"/>
        </w:rPr>
      </w:pPr>
    </w:p>
    <w:p w:rsidR="00D63863" w:rsidRDefault="00D63863" w:rsidP="00937FF3">
      <w:pPr>
        <w:rPr>
          <w:rFonts w:ascii="Times New Roman" w:hAnsi="Times New Roman" w:cs="Times New Roman"/>
          <w:sz w:val="24"/>
          <w:szCs w:val="24"/>
        </w:rPr>
      </w:pPr>
    </w:p>
    <w:p w:rsidR="00D63863" w:rsidRDefault="00D63863" w:rsidP="00937FF3">
      <w:pPr>
        <w:rPr>
          <w:rFonts w:ascii="Times New Roman" w:hAnsi="Times New Roman" w:cs="Times New Roman"/>
          <w:sz w:val="24"/>
          <w:szCs w:val="24"/>
        </w:rPr>
      </w:pPr>
      <w:r>
        <w:rPr>
          <w:noProof/>
        </w:rPr>
        <w:pict>
          <v:rect id="Rectangle 127" o:spid="_x0000_s1123" style="position:absolute;margin-left:-1pt;margin-top:3.9pt;width:469.5pt;height:7.15pt;z-index:251664384;visibility:visible" fillcolor="#c0504d" strokecolor="#f2f2f2" strokeweight="3pt">
            <v:shadow on="t" color="#622423" opacity=".5" offset="1pt"/>
          </v:rect>
        </w:pict>
      </w:r>
    </w:p>
    <w:p w:rsidR="00D63863" w:rsidRPr="0060411C" w:rsidRDefault="00D63863" w:rsidP="00053AC7">
      <w:pPr>
        <w:shd w:val="clear" w:color="auto" w:fill="EEECE1"/>
        <w:jc w:val="both"/>
        <w:rPr>
          <w:rFonts w:ascii="Arial Narrow" w:hAnsi="Arial Narrow" w:cs="Arial Narrow"/>
          <w:b/>
          <w:bCs/>
          <w:sz w:val="32"/>
          <w:szCs w:val="32"/>
        </w:rPr>
      </w:pPr>
      <w:r>
        <w:rPr>
          <w:noProof/>
        </w:rPr>
        <w:pict>
          <v:rect id="Rectangle 128" o:spid="_x0000_s1124" style="position:absolute;left:0;text-align:left;margin-left:-1pt;margin-top:110.75pt;width:469.5pt;height:7.15pt;z-index:251665408;visibility:visible" fillcolor="#c0504d" strokecolor="#f2f2f2" strokeweight="3pt">
            <v:shadow on="t" color="#622423" opacity=".5" offset="1pt"/>
          </v:rect>
        </w:pict>
      </w:r>
      <w:r>
        <w:rPr>
          <w:rFonts w:ascii="Arial Narrow" w:hAnsi="Arial Narrow" w:cs="Arial Narrow"/>
          <w:b/>
          <w:bCs/>
          <w:sz w:val="32"/>
          <w:szCs w:val="32"/>
        </w:rPr>
        <w:t>6.3.</w:t>
      </w:r>
      <w:r w:rsidRPr="0060411C">
        <w:rPr>
          <w:rFonts w:ascii="Arial Narrow" w:hAnsi="Arial Narrow" w:cs="Arial Narrow"/>
          <w:b/>
          <w:bCs/>
          <w:sz w:val="32"/>
          <w:szCs w:val="32"/>
        </w:rPr>
        <w:t xml:space="preserve"> ОБЪЕКТЫ В ОБЛАСТИ </w:t>
      </w:r>
      <w:r>
        <w:rPr>
          <w:rFonts w:ascii="Arial Narrow" w:hAnsi="Arial Narrow" w:cs="Arial Narrow"/>
          <w:b/>
          <w:bCs/>
          <w:sz w:val="32"/>
          <w:szCs w:val="32"/>
        </w:rPr>
        <w:t>ДОРОЖНОЙ ДЕЯТЕЛЬНОСТИ В ОТНО-ШЕНИИ АВТОМОБИЛЬНЫХ ДОРОГ МЕСТНОГО ЗНАЧЕНИЯ, А ТАКЖЕ</w:t>
      </w:r>
      <w:r w:rsidRPr="0060411C">
        <w:rPr>
          <w:rFonts w:ascii="Arial Narrow" w:hAnsi="Arial Narrow" w:cs="Arial Narrow"/>
          <w:b/>
          <w:bCs/>
          <w:sz w:val="32"/>
          <w:szCs w:val="32"/>
        </w:rPr>
        <w:t xml:space="preserve"> </w:t>
      </w:r>
      <w:r>
        <w:rPr>
          <w:rFonts w:ascii="Arial Narrow" w:hAnsi="Arial Narrow" w:cs="Arial Narrow"/>
          <w:b/>
          <w:bCs/>
          <w:sz w:val="32"/>
          <w:szCs w:val="32"/>
        </w:rPr>
        <w:t xml:space="preserve">В СФЕРЕ ПРЕДОСТАВЛЕНИЯ ТРАНСПОРТНЫХ УСЛУГ НАСЕЛЕНИЮ В ГРАНИЦАХ ПАНОВСКОГО СЕЛЬСКОГО ПОСЕЛЕНИЯ ПАЛЕХСКОГО  МУНИЦИПАЛЬНОГО РАЙОНА ИВАНОВСКОЙ ОБЛАСТИ </w:t>
      </w:r>
    </w:p>
    <w:p w:rsidR="00D63863" w:rsidRPr="00933414" w:rsidRDefault="00D63863" w:rsidP="00937FF3">
      <w:pPr>
        <w:spacing w:after="0" w:line="240" w:lineRule="auto"/>
        <w:jc w:val="center"/>
        <w:rPr>
          <w:rFonts w:ascii="Arial Narrow" w:hAnsi="Arial Narrow" w:cs="Arial Narrow"/>
          <w:b/>
          <w:bCs/>
          <w:color w:val="1F497D"/>
          <w:sz w:val="16"/>
          <w:szCs w:val="16"/>
        </w:rPr>
      </w:pPr>
    </w:p>
    <w:p w:rsidR="00D63863" w:rsidRPr="00C660E1" w:rsidRDefault="00D63863" w:rsidP="00C660E1">
      <w:pPr>
        <w:widowControl w:val="0"/>
        <w:shd w:val="clear" w:color="auto" w:fill="FFFFFF"/>
        <w:tabs>
          <w:tab w:val="left" w:pos="567"/>
        </w:tabs>
        <w:suppressAutoHyphens/>
        <w:spacing w:after="0" w:line="240" w:lineRule="auto"/>
        <w:jc w:val="both"/>
        <w:rPr>
          <w:rFonts w:ascii="Arial Narrow" w:hAnsi="Arial Narrow" w:cs="Arial Narrow"/>
          <w:b/>
          <w:bCs/>
          <w:color w:val="000000"/>
          <w:sz w:val="8"/>
          <w:szCs w:val="8"/>
        </w:rPr>
      </w:pPr>
    </w:p>
    <w:p w:rsidR="00D63863" w:rsidRPr="00E64BB9" w:rsidRDefault="00D63863" w:rsidP="00C660E1">
      <w:pPr>
        <w:widowControl w:val="0"/>
        <w:shd w:val="clear" w:color="auto" w:fill="EEECE1"/>
        <w:tabs>
          <w:tab w:val="left" w:pos="567"/>
        </w:tabs>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6.3.1.  Общие сведения</w:t>
      </w:r>
    </w:p>
    <w:p w:rsidR="00D63863" w:rsidRPr="00C660E1" w:rsidRDefault="00D63863" w:rsidP="00937FF3">
      <w:pPr>
        <w:suppressAutoHyphens/>
        <w:spacing w:after="0" w:line="240" w:lineRule="auto"/>
        <w:ind w:firstLine="567"/>
        <w:jc w:val="both"/>
        <w:rPr>
          <w:rFonts w:ascii="Times New Roman" w:hAnsi="Times New Roman" w:cs="Times New Roman"/>
          <w:color w:val="000000"/>
          <w:sz w:val="8"/>
          <w:szCs w:val="8"/>
        </w:rPr>
      </w:pPr>
    </w:p>
    <w:p w:rsidR="00D63863" w:rsidRDefault="00D63863" w:rsidP="00937FF3">
      <w:pPr>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rPr>
        <w:t xml:space="preserve">6.3.1.1. </w:t>
      </w:r>
      <w:r w:rsidRPr="003619AC">
        <w:rPr>
          <w:rFonts w:ascii="Times New Roman" w:hAnsi="Times New Roman" w:cs="Times New Roman"/>
          <w:color w:val="000000"/>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w:t>
      </w:r>
      <w:r>
        <w:rPr>
          <w:rFonts w:ascii="Times New Roman" w:hAnsi="Times New Roman" w:cs="Times New Roman"/>
          <w:color w:val="000000"/>
          <w:sz w:val="24"/>
          <w:szCs w:val="24"/>
        </w:rPr>
        <w:t>т их значения подразделяются на: а</w:t>
      </w:r>
      <w:r w:rsidRPr="003619AC">
        <w:rPr>
          <w:rFonts w:ascii="Times New Roman" w:hAnsi="Times New Roman" w:cs="Times New Roman"/>
          <w:color w:val="000000"/>
          <w:sz w:val="24"/>
          <w:szCs w:val="24"/>
          <w:lang w:eastAsia="en-US"/>
        </w:rPr>
        <w:t>втомобильные дороги федерального значения;</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автомобильные дороги регионального или межмуниципального значения;</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автомобильные дороги местного значения (муниципальные);</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частные автомобильные дороги.</w:t>
      </w:r>
    </w:p>
    <w:p w:rsidR="00D63863" w:rsidRPr="00220846" w:rsidRDefault="00D63863" w:rsidP="00DA6EA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6.3.1.2. </w:t>
      </w:r>
      <w:r w:rsidRPr="00220846">
        <w:rPr>
          <w:rFonts w:ascii="Times New Roman" w:hAnsi="Times New Roman" w:cs="Times New Roman"/>
          <w:sz w:val="24"/>
          <w:szCs w:val="24"/>
        </w:rPr>
        <w:t>Автомобильные дороги местного значения (муниципальные) подразделя</w:t>
      </w:r>
      <w:r>
        <w:rPr>
          <w:rFonts w:ascii="Times New Roman" w:hAnsi="Times New Roman" w:cs="Times New Roman"/>
          <w:sz w:val="24"/>
          <w:szCs w:val="24"/>
        </w:rPr>
        <w:t>-</w:t>
      </w:r>
      <w:r w:rsidRPr="00220846">
        <w:rPr>
          <w:rFonts w:ascii="Times New Roman" w:hAnsi="Times New Roman" w:cs="Times New Roman"/>
          <w:sz w:val="24"/>
          <w:szCs w:val="24"/>
        </w:rPr>
        <w:t>ются по назначению на следующие виды:</w:t>
      </w:r>
    </w:p>
    <w:p w:rsidR="00D63863" w:rsidRPr="00220846" w:rsidRDefault="00D63863" w:rsidP="00DA6E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автомобильные дороги местного назначения вне границ населенных пунктов </w:t>
      </w:r>
      <w:r>
        <w:rPr>
          <w:rFonts w:ascii="Times New Roman" w:hAnsi="Times New Roman" w:cs="Times New Roman"/>
          <w:sz w:val="24"/>
          <w:szCs w:val="24"/>
        </w:rPr>
        <w:t>сельского поселения;</w:t>
      </w:r>
    </w:p>
    <w:p w:rsidR="00D63863" w:rsidRPr="00220846" w:rsidRDefault="00D63863" w:rsidP="00DA6E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улично-дорожная сеть </w:t>
      </w:r>
      <w:r>
        <w:rPr>
          <w:rFonts w:ascii="Times New Roman" w:hAnsi="Times New Roman" w:cs="Times New Roman"/>
          <w:sz w:val="24"/>
          <w:szCs w:val="24"/>
        </w:rPr>
        <w:t>населенных пунктов сельского поселения.</w:t>
      </w:r>
    </w:p>
    <w:p w:rsidR="00D63863" w:rsidRDefault="00D63863" w:rsidP="00775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6.3.1.3. </w:t>
      </w:r>
      <w:r w:rsidRPr="00220846">
        <w:rPr>
          <w:rFonts w:ascii="Times New Roman" w:hAnsi="Times New Roman" w:cs="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220846">
        <w:rPr>
          <w:rFonts w:ascii="Times New Roman" w:hAnsi="Times New Roman" w:cs="Times New Roman"/>
          <w:sz w:val="24"/>
          <w:szCs w:val="24"/>
          <w:lang w:val="en-US"/>
        </w:rPr>
        <w:t>I</w:t>
      </w:r>
      <w:r w:rsidRPr="00220846">
        <w:rPr>
          <w:rFonts w:ascii="Times New Roman" w:hAnsi="Times New Roman" w:cs="Times New Roman"/>
          <w:sz w:val="24"/>
          <w:szCs w:val="24"/>
        </w:rPr>
        <w:t xml:space="preserve">-а, </w:t>
      </w:r>
      <w:r w:rsidRPr="00220846">
        <w:rPr>
          <w:rFonts w:ascii="Times New Roman" w:hAnsi="Times New Roman" w:cs="Times New Roman"/>
          <w:sz w:val="24"/>
          <w:szCs w:val="24"/>
          <w:lang w:val="en-US"/>
        </w:rPr>
        <w:t>I</w:t>
      </w:r>
      <w:r w:rsidRPr="00220846">
        <w:rPr>
          <w:rFonts w:ascii="Times New Roman" w:hAnsi="Times New Roman" w:cs="Times New Roman"/>
          <w:sz w:val="24"/>
          <w:szCs w:val="24"/>
        </w:rPr>
        <w:t xml:space="preserve">-б, </w:t>
      </w:r>
      <w:r w:rsidRPr="00220846">
        <w:rPr>
          <w:rFonts w:ascii="Times New Roman" w:hAnsi="Times New Roman" w:cs="Times New Roman"/>
          <w:sz w:val="24"/>
          <w:szCs w:val="24"/>
          <w:lang w:val="en-US"/>
        </w:rPr>
        <w:t>II</w:t>
      </w:r>
      <w:r w:rsidRPr="00220846">
        <w:rPr>
          <w:rFonts w:ascii="Times New Roman" w:hAnsi="Times New Roman" w:cs="Times New Roman"/>
          <w:sz w:val="24"/>
          <w:szCs w:val="24"/>
        </w:rPr>
        <w:t xml:space="preserve">, </w:t>
      </w:r>
      <w:r w:rsidRPr="00220846">
        <w:rPr>
          <w:rFonts w:ascii="Times New Roman" w:hAnsi="Times New Roman" w:cs="Times New Roman"/>
          <w:sz w:val="24"/>
          <w:szCs w:val="24"/>
          <w:lang w:val="en-US"/>
        </w:rPr>
        <w:t>III</w:t>
      </w:r>
      <w:r w:rsidRPr="00220846">
        <w:rPr>
          <w:rFonts w:ascii="Times New Roman" w:hAnsi="Times New Roman" w:cs="Times New Roman"/>
          <w:sz w:val="24"/>
          <w:szCs w:val="24"/>
        </w:rPr>
        <w:t xml:space="preserve">, </w:t>
      </w:r>
      <w:r w:rsidRPr="00220846">
        <w:rPr>
          <w:rFonts w:ascii="Times New Roman" w:hAnsi="Times New Roman" w:cs="Times New Roman"/>
          <w:sz w:val="24"/>
          <w:szCs w:val="24"/>
          <w:lang w:val="en-US"/>
        </w:rPr>
        <w:t>IV</w:t>
      </w:r>
      <w:r w:rsidRPr="00220846">
        <w:rPr>
          <w:rFonts w:ascii="Times New Roman" w:hAnsi="Times New Roman" w:cs="Times New Roman"/>
          <w:sz w:val="24"/>
          <w:szCs w:val="24"/>
        </w:rPr>
        <w:t xml:space="preserve"> и </w:t>
      </w:r>
      <w:r w:rsidRPr="00220846">
        <w:rPr>
          <w:rFonts w:ascii="Times New Roman" w:hAnsi="Times New Roman" w:cs="Times New Roman"/>
          <w:sz w:val="24"/>
          <w:szCs w:val="24"/>
          <w:lang w:val="en-US"/>
        </w:rPr>
        <w:t>V</w:t>
      </w:r>
      <w:r w:rsidRPr="00220846">
        <w:rPr>
          <w:rFonts w:ascii="Times New Roman" w:hAnsi="Times New Roman" w:cs="Times New Roman"/>
          <w:sz w:val="24"/>
          <w:szCs w:val="24"/>
        </w:rPr>
        <w:t xml:space="preserve"> категории</w:t>
      </w:r>
      <w:r>
        <w:rPr>
          <w:rFonts w:ascii="Times New Roman" w:hAnsi="Times New Roman" w:cs="Times New Roman"/>
          <w:sz w:val="24"/>
          <w:szCs w:val="24"/>
        </w:rPr>
        <w:t>.</w:t>
      </w:r>
    </w:p>
    <w:p w:rsidR="00D63863" w:rsidRDefault="00D63863" w:rsidP="00381ECA">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6.3.1.4. </w:t>
      </w:r>
      <w:r w:rsidRPr="00220846">
        <w:rPr>
          <w:rFonts w:ascii="Times New Roman" w:hAnsi="Times New Roman" w:cs="Times New Roman"/>
          <w:sz w:val="24"/>
          <w:szCs w:val="24"/>
        </w:rPr>
        <w:t xml:space="preserve">Пропускную способность сети улиц, дорог и транспортных пересечений, количество мест </w:t>
      </w:r>
      <w:r w:rsidRPr="00775721">
        <w:rPr>
          <w:rFonts w:ascii="Times New Roman" w:hAnsi="Times New Roman" w:cs="Times New Roman"/>
          <w:sz w:val="24"/>
          <w:szCs w:val="24"/>
        </w:rPr>
        <w:t>хранения автомобилей следует определять исходя из принятого уровня а</w:t>
      </w:r>
      <w:r>
        <w:rPr>
          <w:rFonts w:ascii="Times New Roman" w:hAnsi="Times New Roman" w:cs="Times New Roman"/>
          <w:sz w:val="24"/>
          <w:szCs w:val="24"/>
        </w:rPr>
        <w:t xml:space="preserve">втомобилизации </w:t>
      </w:r>
    </w:p>
    <w:p w:rsidR="00D63863" w:rsidRPr="00085EEF" w:rsidRDefault="00D63863" w:rsidP="00381ECA">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6.3.1.5. </w:t>
      </w:r>
      <w:r w:rsidRPr="00085EEF">
        <w:rPr>
          <w:rFonts w:ascii="Times New Roman" w:hAnsi="Times New Roman" w:cs="Times New Roman"/>
          <w:color w:val="000000"/>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D63863" w:rsidRDefault="00D63863" w:rsidP="00381ECA">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6.3.1.6. </w:t>
      </w:r>
      <w:r w:rsidRPr="00085EEF">
        <w:rPr>
          <w:rFonts w:ascii="Times New Roman" w:hAnsi="Times New Roman" w:cs="Times New Roman"/>
          <w:color w:val="000000"/>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D63863" w:rsidRPr="003619AC" w:rsidRDefault="00D63863" w:rsidP="00381ECA">
      <w:pPr>
        <w:tabs>
          <w:tab w:val="left" w:pos="567"/>
        </w:tabs>
        <w:spacing w:after="0" w:line="240" w:lineRule="auto"/>
        <w:jc w:val="both"/>
        <w:rPr>
          <w:rFonts w:ascii="Times New Roman" w:hAnsi="Times New Roman" w:cs="Times New Roman"/>
          <w:color w:val="000000"/>
          <w:sz w:val="24"/>
          <w:szCs w:val="24"/>
        </w:rPr>
      </w:pPr>
      <w:r w:rsidRPr="00085EEF">
        <w:rPr>
          <w:rFonts w:ascii="Times New Roman" w:hAnsi="Times New Roman" w:cs="Times New Roman"/>
          <w:color w:val="000000"/>
          <w:sz w:val="24"/>
          <w:szCs w:val="24"/>
        </w:rPr>
        <w:tab/>
      </w:r>
      <w:r w:rsidRPr="003619AC">
        <w:rPr>
          <w:rFonts w:ascii="Times New Roman" w:hAnsi="Times New Roman" w:cs="Times New Roman"/>
          <w:color w:val="000000"/>
          <w:sz w:val="24"/>
          <w:szCs w:val="24"/>
        </w:rPr>
        <w:t xml:space="preserve">При проектировании </w:t>
      </w:r>
      <w:r>
        <w:rPr>
          <w:rFonts w:ascii="Times New Roman" w:hAnsi="Times New Roman" w:cs="Times New Roman"/>
          <w:color w:val="000000"/>
          <w:sz w:val="24"/>
          <w:szCs w:val="24"/>
        </w:rPr>
        <w:t xml:space="preserve">сельских </w:t>
      </w:r>
      <w:r w:rsidRPr="003619AC">
        <w:rPr>
          <w:rFonts w:ascii="Times New Roman" w:hAnsi="Times New Roman" w:cs="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D63863" w:rsidRDefault="00D63863" w:rsidP="00381ECA">
      <w:pPr>
        <w:spacing w:after="0" w:line="240" w:lineRule="auto"/>
        <w:ind w:firstLine="567"/>
        <w:jc w:val="both"/>
        <w:rPr>
          <w:rFonts w:ascii="Times New Roman" w:hAnsi="Times New Roman" w:cs="Times New Roman"/>
          <w:color w:val="000000"/>
          <w:sz w:val="24"/>
          <w:szCs w:val="24"/>
        </w:rPr>
      </w:pPr>
    </w:p>
    <w:p w:rsidR="00D63863" w:rsidRPr="00490804" w:rsidRDefault="00D63863" w:rsidP="00381ECA">
      <w:pPr>
        <w:spacing w:after="0" w:line="240" w:lineRule="auto"/>
        <w:ind w:firstLine="567"/>
        <w:jc w:val="both"/>
        <w:rPr>
          <w:rFonts w:ascii="Times New Roman" w:hAnsi="Times New Roman" w:cs="Times New Roman"/>
          <w:color w:val="000000"/>
          <w:sz w:val="24"/>
          <w:szCs w:val="24"/>
        </w:rPr>
      </w:pPr>
    </w:p>
    <w:p w:rsidR="00D63863" w:rsidRPr="00E64BB9" w:rsidRDefault="00D63863" w:rsidP="00390B86">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6.3.2.  Сеть улиц и дорог на территории малоэтажной жилой застройки:</w:t>
      </w:r>
    </w:p>
    <w:p w:rsidR="00D63863" w:rsidRPr="001D20D2"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8"/>
          <w:szCs w:val="8"/>
        </w:rPr>
      </w:pP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 </w:t>
      </w:r>
      <w:r w:rsidRPr="00220846">
        <w:rPr>
          <w:rFonts w:ascii="Times New Roman" w:hAnsi="Times New Roman" w:cs="Times New Roman"/>
          <w:sz w:val="24"/>
          <w:szCs w:val="24"/>
        </w:rPr>
        <w:t>Улично-дорожную сеть территорий малоэтажной жилой застройки следует формировать во взаимоувязке с системой улиц и дорог населенного пункта</w:t>
      </w:r>
      <w:r>
        <w:rPr>
          <w:rFonts w:ascii="Times New Roman" w:hAnsi="Times New Roman" w:cs="Times New Roman"/>
          <w:sz w:val="24"/>
          <w:szCs w:val="24"/>
        </w:rPr>
        <w:t xml:space="preserve"> сельского поселения</w:t>
      </w:r>
      <w:r w:rsidRPr="00220846">
        <w:rPr>
          <w:rFonts w:ascii="Times New Roman" w:hAnsi="Times New Roman" w:cs="Times New Roman"/>
          <w:sz w:val="24"/>
          <w:szCs w:val="24"/>
        </w:rPr>
        <w:t>.</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6.3.2.2.  </w:t>
      </w:r>
      <w:r w:rsidRPr="00220846">
        <w:rPr>
          <w:rFonts w:ascii="Times New Roman" w:hAnsi="Times New Roman" w:cs="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Основные проезды обеспечивают подъезд транспорта к группам жилых зданий.</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Второстепенные проезды обеспечивают подъезд транспорта к отдельным зданиям.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6.3.2.3. </w:t>
      </w:r>
      <w:r w:rsidRPr="00220846">
        <w:rPr>
          <w:rFonts w:ascii="Times New Roman" w:hAnsi="Times New Roman" w:cs="Times New Roman"/>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6.3.2.4. </w:t>
      </w:r>
      <w:r w:rsidRPr="00220846">
        <w:rPr>
          <w:rFonts w:ascii="Times New Roman" w:hAnsi="Times New Roman" w:cs="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6.3.2.5. </w:t>
      </w:r>
      <w:r w:rsidRPr="00220846">
        <w:rPr>
          <w:rFonts w:ascii="Times New Roman" w:hAnsi="Times New Roman" w:cs="Times New Roman"/>
          <w:sz w:val="24"/>
          <w:szCs w:val="24"/>
        </w:rPr>
        <w:t xml:space="preserve">Главные улицы включают проезжую часть и тротуары. Число полос на проезжей части в обоих направлениях принимается не менее двух. </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6.3.2.6. </w:t>
      </w:r>
      <w:r w:rsidRPr="00220846">
        <w:rPr>
          <w:rFonts w:ascii="Times New Roman" w:hAnsi="Times New Roman" w:cs="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6.3.2.7. </w:t>
      </w:r>
      <w:r w:rsidRPr="00220846">
        <w:rPr>
          <w:rFonts w:ascii="Times New Roman" w:hAnsi="Times New Roman" w:cs="Times New Roman"/>
          <w:sz w:val="24"/>
          <w:szCs w:val="24"/>
        </w:rPr>
        <w:t>Тротуары устраиваются с двух сторон. Ширина тротуаров принимается не менее 1,5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6.3.2.8. </w:t>
      </w:r>
      <w:r w:rsidRPr="00220846">
        <w:rPr>
          <w:rFonts w:ascii="Times New Roman" w:hAnsi="Times New Roman" w:cs="Times New Roman"/>
          <w:sz w:val="24"/>
          <w:szCs w:val="24"/>
        </w:rPr>
        <w:t>Основные проезды включают проезжую часть и тротуары. Основные проезды проектируются с двусторонним движением с шириной полосы для движения не менее 2,75 м.</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D63863"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6.3.2.9. </w:t>
      </w:r>
      <w:r w:rsidRPr="00220846">
        <w:rPr>
          <w:rFonts w:ascii="Times New Roman" w:hAnsi="Times New Roman" w:cs="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Второстепенные проезды допускается проектировать однополосными шириной не менее 3,5 м. Устройство тротуаров вдоль второстепенных проездов не регламентируется.</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Pr>
          <w:rFonts w:ascii="Times New Roman" w:hAnsi="Times New Roman" w:cs="Times New Roman"/>
          <w:sz w:val="24"/>
          <w:szCs w:val="24"/>
        </w:rPr>
        <w:t xml:space="preserve"> для разворота пожарной техники.</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6.3.2.10. </w:t>
      </w:r>
      <w:r w:rsidRPr="00220846">
        <w:rPr>
          <w:rFonts w:ascii="Times New Roman" w:hAnsi="Times New Roman" w:cs="Times New Roman"/>
          <w:sz w:val="24"/>
          <w:szCs w:val="24"/>
        </w:rPr>
        <w:t xml:space="preserve">Необходимость устройства и параметры разделительных озелененных </w:t>
      </w:r>
      <w:r w:rsidRPr="00220846">
        <w:rPr>
          <w:rFonts w:ascii="Times New Roman" w:hAnsi="Times New Roman" w:cs="Times New Roman"/>
          <w:spacing w:val="-2"/>
          <w:sz w:val="24"/>
          <w:szCs w:val="24"/>
        </w:rPr>
        <w:t>полос между тротуарами и проезжей частью на всех категориях улиц в малоэтажной</w:t>
      </w:r>
      <w:r w:rsidRPr="00220846">
        <w:rPr>
          <w:rFonts w:ascii="Times New Roman" w:hAnsi="Times New Roman" w:cs="Times New Roman"/>
          <w:sz w:val="24"/>
          <w:szCs w:val="24"/>
        </w:rPr>
        <w:t xml:space="preserve"> жилой застройке определяются потребностями прокладки инженерных сетей.</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6.3.2.11. </w:t>
      </w:r>
      <w:r w:rsidRPr="00220846">
        <w:rPr>
          <w:rFonts w:ascii="Times New Roman" w:hAnsi="Times New Roman" w:cs="Times New Roman"/>
          <w:spacing w:val="-3"/>
          <w:sz w:val="24"/>
          <w:szCs w:val="24"/>
        </w:rPr>
        <w:t>При проектировании наименьшие радиусы кривых в плане принимаются:</w:t>
      </w:r>
      <w:r w:rsidRPr="00220846">
        <w:rPr>
          <w:rFonts w:ascii="Times New Roman" w:hAnsi="Times New Roman" w:cs="Times New Roman"/>
          <w:sz w:val="24"/>
          <w:szCs w:val="24"/>
        </w:rPr>
        <w:t xml:space="preserve"> для </w:t>
      </w:r>
      <w:r w:rsidRPr="00220846">
        <w:rPr>
          <w:rFonts w:ascii="Times New Roman" w:hAnsi="Times New Roman" w:cs="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Pr="00220846">
        <w:rPr>
          <w:rFonts w:ascii="Times New Roman" w:hAnsi="Times New Roman" w:cs="Times New Roman"/>
          <w:sz w:val="24"/>
          <w:szCs w:val="24"/>
        </w:rPr>
        <w:t xml:space="preserve"> м, второстепенных проездов – 25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6.3.2.12. </w:t>
      </w:r>
      <w:r w:rsidRPr="00220846">
        <w:rPr>
          <w:rFonts w:ascii="Times New Roman" w:hAnsi="Times New Roman" w:cs="Times New Roman"/>
          <w:sz w:val="24"/>
          <w:szCs w:val="24"/>
        </w:rPr>
        <w:t>Наибольший продольный уклон принимается для главных улиц – 60 ‰, основных проездов – 70 ‰, второстепенных проездов – 80 ‰.</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6.3.2.13. </w:t>
      </w:r>
      <w:r w:rsidRPr="00220846">
        <w:rPr>
          <w:rFonts w:ascii="Times New Roman" w:hAnsi="Times New Roman" w:cs="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6.3.2.14. </w:t>
      </w:r>
      <w:r w:rsidRPr="00220846">
        <w:rPr>
          <w:rFonts w:ascii="Times New Roman" w:hAnsi="Times New Roman" w:cs="Times New Roman"/>
          <w:sz w:val="24"/>
          <w:szCs w:val="24"/>
        </w:rPr>
        <w:t xml:space="preserve">На территории малоэтажной жилой застройки с линейными </w:t>
      </w:r>
      <w:r w:rsidRPr="00220846">
        <w:rPr>
          <w:rFonts w:ascii="Times New Roman" w:hAnsi="Times New Roman" w:cs="Times New Roman"/>
          <w:spacing w:val="-4"/>
          <w:sz w:val="24"/>
          <w:szCs w:val="24"/>
        </w:rPr>
        <w:t>размерами, превышающими 2 000 м, рекомендуется проектировать самостоятельную внутреннюю</w:t>
      </w:r>
      <w:r w:rsidRPr="00220846">
        <w:rPr>
          <w:rFonts w:ascii="Times New Roman" w:hAnsi="Times New Roman" w:cs="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6.3.2.15. </w:t>
      </w:r>
      <w:r w:rsidRPr="00220846">
        <w:rPr>
          <w:rFonts w:ascii="Times New Roman" w:hAnsi="Times New Roman" w:cs="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Pr>
          <w:rFonts w:ascii="Times New Roman" w:hAnsi="Times New Roman" w:cs="Times New Roman"/>
          <w:sz w:val="24"/>
          <w:szCs w:val="24"/>
        </w:rPr>
        <w:t xml:space="preserve"> сельского поселения</w:t>
      </w:r>
      <w:r w:rsidRPr="00220846">
        <w:rPr>
          <w:rFonts w:ascii="Times New Roman" w:hAnsi="Times New Roman" w:cs="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Дальность пешеходных подходов не должна превышать:</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cs="Times New Roman"/>
          <w:sz w:val="24"/>
          <w:szCs w:val="24"/>
        </w:rPr>
        <w:t>400-500 м;</w:t>
      </w:r>
    </w:p>
    <w:p w:rsidR="00D63863" w:rsidRPr="00220846" w:rsidRDefault="00D63863" w:rsidP="0058124F">
      <w:pPr>
        <w:spacing w:after="0" w:line="240" w:lineRule="auto"/>
        <w:ind w:firstLine="567"/>
        <w:jc w:val="both"/>
        <w:rPr>
          <w:rFonts w:ascii="Times New Roman" w:hAnsi="Times New Roman" w:cs="Times New Roman"/>
          <w:spacing w:val="-2"/>
          <w:sz w:val="24"/>
          <w:szCs w:val="24"/>
        </w:rPr>
      </w:pPr>
      <w:r w:rsidRPr="00220846">
        <w:rPr>
          <w:rFonts w:ascii="Times New Roman" w:hAnsi="Times New Roman" w:cs="Times New Roman"/>
          <w:spacing w:val="-2"/>
          <w:sz w:val="24"/>
          <w:szCs w:val="24"/>
        </w:rPr>
        <w:t>- до остановочных пунктов транспорта для внутренних связей:</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от мест проживания – 200 м;</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от объектов массового посещения – 250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6.3.2.16. </w:t>
      </w:r>
      <w:r w:rsidRPr="00220846">
        <w:rPr>
          <w:rFonts w:ascii="Times New Roman" w:hAnsi="Times New Roman" w:cs="Times New Roman"/>
          <w:spacing w:val="-2"/>
          <w:sz w:val="24"/>
          <w:szCs w:val="24"/>
        </w:rPr>
        <w:t>Пешеходные коммуникации проектируются по кратчайшим расстоя</w:t>
      </w:r>
      <w:r w:rsidRPr="00220846">
        <w:rPr>
          <w:rFonts w:ascii="Times New Roman" w:hAnsi="Times New Roman" w:cs="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 и другими объектами.</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6.3.2.17. </w:t>
      </w:r>
      <w:r w:rsidRPr="00220846">
        <w:rPr>
          <w:rFonts w:ascii="Times New Roman" w:hAnsi="Times New Roman" w:cs="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6.3.2.18. </w:t>
      </w:r>
      <w:r w:rsidRPr="00220846">
        <w:rPr>
          <w:rFonts w:ascii="Times New Roman" w:hAnsi="Times New Roman" w:cs="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6.3.2.19. </w:t>
      </w:r>
      <w:r w:rsidRPr="00220846">
        <w:rPr>
          <w:rFonts w:ascii="Times New Roman" w:hAnsi="Times New Roman" w:cs="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D63863" w:rsidRDefault="00D63863" w:rsidP="0058124F">
      <w:pPr>
        <w:spacing w:after="0" w:line="240" w:lineRule="auto"/>
        <w:ind w:firstLine="567"/>
        <w:jc w:val="both"/>
        <w:rPr>
          <w:rFonts w:ascii="Times New Roman" w:hAnsi="Times New Roman" w:cs="Times New Roman"/>
          <w:spacing w:val="-2"/>
          <w:sz w:val="24"/>
          <w:szCs w:val="24"/>
        </w:rPr>
      </w:pPr>
      <w:r w:rsidRPr="00220846">
        <w:rPr>
          <w:rFonts w:ascii="Times New Roman" w:hAnsi="Times New Roman" w:cs="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cs="Times New Roman"/>
          <w:spacing w:val="-2"/>
          <w:sz w:val="24"/>
          <w:szCs w:val="24"/>
        </w:rPr>
        <w:t>ждений: при озеленении кустарником – не менее 1,5 м, при озеленении деревьями – не менее 2,25 м.</w:t>
      </w:r>
    </w:p>
    <w:p w:rsidR="00D63863" w:rsidRPr="00220846" w:rsidRDefault="00D63863" w:rsidP="0058124F">
      <w:pPr>
        <w:spacing w:after="0" w:line="240" w:lineRule="auto"/>
        <w:ind w:firstLine="567"/>
        <w:jc w:val="both"/>
        <w:rPr>
          <w:rFonts w:ascii="Times New Roman" w:hAnsi="Times New Roman" w:cs="Times New Roman"/>
          <w:spacing w:val="-2"/>
          <w:sz w:val="24"/>
          <w:szCs w:val="24"/>
        </w:rPr>
      </w:pPr>
    </w:p>
    <w:p w:rsidR="00D63863" w:rsidRPr="00E64BB9" w:rsidRDefault="00D63863" w:rsidP="00390B86">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6.3.3.  Сеть улиц и дорог сельских населенных пунктов и межпоселенческого значения:</w:t>
      </w:r>
    </w:p>
    <w:p w:rsidR="00D63863" w:rsidRPr="00821190"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8"/>
          <w:szCs w:val="8"/>
        </w:rPr>
      </w:pP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6.3.3.1. </w:t>
      </w:r>
      <w:r w:rsidRPr="00220846">
        <w:rPr>
          <w:rFonts w:ascii="Times New Roman" w:hAnsi="Times New Roman" w:cs="Times New Roman"/>
          <w:sz w:val="24"/>
          <w:szCs w:val="24"/>
        </w:rPr>
        <w:t xml:space="preserve">Дороги, соединяющие </w:t>
      </w:r>
      <w:r>
        <w:rPr>
          <w:rFonts w:ascii="Times New Roman" w:hAnsi="Times New Roman" w:cs="Times New Roman"/>
          <w:sz w:val="24"/>
          <w:szCs w:val="24"/>
        </w:rPr>
        <w:t xml:space="preserve">сельские </w:t>
      </w:r>
      <w:r w:rsidRPr="00220846">
        <w:rPr>
          <w:rFonts w:ascii="Times New Roman" w:hAnsi="Times New Roman" w:cs="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6.3.3.2. </w:t>
      </w:r>
      <w:r w:rsidRPr="00220846">
        <w:rPr>
          <w:rFonts w:ascii="Times New Roman" w:hAnsi="Times New Roman" w:cs="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6.3.3.3. </w:t>
      </w:r>
      <w:r w:rsidRPr="00220846">
        <w:rPr>
          <w:rFonts w:ascii="Times New Roman" w:hAnsi="Times New Roman" w:cs="Times New Roman"/>
          <w:sz w:val="24"/>
          <w:szCs w:val="24"/>
        </w:rPr>
        <w:t xml:space="preserve">Тротуары следует предусматривать по обеим сторонам жилых улиц независимо от типа застройки. </w:t>
      </w:r>
    </w:p>
    <w:p w:rsidR="00D63863" w:rsidRPr="00220846" w:rsidRDefault="00D63863" w:rsidP="00821190">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6.3.3.4. </w:t>
      </w:r>
      <w:r w:rsidRPr="00220846">
        <w:rPr>
          <w:rFonts w:ascii="Times New Roman" w:hAnsi="Times New Roman" w:cs="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D63863" w:rsidRPr="00220846" w:rsidRDefault="00D63863" w:rsidP="00821190">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6.3.3.5. </w:t>
      </w:r>
      <w:r w:rsidRPr="00220846">
        <w:rPr>
          <w:rFonts w:ascii="Times New Roman" w:hAnsi="Times New Roman" w:cs="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6.3.3.6. </w:t>
      </w:r>
      <w:r w:rsidRPr="00220846">
        <w:rPr>
          <w:rFonts w:ascii="Times New Roman" w:hAnsi="Times New Roman" w:cs="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6.3.3.7. </w:t>
      </w:r>
      <w:r w:rsidRPr="00220846">
        <w:rPr>
          <w:rFonts w:ascii="Times New Roman" w:hAnsi="Times New Roman" w:cs="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sz w:val="24"/>
          <w:szCs w:val="24"/>
        </w:rPr>
        <w:t xml:space="preserve">6.3.3.8. </w:t>
      </w:r>
      <w:r w:rsidRPr="00220846">
        <w:rPr>
          <w:rFonts w:ascii="Times New Roman" w:hAnsi="Times New Roman" w:cs="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Pr>
          <w:rFonts w:ascii="Times New Roman" w:hAnsi="Times New Roman" w:cs="Times New Roman"/>
          <w:sz w:val="24"/>
          <w:szCs w:val="24"/>
        </w:rPr>
        <w:t>.</w:t>
      </w: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6.3.3.9. </w:t>
      </w:r>
      <w:r w:rsidRPr="00400B97">
        <w:rPr>
          <w:rFonts w:ascii="Times New Roman" w:hAnsi="Times New Roman" w:cs="Times New Roman"/>
          <w:color w:val="000000"/>
          <w:sz w:val="24"/>
          <w:szCs w:val="24"/>
        </w:rPr>
        <w:t xml:space="preserve">Внутрихозяйственные автомобильные дороги </w:t>
      </w:r>
      <w:r w:rsidRPr="00356E5A">
        <w:rPr>
          <w:rFonts w:ascii="Times New Roman" w:hAnsi="Times New Roman" w:cs="Times New Roman"/>
          <w:sz w:val="24"/>
          <w:szCs w:val="24"/>
        </w:rPr>
        <w:t>дороги в сельскохозяйствен</w:t>
      </w:r>
      <w:r>
        <w:rPr>
          <w:rFonts w:ascii="Times New Roman" w:hAnsi="Times New Roman" w:cs="Times New Roman"/>
          <w:sz w:val="24"/>
          <w:szCs w:val="24"/>
        </w:rPr>
        <w:t>-</w:t>
      </w:r>
      <w:r w:rsidRPr="00356E5A">
        <w:rPr>
          <w:rFonts w:ascii="Times New Roman" w:hAnsi="Times New Roman" w:cs="Times New Roman"/>
          <w:sz w:val="24"/>
          <w:szCs w:val="24"/>
        </w:rPr>
        <w:t>ных предприятиях и организациях</w:t>
      </w:r>
      <w:r>
        <w:rPr>
          <w:rFonts w:ascii="Times New Roman" w:hAnsi="Times New Roman" w:cs="Times New Roman"/>
          <w:sz w:val="24"/>
          <w:szCs w:val="24"/>
        </w:rPr>
        <w:t xml:space="preserve"> сельского поселения </w:t>
      </w:r>
      <w:r w:rsidRPr="00356E5A">
        <w:rPr>
          <w:rFonts w:ascii="Times New Roman" w:hAnsi="Times New Roman" w:cs="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Pr>
          <w:rFonts w:ascii="Times New Roman" w:hAnsi="Times New Roman" w:cs="Times New Roman"/>
          <w:sz w:val="24"/>
          <w:szCs w:val="24"/>
        </w:rPr>
        <w:t>.87.</w:t>
      </w:r>
    </w:p>
    <w:p w:rsidR="00D63863" w:rsidRPr="000D7AEA" w:rsidRDefault="00D63863" w:rsidP="000D7AEA">
      <w:pPr>
        <w:widowControl w:val="0"/>
        <w:suppressAutoHyphens/>
        <w:autoSpaceDE w:val="0"/>
        <w:autoSpaceDN w:val="0"/>
        <w:adjustRightInd w:val="0"/>
        <w:spacing w:after="0" w:line="240" w:lineRule="auto"/>
        <w:rPr>
          <w:rFonts w:ascii="Times New Roman" w:hAnsi="Times New Roman" w:cs="Times New Roman"/>
          <w:sz w:val="8"/>
          <w:szCs w:val="8"/>
        </w:rPr>
      </w:pPr>
    </w:p>
    <w:p w:rsidR="00D63863" w:rsidRPr="00053AC7" w:rsidRDefault="00D63863" w:rsidP="000D7AEA">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87</w:t>
      </w:r>
      <w:r w:rsidRPr="00195164">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Виды </w:t>
      </w:r>
      <w:r w:rsidRPr="00053AC7">
        <w:rPr>
          <w:rFonts w:ascii="Times New Roman" w:hAnsi="Times New Roman" w:cs="Times New Roman"/>
          <w:b/>
          <w:bCs/>
          <w:i/>
          <w:iCs/>
          <w:color w:val="000000"/>
          <w:sz w:val="24"/>
          <w:szCs w:val="24"/>
        </w:rPr>
        <w:t xml:space="preserve"> внутрихозяйственных дорог в зависимости от расчетного объема грузовых перевозок</w:t>
      </w:r>
    </w:p>
    <w:p w:rsidR="00D63863" w:rsidRPr="000D7AEA" w:rsidRDefault="00D63863" w:rsidP="00821190">
      <w:pPr>
        <w:widowControl w:val="0"/>
        <w:suppressAutoHyphens/>
        <w:autoSpaceDE w:val="0"/>
        <w:autoSpaceDN w:val="0"/>
        <w:adjustRightInd w:val="0"/>
        <w:spacing w:after="0" w:line="240" w:lineRule="auto"/>
        <w:ind w:firstLine="567"/>
        <w:jc w:val="center"/>
        <w:rPr>
          <w:rFonts w:ascii="Times New Roman" w:hAnsi="Times New Roman" w:cs="Times New Roman"/>
          <w:b/>
          <w:bCs/>
          <w:color w:val="000000"/>
          <w:sz w:val="8"/>
          <w:szCs w:val="8"/>
        </w:rPr>
      </w:pPr>
    </w:p>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6663"/>
        <w:gridCol w:w="1984"/>
        <w:gridCol w:w="816"/>
      </w:tblGrid>
      <w:tr w:rsidR="00D63863">
        <w:tc>
          <w:tcPr>
            <w:tcW w:w="6663" w:type="dxa"/>
            <w:shd w:val="clear" w:color="auto" w:fill="EEECE1"/>
          </w:tcPr>
          <w:p w:rsidR="00D63863" w:rsidRPr="00191525" w:rsidRDefault="00D63863" w:rsidP="00191525">
            <w:pPr>
              <w:widowControl w:val="0"/>
              <w:suppressAutoHyphens/>
              <w:autoSpaceDE w:val="0"/>
              <w:autoSpaceDN w:val="0"/>
              <w:adjustRightInd w:val="0"/>
              <w:spacing w:after="0" w:line="240" w:lineRule="auto"/>
              <w:ind w:firstLine="567"/>
              <w:jc w:val="center"/>
              <w:rPr>
                <w:rFonts w:ascii="Times New Roman" w:hAnsi="Times New Roman" w:cs="Times New Roman"/>
                <w:color w:val="000000"/>
              </w:rPr>
            </w:pPr>
            <w:r w:rsidRPr="00191525">
              <w:rPr>
                <w:rFonts w:ascii="Times New Roman" w:hAnsi="Times New Roman" w:cs="Times New Roman"/>
                <w:color w:val="000000"/>
              </w:rPr>
              <w:t>Назначение внутрихозяйственных дорог</w:t>
            </w:r>
          </w:p>
        </w:tc>
        <w:tc>
          <w:tcPr>
            <w:tcW w:w="198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Расчетный объем грузовых  перевозок, тыс.т. нетто, в месяц пик</w:t>
            </w:r>
          </w:p>
        </w:tc>
        <w:tc>
          <w:tcPr>
            <w:tcW w:w="81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Кате-гория дорог</w:t>
            </w:r>
          </w:p>
        </w:tc>
      </w:tr>
      <w:tr w:rsidR="00D63863">
        <w:tc>
          <w:tcPr>
            <w:tcW w:w="6663" w:type="dxa"/>
            <w:vMerge w:val="restart"/>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свыше 10</w:t>
            </w:r>
          </w:p>
        </w:tc>
        <w:tc>
          <w:tcPr>
            <w:tcW w:w="81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1-с</w:t>
            </w:r>
          </w:p>
        </w:tc>
      </w:tr>
      <w:tr w:rsidR="00D63863">
        <w:tc>
          <w:tcPr>
            <w:tcW w:w="6663" w:type="dxa"/>
            <w:vMerge/>
          </w:tcPr>
          <w:p w:rsidR="00D63863" w:rsidRPr="00191525" w:rsidRDefault="00D63863" w:rsidP="00191525">
            <w:pPr>
              <w:widowControl w:val="0"/>
              <w:suppressAutoHyphens/>
              <w:autoSpaceDE w:val="0"/>
              <w:autoSpaceDN w:val="0"/>
              <w:adjustRightInd w:val="0"/>
              <w:spacing w:after="0" w:line="240" w:lineRule="auto"/>
              <w:ind w:firstLine="567"/>
              <w:jc w:val="both"/>
              <w:rPr>
                <w:rFonts w:ascii="Times New Roman" w:hAnsi="Times New Roman" w:cs="Times New Roman"/>
                <w:color w:val="000000"/>
              </w:rPr>
            </w:pP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10</w:t>
            </w:r>
          </w:p>
        </w:tc>
        <w:tc>
          <w:tcPr>
            <w:tcW w:w="81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II-c</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w:t>
            </w:r>
          </w:p>
        </w:tc>
        <w:tc>
          <w:tcPr>
            <w:tcW w:w="81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III-c</w:t>
            </w:r>
          </w:p>
        </w:tc>
      </w:tr>
    </w:tbl>
    <w:p w:rsidR="00D63863" w:rsidRPr="000D7AEA"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6.3.3.10. </w:t>
      </w:r>
      <w:r w:rsidRPr="002F0322">
        <w:rPr>
          <w:rFonts w:ascii="Times New Roman" w:hAnsi="Times New Roman" w:cs="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6.3.3.11. </w:t>
      </w:r>
      <w:r w:rsidRPr="002F0322">
        <w:rPr>
          <w:rFonts w:ascii="Times New Roman" w:hAnsi="Times New Roman" w:cs="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Pr>
          <w:rFonts w:ascii="Times New Roman" w:hAnsi="Times New Roman" w:cs="Times New Roman"/>
          <w:sz w:val="24"/>
          <w:szCs w:val="24"/>
        </w:rPr>
        <w:t>-</w:t>
      </w:r>
      <w:r w:rsidRPr="002F0322">
        <w:rPr>
          <w:rFonts w:ascii="Times New Roman" w:hAnsi="Times New Roman" w:cs="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Pr>
          <w:rFonts w:ascii="Times New Roman" w:hAnsi="Times New Roman" w:cs="Times New Roman"/>
          <w:sz w:val="24"/>
          <w:szCs w:val="24"/>
        </w:rPr>
        <w:t>-</w:t>
      </w:r>
      <w:r w:rsidRPr="002F0322">
        <w:rPr>
          <w:rFonts w:ascii="Times New Roman" w:hAnsi="Times New Roman" w:cs="Times New Roman"/>
          <w:sz w:val="24"/>
          <w:szCs w:val="24"/>
        </w:rPr>
        <w:t>портных средств для проектирования внутрихозяйственных дорог следует принимать по табл</w:t>
      </w:r>
      <w:r>
        <w:rPr>
          <w:rFonts w:ascii="Times New Roman" w:hAnsi="Times New Roman" w:cs="Times New Roman"/>
          <w:sz w:val="24"/>
          <w:szCs w:val="24"/>
        </w:rPr>
        <w:t>.88.</w:t>
      </w:r>
    </w:p>
    <w:p w:rsidR="00D63863" w:rsidRPr="000D7AEA" w:rsidRDefault="00D63863" w:rsidP="000D7AEA">
      <w:pPr>
        <w:widowControl w:val="0"/>
        <w:suppressAutoHyphens/>
        <w:autoSpaceDE w:val="0"/>
        <w:autoSpaceDN w:val="0"/>
        <w:adjustRightInd w:val="0"/>
        <w:spacing w:after="0" w:line="240" w:lineRule="auto"/>
        <w:rPr>
          <w:rFonts w:ascii="Times New Roman" w:hAnsi="Times New Roman" w:cs="Times New Roman"/>
          <w:sz w:val="8"/>
          <w:szCs w:val="8"/>
        </w:rPr>
      </w:pPr>
    </w:p>
    <w:p w:rsidR="00D63863" w:rsidRPr="00053AC7" w:rsidRDefault="00D63863" w:rsidP="000D7AEA">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88</w:t>
      </w:r>
      <w:r w:rsidRPr="00195164">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Расчетные скорости движения трансп</w:t>
      </w:r>
      <w:r>
        <w:rPr>
          <w:rFonts w:ascii="Times New Roman" w:hAnsi="Times New Roman" w:cs="Times New Roman"/>
          <w:b/>
          <w:bCs/>
          <w:i/>
          <w:iCs/>
          <w:sz w:val="24"/>
          <w:szCs w:val="24"/>
        </w:rPr>
        <w:t>ортных средств на внутри-хозяйст</w:t>
      </w:r>
      <w:r w:rsidRPr="00053AC7">
        <w:rPr>
          <w:rFonts w:ascii="Times New Roman" w:hAnsi="Times New Roman" w:cs="Times New Roman"/>
          <w:b/>
          <w:bCs/>
          <w:i/>
          <w:iCs/>
          <w:sz w:val="24"/>
          <w:szCs w:val="24"/>
        </w:rPr>
        <w:t>венных дорогах</w:t>
      </w:r>
    </w:p>
    <w:p w:rsidR="00D63863" w:rsidRPr="000D7AEA" w:rsidRDefault="00D63863" w:rsidP="000D7AEA">
      <w:pPr>
        <w:widowControl w:val="0"/>
        <w:suppressAutoHyphens/>
        <w:autoSpaceDE w:val="0"/>
        <w:autoSpaceDN w:val="0"/>
        <w:adjustRightInd w:val="0"/>
        <w:spacing w:after="0" w:line="240" w:lineRule="auto"/>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4"/>
        <w:gridCol w:w="2393"/>
        <w:gridCol w:w="2393"/>
        <w:gridCol w:w="2286"/>
      </w:tblGrid>
      <w:tr w:rsidR="00D63863">
        <w:tc>
          <w:tcPr>
            <w:tcW w:w="2284"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ind w:firstLine="567"/>
              <w:jc w:val="center"/>
              <w:rPr>
                <w:rFonts w:ascii="Times New Roman" w:hAnsi="Times New Roman" w:cs="Times New Roman"/>
                <w:color w:val="000000"/>
              </w:rPr>
            </w:pPr>
            <w:r w:rsidRPr="00191525">
              <w:rPr>
                <w:rFonts w:ascii="Times New Roman" w:hAnsi="Times New Roman" w:cs="Times New Roman"/>
                <w:color w:val="000000"/>
              </w:rPr>
              <w:t>Категории дорог</w:t>
            </w:r>
          </w:p>
        </w:tc>
        <w:tc>
          <w:tcPr>
            <w:tcW w:w="7072" w:type="dxa"/>
            <w:gridSpan w:val="3"/>
            <w:shd w:val="clear" w:color="auto" w:fill="EEECE1"/>
          </w:tcPr>
          <w:p w:rsidR="00D63863" w:rsidRPr="00191525" w:rsidRDefault="00D63863" w:rsidP="00191525">
            <w:pPr>
              <w:widowControl w:val="0"/>
              <w:suppressAutoHyphens/>
              <w:autoSpaceDE w:val="0"/>
              <w:autoSpaceDN w:val="0"/>
              <w:adjustRightInd w:val="0"/>
              <w:spacing w:after="0" w:line="240" w:lineRule="auto"/>
              <w:ind w:firstLine="567"/>
              <w:jc w:val="center"/>
              <w:rPr>
                <w:rFonts w:ascii="Times New Roman" w:hAnsi="Times New Roman" w:cs="Times New Roman"/>
                <w:color w:val="000000"/>
              </w:rPr>
            </w:pPr>
            <w:r w:rsidRPr="00191525">
              <w:rPr>
                <w:rFonts w:ascii="Times New Roman" w:hAnsi="Times New Roman" w:cs="Times New Roman"/>
                <w:color w:val="000000"/>
              </w:rPr>
              <w:t>Расчетные скорости движения, км/ч</w:t>
            </w:r>
          </w:p>
        </w:tc>
      </w:tr>
      <w:tr w:rsidR="00D63863">
        <w:tc>
          <w:tcPr>
            <w:tcW w:w="228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393"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Основные</w:t>
            </w:r>
          </w:p>
        </w:tc>
        <w:tc>
          <w:tcPr>
            <w:tcW w:w="4679" w:type="dxa"/>
            <w:gridSpan w:val="2"/>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Допускаемые на участках дорог</w:t>
            </w:r>
          </w:p>
        </w:tc>
      </w:tr>
      <w:tr w:rsidR="00D63863">
        <w:tc>
          <w:tcPr>
            <w:tcW w:w="228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393"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39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трудных</w:t>
            </w:r>
          </w:p>
        </w:tc>
        <w:tc>
          <w:tcPr>
            <w:tcW w:w="228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особо трудных</w:t>
            </w:r>
          </w:p>
        </w:tc>
      </w:tr>
      <w:tr w:rsidR="00D63863">
        <w:tc>
          <w:tcPr>
            <w:tcW w:w="22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I-c</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70</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60</w:t>
            </w:r>
          </w:p>
        </w:tc>
        <w:tc>
          <w:tcPr>
            <w:tcW w:w="228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40</w:t>
            </w:r>
          </w:p>
        </w:tc>
      </w:tr>
      <w:tr w:rsidR="00D63863">
        <w:tc>
          <w:tcPr>
            <w:tcW w:w="22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II-c</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60</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40</w:t>
            </w:r>
          </w:p>
        </w:tc>
        <w:tc>
          <w:tcPr>
            <w:tcW w:w="228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30</w:t>
            </w:r>
          </w:p>
        </w:tc>
      </w:tr>
      <w:tr w:rsidR="00D63863">
        <w:tc>
          <w:tcPr>
            <w:tcW w:w="22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III-c</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40</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30</w:t>
            </w:r>
          </w:p>
        </w:tc>
        <w:tc>
          <w:tcPr>
            <w:tcW w:w="228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20</w:t>
            </w:r>
          </w:p>
        </w:tc>
      </w:tr>
    </w:tbl>
    <w:p w:rsidR="00D63863" w:rsidRPr="000D7AEA"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6.3.3.12. Основные параметры плана и продольного профиля внутрихозяйственных дорог следует принимать по табл.89.</w:t>
      </w:r>
    </w:p>
    <w:p w:rsidR="00D63863" w:rsidRPr="000D7AEA" w:rsidRDefault="00D63863" w:rsidP="000D7AEA">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0D7AEA">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89</w:t>
      </w:r>
      <w:r w:rsidRPr="00195164">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Основные параметры плана и продольного профиля внутрихозяйственных дорог</w:t>
      </w:r>
    </w:p>
    <w:p w:rsidR="00D63863" w:rsidRPr="000D7AEA" w:rsidRDefault="00D63863" w:rsidP="000D7AEA">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851"/>
        <w:gridCol w:w="850"/>
        <w:gridCol w:w="851"/>
        <w:gridCol w:w="850"/>
        <w:gridCol w:w="851"/>
      </w:tblGrid>
      <w:tr w:rsidR="00D63863">
        <w:tc>
          <w:tcPr>
            <w:tcW w:w="5103"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Параметры плана и продольного профиля</w:t>
            </w:r>
          </w:p>
        </w:tc>
        <w:tc>
          <w:tcPr>
            <w:tcW w:w="4253" w:type="dxa"/>
            <w:gridSpan w:val="5"/>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параметров при расчетной скорости движения, км/ч</w:t>
            </w:r>
          </w:p>
        </w:tc>
      </w:tr>
      <w:tr w:rsidR="00D63863">
        <w:tc>
          <w:tcPr>
            <w:tcW w:w="5103"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850"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85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850"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85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Наибольший продольный уклон, промилле</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90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90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Расчетное расстояние видимости, м:</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поверхности дороги</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75</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встречного автомобиля</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Наименьшие радиусы кривых, м:</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в плане</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в продольном профиле:</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      - выпуклых</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      - вогнутых</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      - вогнутых в трудных условиях</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r>
    </w:tbl>
    <w:p w:rsidR="00D63863" w:rsidRPr="000D7AEA"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6.3.3.13. Основные параметры проезжей части внутрихозяйственных дорог следует принимать по табл.90.</w:t>
      </w:r>
    </w:p>
    <w:p w:rsidR="00D63863" w:rsidRPr="000D7AEA" w:rsidRDefault="00D63863" w:rsidP="000D7AEA">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0D7AEA">
      <w:pPr>
        <w:widowControl w:val="0"/>
        <w:suppressAutoHyphens/>
        <w:autoSpaceDE w:val="0"/>
        <w:autoSpaceDN w:val="0"/>
        <w:adjustRightInd w:val="0"/>
        <w:spacing w:after="0" w:line="240" w:lineRule="auto"/>
        <w:rPr>
          <w:rFonts w:ascii="Times New Roman" w:hAnsi="Times New Roman" w:cs="Times New Roman"/>
          <w:b/>
          <w:bCs/>
          <w:i/>
          <w:iCs/>
          <w:color w:val="000000"/>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90</w:t>
      </w:r>
      <w:r w:rsidRPr="00195164">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Основные параметры проезжей части внутрихозяйственных дорог</w:t>
      </w:r>
    </w:p>
    <w:p w:rsidR="00D63863" w:rsidRPr="000D7AEA"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2268"/>
        <w:gridCol w:w="2268"/>
        <w:gridCol w:w="1985"/>
      </w:tblGrid>
      <w:tr w:rsidR="00D63863">
        <w:tc>
          <w:tcPr>
            <w:tcW w:w="2835"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Параметры поперечного профиля</w:t>
            </w:r>
          </w:p>
        </w:tc>
        <w:tc>
          <w:tcPr>
            <w:tcW w:w="6521" w:type="dxa"/>
            <w:gridSpan w:val="3"/>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параметров для дорог категорий</w:t>
            </w:r>
          </w:p>
        </w:tc>
      </w:tr>
      <w:tr w:rsidR="00D63863">
        <w:tc>
          <w:tcPr>
            <w:tcW w:w="2835"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26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I-c</w:t>
            </w:r>
          </w:p>
        </w:tc>
        <w:tc>
          <w:tcPr>
            <w:tcW w:w="226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II-c</w:t>
            </w:r>
          </w:p>
        </w:tc>
        <w:tc>
          <w:tcPr>
            <w:tcW w:w="19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III-c</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Число полос движения</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Ширина, м:</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 полосы движения</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 проезжей части</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 земляного полотна</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6,5</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Обочины</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1,75</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Укрепления обочины</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0,75</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r>
    </w:tbl>
    <w:p w:rsidR="00D63863" w:rsidRPr="00033664"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6.3.5.14. </w:t>
      </w:r>
      <w:r w:rsidRPr="00865D76">
        <w:rPr>
          <w:rFonts w:ascii="Times New Roman" w:hAnsi="Times New Roman" w:cs="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6.3.3.15. </w:t>
      </w:r>
      <w:r w:rsidRPr="00865D76">
        <w:rPr>
          <w:rFonts w:ascii="Times New Roman" w:hAnsi="Times New Roman" w:cs="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D63863" w:rsidRDefault="00D63863" w:rsidP="0003366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6.3.3.16. </w:t>
      </w:r>
      <w:r w:rsidRPr="00865D76">
        <w:rPr>
          <w:rFonts w:ascii="Times New Roman" w:hAnsi="Times New Roman" w:cs="Times New Roman"/>
          <w:sz w:val="24"/>
          <w:szCs w:val="24"/>
        </w:rPr>
        <w:t>Ширину земляного полотна, возводимого на ценных сельскохозяйствен</w:t>
      </w:r>
      <w:r>
        <w:rPr>
          <w:rFonts w:ascii="Times New Roman" w:hAnsi="Times New Roman" w:cs="Times New Roman"/>
          <w:sz w:val="24"/>
          <w:szCs w:val="24"/>
        </w:rPr>
        <w:t>-</w:t>
      </w:r>
      <w:r w:rsidRPr="00865D76">
        <w:rPr>
          <w:rFonts w:ascii="Times New Roman" w:hAnsi="Times New Roman" w:cs="Times New Roman"/>
          <w:sz w:val="24"/>
          <w:szCs w:val="24"/>
        </w:rPr>
        <w:t xml:space="preserve">ных угодьях, допускается принимать, м: </w:t>
      </w:r>
      <w:r>
        <w:rPr>
          <w:rFonts w:ascii="Times New Roman" w:hAnsi="Times New Roman" w:cs="Times New Roman"/>
          <w:sz w:val="24"/>
          <w:szCs w:val="24"/>
        </w:rPr>
        <w:t xml:space="preserve"> </w:t>
      </w:r>
      <w:r w:rsidRPr="00865D76">
        <w:rPr>
          <w:rFonts w:ascii="Times New Roman" w:hAnsi="Times New Roman" w:cs="Times New Roman"/>
          <w:sz w:val="24"/>
          <w:szCs w:val="24"/>
        </w:rPr>
        <w:t xml:space="preserve">8 - для дорог I-c категории; </w:t>
      </w:r>
      <w:r>
        <w:rPr>
          <w:rFonts w:ascii="Times New Roman" w:hAnsi="Times New Roman" w:cs="Times New Roman"/>
          <w:sz w:val="24"/>
          <w:szCs w:val="24"/>
        </w:rPr>
        <w:t xml:space="preserve"> </w:t>
      </w:r>
      <w:r w:rsidRPr="00865D76">
        <w:rPr>
          <w:rFonts w:ascii="Times New Roman" w:hAnsi="Times New Roman" w:cs="Times New Roman"/>
          <w:sz w:val="24"/>
          <w:szCs w:val="24"/>
        </w:rPr>
        <w:t xml:space="preserve">7 - для дорог II-с категории;  5,5 - для дорог III-c категории.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6.3.3.17. </w:t>
      </w:r>
      <w:r w:rsidRPr="00865D76">
        <w:rPr>
          <w:rFonts w:ascii="Times New Roman" w:hAnsi="Times New Roman" w:cs="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D63863" w:rsidRPr="00865D76" w:rsidRDefault="00D63863" w:rsidP="00AF5FF4">
      <w:pPr>
        <w:spacing w:after="0" w:line="240" w:lineRule="auto"/>
        <w:ind w:firstLine="567"/>
        <w:jc w:val="both"/>
        <w:rPr>
          <w:rFonts w:ascii="Times New Roman" w:hAnsi="Times New Roman" w:cs="Times New Roman"/>
          <w:sz w:val="24"/>
          <w:szCs w:val="24"/>
        </w:rPr>
      </w:pPr>
      <w:r w:rsidRPr="00865D76">
        <w:rPr>
          <w:rFonts w:ascii="Times New Roman" w:hAnsi="Times New Roman" w:cs="Times New Roman"/>
          <w:sz w:val="24"/>
          <w:szCs w:val="24"/>
        </w:rPr>
        <w:t>Наименьшие длины переходных кривых</w:t>
      </w:r>
      <w:r>
        <w:rPr>
          <w:rFonts w:ascii="Times New Roman" w:hAnsi="Times New Roman" w:cs="Times New Roman"/>
          <w:sz w:val="24"/>
          <w:szCs w:val="24"/>
        </w:rPr>
        <w:t xml:space="preserve"> следует принимать по табл. 91.</w:t>
      </w:r>
    </w:p>
    <w:p w:rsidR="00D63863" w:rsidRPr="00033664" w:rsidRDefault="00D63863" w:rsidP="00AF5FF4">
      <w:pPr>
        <w:widowControl w:val="0"/>
        <w:suppressAutoHyphens/>
        <w:autoSpaceDE w:val="0"/>
        <w:autoSpaceDN w:val="0"/>
        <w:adjustRightInd w:val="0"/>
        <w:spacing w:after="0" w:line="240" w:lineRule="auto"/>
        <w:ind w:firstLine="540"/>
        <w:jc w:val="right"/>
        <w:rPr>
          <w:rFonts w:ascii="Times New Roman" w:hAnsi="Times New Roman" w:cs="Times New Roman"/>
          <w:color w:val="000000"/>
          <w:sz w:val="8"/>
          <w:szCs w:val="8"/>
        </w:rPr>
      </w:pPr>
    </w:p>
    <w:p w:rsidR="00D63863" w:rsidRPr="00F305A8" w:rsidRDefault="00D63863" w:rsidP="00033664">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91</w:t>
      </w:r>
      <w:r w:rsidRPr="00F305A8">
        <w:rPr>
          <w:rFonts w:ascii="Times New Roman" w:hAnsi="Times New Roman" w:cs="Times New Roman"/>
          <w:b/>
          <w:bCs/>
          <w:i/>
          <w:iCs/>
          <w:sz w:val="24"/>
          <w:szCs w:val="24"/>
        </w:rPr>
        <w:t>. -  Значения элементов кривой в плане</w:t>
      </w:r>
    </w:p>
    <w:p w:rsidR="00D63863" w:rsidRPr="00033664"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567"/>
        <w:gridCol w:w="567"/>
        <w:gridCol w:w="567"/>
        <w:gridCol w:w="567"/>
        <w:gridCol w:w="567"/>
        <w:gridCol w:w="567"/>
        <w:gridCol w:w="567"/>
        <w:gridCol w:w="567"/>
        <w:gridCol w:w="567"/>
        <w:gridCol w:w="567"/>
        <w:gridCol w:w="567"/>
      </w:tblGrid>
      <w:tr w:rsidR="00D63863">
        <w:tc>
          <w:tcPr>
            <w:tcW w:w="311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Элементы кривой в плане</w:t>
            </w:r>
          </w:p>
        </w:tc>
        <w:tc>
          <w:tcPr>
            <w:tcW w:w="6237" w:type="dxa"/>
            <w:gridSpan w:val="11"/>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элементов кривой в плане, м</w:t>
            </w:r>
          </w:p>
        </w:tc>
      </w:tr>
      <w:tr w:rsidR="00D63863">
        <w:tc>
          <w:tcPr>
            <w:tcW w:w="3119"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Радиус</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500</w:t>
            </w:r>
          </w:p>
        </w:tc>
      </w:tr>
      <w:tr w:rsidR="00D63863">
        <w:tc>
          <w:tcPr>
            <w:tcW w:w="3119"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Длина переходной кривой</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bl>
    <w:p w:rsidR="00D63863" w:rsidRPr="00033664"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6.3.3.18. Для дорог </w:t>
      </w:r>
      <w:r>
        <w:rPr>
          <w:rFonts w:ascii="Times New Roman" w:hAnsi="Times New Roman" w:cs="Times New Roman"/>
          <w:color w:val="000000"/>
          <w:sz w:val="24"/>
          <w:szCs w:val="24"/>
          <w:lang w:val="en-US"/>
        </w:rPr>
        <w:t>I</w:t>
      </w:r>
      <w:r w:rsidRPr="002B484F">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2B48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 </w:t>
      </w:r>
      <w:r>
        <w:rPr>
          <w:rFonts w:ascii="Times New Roman" w:hAnsi="Times New Roman" w:cs="Times New Roman"/>
          <w:color w:val="000000"/>
          <w:sz w:val="24"/>
          <w:szCs w:val="24"/>
          <w:lang w:val="en-US"/>
        </w:rPr>
        <w:t>II</w:t>
      </w:r>
      <w:r w:rsidRPr="002B484F">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счет обочин согласно табл.92, при этом ширина обочин после уширения проезжей части должна быть не менее 1 м.</w:t>
      </w:r>
    </w:p>
    <w:p w:rsidR="00D63863" w:rsidRPr="00033664" w:rsidRDefault="00D63863" w:rsidP="00033664">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F305A8" w:rsidRDefault="00D63863" w:rsidP="00033664">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92</w:t>
      </w:r>
      <w:r w:rsidRPr="00195164">
        <w:rPr>
          <w:rFonts w:ascii="Times New Roman" w:hAnsi="Times New Roman" w:cs="Times New Roman"/>
          <w:i/>
          <w:iCs/>
          <w:sz w:val="24"/>
          <w:szCs w:val="24"/>
        </w:rPr>
        <w:t>.</w:t>
      </w:r>
      <w:r w:rsidRPr="00F305A8">
        <w:rPr>
          <w:rFonts w:ascii="Times New Roman" w:hAnsi="Times New Roman" w:cs="Times New Roman"/>
          <w:b/>
          <w:bCs/>
          <w:i/>
          <w:iCs/>
          <w:sz w:val="24"/>
          <w:szCs w:val="24"/>
        </w:rPr>
        <w:t xml:space="preserve"> – Радиус кривой в плане в зависимости от уширения проезжей части</w:t>
      </w:r>
    </w:p>
    <w:p w:rsidR="00D63863" w:rsidRPr="00033664" w:rsidRDefault="00D63863" w:rsidP="00AF5FF4">
      <w:pPr>
        <w:widowControl w:val="0"/>
        <w:suppressAutoHyphens/>
        <w:autoSpaceDE w:val="0"/>
        <w:autoSpaceDN w:val="0"/>
        <w:adjustRightInd w:val="0"/>
        <w:spacing w:after="0" w:line="240" w:lineRule="auto"/>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1843"/>
        <w:gridCol w:w="3260"/>
        <w:gridCol w:w="3226"/>
      </w:tblGrid>
      <w:tr w:rsidR="00D63863">
        <w:tc>
          <w:tcPr>
            <w:tcW w:w="1134"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Радиус кривой в плане, м</w:t>
            </w:r>
          </w:p>
        </w:tc>
        <w:tc>
          <w:tcPr>
            <w:tcW w:w="8329" w:type="dxa"/>
            <w:gridSpan w:val="3"/>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Уширение проезжей части, м, для движения</w:t>
            </w:r>
          </w:p>
        </w:tc>
      </w:tr>
      <w:tr w:rsidR="00D63863">
        <w:tc>
          <w:tcPr>
            <w:tcW w:w="113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843"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Одиночных транспортных средств (</w:t>
            </w:r>
            <w:r w:rsidRPr="00191525">
              <w:rPr>
                <w:rFonts w:ascii="Times New Roman" w:hAnsi="Times New Roman" w:cs="Times New Roman"/>
                <w:color w:val="000000"/>
                <w:lang w:val="en-US"/>
              </w:rPr>
              <w:t>L</w:t>
            </w:r>
            <w:r w:rsidRPr="00191525">
              <w:rPr>
                <w:rFonts w:ascii="Times New Roman" w:hAnsi="Times New Roman" w:cs="Times New Roman"/>
                <w:color w:val="000000"/>
              </w:rPr>
              <w:t>&lt;8 м)</w:t>
            </w:r>
          </w:p>
        </w:tc>
        <w:tc>
          <w:tcPr>
            <w:tcW w:w="6486" w:type="dxa"/>
            <w:gridSpan w:val="2"/>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Автопроездов</w:t>
            </w:r>
          </w:p>
        </w:tc>
      </w:tr>
      <w:tr w:rsidR="00D63863">
        <w:tc>
          <w:tcPr>
            <w:tcW w:w="113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843"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3260"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 полуприцепом; с одним или двумя прицепами</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 (8м &lt;</w:t>
            </w:r>
            <w:r w:rsidRPr="00191525">
              <w:rPr>
                <w:rFonts w:ascii="Times New Roman" w:hAnsi="Times New Roman" w:cs="Times New Roman"/>
                <w:color w:val="000000"/>
                <w:lang w:val="en-US"/>
              </w:rPr>
              <w:t>L</w:t>
            </w:r>
            <w:r w:rsidRPr="00191525">
              <w:rPr>
                <w:rFonts w:ascii="Times New Roman" w:hAnsi="Times New Roman" w:cs="Times New Roman"/>
                <w:color w:val="000000"/>
              </w:rPr>
              <w:t>&lt;13м)</w:t>
            </w:r>
          </w:p>
        </w:tc>
        <w:tc>
          <w:tcPr>
            <w:tcW w:w="322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 полуприцепом и одним прицепом; с тремя прицепами</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 м</w:t>
            </w:r>
            <w:r w:rsidRPr="00191525">
              <w:rPr>
                <w:rFonts w:ascii="Times New Roman" w:hAnsi="Times New Roman" w:cs="Times New Roman"/>
                <w:color w:val="000000"/>
                <w:lang w:val="en-US"/>
              </w:rPr>
              <w:t>&lt;L&lt;</w:t>
            </w:r>
            <w:r w:rsidRPr="00191525">
              <w:rPr>
                <w:rFonts w:ascii="Times New Roman" w:hAnsi="Times New Roman" w:cs="Times New Roman"/>
                <w:color w:val="000000"/>
              </w:rPr>
              <w:t>23 м)</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 (0,4)</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0,8</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1,7 (0,7)</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 (1,5)</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1,1</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 (0,4)</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 (2)</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1,2 (0,4)</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 (0,5)</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 (2,5)</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1,6 (0,6)</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1,8 (0,8)</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1,8 (0,8)</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2,2 (1,2)</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2,2 (1,2)</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 (1,7)</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2,6 (1,6)</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 (2,5)</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 (3,5)</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bl>
    <w:p w:rsidR="00D63863" w:rsidRPr="00033664" w:rsidRDefault="00D63863" w:rsidP="00AF5FF4">
      <w:pPr>
        <w:widowControl w:val="0"/>
        <w:suppressAutoHyphens/>
        <w:autoSpaceDE w:val="0"/>
        <w:autoSpaceDN w:val="0"/>
        <w:adjustRightInd w:val="0"/>
        <w:spacing w:after="0" w:line="240" w:lineRule="auto"/>
        <w:ind w:firstLine="540"/>
        <w:jc w:val="right"/>
        <w:rPr>
          <w:rFonts w:ascii="Times New Roman" w:hAnsi="Times New Roman" w:cs="Times New Roman"/>
          <w:color w:val="000000"/>
          <w:sz w:val="8"/>
          <w:szCs w:val="8"/>
        </w:rPr>
      </w:pP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b/>
          <w:bCs/>
          <w:sz w:val="20"/>
          <w:szCs w:val="20"/>
        </w:rPr>
        <w:t>Примечания:</w:t>
      </w:r>
      <w:r w:rsidRPr="00091737">
        <w:rPr>
          <w:rFonts w:ascii="Times New Roman" w:hAnsi="Times New Roman" w:cs="Times New Roman"/>
          <w:sz w:val="20"/>
          <w:szCs w:val="20"/>
        </w:rPr>
        <w:t xml:space="preserve"> </w:t>
      </w: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 xml:space="preserve">l - расстояние от переднего бампера до задней оси автомобиля, полуприцепа или прицепа. </w:t>
      </w: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 xml:space="preserve">В скобках приведены уширения для дорог II-c категории с шириной проезжей части 4,5 м. </w:t>
      </w: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D63863" w:rsidRPr="00091737"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Для дорог III-с категории величину уширения проезжей части следует уменьшать на 50 %.</w:t>
      </w:r>
    </w:p>
    <w:p w:rsidR="00D63863" w:rsidRPr="00185528" w:rsidRDefault="00D63863" w:rsidP="00AF5FF4">
      <w:pPr>
        <w:spacing w:after="0" w:line="240" w:lineRule="auto"/>
        <w:ind w:firstLine="540"/>
        <w:jc w:val="both"/>
        <w:rPr>
          <w:rFonts w:ascii="Times New Roman" w:hAnsi="Times New Roman" w:cs="Times New Roman"/>
          <w:sz w:val="8"/>
          <w:szCs w:val="8"/>
        </w:rPr>
      </w:pP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6.3.3.19. </w:t>
      </w:r>
      <w:r w:rsidRPr="00091737">
        <w:rPr>
          <w:rFonts w:ascii="Times New Roman" w:hAnsi="Times New Roman" w:cs="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6.3.3.20. </w:t>
      </w:r>
      <w:r w:rsidRPr="00091737">
        <w:rPr>
          <w:rFonts w:ascii="Times New Roman" w:hAnsi="Times New Roman" w:cs="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6.3.3.21. </w:t>
      </w:r>
      <w:r w:rsidRPr="00091737">
        <w:rPr>
          <w:rFonts w:ascii="Times New Roman" w:hAnsi="Times New Roman" w:cs="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D63863" w:rsidRPr="00091737" w:rsidRDefault="00D63863" w:rsidP="00AF5FF4">
      <w:pPr>
        <w:spacing w:after="0" w:line="240" w:lineRule="auto"/>
        <w:ind w:firstLine="540"/>
        <w:jc w:val="both"/>
        <w:rPr>
          <w:rFonts w:ascii="Times New Roman" w:hAnsi="Times New Roman" w:cs="Times New Roman"/>
          <w:sz w:val="24"/>
          <w:szCs w:val="24"/>
        </w:rPr>
      </w:pPr>
      <w:r w:rsidRPr="00091737">
        <w:rPr>
          <w:rFonts w:ascii="Times New Roman" w:hAnsi="Times New Roman" w:cs="Times New Roman"/>
          <w:sz w:val="24"/>
          <w:szCs w:val="24"/>
        </w:rPr>
        <w:t xml:space="preserve"> </w:t>
      </w:r>
      <w:r>
        <w:rPr>
          <w:rFonts w:ascii="Times New Roman" w:hAnsi="Times New Roman" w:cs="Times New Roman"/>
          <w:color w:val="000000"/>
          <w:sz w:val="24"/>
          <w:szCs w:val="24"/>
        </w:rPr>
        <w:t xml:space="preserve">6.3.3.22. </w:t>
      </w:r>
      <w:r w:rsidRPr="00091737">
        <w:rPr>
          <w:rFonts w:ascii="Times New Roman" w:hAnsi="Times New Roman" w:cs="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6.3.3.23. </w:t>
      </w:r>
      <w:r w:rsidRPr="00091737">
        <w:rPr>
          <w:rFonts w:ascii="Times New Roman" w:hAnsi="Times New Roman" w:cs="Times New Roman"/>
          <w:sz w:val="24"/>
          <w:szCs w:val="24"/>
        </w:rPr>
        <w:t>Внутриплощадочные дороги, располагаемые в пределах животноводчес</w:t>
      </w:r>
      <w:r>
        <w:rPr>
          <w:rFonts w:ascii="Times New Roman" w:hAnsi="Times New Roman" w:cs="Times New Roman"/>
          <w:sz w:val="24"/>
          <w:szCs w:val="24"/>
        </w:rPr>
        <w:t>-</w:t>
      </w:r>
      <w:r w:rsidRPr="00091737">
        <w:rPr>
          <w:rFonts w:ascii="Times New Roman" w:hAnsi="Times New Roman" w:cs="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6.3.3.24. </w:t>
      </w:r>
      <w:r w:rsidRPr="00091737">
        <w:rPr>
          <w:rFonts w:ascii="Times New Roman" w:hAnsi="Times New Roman" w:cs="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Pr>
          <w:rFonts w:ascii="Times New Roman" w:hAnsi="Times New Roman" w:cs="Times New Roman"/>
          <w:sz w:val="24"/>
          <w:szCs w:val="24"/>
        </w:rPr>
        <w:t>.93.</w:t>
      </w:r>
    </w:p>
    <w:p w:rsidR="00D63863" w:rsidRDefault="00D63863" w:rsidP="00185528">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185528">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93</w:t>
      </w:r>
      <w:r w:rsidRPr="00195164">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w:t>
      </w:r>
      <w:r w:rsidRPr="00053AC7">
        <w:rPr>
          <w:rFonts w:ascii="Times New Roman" w:hAnsi="Times New Roman" w:cs="Times New Roman"/>
          <w:b/>
          <w:bCs/>
          <w:i/>
          <w:iCs/>
          <w:sz w:val="24"/>
          <w:szCs w:val="24"/>
        </w:rPr>
        <w:t>Ширина проезжей части и обочин внутриплощадочных дорог</w:t>
      </w:r>
    </w:p>
    <w:p w:rsidR="00D63863" w:rsidRPr="00185528" w:rsidRDefault="00D63863" w:rsidP="00185528">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1984"/>
        <w:gridCol w:w="2004"/>
      </w:tblGrid>
      <w:tr w:rsidR="00D63863">
        <w:tc>
          <w:tcPr>
            <w:tcW w:w="5387"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Параметры</w:t>
            </w:r>
          </w:p>
        </w:tc>
        <w:tc>
          <w:tcPr>
            <w:tcW w:w="3988" w:type="dxa"/>
            <w:gridSpan w:val="2"/>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параметров, м, для дорог</w:t>
            </w:r>
          </w:p>
        </w:tc>
      </w:tr>
      <w:tr w:rsidR="00D63863">
        <w:tc>
          <w:tcPr>
            <w:tcW w:w="5387"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98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производственных</w:t>
            </w:r>
          </w:p>
        </w:tc>
        <w:tc>
          <w:tcPr>
            <w:tcW w:w="200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вспомогательных</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проезжей части при движении транспортных средств:</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двухстороннем</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одностороннем</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обочины</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0,75</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укрепления обочины</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r>
    </w:tbl>
    <w:p w:rsidR="00D63863" w:rsidRPr="00185528"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6.3.3.25. </w:t>
      </w:r>
      <w:r w:rsidRPr="00091737">
        <w:rPr>
          <w:rFonts w:ascii="Times New Roman" w:hAnsi="Times New Roman" w:cs="Times New Roman"/>
          <w:sz w:val="24"/>
          <w:szCs w:val="24"/>
        </w:rPr>
        <w:t xml:space="preserve">Ширину проезжей части производственных дорог допускается принимать, м: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3,5 с обочинами, укрепленными на полную ширину,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в стесненных условиях существующей застройки;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3,5 с обочинами, укрепленными </w:t>
      </w:r>
      <w:r>
        <w:rPr>
          <w:rFonts w:ascii="Times New Roman" w:hAnsi="Times New Roman" w:cs="Times New Roman"/>
          <w:sz w:val="24"/>
          <w:szCs w:val="24"/>
        </w:rPr>
        <w:t>согласно табл.93;</w:t>
      </w:r>
      <w:r w:rsidRPr="00091737">
        <w:rPr>
          <w:rFonts w:ascii="Times New Roman" w:hAnsi="Times New Roman" w:cs="Times New Roman"/>
          <w:sz w:val="24"/>
          <w:szCs w:val="24"/>
        </w:rPr>
        <w:t xml:space="preserve">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при кольцевом движении, отсутствии встречного движения и обгона транспортных средств;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4,5 с одной укрепленной обочиной шириной 1,5 м и бортовым камнем с другой стороны </w:t>
      </w:r>
    </w:p>
    <w:p w:rsidR="00D63863" w:rsidRPr="00091737"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6.3.3.26. </w:t>
      </w:r>
      <w:r w:rsidRPr="00091737">
        <w:rPr>
          <w:rFonts w:ascii="Times New Roman" w:hAnsi="Times New Roman" w:cs="Times New Roman"/>
          <w:sz w:val="24"/>
          <w:szCs w:val="24"/>
        </w:rPr>
        <w:t xml:space="preserve">Проезжую часть дорог со стороны каждого бортового камня следует дополнительно уширять не менее чем на 0,5 м.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6.3.3.27. </w:t>
      </w:r>
      <w:r w:rsidRPr="00091737">
        <w:rPr>
          <w:rFonts w:ascii="Times New Roman" w:hAnsi="Times New Roman" w:cs="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D63863" w:rsidRDefault="00D63863" w:rsidP="00AF5FF4">
      <w:pPr>
        <w:spacing w:after="0" w:line="240" w:lineRule="auto"/>
        <w:ind w:firstLine="567"/>
        <w:jc w:val="both"/>
        <w:rPr>
          <w:rFonts w:ascii="Times New Roman" w:hAnsi="Times New Roman" w:cs="Times New Roman"/>
          <w:sz w:val="24"/>
          <w:szCs w:val="24"/>
        </w:rPr>
      </w:pPr>
      <w:r w:rsidRPr="00091737">
        <w:rPr>
          <w:rFonts w:ascii="Times New Roman" w:hAnsi="Times New Roman" w:cs="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D63863" w:rsidRDefault="00D63863" w:rsidP="00AF5FF4">
      <w:pPr>
        <w:spacing w:after="0" w:line="240" w:lineRule="auto"/>
        <w:ind w:firstLine="567"/>
        <w:jc w:val="both"/>
        <w:rPr>
          <w:rFonts w:ascii="Times New Roman" w:hAnsi="Times New Roman" w:cs="Times New Roman"/>
          <w:sz w:val="24"/>
          <w:szCs w:val="24"/>
        </w:rPr>
      </w:pPr>
      <w:r w:rsidRPr="00091737">
        <w:rPr>
          <w:rFonts w:ascii="Times New Roman" w:hAnsi="Times New Roman" w:cs="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6.3.3.28. </w:t>
      </w:r>
      <w:r w:rsidRPr="00091737">
        <w:rPr>
          <w:rFonts w:ascii="Times New Roman" w:hAnsi="Times New Roman" w:cs="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D63863" w:rsidRPr="00091737"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6.3.3.29. </w:t>
      </w:r>
      <w:r w:rsidRPr="00091737">
        <w:rPr>
          <w:rFonts w:ascii="Times New Roman" w:hAnsi="Times New Roman" w:cs="Times New Roman"/>
          <w:sz w:val="24"/>
          <w:szCs w:val="24"/>
        </w:rPr>
        <w:t>Ширина полосы движения и обособленного земляного полотна тракторной дороги должна устан</w:t>
      </w:r>
      <w:r>
        <w:rPr>
          <w:rFonts w:ascii="Times New Roman" w:hAnsi="Times New Roman" w:cs="Times New Roman"/>
          <w:sz w:val="24"/>
          <w:szCs w:val="24"/>
        </w:rPr>
        <w:t>авливаться согласно табл.94</w:t>
      </w:r>
      <w:r w:rsidRPr="00AF461D">
        <w:rPr>
          <w:rFonts w:ascii="Times New Roman" w:hAnsi="Times New Roman" w:cs="Times New Roman"/>
          <w:color w:val="C0504D"/>
          <w:sz w:val="24"/>
          <w:szCs w:val="24"/>
        </w:rPr>
        <w:t xml:space="preserve"> </w:t>
      </w:r>
      <w:r w:rsidRPr="00091737">
        <w:rPr>
          <w:rFonts w:ascii="Times New Roman" w:hAnsi="Times New Roman" w:cs="Times New Roman"/>
          <w:sz w:val="24"/>
          <w:szCs w:val="24"/>
        </w:rPr>
        <w:t>в зависимости от ширины колеи обращающегося подвижного состава.</w:t>
      </w:r>
    </w:p>
    <w:p w:rsidR="00D63863" w:rsidRPr="00AF461D" w:rsidRDefault="00D63863" w:rsidP="00AF461D">
      <w:pPr>
        <w:widowControl w:val="0"/>
        <w:suppressAutoHyphens/>
        <w:autoSpaceDE w:val="0"/>
        <w:autoSpaceDN w:val="0"/>
        <w:adjustRightInd w:val="0"/>
        <w:spacing w:after="0" w:line="240" w:lineRule="auto"/>
        <w:rPr>
          <w:rFonts w:ascii="Times New Roman" w:hAnsi="Times New Roman" w:cs="Times New Roman"/>
          <w:color w:val="000000"/>
          <w:sz w:val="8"/>
          <w:szCs w:val="8"/>
        </w:rPr>
      </w:pPr>
    </w:p>
    <w:p w:rsidR="00D63863" w:rsidRPr="00053AC7" w:rsidRDefault="00D63863" w:rsidP="00AF461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2A3BA1">
        <w:rPr>
          <w:rFonts w:ascii="Times New Roman" w:hAnsi="Times New Roman" w:cs="Times New Roman"/>
          <w:i/>
          <w:iCs/>
          <w:sz w:val="24"/>
          <w:szCs w:val="24"/>
        </w:rPr>
        <w:t xml:space="preserve">Таблица </w:t>
      </w:r>
      <w:r>
        <w:rPr>
          <w:rFonts w:ascii="Times New Roman" w:hAnsi="Times New Roman" w:cs="Times New Roman"/>
          <w:i/>
          <w:iCs/>
          <w:sz w:val="24"/>
          <w:szCs w:val="24"/>
        </w:rPr>
        <w:t>94</w:t>
      </w:r>
      <w:r w:rsidRPr="002A3BA1">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w:t>
      </w:r>
      <w:r w:rsidRPr="00053AC7">
        <w:rPr>
          <w:rFonts w:ascii="Times New Roman" w:hAnsi="Times New Roman" w:cs="Times New Roman"/>
          <w:b/>
          <w:bCs/>
          <w:i/>
          <w:iCs/>
          <w:sz w:val="24"/>
          <w:szCs w:val="24"/>
        </w:rPr>
        <w:t>Ширина полосы движения и обособленного земляного полотна тракторной дороги</w:t>
      </w:r>
    </w:p>
    <w:p w:rsidR="00D63863" w:rsidRPr="00AF461D"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2268"/>
        <w:gridCol w:w="2092"/>
      </w:tblGrid>
      <w:tr w:rsidR="00D63863">
        <w:tc>
          <w:tcPr>
            <w:tcW w:w="510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колеи транспортных средств, самоходных и прицепных машин, м</w:t>
            </w:r>
          </w:p>
        </w:tc>
        <w:tc>
          <w:tcPr>
            <w:tcW w:w="226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полосы движения, м</w:t>
            </w:r>
          </w:p>
        </w:tc>
        <w:tc>
          <w:tcPr>
            <w:tcW w:w="20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земляного полотна, м</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2,7 и менее</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свыше 2,7 до 3,1</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свыше 3,1 до 3,6</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свыше 3,6 до 5</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5,5</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6,5</w:t>
            </w:r>
          </w:p>
        </w:tc>
      </w:tr>
    </w:tbl>
    <w:p w:rsidR="00D63863" w:rsidRPr="00AF461D"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6.3.3.30. </w:t>
      </w:r>
      <w:r w:rsidRPr="0020266B">
        <w:rPr>
          <w:rFonts w:ascii="Times New Roman" w:hAnsi="Times New Roman" w:cs="Times New Roman"/>
          <w:sz w:val="24"/>
          <w:szCs w:val="24"/>
        </w:rPr>
        <w:t xml:space="preserve">На тракторных дорогах допускается (при необходимости) устройство площадок для разъезда.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6.3.3.31. </w:t>
      </w:r>
      <w:r w:rsidRPr="0020266B">
        <w:rPr>
          <w:rFonts w:ascii="Times New Roman" w:hAnsi="Times New Roman" w:cs="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D63863" w:rsidRPr="0020266B"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6.3.3.32. </w:t>
      </w:r>
      <w:r w:rsidRPr="0020266B">
        <w:rPr>
          <w:rFonts w:ascii="Times New Roman" w:hAnsi="Times New Roman" w:cs="Times New Roman"/>
          <w:sz w:val="24"/>
          <w:szCs w:val="24"/>
        </w:rPr>
        <w:t>При радиусах в плане менее 100 м следует предусматривать уширение земляного полотна с внутренней стор</w:t>
      </w:r>
      <w:r>
        <w:rPr>
          <w:rFonts w:ascii="Times New Roman" w:hAnsi="Times New Roman" w:cs="Times New Roman"/>
          <w:sz w:val="24"/>
          <w:szCs w:val="24"/>
        </w:rPr>
        <w:t>оны кривой согласно табл.95.</w:t>
      </w:r>
    </w:p>
    <w:p w:rsidR="00D63863" w:rsidRPr="00AF461D" w:rsidRDefault="00D63863" w:rsidP="00AF461D">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AF461D">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2A3BA1">
        <w:rPr>
          <w:rFonts w:ascii="Times New Roman" w:hAnsi="Times New Roman" w:cs="Times New Roman"/>
          <w:i/>
          <w:iCs/>
          <w:sz w:val="24"/>
          <w:szCs w:val="24"/>
        </w:rPr>
        <w:t xml:space="preserve">Таблица </w:t>
      </w:r>
      <w:r>
        <w:rPr>
          <w:rFonts w:ascii="Times New Roman" w:hAnsi="Times New Roman" w:cs="Times New Roman"/>
          <w:i/>
          <w:iCs/>
          <w:sz w:val="24"/>
          <w:szCs w:val="24"/>
        </w:rPr>
        <w:t>95</w:t>
      </w:r>
      <w:r w:rsidRPr="002A3BA1">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Требования к уширению земляного полотна с внутренней стороны кривой для тракторных дорог</w:t>
      </w:r>
    </w:p>
    <w:p w:rsidR="00D63863" w:rsidRPr="00AF461D" w:rsidRDefault="00D63863" w:rsidP="00AF5FF4">
      <w:pPr>
        <w:widowControl w:val="0"/>
        <w:suppressAutoHyphens/>
        <w:autoSpaceDE w:val="0"/>
        <w:autoSpaceDN w:val="0"/>
        <w:adjustRightInd w:val="0"/>
        <w:spacing w:after="0" w:line="240" w:lineRule="auto"/>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3261"/>
        <w:gridCol w:w="992"/>
        <w:gridCol w:w="992"/>
        <w:gridCol w:w="992"/>
        <w:gridCol w:w="958"/>
      </w:tblGrid>
      <w:tr w:rsidR="00D63863">
        <w:tc>
          <w:tcPr>
            <w:tcW w:w="2268"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Трактор</w:t>
            </w:r>
          </w:p>
        </w:tc>
        <w:tc>
          <w:tcPr>
            <w:tcW w:w="7195" w:type="dxa"/>
            <w:gridSpan w:val="5"/>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Уширение земляного полотна, м, при радиусах кривизны в плане, м</w:t>
            </w:r>
          </w:p>
        </w:tc>
      </w:tr>
      <w:tr w:rsidR="00D63863">
        <w:tc>
          <w:tcPr>
            <w:tcW w:w="2268"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p>
        </w:tc>
        <w:tc>
          <w:tcPr>
            <w:tcW w:w="326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9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9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9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95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Без прицепа</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0,35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0,2</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 одним прицепом</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1,1</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0,25</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 двумя прицепами</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1,65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0,45</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 тремя прицепами</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2,15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0,8</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0,65</w:t>
            </w:r>
          </w:p>
        </w:tc>
      </w:tr>
    </w:tbl>
    <w:p w:rsidR="00D63863" w:rsidRPr="00AF461D"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6.3.3.33. </w:t>
      </w:r>
      <w:r w:rsidRPr="008D29FB">
        <w:rPr>
          <w:rFonts w:ascii="Times New Roman" w:hAnsi="Times New Roman" w:cs="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D63863" w:rsidRPr="00400B97"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Pr="00E64BB9" w:rsidRDefault="00D63863" w:rsidP="002A313F">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6.3.4.  Сеть общественного пассажирского транспорта:</w:t>
      </w:r>
    </w:p>
    <w:p w:rsidR="00D63863" w:rsidRPr="002A313F"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2A313F">
        <w:rPr>
          <w:rFonts w:ascii="Times New Roman" w:hAnsi="Times New Roman" w:cs="Times New Roman"/>
          <w:color w:val="000000"/>
          <w:sz w:val="24"/>
          <w:szCs w:val="24"/>
        </w:rPr>
        <w:t xml:space="preserve">.1. </w:t>
      </w:r>
      <w:r w:rsidRPr="00220846">
        <w:rPr>
          <w:rFonts w:ascii="Times New Roman" w:hAnsi="Times New Roman" w:cs="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Pr>
          <w:rFonts w:ascii="Times New Roman" w:hAnsi="Times New Roman" w:cs="Times New Roman"/>
          <w:sz w:val="24"/>
          <w:szCs w:val="24"/>
        </w:rPr>
        <w:t xml:space="preserve"> сельского поселения</w:t>
      </w:r>
      <w:r w:rsidRPr="00220846">
        <w:rPr>
          <w:rFonts w:ascii="Times New Roman" w:hAnsi="Times New Roman" w:cs="Times New Roman"/>
          <w:sz w:val="24"/>
          <w:szCs w:val="24"/>
        </w:rPr>
        <w:t xml:space="preserve">. </w:t>
      </w:r>
    </w:p>
    <w:p w:rsidR="00D63863" w:rsidRPr="002A313F"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D63863" w:rsidRPr="00220846" w:rsidRDefault="00D63863" w:rsidP="002A313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cs="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cs="Times New Roman"/>
          <w:sz w:val="24"/>
          <w:szCs w:val="24"/>
        </w:rPr>
        <w:t xml:space="preserve"> 4 чел. на 1 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 xml:space="preserve"> свободной площади пола пассажирского салона для обычных видов наземного транспорта.</w:t>
      </w:r>
    </w:p>
    <w:p w:rsidR="00D63863" w:rsidRPr="00220846"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6.3.4.3</w:t>
      </w:r>
      <w:r w:rsidRPr="002A313F">
        <w:rPr>
          <w:rFonts w:ascii="Times New Roman" w:hAnsi="Times New Roman" w:cs="Times New Roman"/>
          <w:color w:val="000000"/>
          <w:sz w:val="24"/>
          <w:szCs w:val="24"/>
        </w:rPr>
        <w:t>.</w:t>
      </w:r>
      <w:r w:rsidRPr="00312721">
        <w:rPr>
          <w:rFonts w:ascii="Times New Roman" w:hAnsi="Times New Roman" w:cs="Times New Roman"/>
          <w:sz w:val="24"/>
          <w:szCs w:val="24"/>
        </w:rPr>
        <w:t xml:space="preserve"> </w:t>
      </w:r>
      <w:r w:rsidRPr="00220846">
        <w:rPr>
          <w:rFonts w:ascii="Times New Roman" w:hAnsi="Times New Roman" w:cs="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6.3.4.4</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D63863" w:rsidRPr="00220846" w:rsidRDefault="00D63863" w:rsidP="00312721">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D63863" w:rsidRPr="00220846"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6.3.4.5</w:t>
      </w:r>
      <w:r w:rsidRPr="002A313F">
        <w:rPr>
          <w:rFonts w:ascii="Times New Roman" w:hAnsi="Times New Roman" w:cs="Times New Roman"/>
          <w:color w:val="000000"/>
          <w:sz w:val="24"/>
          <w:szCs w:val="24"/>
        </w:rPr>
        <w:t>.</w:t>
      </w:r>
      <w:r w:rsidRPr="00312721">
        <w:rPr>
          <w:rFonts w:ascii="Times New Roman" w:hAnsi="Times New Roman" w:cs="Times New Roman"/>
          <w:sz w:val="24"/>
          <w:szCs w:val="24"/>
        </w:rPr>
        <w:t xml:space="preserve"> </w:t>
      </w:r>
      <w:r w:rsidRPr="00220846">
        <w:rPr>
          <w:rFonts w:ascii="Times New Roman" w:hAnsi="Times New Roman" w:cs="Times New Roman"/>
          <w:sz w:val="24"/>
          <w:szCs w:val="24"/>
        </w:rPr>
        <w:t xml:space="preserve">Плотность сети линий общественного пассажирского транспорта на </w:t>
      </w:r>
      <w:r w:rsidRPr="00220846">
        <w:rPr>
          <w:rFonts w:ascii="Times New Roman" w:hAnsi="Times New Roman" w:cs="Times New Roman"/>
          <w:spacing w:val="-2"/>
          <w:sz w:val="24"/>
          <w:szCs w:val="24"/>
        </w:rPr>
        <w:t>застроенных территориях необходимо принимать в зависимости от функционального</w:t>
      </w:r>
      <w:r w:rsidRPr="00220846">
        <w:rPr>
          <w:rFonts w:ascii="Times New Roman" w:hAnsi="Times New Roman" w:cs="Times New Roman"/>
          <w:sz w:val="24"/>
          <w:szCs w:val="24"/>
        </w:rPr>
        <w:t xml:space="preserve"> использования и интенсивности пассажиропотоков в</w:t>
      </w:r>
      <w:r w:rsidRPr="00220846">
        <w:rPr>
          <w:rFonts w:ascii="Times New Roman" w:hAnsi="Times New Roman" w:cs="Times New Roman"/>
          <w:smallCaps/>
          <w:sz w:val="24"/>
          <w:szCs w:val="24"/>
        </w:rPr>
        <w:t xml:space="preserve"> </w:t>
      </w:r>
      <w:r w:rsidRPr="00220846">
        <w:rPr>
          <w:rFonts w:ascii="Times New Roman" w:hAnsi="Times New Roman" w:cs="Times New Roman"/>
          <w:sz w:val="24"/>
          <w:szCs w:val="24"/>
        </w:rPr>
        <w:t>пределах 1,5-2,0 км/км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6.3.4.6</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6.3.4.7</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Расстояние до ближайшей остановки общественного транспорта устанавливается в соответствии с табл.96.</w:t>
      </w:r>
    </w:p>
    <w:p w:rsidR="00D63863" w:rsidRPr="00E5732D" w:rsidRDefault="00D63863" w:rsidP="00E5732D">
      <w:pPr>
        <w:spacing w:after="0" w:line="240" w:lineRule="auto"/>
        <w:jc w:val="both"/>
        <w:rPr>
          <w:rFonts w:ascii="Times New Roman" w:hAnsi="Times New Roman" w:cs="Times New Roman"/>
          <w:i/>
          <w:iCs/>
          <w:color w:val="C0504D"/>
          <w:sz w:val="8"/>
          <w:szCs w:val="8"/>
        </w:rPr>
      </w:pPr>
    </w:p>
    <w:p w:rsidR="00D63863" w:rsidRPr="00053AC7" w:rsidRDefault="00D63863" w:rsidP="00E5732D">
      <w:pPr>
        <w:spacing w:after="0" w:line="240" w:lineRule="auto"/>
        <w:jc w:val="both"/>
        <w:rPr>
          <w:rFonts w:ascii="Times New Roman" w:hAnsi="Times New Roman" w:cs="Times New Roman"/>
          <w:b/>
          <w:bCs/>
          <w:i/>
          <w:iCs/>
          <w:sz w:val="24"/>
          <w:szCs w:val="24"/>
        </w:rPr>
      </w:pPr>
      <w:r w:rsidRPr="00C00188">
        <w:rPr>
          <w:rFonts w:ascii="Times New Roman" w:hAnsi="Times New Roman" w:cs="Times New Roman"/>
          <w:i/>
          <w:iCs/>
          <w:sz w:val="24"/>
          <w:szCs w:val="24"/>
        </w:rPr>
        <w:t xml:space="preserve">Таблица </w:t>
      </w:r>
      <w:r>
        <w:rPr>
          <w:rFonts w:ascii="Times New Roman" w:hAnsi="Times New Roman" w:cs="Times New Roman"/>
          <w:i/>
          <w:iCs/>
          <w:sz w:val="24"/>
          <w:szCs w:val="24"/>
        </w:rPr>
        <w:t>96</w:t>
      </w:r>
      <w:r w:rsidRPr="00C00188">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D63863" w:rsidRPr="007A24CA" w:rsidRDefault="00D63863" w:rsidP="00E5732D">
      <w:pPr>
        <w:spacing w:after="0" w:line="240" w:lineRule="auto"/>
        <w:jc w:val="both"/>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D63863" w:rsidRPr="006C54B8">
        <w:trPr>
          <w:trHeight w:val="375"/>
        </w:trPr>
        <w:tc>
          <w:tcPr>
            <w:tcW w:w="4679"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Расстояние до ближайшей остановки общественного пассажирского транспорта от:</w:t>
            </w:r>
          </w:p>
        </w:tc>
        <w:tc>
          <w:tcPr>
            <w:tcW w:w="1979"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Единица измерения</w:t>
            </w:r>
          </w:p>
        </w:tc>
        <w:tc>
          <w:tcPr>
            <w:tcW w:w="2698"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Норма обеспеченности</w:t>
            </w:r>
            <w:r>
              <w:rPr>
                <w:rFonts w:ascii="Times New Roman" w:hAnsi="Times New Roman" w:cs="Times New Roman"/>
              </w:rPr>
              <w:t>, не более</w:t>
            </w:r>
          </w:p>
        </w:tc>
      </w:tr>
      <w:tr w:rsidR="00D63863" w:rsidRPr="006C54B8">
        <w:tc>
          <w:tcPr>
            <w:tcW w:w="4679"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rPr>
              <w:t>Жилых домов</w:t>
            </w:r>
          </w:p>
        </w:tc>
        <w:tc>
          <w:tcPr>
            <w:tcW w:w="1979" w:type="dxa"/>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м</w:t>
            </w:r>
          </w:p>
        </w:tc>
        <w:tc>
          <w:tcPr>
            <w:tcW w:w="2698"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200</w:t>
            </w:r>
          </w:p>
        </w:tc>
      </w:tr>
      <w:tr w:rsidR="00D63863" w:rsidRPr="006C54B8">
        <w:tc>
          <w:tcPr>
            <w:tcW w:w="4679"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rPr>
              <w:t>Объектов массового посещения</w:t>
            </w:r>
          </w:p>
        </w:tc>
        <w:tc>
          <w:tcPr>
            <w:tcW w:w="1979" w:type="dxa"/>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м</w:t>
            </w:r>
          </w:p>
        </w:tc>
        <w:tc>
          <w:tcPr>
            <w:tcW w:w="2698"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50</w:t>
            </w:r>
          </w:p>
        </w:tc>
      </w:tr>
      <w:tr w:rsidR="00D63863" w:rsidRPr="006C54B8">
        <w:tc>
          <w:tcPr>
            <w:tcW w:w="4679"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rPr>
              <w:t>Зон массового отдыха населения</w:t>
            </w:r>
          </w:p>
        </w:tc>
        <w:tc>
          <w:tcPr>
            <w:tcW w:w="1979" w:type="dxa"/>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м</w:t>
            </w:r>
          </w:p>
        </w:tc>
        <w:tc>
          <w:tcPr>
            <w:tcW w:w="2698"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800</w:t>
            </w:r>
          </w:p>
        </w:tc>
      </w:tr>
    </w:tbl>
    <w:p w:rsidR="00D63863" w:rsidRPr="00E5732D" w:rsidRDefault="00D63863" w:rsidP="00312721">
      <w:pPr>
        <w:spacing w:after="0" w:line="240" w:lineRule="auto"/>
        <w:ind w:firstLine="567"/>
        <w:jc w:val="both"/>
        <w:rPr>
          <w:rFonts w:ascii="Times New Roman" w:hAnsi="Times New Roman" w:cs="Times New Roman"/>
          <w:sz w:val="8"/>
          <w:szCs w:val="8"/>
        </w:rPr>
      </w:pP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6.3.4.8</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В общественном</w:t>
      </w:r>
      <w:r w:rsidRPr="00220846">
        <w:rPr>
          <w:rFonts w:ascii="Times New Roman" w:hAnsi="Times New Roman" w:cs="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6.3.4.9</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Pr>
          <w:rFonts w:ascii="Times New Roman" w:hAnsi="Times New Roman" w:cs="Times New Roman"/>
          <w:sz w:val="24"/>
          <w:szCs w:val="24"/>
        </w:rPr>
        <w:t xml:space="preserve"> устанавливается в соответствии с табл</w:t>
      </w:r>
      <w:r w:rsidRPr="00035A20">
        <w:rPr>
          <w:rFonts w:ascii="Times New Roman" w:hAnsi="Times New Roman" w:cs="Times New Roman"/>
          <w:sz w:val="24"/>
          <w:szCs w:val="24"/>
        </w:rPr>
        <w:t>.</w:t>
      </w:r>
      <w:r>
        <w:rPr>
          <w:rFonts w:ascii="Times New Roman" w:hAnsi="Times New Roman" w:cs="Times New Roman"/>
          <w:sz w:val="24"/>
          <w:szCs w:val="24"/>
        </w:rPr>
        <w:t>96 настоящих нормативов.</w:t>
      </w:r>
    </w:p>
    <w:p w:rsidR="00D63863" w:rsidRPr="00220846" w:rsidRDefault="00D63863" w:rsidP="00312721">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6.3.4.10</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магистральных улицах </w:t>
      </w:r>
      <w:r>
        <w:rPr>
          <w:rFonts w:ascii="Times New Roman" w:hAnsi="Times New Roman" w:cs="Times New Roman"/>
          <w:sz w:val="24"/>
          <w:szCs w:val="24"/>
        </w:rPr>
        <w:t xml:space="preserve"> и дорогах </w:t>
      </w:r>
      <w:r w:rsidRPr="00220846">
        <w:rPr>
          <w:rFonts w:ascii="Times New Roman" w:hAnsi="Times New Roman" w:cs="Times New Roman"/>
          <w:sz w:val="24"/>
          <w:szCs w:val="24"/>
        </w:rPr>
        <w:t>– в габаритах проезжей части;</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в зонах транспортных развязок и пересечений – вне элементов развязок (съездов, въездов и др.);</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в случае если стоящие на остановочных пунктах автобусы </w:t>
      </w:r>
      <w:r w:rsidRPr="00220846">
        <w:rPr>
          <w:rFonts w:ascii="Times New Roman" w:hAnsi="Times New Roman" w:cs="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cs="Times New Roman"/>
          <w:sz w:val="24"/>
          <w:szCs w:val="24"/>
        </w:rPr>
        <w:t>ные карманы.</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6.3.4.11</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Посадочные площадки следует предусматривать вне проезжей части.</w:t>
      </w:r>
    </w:p>
    <w:p w:rsidR="00D63863" w:rsidRPr="00220846" w:rsidRDefault="00D63863" w:rsidP="00E5732D">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D63863" w:rsidRDefault="00D63863" w:rsidP="00E5732D">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D63863" w:rsidRPr="00220846" w:rsidRDefault="00D63863" w:rsidP="00E5732D">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Расстояние до остановочного пункта исчисляется от «стоп - линии». </w:t>
      </w:r>
    </w:p>
    <w:p w:rsidR="00D63863" w:rsidRDefault="00D63863" w:rsidP="00312721">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6.3.4.12. Параметры остановок общественного транспорта устанавливаются в соответствии с табл.97.</w:t>
      </w:r>
    </w:p>
    <w:p w:rsidR="00D63863" w:rsidRPr="007A24CA" w:rsidRDefault="00D63863" w:rsidP="00312721">
      <w:pPr>
        <w:spacing w:after="0" w:line="240" w:lineRule="auto"/>
        <w:ind w:firstLine="567"/>
        <w:jc w:val="both"/>
        <w:rPr>
          <w:rFonts w:ascii="Times New Roman" w:hAnsi="Times New Roman" w:cs="Times New Roman"/>
          <w:color w:val="000000"/>
          <w:sz w:val="8"/>
          <w:szCs w:val="8"/>
        </w:rPr>
      </w:pPr>
    </w:p>
    <w:p w:rsidR="00D63863" w:rsidRPr="00053AC7" w:rsidRDefault="00D63863" w:rsidP="00312721">
      <w:pPr>
        <w:spacing w:after="0" w:line="240" w:lineRule="auto"/>
        <w:jc w:val="both"/>
        <w:rPr>
          <w:rFonts w:ascii="Times New Roman" w:hAnsi="Times New Roman" w:cs="Times New Roman"/>
          <w:b/>
          <w:bCs/>
          <w:i/>
          <w:iCs/>
          <w:sz w:val="24"/>
          <w:szCs w:val="24"/>
        </w:rPr>
      </w:pPr>
      <w:r w:rsidRPr="00C00188">
        <w:rPr>
          <w:rFonts w:ascii="Times New Roman" w:hAnsi="Times New Roman" w:cs="Times New Roman"/>
          <w:i/>
          <w:iCs/>
          <w:sz w:val="24"/>
          <w:szCs w:val="24"/>
        </w:rPr>
        <w:t xml:space="preserve">Таблица </w:t>
      </w:r>
      <w:r>
        <w:rPr>
          <w:rFonts w:ascii="Times New Roman" w:hAnsi="Times New Roman" w:cs="Times New Roman"/>
          <w:i/>
          <w:iCs/>
          <w:sz w:val="24"/>
          <w:szCs w:val="24"/>
        </w:rPr>
        <w:t>97</w:t>
      </w:r>
      <w:r w:rsidRPr="00C00188">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w:t>
      </w:r>
      <w:r w:rsidRPr="00053AC7">
        <w:rPr>
          <w:rFonts w:ascii="Times New Roman" w:hAnsi="Times New Roman" w:cs="Times New Roman"/>
          <w:b/>
          <w:bCs/>
          <w:i/>
          <w:iCs/>
          <w:sz w:val="24"/>
          <w:szCs w:val="24"/>
        </w:rPr>
        <w:t>Радиусы дорог, при которых, в зависимости от категории дороги, допускается располагать остановки общественного транспорта</w:t>
      </w:r>
    </w:p>
    <w:p w:rsidR="00D63863" w:rsidRPr="007A24CA" w:rsidRDefault="00D63863" w:rsidP="00312721">
      <w:pPr>
        <w:spacing w:after="0" w:line="240" w:lineRule="auto"/>
        <w:jc w:val="center"/>
        <w:rPr>
          <w:rFonts w:ascii="Times New Roman" w:hAnsi="Times New Roman" w:cs="Times New Roman"/>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D63863" w:rsidRPr="006C54B8">
        <w:tc>
          <w:tcPr>
            <w:tcW w:w="3082"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Категория дорог</w:t>
            </w:r>
          </w:p>
        </w:tc>
        <w:tc>
          <w:tcPr>
            <w:tcW w:w="3190"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Радиус дорог (не менее), м</w:t>
            </w:r>
          </w:p>
        </w:tc>
        <w:tc>
          <w:tcPr>
            <w:tcW w:w="3084" w:type="dxa"/>
            <w:shd w:val="clear" w:color="auto" w:fill="EEECE1"/>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Примечание</w:t>
            </w:r>
          </w:p>
        </w:tc>
      </w:tr>
      <w:tr w:rsidR="00D63863" w:rsidRPr="006C54B8">
        <w:tc>
          <w:tcPr>
            <w:tcW w:w="3082"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lang w:val="en-US"/>
              </w:rPr>
              <w:t xml:space="preserve">III </w:t>
            </w:r>
            <w:r w:rsidRPr="006C54B8">
              <w:rPr>
                <w:rFonts w:ascii="Times New Roman" w:hAnsi="Times New Roman" w:cs="Times New Roman"/>
              </w:rPr>
              <w:t>категория</w:t>
            </w:r>
          </w:p>
        </w:tc>
        <w:tc>
          <w:tcPr>
            <w:tcW w:w="3190"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600</w:t>
            </w:r>
          </w:p>
        </w:tc>
        <w:tc>
          <w:tcPr>
            <w:tcW w:w="3084" w:type="dxa"/>
            <w:vMerge w:val="restart"/>
            <w:vAlign w:val="center"/>
          </w:tcPr>
          <w:p w:rsidR="00D63863" w:rsidRPr="006C54B8" w:rsidRDefault="00D63863" w:rsidP="00B65937">
            <w:pPr>
              <w:spacing w:after="0" w:line="240" w:lineRule="auto"/>
              <w:rPr>
                <w:rFonts w:ascii="Times New Roman" w:hAnsi="Times New Roman" w:cs="Times New Roman"/>
              </w:rPr>
            </w:pPr>
            <w:r w:rsidRPr="006C54B8">
              <w:rPr>
                <w:rFonts w:ascii="Times New Roman" w:hAnsi="Times New Roman" w:cs="Times New Roman"/>
              </w:rPr>
              <w:t>Продольный</w:t>
            </w:r>
            <w:r>
              <w:rPr>
                <w:rFonts w:ascii="Times New Roman" w:hAnsi="Times New Roman" w:cs="Times New Roman"/>
              </w:rPr>
              <w:t xml:space="preserve"> уклон должен быть не более 40 %</w:t>
            </w:r>
            <w:r w:rsidRPr="006C54B8">
              <w:rPr>
                <w:rFonts w:ascii="Times New Roman" w:hAnsi="Times New Roman" w:cs="Times New Roman"/>
              </w:rPr>
              <w:t>.</w:t>
            </w:r>
          </w:p>
        </w:tc>
      </w:tr>
      <w:tr w:rsidR="00D63863" w:rsidRPr="006C54B8">
        <w:tc>
          <w:tcPr>
            <w:tcW w:w="3082"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lang w:val="en-US"/>
              </w:rPr>
              <w:t xml:space="preserve">IV </w:t>
            </w:r>
            <w:r w:rsidRPr="006C54B8">
              <w:rPr>
                <w:rFonts w:ascii="Times New Roman" w:hAnsi="Times New Roman" w:cs="Times New Roman"/>
              </w:rPr>
              <w:t xml:space="preserve">и </w:t>
            </w:r>
            <w:r w:rsidRPr="006C54B8">
              <w:rPr>
                <w:rFonts w:ascii="Times New Roman" w:hAnsi="Times New Roman" w:cs="Times New Roman"/>
                <w:lang w:val="en-US"/>
              </w:rPr>
              <w:t xml:space="preserve">V </w:t>
            </w:r>
            <w:r w:rsidRPr="006C54B8">
              <w:rPr>
                <w:rFonts w:ascii="Times New Roman" w:hAnsi="Times New Roman" w:cs="Times New Roman"/>
              </w:rPr>
              <w:t>категория</w:t>
            </w:r>
          </w:p>
        </w:tc>
        <w:tc>
          <w:tcPr>
            <w:tcW w:w="3190"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400</w:t>
            </w:r>
          </w:p>
        </w:tc>
        <w:tc>
          <w:tcPr>
            <w:tcW w:w="3084" w:type="dxa"/>
            <w:vMerge/>
            <w:vAlign w:val="center"/>
          </w:tcPr>
          <w:p w:rsidR="00D63863" w:rsidRPr="006C54B8" w:rsidRDefault="00D63863" w:rsidP="00B65937">
            <w:pPr>
              <w:spacing w:after="0" w:line="240" w:lineRule="auto"/>
              <w:rPr>
                <w:rFonts w:ascii="Times New Roman" w:hAnsi="Times New Roman" w:cs="Times New Roman"/>
              </w:rPr>
            </w:pPr>
          </w:p>
        </w:tc>
      </w:tr>
    </w:tbl>
    <w:p w:rsidR="00D63863" w:rsidRPr="00390B86" w:rsidRDefault="00D63863" w:rsidP="00312721">
      <w:pPr>
        <w:spacing w:after="0" w:line="240" w:lineRule="auto"/>
        <w:ind w:firstLine="567"/>
        <w:jc w:val="both"/>
        <w:rPr>
          <w:rFonts w:ascii="Times New Roman" w:hAnsi="Times New Roman" w:cs="Times New Roman"/>
          <w:sz w:val="8"/>
          <w:szCs w:val="8"/>
        </w:rPr>
      </w:pPr>
    </w:p>
    <w:p w:rsidR="00D63863" w:rsidRPr="007A24CA" w:rsidRDefault="00D63863" w:rsidP="00312721">
      <w:pPr>
        <w:tabs>
          <w:tab w:val="left" w:pos="567"/>
        </w:tabs>
        <w:spacing w:after="0" w:line="240" w:lineRule="auto"/>
        <w:jc w:val="both"/>
        <w:rPr>
          <w:rFonts w:ascii="Times New Roman" w:hAnsi="Times New Roman" w:cs="Times New Roman"/>
          <w:color w:val="000000"/>
          <w:sz w:val="8"/>
          <w:szCs w:val="8"/>
        </w:rPr>
      </w:pPr>
      <w:r>
        <w:rPr>
          <w:rFonts w:ascii="Times New Roman" w:hAnsi="Times New Roman" w:cs="Times New Roman"/>
          <w:color w:val="000000"/>
          <w:sz w:val="24"/>
          <w:szCs w:val="24"/>
        </w:rPr>
        <w:tab/>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6.3.4.13. Остановочный пункт должен состоять из следующих элементов:</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остановочная площадка;</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посадочная площадка;</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площадка ожидания;</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переходно-скоростные полосы;</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боковая разделительная полоса (для дорог </w:t>
      </w:r>
      <w:r>
        <w:rPr>
          <w:rFonts w:ascii="Times New Roman" w:hAnsi="Times New Roman" w:cs="Times New Roman"/>
          <w:color w:val="000000"/>
          <w:sz w:val="24"/>
          <w:szCs w:val="24"/>
          <w:lang w:val="en-US"/>
        </w:rPr>
        <w:t>I</w:t>
      </w:r>
      <w:r w:rsidRPr="0089282A">
        <w:rPr>
          <w:rFonts w:ascii="Times New Roman" w:hAnsi="Times New Roman" w:cs="Times New Roman"/>
          <w:color w:val="000000"/>
          <w:sz w:val="24"/>
          <w:szCs w:val="24"/>
        </w:rPr>
        <w:t>-</w:t>
      </w:r>
      <w:r>
        <w:rPr>
          <w:rFonts w:ascii="Times New Roman" w:hAnsi="Times New Roman" w:cs="Times New Roman"/>
          <w:color w:val="000000"/>
          <w:sz w:val="24"/>
          <w:szCs w:val="24"/>
          <w:lang w:val="en-US"/>
        </w:rPr>
        <w:t>III</w:t>
      </w:r>
      <w:r>
        <w:rPr>
          <w:rFonts w:ascii="Times New Roman" w:hAnsi="Times New Roman" w:cs="Times New Roman"/>
          <w:color w:val="000000"/>
          <w:sz w:val="24"/>
          <w:szCs w:val="24"/>
        </w:rPr>
        <w:t xml:space="preserve"> категорий);</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тротуары и пешеходные дорожки;</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пешеходный переход;</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автопавильон;</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скамьи;</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туалет (через 10-15 км для дорог </w:t>
      </w:r>
      <w:r>
        <w:rPr>
          <w:rFonts w:ascii="Times New Roman" w:hAnsi="Times New Roman" w:cs="Times New Roman"/>
          <w:color w:val="000000"/>
          <w:sz w:val="24"/>
          <w:szCs w:val="24"/>
          <w:lang w:val="en-US"/>
        </w:rPr>
        <w:t>I</w:t>
      </w:r>
      <w:r w:rsidRPr="0089282A">
        <w:rPr>
          <w:rFonts w:ascii="Times New Roman" w:hAnsi="Times New Roman" w:cs="Times New Roman"/>
          <w:color w:val="000000"/>
          <w:sz w:val="24"/>
          <w:szCs w:val="24"/>
        </w:rPr>
        <w:t>-</w:t>
      </w:r>
      <w:r>
        <w:rPr>
          <w:rFonts w:ascii="Times New Roman" w:hAnsi="Times New Roman" w:cs="Times New Roman"/>
          <w:color w:val="000000"/>
          <w:sz w:val="24"/>
          <w:szCs w:val="24"/>
          <w:lang w:val="en-US"/>
        </w:rPr>
        <w:t>III</w:t>
      </w:r>
      <w:r w:rsidRPr="008928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категорий);</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контейнер и урны для мусора (для дорог </w:t>
      </w:r>
      <w:r>
        <w:rPr>
          <w:rFonts w:ascii="Times New Roman" w:hAnsi="Times New Roman" w:cs="Times New Roman"/>
          <w:color w:val="000000"/>
          <w:sz w:val="24"/>
          <w:szCs w:val="24"/>
          <w:lang w:val="en-US"/>
        </w:rPr>
        <w:t>IV</w:t>
      </w:r>
      <w:r>
        <w:rPr>
          <w:rFonts w:ascii="Times New Roman" w:hAnsi="Times New Roman" w:cs="Times New Roman"/>
          <w:color w:val="000000"/>
          <w:sz w:val="24"/>
          <w:szCs w:val="24"/>
        </w:rPr>
        <w:t xml:space="preserve"> категории только урна);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технические средства организации дорожного движения (дорожные знаки, разметка, ограждения);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освещение (при расстоянии до места возможного подключения к распределительным сетям не более 500 м).</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6.3.4.14.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6.3.4.15.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Допускается размещать остановочные пункты 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6.3.4.16. Остановочный пункт в пределах населенных пунктов должен состоять из следующих элементов: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остановочная площадка;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посадочная площадка;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заездной «карман»;</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автопавильон;</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скамья;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урна для мусора;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технические средства организации дорожного движения (дорожные знаки, разметки, ограждения);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освещение (при расстоянии до места возможного подключения к распределительным сетям не более 500 м).</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6.3.4.17. При размещении остановочных пунктов общественного пассажирского транспорта в населенных пунктах следует учитывать следующие требования: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остановочные пункты смещают по ходу движения на расстояние не менее 30 м между ближайшими стенками павильонов;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6.3.4.18. Допускается размещение остановочных площадок на линиях автобусов перед перекрестком на расстоянии не менее 40 м и до стоп-линии в случае, если:</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до перекрестка расположен крупный пассажирообразующий пункт;</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пропускная способность улицы до перекрестка больше, чем за перекрестком;</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6.3.4.19. Остановочные площадки предназначены для остановки автобусов, движущихся по установленным маршрутам, с целью высадки и посадки пассажиров.</w:t>
      </w:r>
    </w:p>
    <w:p w:rsidR="00D63863" w:rsidRPr="0089282A"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D63863" w:rsidRDefault="00D63863" w:rsidP="004E38D6">
      <w:pPr>
        <w:tabs>
          <w:tab w:val="left" w:pos="567"/>
          <w:tab w:val="left" w:pos="314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6.3.4.20.  </w:t>
      </w:r>
      <w:r w:rsidRPr="001E2F01">
        <w:rPr>
          <w:rFonts w:ascii="Times New Roman" w:hAnsi="Times New Roman" w:cs="Times New Roman"/>
          <w:color w:val="000000"/>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Pr>
          <w:rFonts w:ascii="Times New Roman" w:hAnsi="Times New Roman" w:cs="Times New Roman"/>
          <w:color w:val="000000"/>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Pr>
          <w:rFonts w:ascii="Times New Roman" w:hAnsi="Times New Roman" w:cs="Times New Roman"/>
          <w:color w:val="000000"/>
          <w:sz w:val="24"/>
          <w:szCs w:val="24"/>
        </w:rPr>
        <w:tab/>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Заездной карман состоит из остановочной площадки и участков въезда и выезда на площадку. </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Расчетные показатели организации заездного кармана остановочной площадки устанавливаются в соответствии с табл.98.</w:t>
      </w:r>
    </w:p>
    <w:p w:rsidR="00D63863" w:rsidRPr="00C00188" w:rsidRDefault="00D63863" w:rsidP="00312721">
      <w:pPr>
        <w:tabs>
          <w:tab w:val="left" w:pos="567"/>
        </w:tabs>
        <w:spacing w:after="0" w:line="240" w:lineRule="auto"/>
        <w:jc w:val="both"/>
        <w:rPr>
          <w:rFonts w:ascii="Times New Roman" w:hAnsi="Times New Roman" w:cs="Times New Roman"/>
          <w:color w:val="000000"/>
          <w:sz w:val="8"/>
          <w:szCs w:val="8"/>
        </w:rPr>
      </w:pPr>
      <w:r>
        <w:rPr>
          <w:rFonts w:ascii="Times New Roman" w:hAnsi="Times New Roman" w:cs="Times New Roman"/>
          <w:color w:val="000000"/>
          <w:sz w:val="24"/>
          <w:szCs w:val="24"/>
        </w:rPr>
        <w:tab/>
      </w:r>
    </w:p>
    <w:p w:rsidR="00D63863" w:rsidRPr="00053AC7" w:rsidRDefault="00D63863" w:rsidP="00312721">
      <w:pPr>
        <w:tabs>
          <w:tab w:val="left" w:pos="567"/>
        </w:tabs>
        <w:spacing w:after="0" w:line="240" w:lineRule="auto"/>
        <w:jc w:val="both"/>
        <w:rPr>
          <w:rFonts w:ascii="Times New Roman" w:hAnsi="Times New Roman" w:cs="Times New Roman"/>
          <w:b/>
          <w:bCs/>
          <w:i/>
          <w:iCs/>
          <w:color w:val="000000"/>
          <w:sz w:val="24"/>
          <w:szCs w:val="24"/>
        </w:rPr>
      </w:pPr>
      <w:r w:rsidRPr="00C00188">
        <w:rPr>
          <w:rFonts w:ascii="Times New Roman" w:hAnsi="Times New Roman" w:cs="Times New Roman"/>
          <w:i/>
          <w:iCs/>
          <w:sz w:val="24"/>
          <w:szCs w:val="24"/>
        </w:rPr>
        <w:t xml:space="preserve">Таблица </w:t>
      </w:r>
      <w:r>
        <w:rPr>
          <w:rFonts w:ascii="Times New Roman" w:hAnsi="Times New Roman" w:cs="Times New Roman"/>
          <w:i/>
          <w:iCs/>
          <w:sz w:val="24"/>
          <w:szCs w:val="24"/>
        </w:rPr>
        <w:t>98</w:t>
      </w:r>
      <w:r w:rsidRPr="00F305A8">
        <w:rPr>
          <w:rFonts w:ascii="Times New Roman" w:hAnsi="Times New Roman" w:cs="Times New Roman"/>
          <w:b/>
          <w:bCs/>
          <w:i/>
          <w:iCs/>
          <w:sz w:val="24"/>
          <w:szCs w:val="24"/>
        </w:rPr>
        <w:t>.</w:t>
      </w:r>
      <w:r w:rsidRPr="00053AC7">
        <w:rPr>
          <w:rFonts w:ascii="Times New Roman" w:hAnsi="Times New Roman" w:cs="Times New Roman"/>
          <w:b/>
          <w:bCs/>
          <w:i/>
          <w:iCs/>
          <w:color w:val="000000"/>
          <w:sz w:val="24"/>
          <w:szCs w:val="24"/>
        </w:rPr>
        <w:t xml:space="preserve"> - Расчетные показатели организации заездного кармана остановочной площадки </w:t>
      </w:r>
    </w:p>
    <w:p w:rsidR="00D63863" w:rsidRPr="00390B86" w:rsidRDefault="00D63863" w:rsidP="00312721">
      <w:pPr>
        <w:tabs>
          <w:tab w:val="left" w:pos="567"/>
        </w:tabs>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1276"/>
        <w:gridCol w:w="4678"/>
      </w:tblGrid>
      <w:tr w:rsidR="00D63863">
        <w:tc>
          <w:tcPr>
            <w:tcW w:w="3402"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Показатели</w:t>
            </w:r>
          </w:p>
        </w:tc>
        <w:tc>
          <w:tcPr>
            <w:tcW w:w="1276"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Единица измерения</w:t>
            </w:r>
          </w:p>
        </w:tc>
        <w:tc>
          <w:tcPr>
            <w:tcW w:w="4678"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Значение показателя</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rPr>
                <w:rFonts w:ascii="Times New Roman" w:hAnsi="Times New Roman" w:cs="Times New Roman"/>
                <w:color w:val="000000"/>
              </w:rPr>
            </w:pPr>
            <w:r w:rsidRPr="00191525">
              <w:rPr>
                <w:rFonts w:ascii="Times New Roman" w:hAnsi="Times New Roman" w:cs="Times New Roman"/>
                <w:color w:val="000000"/>
              </w:rPr>
              <w:t>Равна ширине основных полос проезжей части</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Длина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В зависимости от числа одновременно останавливающихся автобусов и их габаритов по длине, но не менее 13 </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Длина участков въезда и выезда с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Длина посадочной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не менее длины остановочной площадки</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посадочной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не менее 3 </w:t>
            </w:r>
          </w:p>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 населенных пунктах в стесненных условиях ширина посадочной площадки может быть уменьшена до 1,5 м.</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Уширение остановочной площад-ки для установки павильона</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до 5 </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Размер павильона</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чел/м</w:t>
            </w:r>
            <w:r w:rsidRPr="00191525">
              <w:rPr>
                <w:rFonts w:ascii="Times New Roman" w:hAnsi="Times New Roman" w:cs="Times New Roman"/>
                <w:color w:val="000000"/>
                <w:vertAlign w:val="superscript"/>
              </w:rPr>
              <w:t>2</w:t>
            </w:r>
          </w:p>
        </w:tc>
        <w:tc>
          <w:tcPr>
            <w:tcW w:w="4678"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Определяют с учетом количества одновремен-но находящихся в час «пик» на остановочной площадке пассажиров из расчета 4</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Расположение ближайшей  грани от кромки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не ближе 3 </w:t>
            </w:r>
          </w:p>
        </w:tc>
      </w:tr>
    </w:tbl>
    <w:p w:rsidR="00D63863" w:rsidRPr="00390B86" w:rsidRDefault="00D63863" w:rsidP="00312721">
      <w:pPr>
        <w:tabs>
          <w:tab w:val="left" w:pos="567"/>
        </w:tabs>
        <w:spacing w:after="0" w:line="240" w:lineRule="auto"/>
        <w:jc w:val="both"/>
        <w:rPr>
          <w:rFonts w:ascii="Times New Roman" w:hAnsi="Times New Roman" w:cs="Times New Roman"/>
          <w:color w:val="000000"/>
          <w:sz w:val="8"/>
          <w:szCs w:val="8"/>
        </w:rPr>
      </w:pPr>
    </w:p>
    <w:p w:rsidR="00D63863" w:rsidRDefault="00D63863" w:rsidP="00C46BE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6.3.4.21. Дорожную одежду на заездных «карманах» устраивают равнопрочной с дорожной одеждой основных полос движения.</w:t>
      </w:r>
    </w:p>
    <w:p w:rsidR="00D63863" w:rsidRDefault="00D63863" w:rsidP="00C46BE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D63863" w:rsidRDefault="00D63863" w:rsidP="00C46BE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Посадочные площадки следует выполнять приподнятыми на 0,2 м над поверхностью остановочных площадок.</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6.3.4.22. Посадочные площадки на всех остановочных пунктах должны быть, как правило, оборудованы павильонами для пассажиров.</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Размер павильона определяют из расчета 4 чел/м</w:t>
      </w:r>
      <w:r w:rsidRPr="00C46BE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с учетом числа пассажиров, одновременно находящихся в час-пик на остановке.</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Ближайшая грань павильона должна быть не ближе 3 м от края проезжей части (остановочной площадки).</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 павильонах должны быть установлены скамья и урна для мусора.</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Павильон должен быть надежно закреплен и быть устойчивым к опрокидыванию.</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6.3.4.23. Остановочные пункты оборудуют дорожными знаками, дорожной разметкой, пешеходными ограждениями, которые применяют по действующим стандартам.</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6.3.4.24.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 </w:t>
      </w:r>
    </w:p>
    <w:p w:rsidR="00D63863"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6.3.4.25.  </w:t>
      </w:r>
      <w:r w:rsidRPr="00220846">
        <w:rPr>
          <w:rFonts w:ascii="Times New Roman" w:hAnsi="Times New Roman" w:cs="Times New Roman"/>
          <w:sz w:val="24"/>
          <w:szCs w:val="24"/>
        </w:rPr>
        <w:t>Остановочные пункты общественного пассажирского запрещается про</w:t>
      </w:r>
      <w:r>
        <w:rPr>
          <w:rFonts w:ascii="Times New Roman" w:hAnsi="Times New Roman" w:cs="Times New Roman"/>
          <w:sz w:val="24"/>
          <w:szCs w:val="24"/>
        </w:rPr>
        <w:t>-</w:t>
      </w:r>
      <w:r w:rsidRPr="00220846">
        <w:rPr>
          <w:rFonts w:ascii="Times New Roman" w:hAnsi="Times New Roman" w:cs="Times New Roman"/>
          <w:sz w:val="24"/>
          <w:szCs w:val="24"/>
        </w:rPr>
        <w:t>ектировать в охранных зонах высоковольтных линий электропередачи.</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6.3.4.26. </w:t>
      </w:r>
      <w:r>
        <w:rPr>
          <w:rFonts w:ascii="Times New Roman" w:hAnsi="Times New Roman" w:cs="Times New Roman"/>
          <w:color w:val="000000"/>
          <w:sz w:val="24"/>
          <w:szCs w:val="24"/>
        </w:rPr>
        <w:t>На конечных станциях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подвижного состава.</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на одно машино-место (в зависимости от вида транспортного средства).</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Ширину отстойно-разворотной площадки для автобуса следует предусматривать не менее 30 м.</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Границы отстойно-разворотных площадок долны быть закреплены в плане красных линий.</w:t>
      </w:r>
    </w:p>
    <w:p w:rsidR="00D63863"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6.3.4.27.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6.3.4.28.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табл.99.</w:t>
      </w:r>
    </w:p>
    <w:p w:rsidR="00D63863" w:rsidRPr="00390B86" w:rsidRDefault="00D63863" w:rsidP="00312721">
      <w:pPr>
        <w:tabs>
          <w:tab w:val="left" w:pos="567"/>
        </w:tabs>
        <w:spacing w:after="0" w:line="240" w:lineRule="auto"/>
        <w:jc w:val="center"/>
        <w:rPr>
          <w:rFonts w:ascii="Times New Roman" w:hAnsi="Times New Roman" w:cs="Times New Roman"/>
          <w:color w:val="000000"/>
          <w:sz w:val="8"/>
          <w:szCs w:val="8"/>
        </w:rPr>
      </w:pPr>
    </w:p>
    <w:p w:rsidR="00D63863" w:rsidRPr="00053AC7" w:rsidRDefault="00D63863" w:rsidP="00312721">
      <w:pPr>
        <w:tabs>
          <w:tab w:val="left" w:pos="567"/>
        </w:tabs>
        <w:spacing w:after="0" w:line="240" w:lineRule="auto"/>
        <w:jc w:val="both"/>
        <w:rPr>
          <w:rFonts w:ascii="Times New Roman" w:hAnsi="Times New Roman" w:cs="Times New Roman"/>
          <w:b/>
          <w:bCs/>
          <w:color w:val="000000"/>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99</w:t>
      </w:r>
      <w:r w:rsidRPr="008D1FA6">
        <w:rPr>
          <w:rFonts w:ascii="Times New Roman" w:hAnsi="Times New Roman" w:cs="Times New Roman"/>
          <w:i/>
          <w:iCs/>
          <w:sz w:val="24"/>
          <w:szCs w:val="24"/>
        </w:rPr>
        <w:t>.</w:t>
      </w:r>
      <w:r w:rsidRPr="00F305A8">
        <w:rPr>
          <w:rFonts w:ascii="Times New Roman" w:hAnsi="Times New Roman" w:cs="Times New Roman"/>
          <w:b/>
          <w:bCs/>
          <w:sz w:val="24"/>
          <w:szCs w:val="24"/>
        </w:rPr>
        <w:t xml:space="preserve"> - </w:t>
      </w:r>
      <w:r w:rsidRPr="00F305A8">
        <w:rPr>
          <w:rFonts w:ascii="Times New Roman" w:hAnsi="Times New Roman" w:cs="Times New Roman"/>
          <w:b/>
          <w:bCs/>
          <w:i/>
          <w:iCs/>
          <w:sz w:val="24"/>
          <w:szCs w:val="24"/>
        </w:rPr>
        <w:t>Площадь участков для устройства служебных помещений на конечных</w:t>
      </w:r>
      <w:r w:rsidRPr="00053AC7">
        <w:rPr>
          <w:rFonts w:ascii="Times New Roman" w:hAnsi="Times New Roman" w:cs="Times New Roman"/>
          <w:b/>
          <w:bCs/>
          <w:i/>
          <w:iCs/>
          <w:color w:val="000000"/>
          <w:sz w:val="24"/>
          <w:szCs w:val="24"/>
        </w:rPr>
        <w:t xml:space="preserve"> станциях общественного пассажирского транспорта</w:t>
      </w:r>
    </w:p>
    <w:p w:rsidR="00D63863" w:rsidRPr="00390B86" w:rsidRDefault="00D63863" w:rsidP="00312721">
      <w:pPr>
        <w:tabs>
          <w:tab w:val="left" w:pos="567"/>
        </w:tabs>
        <w:spacing w:after="0" w:line="240" w:lineRule="auto"/>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87"/>
        <w:gridCol w:w="1417"/>
        <w:gridCol w:w="1276"/>
        <w:gridCol w:w="1276"/>
      </w:tblGrid>
      <w:tr w:rsidR="00D63863">
        <w:tc>
          <w:tcPr>
            <w:tcW w:w="5387"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Наименование показателя</w:t>
            </w:r>
          </w:p>
        </w:tc>
        <w:tc>
          <w:tcPr>
            <w:tcW w:w="1417"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Единица измерения</w:t>
            </w:r>
          </w:p>
        </w:tc>
        <w:tc>
          <w:tcPr>
            <w:tcW w:w="2552" w:type="dxa"/>
            <w:gridSpan w:val="2"/>
            <w:shd w:val="clear" w:color="auto" w:fill="EEECE1"/>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Количество маршрутов</w:t>
            </w:r>
          </w:p>
        </w:tc>
      </w:tr>
      <w:tr w:rsidR="00D63863">
        <w:tc>
          <w:tcPr>
            <w:tcW w:w="5387" w:type="dxa"/>
            <w:vMerge/>
            <w:shd w:val="clear" w:color="auto" w:fill="EEECE1"/>
          </w:tcPr>
          <w:p w:rsidR="00D63863" w:rsidRPr="00191525" w:rsidRDefault="00D63863" w:rsidP="00191525">
            <w:pPr>
              <w:tabs>
                <w:tab w:val="left" w:pos="567"/>
              </w:tabs>
              <w:spacing w:after="0" w:line="240" w:lineRule="auto"/>
              <w:jc w:val="both"/>
              <w:rPr>
                <w:rFonts w:ascii="Times New Roman" w:hAnsi="Times New Roman" w:cs="Times New Roman"/>
                <w:color w:val="000000"/>
              </w:rPr>
            </w:pPr>
          </w:p>
        </w:tc>
        <w:tc>
          <w:tcPr>
            <w:tcW w:w="1417" w:type="dxa"/>
            <w:vMerge/>
            <w:shd w:val="clear" w:color="auto" w:fill="EEECE1"/>
          </w:tcPr>
          <w:p w:rsidR="00D63863" w:rsidRPr="00191525" w:rsidRDefault="00D63863" w:rsidP="00191525">
            <w:pPr>
              <w:tabs>
                <w:tab w:val="left" w:pos="567"/>
              </w:tabs>
              <w:spacing w:after="0" w:line="240" w:lineRule="auto"/>
              <w:jc w:val="both"/>
              <w:rPr>
                <w:rFonts w:ascii="Times New Roman" w:hAnsi="Times New Roman" w:cs="Times New Roman"/>
                <w:color w:val="000000"/>
              </w:rPr>
            </w:pPr>
          </w:p>
        </w:tc>
        <w:tc>
          <w:tcPr>
            <w:tcW w:w="1276"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276"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3-4</w:t>
            </w:r>
          </w:p>
        </w:tc>
      </w:tr>
      <w:tr w:rsidR="00D63863">
        <w:tc>
          <w:tcPr>
            <w:tcW w:w="5387"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Площадь участка</w:t>
            </w:r>
          </w:p>
        </w:tc>
        <w:tc>
          <w:tcPr>
            <w:tcW w:w="1417"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r w:rsidRPr="00191525">
              <w:rPr>
                <w:rFonts w:ascii="Times New Roman" w:hAnsi="Times New Roman" w:cs="Times New Roman"/>
                <w:color w:val="000000"/>
                <w:vertAlign w:val="superscript"/>
              </w:rPr>
              <w:t>2</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225</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256</w:t>
            </w:r>
          </w:p>
        </w:tc>
      </w:tr>
      <w:tr w:rsidR="00D63863">
        <w:tc>
          <w:tcPr>
            <w:tcW w:w="5387"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Размеры участка под размещение типового объекта с помещениями для обслуживающего персонала</w:t>
            </w:r>
          </w:p>
        </w:tc>
        <w:tc>
          <w:tcPr>
            <w:tcW w:w="1417"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15х15</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16х16</w:t>
            </w:r>
          </w:p>
        </w:tc>
      </w:tr>
      <w:tr w:rsidR="00D63863">
        <w:tc>
          <w:tcPr>
            <w:tcW w:w="5387"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Этажность здания</w:t>
            </w:r>
          </w:p>
        </w:tc>
        <w:tc>
          <w:tcPr>
            <w:tcW w:w="1417"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этаж</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r>
    </w:tbl>
    <w:p w:rsidR="00D63863" w:rsidRDefault="00D63863" w:rsidP="005A19C1">
      <w:pPr>
        <w:spacing w:after="0" w:line="240" w:lineRule="auto"/>
        <w:ind w:firstLine="567"/>
        <w:jc w:val="both"/>
        <w:rPr>
          <w:rFonts w:ascii="Times New Roman" w:hAnsi="Times New Roman" w:cs="Times New Roman"/>
          <w:color w:val="000000"/>
          <w:sz w:val="24"/>
          <w:szCs w:val="24"/>
        </w:rPr>
      </w:pPr>
    </w:p>
    <w:p w:rsidR="00D63863" w:rsidRDefault="00D63863" w:rsidP="005A19C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6.3.4.29.  </w:t>
      </w:r>
      <w:r w:rsidRPr="00220846">
        <w:rPr>
          <w:rFonts w:ascii="Times New Roman" w:hAnsi="Times New Roman" w:cs="Times New Roman"/>
          <w:sz w:val="24"/>
          <w:szCs w:val="24"/>
        </w:rPr>
        <w:t>Разворотные кольца для общественного пассажирского транспорта следует проектировать с учетом обеспечения радиуса поворота для автобуса не менее 12 м в плане.</w:t>
      </w:r>
    </w:p>
    <w:p w:rsidR="00D63863" w:rsidRDefault="00D63863" w:rsidP="005A19C1">
      <w:pPr>
        <w:spacing w:after="0" w:line="240" w:lineRule="auto"/>
        <w:ind w:firstLine="567"/>
        <w:jc w:val="both"/>
        <w:rPr>
          <w:rFonts w:ascii="Times New Roman" w:hAnsi="Times New Roman" w:cs="Times New Roman"/>
          <w:sz w:val="24"/>
          <w:szCs w:val="24"/>
        </w:rPr>
      </w:pPr>
    </w:p>
    <w:p w:rsidR="00D63863" w:rsidRPr="00E64BB9" w:rsidRDefault="00D63863" w:rsidP="00433B54">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6.3.5.  Сооружения и устройства для хранения и обслуживания транспортных средств:</w:t>
      </w:r>
    </w:p>
    <w:p w:rsidR="00D63863" w:rsidRPr="00433B54" w:rsidRDefault="00D63863" w:rsidP="002A313F">
      <w:pPr>
        <w:spacing w:after="0" w:line="240" w:lineRule="auto"/>
        <w:ind w:firstLine="720"/>
        <w:jc w:val="both"/>
        <w:rPr>
          <w:rFonts w:ascii="Times New Roman" w:hAnsi="Times New Roman" w:cs="Times New Roman"/>
          <w:sz w:val="8"/>
          <w:szCs w:val="8"/>
        </w:rPr>
      </w:pP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 </w:t>
      </w:r>
      <w:r w:rsidRPr="00220846">
        <w:rPr>
          <w:rFonts w:ascii="Times New Roman" w:hAnsi="Times New Roman" w:cs="Times New Roman"/>
          <w:sz w:val="24"/>
          <w:szCs w:val="24"/>
        </w:rPr>
        <w:t xml:space="preserve">В населенных пунктах </w:t>
      </w:r>
      <w:r>
        <w:rPr>
          <w:rFonts w:ascii="Times New Roman" w:hAnsi="Times New Roman" w:cs="Times New Roman"/>
          <w:sz w:val="24"/>
          <w:szCs w:val="24"/>
        </w:rPr>
        <w:t xml:space="preserve">сельского поселения </w:t>
      </w:r>
      <w:r w:rsidRPr="00220846">
        <w:rPr>
          <w:rFonts w:ascii="Times New Roman" w:hAnsi="Times New Roman" w:cs="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Pr>
          <w:rFonts w:ascii="Times New Roman" w:hAnsi="Times New Roman" w:cs="Times New Roman"/>
          <w:sz w:val="24"/>
          <w:szCs w:val="24"/>
        </w:rPr>
        <w:t xml:space="preserve">установленного </w:t>
      </w:r>
      <w:r w:rsidRPr="00220846">
        <w:rPr>
          <w:rFonts w:ascii="Times New Roman" w:hAnsi="Times New Roman" w:cs="Times New Roman"/>
          <w:sz w:val="24"/>
          <w:szCs w:val="24"/>
        </w:rPr>
        <w:t>уровня автомобилизации</w:t>
      </w:r>
      <w:r>
        <w:rPr>
          <w:rFonts w:ascii="Times New Roman" w:hAnsi="Times New Roman" w:cs="Times New Roman"/>
          <w:sz w:val="24"/>
          <w:szCs w:val="24"/>
        </w:rPr>
        <w:t>.</w:t>
      </w:r>
      <w:r w:rsidRPr="00220846">
        <w:rPr>
          <w:rFonts w:ascii="Times New Roman" w:hAnsi="Times New Roman" w:cs="Times New Roman"/>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6.3.5.2. </w:t>
      </w:r>
      <w:r w:rsidRPr="00220846">
        <w:rPr>
          <w:rFonts w:ascii="Times New Roman" w:hAnsi="Times New Roman" w:cs="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Pr="00220846">
        <w:rPr>
          <w:rFonts w:ascii="Times New Roman" w:hAnsi="Times New Roman" w:cs="Times New Roman"/>
          <w:spacing w:val="-3"/>
          <w:sz w:val="24"/>
          <w:szCs w:val="24"/>
        </w:rPr>
        <w:t>использования территорий</w:t>
      </w:r>
      <w:r>
        <w:rPr>
          <w:rFonts w:ascii="Times New Roman" w:hAnsi="Times New Roman" w:cs="Times New Roman"/>
          <w:spacing w:val="-3"/>
          <w:sz w:val="24"/>
          <w:szCs w:val="24"/>
        </w:rPr>
        <w:t xml:space="preserve"> сельских населенных пунктов</w:t>
      </w:r>
      <w:r w:rsidRPr="00220846">
        <w:rPr>
          <w:rFonts w:ascii="Times New Roman" w:hAnsi="Times New Roman" w:cs="Times New Roman"/>
          <w:spacing w:val="-3"/>
          <w:sz w:val="24"/>
          <w:szCs w:val="24"/>
        </w:rPr>
        <w:t>, с обеспечением экологической безопасности.</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 </w:t>
      </w:r>
      <w:r w:rsidRPr="00220846">
        <w:rPr>
          <w:rFonts w:ascii="Times New Roman" w:hAnsi="Times New Roman" w:cs="Times New Roman"/>
          <w:sz w:val="24"/>
          <w:szCs w:val="24"/>
        </w:rPr>
        <w:t>Противопожарные расстояния от мест организованного хранения автомобилей должны обеспечивать нераспространение пожара на соседние здания, сооружения</w:t>
      </w:r>
      <w:r w:rsidRPr="00220846">
        <w:rPr>
          <w:sz w:val="24"/>
          <w:szCs w:val="24"/>
        </w:rPr>
        <w:t xml:space="preserve"> </w:t>
      </w:r>
      <w:r w:rsidRPr="00220846">
        <w:rPr>
          <w:rFonts w:ascii="Times New Roman" w:hAnsi="Times New Roman" w:cs="Times New Roman"/>
          <w:sz w:val="24"/>
          <w:szCs w:val="24"/>
        </w:rPr>
        <w:t xml:space="preserve">в соответствии с </w:t>
      </w:r>
      <w:r w:rsidRPr="00220846">
        <w:rPr>
          <w:rFonts w:ascii="Times New Roman" w:hAnsi="Times New Roman" w:cs="Times New Roman"/>
          <w:spacing w:val="-2"/>
          <w:sz w:val="24"/>
          <w:szCs w:val="24"/>
        </w:rPr>
        <w:t xml:space="preserve">требованиями </w:t>
      </w:r>
      <w:r w:rsidRPr="00220846">
        <w:rPr>
          <w:rFonts w:ascii="Times New Roman" w:hAnsi="Times New Roman" w:cs="Times New Roman"/>
          <w:sz w:val="24"/>
          <w:szCs w:val="24"/>
        </w:rPr>
        <w:t>Федерального закона от 22.07.2008 № 123-ФЗ «Технический регламент о требованиях пожарной безопасности» и СП 4.13130.2013</w:t>
      </w:r>
      <w:r w:rsidRPr="00220846">
        <w:rPr>
          <w:rFonts w:ascii="Times New Roman" w:hAnsi="Times New Roman" w:cs="Times New Roman"/>
          <w:spacing w:val="-2"/>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 </w:t>
      </w:r>
      <w:r w:rsidRPr="00220846">
        <w:rPr>
          <w:rFonts w:ascii="Times New Roman" w:hAnsi="Times New Roman" w:cs="Times New Roman"/>
          <w:sz w:val="24"/>
          <w:szCs w:val="24"/>
        </w:rPr>
        <w:t>Общую обеспеченность закрытыми и открытыми автостоян</w:t>
      </w:r>
      <w:r w:rsidRPr="00220846">
        <w:rPr>
          <w:rFonts w:ascii="Times New Roman" w:hAnsi="Times New Roman" w:cs="Times New Roman"/>
          <w:spacing w:val="-2"/>
          <w:sz w:val="24"/>
          <w:szCs w:val="24"/>
        </w:rPr>
        <w:t xml:space="preserve">ками для постоянного хранения автомобилей следует предусматривать в размере 100 % </w:t>
      </w:r>
      <w:r w:rsidRPr="00220846">
        <w:rPr>
          <w:rFonts w:ascii="Times New Roman" w:hAnsi="Times New Roman" w:cs="Times New Roman"/>
          <w:sz w:val="24"/>
          <w:szCs w:val="24"/>
        </w:rPr>
        <w:t>расчетного количества индивидуальных легковых автомобилей.</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 </w:t>
      </w:r>
      <w:r w:rsidRPr="00220846">
        <w:rPr>
          <w:rFonts w:ascii="Times New Roman" w:hAnsi="Times New Roman" w:cs="Times New Roman"/>
          <w:sz w:val="24"/>
          <w:szCs w:val="24"/>
        </w:rPr>
        <w:t xml:space="preserve">При определении общей потребности в местах для хранения следует также </w:t>
      </w:r>
      <w:r w:rsidRPr="00220846">
        <w:rPr>
          <w:rFonts w:ascii="Times New Roman" w:hAnsi="Times New Roman" w:cs="Times New Roman"/>
          <w:spacing w:val="-4"/>
          <w:sz w:val="24"/>
          <w:szCs w:val="24"/>
        </w:rPr>
        <w:t>учитывать другие индивидуальные транспортные средства (мотоциклы, мотороллеры,</w:t>
      </w:r>
      <w:r w:rsidRPr="00220846">
        <w:rPr>
          <w:rFonts w:ascii="Times New Roman" w:hAnsi="Times New Roman" w:cs="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мотоциклы и мотороллеры с колясками, мотоколяски – 0,5;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мотоциклы и мотороллеры без колясок – 0,25;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мопеды и велосипеды – 0,1.</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6.3.5.6. </w:t>
      </w:r>
      <w:r w:rsidRPr="00220846">
        <w:rPr>
          <w:rFonts w:ascii="Times New Roman" w:hAnsi="Times New Roman" w:cs="Times New Roman"/>
          <w:sz w:val="24"/>
          <w:szCs w:val="24"/>
        </w:rPr>
        <w:t>Сооружения для постоянного хранения легковых автомобилей всех категорий следует проектировать:</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территориях жилых </w:t>
      </w:r>
      <w:r>
        <w:rPr>
          <w:rFonts w:ascii="Times New Roman" w:hAnsi="Times New Roman" w:cs="Times New Roman"/>
          <w:sz w:val="24"/>
          <w:szCs w:val="24"/>
        </w:rPr>
        <w:t>зон</w:t>
      </w:r>
      <w:r w:rsidRPr="00220846">
        <w:rPr>
          <w:rFonts w:ascii="Times New Roman" w:hAnsi="Times New Roman" w:cs="Times New Roman"/>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6.3.5.7. </w:t>
      </w:r>
      <w:r w:rsidRPr="00220846">
        <w:rPr>
          <w:rFonts w:ascii="Times New Roman" w:hAnsi="Times New Roman" w:cs="Times New Roman"/>
          <w:sz w:val="24"/>
          <w:szCs w:val="24"/>
        </w:rPr>
        <w:t>Площади застройки и размеры земельных участков для автостоянок следует принимать по табл</w:t>
      </w:r>
      <w:r>
        <w:rPr>
          <w:rFonts w:ascii="Times New Roman" w:hAnsi="Times New Roman" w:cs="Times New Roman"/>
          <w:sz w:val="24"/>
          <w:szCs w:val="24"/>
        </w:rPr>
        <w:t>.100.</w:t>
      </w:r>
    </w:p>
    <w:p w:rsidR="00D63863" w:rsidRPr="00180A6E" w:rsidRDefault="00D63863" w:rsidP="00433B54">
      <w:pPr>
        <w:spacing w:after="0" w:line="240" w:lineRule="auto"/>
        <w:ind w:firstLine="567"/>
        <w:jc w:val="both"/>
        <w:rPr>
          <w:rFonts w:ascii="Times New Roman" w:hAnsi="Times New Roman" w:cs="Times New Roman"/>
          <w:sz w:val="8"/>
          <w:szCs w:val="8"/>
        </w:rPr>
      </w:pPr>
    </w:p>
    <w:p w:rsidR="00D63863" w:rsidRPr="00053AC7" w:rsidRDefault="00D63863" w:rsidP="00180A6E">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Таблица 1</w:t>
      </w:r>
      <w:r>
        <w:rPr>
          <w:rFonts w:ascii="Times New Roman" w:hAnsi="Times New Roman" w:cs="Times New Roman"/>
          <w:i/>
          <w:iCs/>
          <w:sz w:val="24"/>
          <w:szCs w:val="24"/>
        </w:rPr>
        <w:t>00</w:t>
      </w:r>
      <w:r w:rsidRPr="006258A9">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Площадь застройки и размеры земельных участков для автостоянок</w:t>
      </w:r>
    </w:p>
    <w:p w:rsidR="00D63863" w:rsidRPr="00180A6E" w:rsidRDefault="00D63863" w:rsidP="00180A6E">
      <w:pPr>
        <w:spacing w:after="0" w:line="240" w:lineRule="auto"/>
        <w:jc w:val="both"/>
        <w:rPr>
          <w:rFonts w:ascii="Times New Roman" w:hAnsi="Times New Roman" w:cs="Times New Roman"/>
          <w:sz w:val="8"/>
          <w:szCs w:val="8"/>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6"/>
        <w:gridCol w:w="1701"/>
        <w:gridCol w:w="3568"/>
      </w:tblGrid>
      <w:tr w:rsidR="00D63863" w:rsidRPr="00220846">
        <w:trPr>
          <w:trHeight w:val="312"/>
          <w:jc w:val="center"/>
        </w:trPr>
        <w:tc>
          <w:tcPr>
            <w:tcW w:w="5837" w:type="dxa"/>
            <w:gridSpan w:val="2"/>
            <w:shd w:val="clear" w:color="auto" w:fill="EEECE1"/>
            <w:vAlign w:val="center"/>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Типы автостоянок</w:t>
            </w:r>
          </w:p>
        </w:tc>
        <w:tc>
          <w:tcPr>
            <w:tcW w:w="3568" w:type="dxa"/>
            <w:shd w:val="clear" w:color="auto" w:fill="EEECE1"/>
            <w:vAlign w:val="center"/>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Размеры земельных участков, м</w:t>
            </w:r>
            <w:r w:rsidRPr="00191525">
              <w:rPr>
                <w:rFonts w:ascii="Times New Roman" w:hAnsi="Times New Roman" w:cs="Times New Roman"/>
                <w:vertAlign w:val="superscript"/>
              </w:rPr>
              <w:t>2</w:t>
            </w:r>
            <w:r w:rsidRPr="00191525">
              <w:rPr>
                <w:rFonts w:ascii="Times New Roman" w:hAnsi="Times New Roman" w:cs="Times New Roman"/>
              </w:rPr>
              <w:t xml:space="preserve"> / машино-место</w:t>
            </w:r>
          </w:p>
        </w:tc>
      </w:tr>
      <w:tr w:rsidR="00D63863" w:rsidRPr="00220846">
        <w:trPr>
          <w:jc w:val="center"/>
        </w:trPr>
        <w:tc>
          <w:tcPr>
            <w:tcW w:w="4136"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Отдельно стоящие автостоянки для постоянного хранения легковых автомобилей этажностью:</w:t>
            </w:r>
          </w:p>
        </w:tc>
        <w:tc>
          <w:tcPr>
            <w:tcW w:w="1701" w:type="dxa"/>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 xml:space="preserve">1 этаж </w:t>
            </w:r>
          </w:p>
        </w:tc>
        <w:tc>
          <w:tcPr>
            <w:tcW w:w="3568"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w:t>
            </w:r>
          </w:p>
        </w:tc>
      </w:tr>
      <w:tr w:rsidR="00D63863" w:rsidRPr="00220846">
        <w:trPr>
          <w:jc w:val="center"/>
        </w:trPr>
        <w:tc>
          <w:tcPr>
            <w:tcW w:w="5837" w:type="dxa"/>
            <w:gridSpan w:val="2"/>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Открытые наземные стоянки</w:t>
            </w:r>
          </w:p>
        </w:tc>
        <w:tc>
          <w:tcPr>
            <w:tcW w:w="3568"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25</w:t>
            </w:r>
          </w:p>
        </w:tc>
      </w:tr>
    </w:tbl>
    <w:p w:rsidR="00D63863" w:rsidRPr="00180A6E" w:rsidRDefault="00D63863" w:rsidP="00433B54">
      <w:pPr>
        <w:spacing w:after="0" w:line="240" w:lineRule="auto"/>
        <w:ind w:firstLine="567"/>
        <w:jc w:val="both"/>
        <w:rPr>
          <w:rFonts w:ascii="Times New Roman" w:hAnsi="Times New Roman" w:cs="Times New Roman"/>
          <w:sz w:val="8"/>
          <w:szCs w:val="8"/>
        </w:rPr>
      </w:pP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6.3.5.8. </w:t>
      </w:r>
      <w:r>
        <w:rPr>
          <w:rFonts w:ascii="Times New Roman" w:hAnsi="Times New Roman" w:cs="Times New Roman"/>
          <w:spacing w:val="-2"/>
          <w:sz w:val="24"/>
          <w:szCs w:val="24"/>
        </w:rPr>
        <w:t>При подготовке г</w:t>
      </w:r>
      <w:r w:rsidRPr="00220846">
        <w:rPr>
          <w:rFonts w:ascii="Times New Roman" w:hAnsi="Times New Roman" w:cs="Times New Roman"/>
          <w:spacing w:val="-2"/>
          <w:sz w:val="24"/>
          <w:szCs w:val="24"/>
        </w:rPr>
        <w:t>енеральн</w:t>
      </w:r>
      <w:r>
        <w:rPr>
          <w:rFonts w:ascii="Times New Roman" w:hAnsi="Times New Roman" w:cs="Times New Roman"/>
          <w:spacing w:val="-2"/>
          <w:sz w:val="24"/>
          <w:szCs w:val="24"/>
        </w:rPr>
        <w:t>ого</w:t>
      </w:r>
      <w:r w:rsidRPr="00220846">
        <w:rPr>
          <w:rFonts w:ascii="Times New Roman" w:hAnsi="Times New Roman" w:cs="Times New Roman"/>
          <w:spacing w:val="-2"/>
          <w:sz w:val="24"/>
          <w:szCs w:val="24"/>
        </w:rPr>
        <w:t xml:space="preserve"> план</w:t>
      </w:r>
      <w:r>
        <w:rPr>
          <w:rFonts w:ascii="Times New Roman" w:hAnsi="Times New Roman" w:cs="Times New Roman"/>
          <w:spacing w:val="-2"/>
          <w:sz w:val="24"/>
          <w:szCs w:val="24"/>
        </w:rPr>
        <w:t xml:space="preserve">а сельского </w:t>
      </w:r>
      <w:r w:rsidRPr="00220846">
        <w:rPr>
          <w:rFonts w:ascii="Times New Roman" w:hAnsi="Times New Roman" w:cs="Times New Roman"/>
          <w:spacing w:val="-2"/>
          <w:sz w:val="24"/>
          <w:szCs w:val="24"/>
        </w:rPr>
        <w:t>поселени</w:t>
      </w:r>
      <w:r>
        <w:rPr>
          <w:rFonts w:ascii="Times New Roman" w:hAnsi="Times New Roman" w:cs="Times New Roman"/>
          <w:spacing w:val="-2"/>
          <w:sz w:val="24"/>
          <w:szCs w:val="24"/>
        </w:rPr>
        <w:t>я</w:t>
      </w:r>
      <w:r w:rsidRPr="00220846">
        <w:rPr>
          <w:rFonts w:ascii="Times New Roman" w:hAnsi="Times New Roman" w:cs="Times New Roman"/>
          <w:spacing w:val="-2"/>
          <w:sz w:val="24"/>
          <w:szCs w:val="24"/>
        </w:rPr>
        <w:t xml:space="preserve"> обеспеченность </w:t>
      </w:r>
      <w:r w:rsidRPr="00220846">
        <w:rPr>
          <w:rFonts w:ascii="Times New Roman" w:hAnsi="Times New Roman" w:cs="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D63863" w:rsidRPr="00220846" w:rsidRDefault="00D63863" w:rsidP="004E757C">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6.3.5.9. </w:t>
      </w:r>
      <w:r w:rsidRPr="00220846">
        <w:rPr>
          <w:rFonts w:ascii="Times New Roman" w:hAnsi="Times New Roman" w:cs="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D63863" w:rsidRPr="00220846"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6.3.5.10. </w:t>
      </w:r>
      <w:r w:rsidRPr="00220846">
        <w:rPr>
          <w:rFonts w:ascii="Times New Roman" w:hAnsi="Times New Roman" w:cs="Times New Roman"/>
          <w:spacing w:val="-2"/>
          <w:sz w:val="24"/>
          <w:szCs w:val="24"/>
        </w:rPr>
        <w:t xml:space="preserve">Открытые автостоянки и паркинги допускается размещать в жилых районах, </w:t>
      </w:r>
      <w:r w:rsidRPr="00220846">
        <w:rPr>
          <w:rFonts w:ascii="Times New Roman" w:hAnsi="Times New Roman" w:cs="Times New Roman"/>
          <w:sz w:val="24"/>
          <w:szCs w:val="24"/>
        </w:rPr>
        <w:t xml:space="preserve">кварталах (микрорайонах) </w:t>
      </w:r>
      <w:r w:rsidRPr="00220846">
        <w:rPr>
          <w:rFonts w:ascii="Times New Roman" w:hAnsi="Times New Roman" w:cs="Times New Roman"/>
          <w:spacing w:val="-2"/>
          <w:sz w:val="24"/>
          <w:szCs w:val="24"/>
        </w:rPr>
        <w:t>при условии соблюдения санитарных разрывов (по СанПиН 2.2.1/2.1.1.1200-03) от автостоянок до объектов, указанных в табл</w:t>
      </w:r>
      <w:r>
        <w:rPr>
          <w:rFonts w:ascii="Times New Roman" w:hAnsi="Times New Roman" w:cs="Times New Roman"/>
          <w:spacing w:val="-2"/>
          <w:sz w:val="24"/>
          <w:szCs w:val="24"/>
        </w:rPr>
        <w:t>.101.</w:t>
      </w:r>
      <w:r w:rsidRPr="00220846">
        <w:rPr>
          <w:rFonts w:ascii="Times New Roman" w:hAnsi="Times New Roman" w:cs="Times New Roman"/>
          <w:spacing w:val="-2"/>
          <w:sz w:val="24"/>
          <w:szCs w:val="24"/>
        </w:rPr>
        <w:t xml:space="preserve"> </w:t>
      </w:r>
    </w:p>
    <w:p w:rsidR="00D63863" w:rsidRPr="004E757C" w:rsidRDefault="00D63863" w:rsidP="00433B54">
      <w:pPr>
        <w:spacing w:after="0" w:line="240" w:lineRule="auto"/>
        <w:ind w:firstLine="567"/>
        <w:jc w:val="both"/>
        <w:rPr>
          <w:rFonts w:ascii="Times New Roman" w:hAnsi="Times New Roman" w:cs="Times New Roman"/>
          <w:sz w:val="8"/>
          <w:szCs w:val="8"/>
        </w:rPr>
      </w:pPr>
    </w:p>
    <w:p w:rsidR="00D63863" w:rsidRPr="00053AC7" w:rsidRDefault="00D63863" w:rsidP="004E757C">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101</w:t>
      </w:r>
      <w:r w:rsidRPr="008D1FA6">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Расстояния до открытых парковок и паркингов</w:t>
      </w:r>
    </w:p>
    <w:p w:rsidR="00D63863" w:rsidRPr="004E757C" w:rsidRDefault="00D63863" w:rsidP="004E757C">
      <w:pPr>
        <w:spacing w:after="0" w:line="240" w:lineRule="auto"/>
        <w:jc w:val="both"/>
        <w:rPr>
          <w:rFonts w:ascii="Times New Roman" w:hAnsi="Times New Roman" w:cs="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D63863" w:rsidRPr="00220846">
        <w:trPr>
          <w:trHeight w:val="312"/>
          <w:jc w:val="center"/>
        </w:trPr>
        <w:tc>
          <w:tcPr>
            <w:tcW w:w="4411" w:type="dxa"/>
            <w:vMerge w:val="restart"/>
            <w:shd w:val="clear" w:color="auto" w:fill="EEECE1"/>
            <w:vAlign w:val="center"/>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 xml:space="preserve">Объекты, до которых определяется </w:t>
            </w:r>
          </w:p>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разрыв</w:t>
            </w:r>
          </w:p>
        </w:tc>
        <w:tc>
          <w:tcPr>
            <w:tcW w:w="5008" w:type="dxa"/>
            <w:gridSpan w:val="5"/>
            <w:shd w:val="clear" w:color="auto" w:fill="EEECE1"/>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Расстояние, м, не менее</w:t>
            </w:r>
          </w:p>
        </w:tc>
      </w:tr>
      <w:tr w:rsidR="00D63863" w:rsidRPr="00220846">
        <w:trPr>
          <w:jc w:val="center"/>
        </w:trPr>
        <w:tc>
          <w:tcPr>
            <w:tcW w:w="4411" w:type="dxa"/>
            <w:vMerge/>
            <w:shd w:val="clear" w:color="auto" w:fill="EEECE1"/>
            <w:vAlign w:val="center"/>
          </w:tcPr>
          <w:p w:rsidR="00D63863" w:rsidRPr="00D34AFA" w:rsidRDefault="00D63863" w:rsidP="004E757C">
            <w:pPr>
              <w:spacing w:after="0" w:line="240" w:lineRule="auto"/>
              <w:jc w:val="both"/>
              <w:rPr>
                <w:rFonts w:ascii="Times New Roman" w:hAnsi="Times New Roman" w:cs="Times New Roman"/>
              </w:rPr>
            </w:pPr>
          </w:p>
        </w:tc>
        <w:tc>
          <w:tcPr>
            <w:tcW w:w="5008" w:type="dxa"/>
            <w:gridSpan w:val="5"/>
            <w:shd w:val="clear" w:color="auto" w:fill="EEECE1"/>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Открытые автостоянки и паркинги вместимостью, машино-мест</w:t>
            </w:r>
          </w:p>
        </w:tc>
      </w:tr>
      <w:tr w:rsidR="00D63863" w:rsidRPr="00220846">
        <w:trPr>
          <w:trHeight w:val="227"/>
          <w:jc w:val="center"/>
        </w:trPr>
        <w:tc>
          <w:tcPr>
            <w:tcW w:w="4411" w:type="dxa"/>
            <w:vMerge/>
            <w:shd w:val="clear" w:color="auto" w:fill="EEECE1"/>
            <w:vAlign w:val="center"/>
          </w:tcPr>
          <w:p w:rsidR="00D63863" w:rsidRPr="00D34AFA" w:rsidRDefault="00D63863" w:rsidP="004E757C">
            <w:pPr>
              <w:spacing w:after="0" w:line="240" w:lineRule="auto"/>
              <w:jc w:val="both"/>
              <w:rPr>
                <w:rFonts w:ascii="Times New Roman" w:hAnsi="Times New Roman" w:cs="Times New Roman"/>
              </w:rPr>
            </w:pPr>
          </w:p>
        </w:tc>
        <w:tc>
          <w:tcPr>
            <w:tcW w:w="1194" w:type="dxa"/>
            <w:shd w:val="clear" w:color="auto" w:fill="EEECE1"/>
            <w:vAlign w:val="center"/>
          </w:tcPr>
          <w:p w:rsidR="00D63863" w:rsidRPr="00D34AFA" w:rsidRDefault="00D63863" w:rsidP="004E757C">
            <w:pPr>
              <w:suppressAutoHyphens/>
              <w:adjustRightInd w:val="0"/>
              <w:spacing w:after="0" w:line="240" w:lineRule="auto"/>
              <w:ind w:left="-57" w:right="-57" w:firstLine="57"/>
              <w:jc w:val="center"/>
              <w:rPr>
                <w:rFonts w:ascii="Times New Roman" w:hAnsi="Times New Roman" w:cs="Times New Roman"/>
              </w:rPr>
            </w:pPr>
            <w:r w:rsidRPr="00D34AFA">
              <w:rPr>
                <w:rFonts w:ascii="Times New Roman" w:hAnsi="Times New Roman" w:cs="Times New Roman"/>
              </w:rPr>
              <w:t>10 и менее</w:t>
            </w:r>
          </w:p>
        </w:tc>
        <w:tc>
          <w:tcPr>
            <w:tcW w:w="725" w:type="dxa"/>
            <w:shd w:val="clear" w:color="auto" w:fill="EEECE1"/>
            <w:vAlign w:val="center"/>
          </w:tcPr>
          <w:p w:rsidR="00D63863" w:rsidRPr="00D34AFA" w:rsidRDefault="00D63863" w:rsidP="004E757C">
            <w:pPr>
              <w:suppressAutoHyphens/>
              <w:adjustRightInd w:val="0"/>
              <w:spacing w:after="0" w:line="240" w:lineRule="auto"/>
              <w:ind w:left="-57" w:right="-57" w:firstLine="57"/>
              <w:jc w:val="center"/>
              <w:rPr>
                <w:rFonts w:ascii="Times New Roman" w:hAnsi="Times New Roman" w:cs="Times New Roman"/>
              </w:rPr>
            </w:pPr>
            <w:r w:rsidRPr="00D34AFA">
              <w:rPr>
                <w:rFonts w:ascii="Times New Roman" w:hAnsi="Times New Roman" w:cs="Times New Roman"/>
              </w:rPr>
              <w:t>11-50</w:t>
            </w:r>
          </w:p>
        </w:tc>
        <w:tc>
          <w:tcPr>
            <w:tcW w:w="946" w:type="dxa"/>
            <w:shd w:val="clear" w:color="auto" w:fill="EEECE1"/>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51-100</w:t>
            </w:r>
          </w:p>
        </w:tc>
        <w:tc>
          <w:tcPr>
            <w:tcW w:w="967" w:type="dxa"/>
            <w:shd w:val="clear" w:color="auto" w:fill="EEECE1"/>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101-300</w:t>
            </w:r>
          </w:p>
        </w:tc>
        <w:tc>
          <w:tcPr>
            <w:tcW w:w="1176" w:type="dxa"/>
            <w:shd w:val="clear" w:color="auto" w:fill="EEECE1"/>
            <w:vAlign w:val="center"/>
          </w:tcPr>
          <w:p w:rsidR="00D63863" w:rsidRPr="00D34AFA" w:rsidRDefault="00D63863" w:rsidP="004E757C">
            <w:pPr>
              <w:suppressAutoHyphens/>
              <w:adjustRightInd w:val="0"/>
              <w:spacing w:after="0" w:line="240" w:lineRule="auto"/>
              <w:ind w:left="-57" w:right="-57"/>
              <w:jc w:val="center"/>
              <w:rPr>
                <w:rFonts w:ascii="Times New Roman" w:hAnsi="Times New Roman" w:cs="Times New Roman"/>
              </w:rPr>
            </w:pPr>
            <w:r w:rsidRPr="00D34AFA">
              <w:rPr>
                <w:rFonts w:ascii="Times New Roman" w:hAnsi="Times New Roman" w:cs="Times New Roman"/>
              </w:rPr>
              <w:t>свыше 300</w:t>
            </w:r>
          </w:p>
        </w:tc>
      </w:tr>
      <w:tr w:rsidR="00D63863" w:rsidRPr="00220846">
        <w:trPr>
          <w:jc w:val="center"/>
        </w:trPr>
        <w:tc>
          <w:tcPr>
            <w:tcW w:w="4411" w:type="dxa"/>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Фасады жилых зданий и торцы с окнами</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15</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35</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4411" w:type="dxa"/>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Торцы жилых зданий без окон</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15</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35</w:t>
            </w:r>
          </w:p>
        </w:tc>
      </w:tr>
      <w:tr w:rsidR="00D63863" w:rsidRPr="00220846">
        <w:trPr>
          <w:jc w:val="center"/>
        </w:trPr>
        <w:tc>
          <w:tcPr>
            <w:tcW w:w="4411" w:type="dxa"/>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Общественные здания</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15</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4411" w:type="dxa"/>
          </w:tcPr>
          <w:p w:rsidR="00D63863" w:rsidRPr="00D34AFA" w:rsidRDefault="00D63863" w:rsidP="004E757C">
            <w:pPr>
              <w:adjustRightInd w:val="0"/>
              <w:spacing w:after="0" w:line="240" w:lineRule="auto"/>
              <w:ind w:right="-57"/>
              <w:jc w:val="both"/>
              <w:rPr>
                <w:rFonts w:ascii="Times New Roman" w:hAnsi="Times New Roman" w:cs="Times New Roman"/>
              </w:rPr>
            </w:pPr>
            <w:r w:rsidRPr="00D34AFA">
              <w:rPr>
                <w:rFonts w:ascii="Times New Roman" w:hAnsi="Times New Roman" w:cs="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4411" w:type="dxa"/>
          </w:tcPr>
          <w:p w:rsidR="00D63863" w:rsidRPr="00D34AFA" w:rsidRDefault="00D63863" w:rsidP="004E757C">
            <w:pPr>
              <w:adjustRightInd w:val="0"/>
              <w:spacing w:after="0" w:line="240" w:lineRule="auto"/>
              <w:ind w:right="-57"/>
              <w:jc w:val="both"/>
              <w:rPr>
                <w:rFonts w:ascii="Times New Roman" w:hAnsi="Times New Roman" w:cs="Times New Roman"/>
              </w:rPr>
            </w:pPr>
            <w:r w:rsidRPr="00D34AFA">
              <w:rPr>
                <w:rFonts w:ascii="Times New Roman" w:hAnsi="Times New Roman" w:cs="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по расчету</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по расчету</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по</w:t>
            </w:r>
          </w:p>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расчету</w:t>
            </w:r>
          </w:p>
        </w:tc>
      </w:tr>
    </w:tbl>
    <w:p w:rsidR="00D63863" w:rsidRPr="004E757C" w:rsidRDefault="00D63863" w:rsidP="00433B54">
      <w:pPr>
        <w:spacing w:after="0" w:line="240" w:lineRule="auto"/>
        <w:ind w:firstLine="567"/>
        <w:jc w:val="both"/>
        <w:rPr>
          <w:rFonts w:ascii="Times New Roman" w:hAnsi="Times New Roman" w:cs="Times New Roman"/>
          <w:sz w:val="8"/>
          <w:szCs w:val="8"/>
        </w:rPr>
      </w:pPr>
    </w:p>
    <w:p w:rsidR="00D63863" w:rsidRPr="004E757C" w:rsidRDefault="00D63863" w:rsidP="004E757C">
      <w:pPr>
        <w:spacing w:after="0" w:line="240" w:lineRule="auto"/>
        <w:jc w:val="both"/>
        <w:rPr>
          <w:rFonts w:ascii="Times New Roman" w:hAnsi="Times New Roman" w:cs="Times New Roman"/>
          <w:b/>
          <w:bCs/>
          <w:sz w:val="20"/>
          <w:szCs w:val="20"/>
        </w:rPr>
      </w:pPr>
      <w:r w:rsidRPr="004E757C">
        <w:rPr>
          <w:rFonts w:ascii="Times New Roman" w:hAnsi="Times New Roman" w:cs="Times New Roman"/>
          <w:b/>
          <w:bCs/>
          <w:sz w:val="20"/>
          <w:szCs w:val="20"/>
        </w:rPr>
        <w:t>Примечания:</w:t>
      </w:r>
    </w:p>
    <w:p w:rsidR="00D63863" w:rsidRPr="004E757C" w:rsidRDefault="00D63863" w:rsidP="004E757C">
      <w:pPr>
        <w:spacing w:after="0" w:line="240" w:lineRule="auto"/>
        <w:jc w:val="both"/>
        <w:rPr>
          <w:rFonts w:ascii="Times New Roman" w:hAnsi="Times New Roman" w:cs="Times New Roman"/>
          <w:sz w:val="20"/>
          <w:szCs w:val="20"/>
        </w:rPr>
      </w:pPr>
      <w:r w:rsidRPr="004E757C">
        <w:rPr>
          <w:rFonts w:ascii="Times New Roman" w:hAnsi="Times New Roman" w:cs="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D63863" w:rsidRPr="004E757C" w:rsidRDefault="00D63863" w:rsidP="004E757C">
      <w:pPr>
        <w:spacing w:after="0" w:line="240" w:lineRule="auto"/>
        <w:jc w:val="both"/>
        <w:rPr>
          <w:rFonts w:ascii="Times New Roman" w:hAnsi="Times New Roman" w:cs="Times New Roman"/>
          <w:sz w:val="20"/>
          <w:szCs w:val="20"/>
        </w:rPr>
      </w:pPr>
      <w:r w:rsidRPr="004E757C">
        <w:rPr>
          <w:rFonts w:ascii="Times New Roman" w:hAnsi="Times New Roman" w:cs="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D63863" w:rsidRPr="004E757C" w:rsidRDefault="00D63863" w:rsidP="004E757C">
      <w:pPr>
        <w:spacing w:after="0" w:line="240" w:lineRule="auto"/>
        <w:jc w:val="both"/>
        <w:rPr>
          <w:rFonts w:ascii="Times New Roman" w:hAnsi="Times New Roman" w:cs="Times New Roman"/>
          <w:sz w:val="20"/>
          <w:szCs w:val="20"/>
        </w:rPr>
      </w:pPr>
      <w:r w:rsidRPr="004E757C">
        <w:rPr>
          <w:rFonts w:ascii="Times New Roman" w:hAnsi="Times New Roman" w:cs="Times New Roman"/>
          <w:sz w:val="20"/>
          <w:szCs w:val="20"/>
        </w:rPr>
        <w:t>3. Разрывы, приведенные в таблице, могут приниматься с учетом интерполяции.</w:t>
      </w:r>
    </w:p>
    <w:p w:rsidR="00D63863" w:rsidRPr="004E757C" w:rsidRDefault="00D63863" w:rsidP="00433B54">
      <w:pPr>
        <w:spacing w:after="0" w:line="240" w:lineRule="auto"/>
        <w:ind w:firstLine="567"/>
        <w:jc w:val="both"/>
        <w:rPr>
          <w:rFonts w:ascii="Times New Roman" w:hAnsi="Times New Roman" w:cs="Times New Roman"/>
          <w:sz w:val="8"/>
          <w:szCs w:val="8"/>
        </w:rPr>
      </w:pP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6.3.5.11. </w:t>
      </w:r>
      <w:r w:rsidRPr="00220846">
        <w:rPr>
          <w:rFonts w:ascii="Times New Roman" w:hAnsi="Times New Roman" w:cs="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D63863" w:rsidRPr="00220846"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6.3.5.12. </w:t>
      </w:r>
      <w:r w:rsidRPr="00220846">
        <w:rPr>
          <w:rFonts w:ascii="Times New Roman" w:hAnsi="Times New Roman" w:cs="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D63863"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Количество мест устанавливается заданием на проектирование в соответствии с требованиями МДС 35-2.2000.</w:t>
      </w: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6.3.5.13. </w:t>
      </w:r>
      <w:r w:rsidRPr="00220846">
        <w:rPr>
          <w:rFonts w:ascii="Times New Roman" w:hAnsi="Times New Roman" w:cs="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Pr="00220846">
        <w:rPr>
          <w:rFonts w:ascii="Times New Roman" w:hAnsi="Times New Roman" w:cs="Times New Roman"/>
          <w:spacing w:val="-2"/>
          <w:sz w:val="24"/>
          <w:szCs w:val="24"/>
        </w:rPr>
        <w:t>СП 54.13330.2011</w:t>
      </w:r>
      <w:r w:rsidRPr="00220846">
        <w:rPr>
          <w:rFonts w:ascii="Times New Roman" w:hAnsi="Times New Roman" w:cs="Times New Roman"/>
          <w:sz w:val="24"/>
          <w:szCs w:val="24"/>
        </w:rPr>
        <w:t xml:space="preserve">, </w:t>
      </w:r>
      <w:r w:rsidRPr="00220846">
        <w:rPr>
          <w:rFonts w:ascii="Times New Roman" w:hAnsi="Times New Roman" w:cs="Times New Roman"/>
          <w:spacing w:val="-2"/>
          <w:sz w:val="24"/>
          <w:szCs w:val="24"/>
        </w:rPr>
        <w:t>СП 55.13330.2011</w:t>
      </w:r>
      <w:r w:rsidRPr="00220846">
        <w:rPr>
          <w:rFonts w:ascii="Times New Roman" w:hAnsi="Times New Roman" w:cs="Times New Roman"/>
          <w:sz w:val="24"/>
          <w:szCs w:val="24"/>
        </w:rPr>
        <w:t>, СП 118.13330.2012, СП 113.13330.2012 и настоящих нормативов.</w:t>
      </w: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6.3.5.14. </w:t>
      </w:r>
      <w:r w:rsidRPr="00220846">
        <w:rPr>
          <w:rFonts w:ascii="Times New Roman" w:hAnsi="Times New Roman" w:cs="Times New Roman"/>
          <w:sz w:val="24"/>
          <w:szCs w:val="24"/>
        </w:rPr>
        <w:t xml:space="preserve">Выезды-въезды из автостоянок не должны пересекать основные пешеходные пути, </w:t>
      </w:r>
      <w:r w:rsidRPr="00220846">
        <w:rPr>
          <w:rFonts w:ascii="Times New Roman" w:hAnsi="Times New Roman" w:cs="Times New Roman"/>
          <w:spacing w:val="-4"/>
          <w:sz w:val="24"/>
          <w:szCs w:val="24"/>
        </w:rPr>
        <w:t>должны быть изолированы от площадок для отдыха, игровых и спортивных площадок.</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6.3.5.15. </w:t>
      </w:r>
      <w:r w:rsidRPr="00220846">
        <w:rPr>
          <w:rFonts w:ascii="Times New Roman" w:hAnsi="Times New Roman" w:cs="Times New Roman"/>
          <w:sz w:val="24"/>
          <w:szCs w:val="24"/>
        </w:rPr>
        <w:t xml:space="preserve">Наименьшие расстояния до въездов в автостоянки и выездов из них следует </w:t>
      </w:r>
      <w:r w:rsidRPr="00220846">
        <w:rPr>
          <w:rFonts w:ascii="Times New Roman" w:hAnsi="Times New Roman" w:cs="Times New Roman"/>
          <w:spacing w:val="-2"/>
          <w:sz w:val="24"/>
          <w:szCs w:val="24"/>
        </w:rPr>
        <w:t>принимать: от перекрестков магистральных улиц – 50 м, улиц местного значения –</w:t>
      </w:r>
      <w:r w:rsidRPr="00220846">
        <w:rPr>
          <w:rFonts w:ascii="Times New Roman" w:hAnsi="Times New Roman" w:cs="Times New Roman"/>
          <w:sz w:val="24"/>
          <w:szCs w:val="24"/>
        </w:rPr>
        <w:t xml:space="preserve"> 20 м, от остановочных пунктов общественного пассажирского транспорта – 30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6.3.5.16. </w:t>
      </w:r>
      <w:r w:rsidRPr="00220846">
        <w:rPr>
          <w:rFonts w:ascii="Times New Roman" w:hAnsi="Times New Roman" w:cs="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6.3.5.17. </w:t>
      </w:r>
      <w:r w:rsidRPr="00220846">
        <w:rPr>
          <w:rFonts w:ascii="Times New Roman" w:hAnsi="Times New Roman" w:cs="Times New Roman"/>
          <w:sz w:val="24"/>
          <w:szCs w:val="24"/>
        </w:rPr>
        <w:t>Расстояние от проездов автотранспорта из автостоянок всех типов до нормируемых объектов должно быть не менее 7 м.</w:t>
      </w: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Pr>
          <w:rFonts w:ascii="Times New Roman" w:hAnsi="Times New Roman" w:cs="Times New Roman"/>
          <w:sz w:val="24"/>
          <w:szCs w:val="24"/>
        </w:rPr>
        <w:t xml:space="preserve">. </w:t>
      </w:r>
      <w:r w:rsidRPr="00220846">
        <w:rPr>
          <w:rFonts w:ascii="Times New Roman" w:hAnsi="Times New Roman" w:cs="Times New Roman"/>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6.3.5.18. </w:t>
      </w:r>
      <w:r w:rsidRPr="00220846">
        <w:rPr>
          <w:rFonts w:ascii="Times New Roman" w:hAnsi="Times New Roman" w:cs="Times New Roman"/>
          <w:sz w:val="24"/>
          <w:szCs w:val="24"/>
        </w:rPr>
        <w:t>В пределах жилых территорий и на придомовых территориях следует предусматривать открытые площадки (гостевые автостоянки) для временного хранения легковых автомобилей, удаленные от подъездов жилых зданий не более чем на 200 м.</w:t>
      </w:r>
      <w:r w:rsidRPr="00220846">
        <w:rPr>
          <w:rFonts w:ascii="Times New Roman" w:hAnsi="Times New Roman" w:cs="Times New Roman"/>
          <w:spacing w:val="-2"/>
          <w:sz w:val="24"/>
          <w:szCs w:val="24"/>
        </w:rPr>
        <w:t xml:space="preserve"> </w:t>
      </w:r>
    </w:p>
    <w:p w:rsidR="00D63863"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6.3.5.19. </w:t>
      </w:r>
      <w:r w:rsidRPr="00220846">
        <w:rPr>
          <w:rFonts w:ascii="Times New Roman" w:hAnsi="Times New Roman" w:cs="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Pr>
          <w:rFonts w:ascii="Times New Roman" w:hAnsi="Times New Roman" w:cs="Times New Roman"/>
          <w:spacing w:val="-2"/>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6.3.5.20. </w:t>
      </w:r>
      <w:r w:rsidRPr="00220846">
        <w:rPr>
          <w:rFonts w:ascii="Times New Roman" w:hAnsi="Times New Roman" w:cs="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Pr>
          <w:rFonts w:ascii="Times New Roman" w:hAnsi="Times New Roman" w:cs="Times New Roman"/>
          <w:sz w:val="24"/>
          <w:szCs w:val="24"/>
        </w:rPr>
        <w:t xml:space="preserve"> - </w:t>
      </w:r>
      <w:r w:rsidRPr="00220846">
        <w:rPr>
          <w:rFonts w:ascii="Times New Roman" w:hAnsi="Times New Roman" w:cs="Times New Roman"/>
          <w:sz w:val="24"/>
          <w:szCs w:val="24"/>
        </w:rPr>
        <w:t>0,8 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/чел.</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6.3.5.21. </w:t>
      </w:r>
      <w:r w:rsidRPr="00220846">
        <w:rPr>
          <w:rFonts w:ascii="Times New Roman" w:hAnsi="Times New Roman" w:cs="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6.3.5.22. </w:t>
      </w:r>
      <w:r w:rsidRPr="00220846">
        <w:rPr>
          <w:rFonts w:ascii="Times New Roman" w:hAnsi="Times New Roman" w:cs="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Pr>
          <w:rFonts w:ascii="Times New Roman" w:hAnsi="Times New Roman" w:cs="Times New Roman"/>
          <w:spacing w:val="-2"/>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6.3.5.23. </w:t>
      </w:r>
      <w:r w:rsidRPr="00220846">
        <w:rPr>
          <w:rFonts w:ascii="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6.3.5.24. </w:t>
      </w:r>
      <w:r w:rsidRPr="00220846">
        <w:rPr>
          <w:rFonts w:ascii="Times New Roman" w:hAnsi="Times New Roman" w:cs="Times New Roman"/>
          <w:spacing w:val="-4"/>
          <w:sz w:val="24"/>
          <w:szCs w:val="24"/>
        </w:rPr>
        <w:t>Открытые автостоянки для временного хранения легковых</w:t>
      </w:r>
      <w:r w:rsidRPr="00220846">
        <w:rPr>
          <w:rFonts w:ascii="Times New Roman" w:hAnsi="Times New Roman" w:cs="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жилые зоны</w:t>
      </w:r>
      <w:r w:rsidRPr="00220846">
        <w:rPr>
          <w:rFonts w:ascii="Times New Roman" w:hAnsi="Times New Roman" w:cs="Times New Roman"/>
          <w:sz w:val="24"/>
          <w:szCs w:val="24"/>
        </w:rPr>
        <w:t xml:space="preserve"> – 25;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производственные и коммунально-складские зоны – 25;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w:t>
      </w:r>
      <w:r w:rsidRPr="00220075">
        <w:rPr>
          <w:rFonts w:ascii="Times New Roman" w:hAnsi="Times New Roman" w:cs="Times New Roman"/>
          <w:sz w:val="24"/>
          <w:szCs w:val="24"/>
        </w:rPr>
        <w:t xml:space="preserve">общественные </w:t>
      </w:r>
      <w:r w:rsidRPr="00220846">
        <w:rPr>
          <w:rFonts w:ascii="Times New Roman" w:hAnsi="Times New Roman" w:cs="Times New Roman"/>
          <w:sz w:val="24"/>
          <w:szCs w:val="24"/>
        </w:rPr>
        <w:t>и специализированные центры – 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зоны массового кратковременного отдыха – 15.</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6.3.5.26. </w:t>
      </w:r>
      <w:r w:rsidRPr="00220846">
        <w:rPr>
          <w:rFonts w:ascii="Times New Roman" w:hAnsi="Times New Roman" w:cs="Times New Roman"/>
          <w:spacing w:val="-2"/>
          <w:sz w:val="24"/>
          <w:szCs w:val="24"/>
        </w:rPr>
        <w:t xml:space="preserve">На автостоянках, обслуживающих объекты посещения различного функционального </w:t>
      </w:r>
      <w:r w:rsidRPr="00220846">
        <w:rPr>
          <w:rFonts w:ascii="Times New Roman" w:hAnsi="Times New Roman" w:cs="Times New Roman"/>
          <w:sz w:val="24"/>
          <w:szCs w:val="24"/>
        </w:rPr>
        <w:t>назначения, следует выделять места для временного хранения личных автотранспортных средств, принадлежащих инвалидам</w:t>
      </w:r>
      <w:r>
        <w:rPr>
          <w:rFonts w:ascii="Times New Roman" w:hAnsi="Times New Roman" w:cs="Times New Roman"/>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6.3.5.27. </w:t>
      </w:r>
      <w:r w:rsidRPr="00220846">
        <w:rPr>
          <w:rFonts w:ascii="Times New Roman" w:hAnsi="Times New Roman" w:cs="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Pr="00220846">
        <w:rPr>
          <w:rFonts w:ascii="Times New Roman" w:hAnsi="Times New Roman" w:cs="Times New Roman"/>
          <w:spacing w:val="-4"/>
          <w:sz w:val="24"/>
          <w:szCs w:val="24"/>
        </w:rPr>
        <w:t>занимаемой одним автомобилем, с учетом ширины разрывов и проездов</w:t>
      </w:r>
      <w:r w:rsidRPr="00220846">
        <w:rPr>
          <w:rFonts w:ascii="Times New Roman" w:hAnsi="Times New Roman" w:cs="Times New Roman"/>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6.3.5.28. </w:t>
      </w:r>
      <w:r w:rsidRPr="00220846">
        <w:rPr>
          <w:rFonts w:ascii="Times New Roman" w:hAnsi="Times New Roman" w:cs="Times New Roman"/>
          <w:sz w:val="24"/>
          <w:szCs w:val="24"/>
        </w:rPr>
        <w:t>Площадь участка для временной стоянки одного автотранспортного средства следует принимать на одно машино-место, 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легковых автомобилей – 25;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грузовых автомобилей – 40;</w:t>
      </w:r>
    </w:p>
    <w:p w:rsidR="00D63863" w:rsidRPr="00220846" w:rsidRDefault="00D63863" w:rsidP="00433B54">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автобусов – 40;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велосипедов – 0,9.</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6.3.5.29. </w:t>
      </w:r>
      <w:r w:rsidRPr="00220846">
        <w:rPr>
          <w:rFonts w:ascii="Times New Roman" w:hAnsi="Times New Roman" w:cs="Times New Roman"/>
          <w:sz w:val="24"/>
          <w:szCs w:val="24"/>
        </w:rPr>
        <w:t>Допускается проектировать открытые наземные стоянки для временного хранения автомобилей в пределах улиц и дорог, ограничивающих жилые кварталы (микрорайоны), и на специально отведенных участках вблизи зданий и сооружений, объектов отдыха и рекреационных территорий.</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6.3.5.30. </w:t>
      </w:r>
      <w:r w:rsidRPr="00220846">
        <w:rPr>
          <w:rFonts w:ascii="Times New Roman" w:hAnsi="Times New Roman" w:cs="Times New Roman"/>
          <w:spacing w:val="-2"/>
          <w:sz w:val="24"/>
          <w:szCs w:val="24"/>
        </w:rPr>
        <w:t>Открытые наземные автостоянки проектируются в виде дополнительных полос</w:t>
      </w:r>
      <w:r w:rsidRPr="00220846">
        <w:rPr>
          <w:rFonts w:ascii="Times New Roman" w:hAnsi="Times New Roman" w:cs="Times New Roman"/>
          <w:sz w:val="24"/>
          <w:szCs w:val="24"/>
        </w:rPr>
        <w:t xml:space="preserve"> на проезжей части и в пределах разделительных полос. </w:t>
      </w:r>
    </w:p>
    <w:p w:rsidR="00D63863" w:rsidRPr="00220846"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6.3.5.31. </w:t>
      </w:r>
      <w:r w:rsidRPr="00220846">
        <w:rPr>
          <w:rFonts w:ascii="Times New Roman" w:hAnsi="Times New Roman" w:cs="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6.3.5.32. </w:t>
      </w:r>
      <w:r w:rsidRPr="00220846">
        <w:rPr>
          <w:rFonts w:ascii="Times New Roman" w:hAnsi="Times New Roman" w:cs="Times New Roman"/>
          <w:sz w:val="24"/>
          <w:szCs w:val="24"/>
        </w:rPr>
        <w:t>Ширина проездов на автостоянке при двухстороннем движении должна быть не менее 6 м, при одностороннем – не менее 3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6.3.5.33. </w:t>
      </w:r>
      <w:r w:rsidRPr="00220846">
        <w:rPr>
          <w:rFonts w:ascii="Times New Roman" w:hAnsi="Times New Roman" w:cs="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входов в жилые здания – 100;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прочих учреждений и предприятий обслуживания населения и администра</w:t>
      </w:r>
      <w:r>
        <w:rPr>
          <w:rFonts w:ascii="Times New Roman" w:hAnsi="Times New Roman" w:cs="Times New Roman"/>
          <w:sz w:val="24"/>
          <w:szCs w:val="24"/>
        </w:rPr>
        <w:t>-</w:t>
      </w:r>
      <w:r w:rsidRPr="00220846">
        <w:rPr>
          <w:rFonts w:ascii="Times New Roman" w:hAnsi="Times New Roman" w:cs="Times New Roman"/>
          <w:sz w:val="24"/>
          <w:szCs w:val="24"/>
        </w:rPr>
        <w:t xml:space="preserve">тивных зданий – 250;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входов в парки, на выставки и стадионы – 400.</w:t>
      </w:r>
    </w:p>
    <w:p w:rsidR="00D63863" w:rsidRPr="00220846" w:rsidRDefault="00D63863" w:rsidP="000C60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6.3.5.34. </w:t>
      </w:r>
      <w:r w:rsidRPr="00220846">
        <w:rPr>
          <w:rFonts w:ascii="Times New Roman" w:hAnsi="Times New Roman" w:cs="Times New Roman"/>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Pr>
          <w:rFonts w:ascii="Times New Roman" w:hAnsi="Times New Roman" w:cs="Times New Roman"/>
          <w:sz w:val="24"/>
          <w:szCs w:val="24"/>
        </w:rPr>
        <w:t xml:space="preserve"> рекомендуемым нормам табл.102</w:t>
      </w:r>
      <w:r w:rsidRPr="00220846">
        <w:rPr>
          <w:rFonts w:ascii="Times New Roman" w:hAnsi="Times New Roman" w:cs="Times New Roman"/>
          <w:sz w:val="24"/>
          <w:szCs w:val="24"/>
        </w:rPr>
        <w:t>.</w:t>
      </w:r>
    </w:p>
    <w:p w:rsidR="00D63863" w:rsidRPr="004E522B" w:rsidRDefault="00D63863" w:rsidP="000C6062">
      <w:pPr>
        <w:spacing w:after="0" w:line="240" w:lineRule="auto"/>
        <w:jc w:val="both"/>
        <w:rPr>
          <w:rFonts w:ascii="Times New Roman" w:hAnsi="Times New Roman" w:cs="Times New Roman"/>
          <w:b/>
          <w:bCs/>
          <w:sz w:val="8"/>
          <w:szCs w:val="8"/>
        </w:rPr>
      </w:pPr>
    </w:p>
    <w:p w:rsidR="00D63863" w:rsidRPr="004E522B" w:rsidRDefault="00D63863" w:rsidP="000C6062">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Таблица 1</w:t>
      </w:r>
      <w:r>
        <w:rPr>
          <w:rFonts w:ascii="Times New Roman" w:hAnsi="Times New Roman" w:cs="Times New Roman"/>
          <w:i/>
          <w:iCs/>
          <w:sz w:val="24"/>
          <w:szCs w:val="24"/>
        </w:rPr>
        <w:t>02</w:t>
      </w:r>
      <w:r w:rsidRPr="008D1FA6">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Вместимость и площадь участка автостоянок автомобилей </w:t>
      </w:r>
    </w:p>
    <w:p w:rsidR="00D63863" w:rsidRPr="000C6062" w:rsidRDefault="00D63863" w:rsidP="000C6062">
      <w:pPr>
        <w:spacing w:after="0" w:line="240" w:lineRule="auto"/>
        <w:jc w:val="both"/>
        <w:rPr>
          <w:rFonts w:ascii="Times New Roman" w:hAnsi="Times New Roman" w:cs="Times New Roman"/>
          <w:i/>
          <w:iCs/>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D63863" w:rsidRPr="00D34AFA">
        <w:trPr>
          <w:trHeight w:val="439"/>
          <w:jc w:val="center"/>
        </w:trPr>
        <w:tc>
          <w:tcPr>
            <w:tcW w:w="4702" w:type="dxa"/>
            <w:shd w:val="clear" w:color="auto" w:fill="EEECE1"/>
            <w:vAlign w:val="center"/>
          </w:tcPr>
          <w:p w:rsidR="00D63863" w:rsidRPr="00D34AFA" w:rsidRDefault="00D63863" w:rsidP="000C6062">
            <w:pPr>
              <w:suppressAutoHyphens/>
              <w:spacing w:after="0" w:line="240" w:lineRule="auto"/>
              <w:ind w:firstLine="53"/>
              <w:jc w:val="both"/>
              <w:rPr>
                <w:rFonts w:ascii="Times New Roman" w:hAnsi="Times New Roman" w:cs="Times New Roman"/>
              </w:rPr>
            </w:pPr>
            <w:r w:rsidRPr="00D34AFA">
              <w:rPr>
                <w:rFonts w:ascii="Times New Roman" w:hAnsi="Times New Roman" w:cs="Times New Roman"/>
              </w:rPr>
              <w:t>Объекты</w:t>
            </w:r>
          </w:p>
        </w:tc>
        <w:tc>
          <w:tcPr>
            <w:tcW w:w="1418" w:type="dxa"/>
            <w:shd w:val="clear" w:color="auto" w:fill="EEECE1"/>
            <w:vAlign w:val="center"/>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Расчетная единица</w:t>
            </w:r>
          </w:p>
        </w:tc>
        <w:tc>
          <w:tcPr>
            <w:tcW w:w="1440" w:type="dxa"/>
            <w:shd w:val="clear" w:color="auto" w:fill="EEECE1"/>
            <w:vAlign w:val="center"/>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Вместимость объекта</w:t>
            </w:r>
          </w:p>
        </w:tc>
        <w:tc>
          <w:tcPr>
            <w:tcW w:w="1843" w:type="dxa"/>
            <w:shd w:val="clear" w:color="auto" w:fill="EEECE1"/>
            <w:vAlign w:val="center"/>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Площадь участка</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на объект, га</w:t>
            </w:r>
          </w:p>
        </w:tc>
      </w:tr>
      <w:tr w:rsidR="00D63863" w:rsidRPr="00D34AFA">
        <w:trPr>
          <w:trHeight w:val="433"/>
          <w:jc w:val="center"/>
        </w:trPr>
        <w:tc>
          <w:tcPr>
            <w:tcW w:w="4702" w:type="dxa"/>
          </w:tcPr>
          <w:p w:rsidR="00D63863" w:rsidRPr="00D34AFA" w:rsidRDefault="00D63863" w:rsidP="000C6062">
            <w:pPr>
              <w:suppressAutoHyphens/>
              <w:spacing w:after="0" w:line="240" w:lineRule="auto"/>
              <w:ind w:left="57" w:firstLine="53"/>
              <w:jc w:val="both"/>
              <w:rPr>
                <w:rFonts w:ascii="Times New Roman" w:hAnsi="Times New Roman" w:cs="Times New Roman"/>
              </w:rPr>
            </w:pPr>
            <w:r w:rsidRPr="00D34AFA">
              <w:rPr>
                <w:rFonts w:ascii="Times New Roman" w:hAnsi="Times New Roman" w:cs="Times New Roman"/>
              </w:rPr>
              <w:t>Стоянки грузовых автомобилей</w:t>
            </w:r>
          </w:p>
        </w:tc>
        <w:tc>
          <w:tcPr>
            <w:tcW w:w="1418"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автомобиль</w:t>
            </w:r>
          </w:p>
        </w:tc>
        <w:tc>
          <w:tcPr>
            <w:tcW w:w="1440"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100</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200</w:t>
            </w:r>
          </w:p>
        </w:tc>
        <w:tc>
          <w:tcPr>
            <w:tcW w:w="1843"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3,5</w:t>
            </w:r>
          </w:p>
        </w:tc>
      </w:tr>
      <w:tr w:rsidR="00D63863" w:rsidRPr="00D34AFA">
        <w:trPr>
          <w:jc w:val="center"/>
        </w:trPr>
        <w:tc>
          <w:tcPr>
            <w:tcW w:w="4702" w:type="dxa"/>
          </w:tcPr>
          <w:p w:rsidR="00D63863" w:rsidRPr="00D34AFA" w:rsidRDefault="00D63863" w:rsidP="000C6062">
            <w:pPr>
              <w:suppressAutoHyphens/>
              <w:spacing w:after="0" w:line="240" w:lineRule="auto"/>
              <w:ind w:left="57" w:firstLine="53"/>
              <w:jc w:val="both"/>
              <w:rPr>
                <w:rFonts w:ascii="Times New Roman" w:hAnsi="Times New Roman" w:cs="Times New Roman"/>
              </w:rPr>
            </w:pPr>
            <w:r w:rsidRPr="00D34AFA">
              <w:rPr>
                <w:rFonts w:ascii="Times New Roman" w:hAnsi="Times New Roman" w:cs="Times New Roman"/>
              </w:rPr>
              <w:t>Автобусные парки (стоянки)</w:t>
            </w:r>
          </w:p>
        </w:tc>
        <w:tc>
          <w:tcPr>
            <w:tcW w:w="1418"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машина</w:t>
            </w:r>
          </w:p>
        </w:tc>
        <w:tc>
          <w:tcPr>
            <w:tcW w:w="1440"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100</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200</w:t>
            </w:r>
          </w:p>
        </w:tc>
        <w:tc>
          <w:tcPr>
            <w:tcW w:w="1843"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2,3</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3,5</w:t>
            </w:r>
          </w:p>
        </w:tc>
      </w:tr>
    </w:tbl>
    <w:p w:rsidR="00D63863" w:rsidRPr="000C6062" w:rsidRDefault="00D63863" w:rsidP="000C6062">
      <w:pPr>
        <w:spacing w:after="0" w:line="240" w:lineRule="auto"/>
        <w:jc w:val="both"/>
        <w:rPr>
          <w:rFonts w:ascii="Times New Roman" w:hAnsi="Times New Roman" w:cs="Times New Roman"/>
          <w:sz w:val="8"/>
          <w:szCs w:val="8"/>
        </w:rPr>
      </w:pPr>
    </w:p>
    <w:p w:rsidR="00D63863" w:rsidRPr="000C6062" w:rsidRDefault="00D63863" w:rsidP="000C6062">
      <w:pPr>
        <w:spacing w:after="0" w:line="240" w:lineRule="auto"/>
        <w:jc w:val="both"/>
        <w:rPr>
          <w:rFonts w:ascii="Times New Roman" w:hAnsi="Times New Roman" w:cs="Times New Roman"/>
          <w:b/>
          <w:bCs/>
          <w:sz w:val="20"/>
          <w:szCs w:val="20"/>
        </w:rPr>
      </w:pPr>
      <w:r w:rsidRPr="000C6062">
        <w:rPr>
          <w:rFonts w:ascii="Times New Roman" w:hAnsi="Times New Roman" w:cs="Times New Roman"/>
          <w:b/>
          <w:bCs/>
          <w:sz w:val="20"/>
          <w:szCs w:val="20"/>
        </w:rPr>
        <w:t>Примечание:</w:t>
      </w:r>
    </w:p>
    <w:p w:rsidR="00D63863" w:rsidRPr="000C6062" w:rsidRDefault="00D63863" w:rsidP="000C6062">
      <w:pPr>
        <w:spacing w:after="0" w:line="240" w:lineRule="auto"/>
        <w:jc w:val="both"/>
        <w:rPr>
          <w:rFonts w:ascii="Times New Roman" w:hAnsi="Times New Roman" w:cs="Times New Roman"/>
          <w:sz w:val="20"/>
          <w:szCs w:val="20"/>
        </w:rPr>
      </w:pPr>
      <w:r w:rsidRPr="000C6062">
        <w:rPr>
          <w:rFonts w:ascii="Times New Roman" w:hAnsi="Times New Roman" w:cs="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D63863" w:rsidRPr="000C6062" w:rsidRDefault="00D63863" w:rsidP="00433B54">
      <w:pPr>
        <w:spacing w:after="0" w:line="240" w:lineRule="auto"/>
        <w:ind w:firstLine="567"/>
        <w:jc w:val="both"/>
        <w:rPr>
          <w:rFonts w:ascii="Times New Roman" w:hAnsi="Times New Roman" w:cs="Times New Roman"/>
          <w:sz w:val="8"/>
          <w:szCs w:val="8"/>
        </w:rPr>
      </w:pPr>
    </w:p>
    <w:p w:rsidR="00D63863" w:rsidRPr="00220846" w:rsidRDefault="00D63863" w:rsidP="000C6062">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6.3.5.35. </w:t>
      </w:r>
      <w:r w:rsidRPr="00220846">
        <w:rPr>
          <w:rFonts w:ascii="Times New Roman" w:hAnsi="Times New Roman" w:cs="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6.3.5.36. </w:t>
      </w:r>
      <w:r w:rsidRPr="00220846">
        <w:rPr>
          <w:rFonts w:ascii="Times New Roman" w:hAnsi="Times New Roman" w:cs="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D63863" w:rsidRPr="00220846" w:rsidRDefault="00D63863" w:rsidP="00433B54">
      <w:pPr>
        <w:overflowPunct w:val="0"/>
        <w:autoSpaceDE w:val="0"/>
        <w:autoSpaceDN w:val="0"/>
        <w:adjustRightInd w:val="0"/>
        <w:spacing w:after="0" w:line="240" w:lineRule="auto"/>
        <w:ind w:firstLine="567"/>
        <w:jc w:val="both"/>
        <w:rPr>
          <w:rFonts w:ascii="Times New Roman" w:hAnsi="Times New Roman" w:cs="Times New Roman"/>
          <w:spacing w:val="-4"/>
          <w:sz w:val="24"/>
          <w:szCs w:val="24"/>
        </w:rPr>
      </w:pPr>
      <w:r>
        <w:rPr>
          <w:rFonts w:ascii="Times New Roman" w:hAnsi="Times New Roman" w:cs="Times New Roman"/>
          <w:sz w:val="24"/>
          <w:szCs w:val="24"/>
        </w:rPr>
        <w:t xml:space="preserve">6.3.5.37. </w:t>
      </w:r>
      <w:r w:rsidRPr="00220846">
        <w:rPr>
          <w:rFonts w:ascii="Times New Roman" w:hAnsi="Times New Roman" w:cs="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Pr="00220846">
        <w:rPr>
          <w:rFonts w:ascii="Times New Roman" w:hAnsi="Times New Roman" w:cs="Times New Roman"/>
          <w:spacing w:val="-2"/>
          <w:sz w:val="24"/>
          <w:szCs w:val="24"/>
        </w:rPr>
        <w:t>эксплуатации на линии, а также автобусов и грузовых автомобилей, оборудованных для перевозки людей</w:t>
      </w:r>
      <w:r w:rsidRPr="00220846">
        <w:rPr>
          <w:rFonts w:ascii="Times New Roman" w:hAnsi="Times New Roman" w:cs="Times New Roman"/>
          <w:spacing w:val="-4"/>
          <w:sz w:val="24"/>
          <w:szCs w:val="24"/>
        </w:rPr>
        <w:t>.</w:t>
      </w:r>
    </w:p>
    <w:p w:rsidR="00D63863" w:rsidRDefault="00D63863" w:rsidP="00433B54">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 остальных случаях устройство закрытых автостоянок должно быть обосновано технико-экономическими расчетами.</w:t>
      </w:r>
    </w:p>
    <w:p w:rsidR="00D63863" w:rsidRDefault="00D63863" w:rsidP="000C6062">
      <w:pPr>
        <w:widowControl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6.3.5.38. </w:t>
      </w:r>
      <w:r w:rsidRPr="003619AC">
        <w:rPr>
          <w:rFonts w:ascii="Times New Roman" w:hAnsi="Times New Roman" w:cs="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Pr>
          <w:rFonts w:ascii="Times New Roman" w:hAnsi="Times New Roman" w:cs="Times New Roman"/>
          <w:color w:val="000000"/>
          <w:sz w:val="24"/>
          <w:szCs w:val="24"/>
        </w:rPr>
        <w:t>рта инвалидов на кресле-коляске (см. табл.103).</w:t>
      </w:r>
    </w:p>
    <w:p w:rsidR="00D63863" w:rsidRPr="003971FF" w:rsidRDefault="00D63863" w:rsidP="003971FF">
      <w:pPr>
        <w:widowControl w:val="0"/>
        <w:spacing w:after="0" w:line="240" w:lineRule="auto"/>
        <w:rPr>
          <w:rFonts w:ascii="Times New Roman" w:hAnsi="Times New Roman" w:cs="Times New Roman"/>
          <w:color w:val="000000"/>
          <w:sz w:val="8"/>
          <w:szCs w:val="8"/>
        </w:rPr>
      </w:pPr>
    </w:p>
    <w:p w:rsidR="00D63863" w:rsidRPr="004E522B" w:rsidRDefault="00D63863" w:rsidP="003971FF">
      <w:pPr>
        <w:widowControl w:val="0"/>
        <w:spacing w:after="0" w:line="240" w:lineRule="auto"/>
        <w:jc w:val="both"/>
        <w:rPr>
          <w:rFonts w:ascii="Times New Roman" w:hAnsi="Times New Roman" w:cs="Times New Roman"/>
          <w:b/>
          <w:bCs/>
          <w:i/>
          <w:iCs/>
          <w:color w:val="000000"/>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103</w:t>
      </w:r>
      <w:r w:rsidRPr="008D1FA6">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Количество мест для транспорта инвалидов на индивидуальных автостоянках</w:t>
      </w:r>
    </w:p>
    <w:p w:rsidR="00D63863" w:rsidRPr="003971FF" w:rsidRDefault="00D63863" w:rsidP="000C6062">
      <w:pPr>
        <w:widowControl w:val="0"/>
        <w:spacing w:after="0" w:line="240" w:lineRule="auto"/>
        <w:ind w:firstLine="567"/>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5387"/>
      </w:tblGrid>
      <w:tr w:rsidR="00D63863">
        <w:tc>
          <w:tcPr>
            <w:tcW w:w="3969" w:type="dxa"/>
            <w:shd w:val="clear" w:color="auto" w:fill="EEECE1"/>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Количество мест на индивидуальных автостоянках</w:t>
            </w:r>
          </w:p>
        </w:tc>
        <w:tc>
          <w:tcPr>
            <w:tcW w:w="5387" w:type="dxa"/>
            <w:shd w:val="clear" w:color="auto" w:fill="EEECE1"/>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Количество мест для транспорта инвалидов</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до 100 включительно</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5%, но не менее одного места</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от 101 до 200</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5 мест и дополнительно 3%;</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от 201 до 1000</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8 мест и дополнительно 2%;</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1001 место и более</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24 места плюс не менее 1% на каждые 100 мест свыше</w:t>
            </w:r>
          </w:p>
        </w:tc>
      </w:tr>
    </w:tbl>
    <w:p w:rsidR="00D63863" w:rsidRPr="003971FF" w:rsidRDefault="00D63863" w:rsidP="000C6062">
      <w:pPr>
        <w:widowControl w:val="0"/>
        <w:spacing w:after="0" w:line="240" w:lineRule="auto"/>
        <w:ind w:firstLine="567"/>
        <w:jc w:val="center"/>
        <w:rPr>
          <w:rFonts w:ascii="Times New Roman" w:hAnsi="Times New Roman" w:cs="Times New Roman"/>
          <w:color w:val="000000"/>
          <w:sz w:val="8"/>
          <w:szCs w:val="8"/>
        </w:rPr>
      </w:pPr>
    </w:p>
    <w:p w:rsidR="00D63863" w:rsidRPr="003619AC" w:rsidRDefault="00D63863" w:rsidP="000C6062">
      <w:pPr>
        <w:widowControl w:val="0"/>
        <w:spacing w:after="0" w:line="240" w:lineRule="auto"/>
        <w:ind w:firstLine="567"/>
        <w:jc w:val="both"/>
        <w:rPr>
          <w:rFonts w:ascii="Times New Roman" w:hAnsi="Times New Roman" w:cs="Times New Roman"/>
          <w:color w:val="000000"/>
          <w:spacing w:val="-4"/>
          <w:sz w:val="24"/>
          <w:szCs w:val="24"/>
        </w:rPr>
      </w:pPr>
      <w:r w:rsidRPr="003619AC">
        <w:rPr>
          <w:rFonts w:ascii="Times New Roman" w:hAnsi="Times New Roman" w:cs="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6.3.5.39. </w:t>
      </w:r>
      <w:r w:rsidRPr="00220846">
        <w:rPr>
          <w:rFonts w:ascii="Times New Roman" w:hAnsi="Times New Roman" w:cs="Times New Roman"/>
          <w:sz w:val="24"/>
          <w:szCs w:val="24"/>
        </w:rPr>
        <w:t>Объекты по техническому обслуживанию, в том числе для технического осмотра из расчета один пост на 200 легковых автомобилей, принимая размеры их земельных участков, га, для объектов:</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5 технологических постов – 0,5;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10 технологических постов – 1,0;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15 технологических постов – 1,5;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25 технологических постов – 2,0.</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6.3.5.40. </w:t>
      </w:r>
      <w:r w:rsidRPr="00220846">
        <w:rPr>
          <w:rFonts w:ascii="Times New Roman" w:hAnsi="Times New Roman" w:cs="Times New Roman"/>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Pr>
          <w:rFonts w:ascii="Times New Roman" w:hAnsi="Times New Roman" w:cs="Times New Roman"/>
          <w:sz w:val="24"/>
          <w:szCs w:val="24"/>
        </w:rPr>
        <w:t>лей для Ивановской</w:t>
      </w:r>
      <w:r w:rsidRPr="00220846">
        <w:rPr>
          <w:rFonts w:ascii="Times New Roman" w:hAnsi="Times New Roman" w:cs="Times New Roman"/>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D63863" w:rsidRDefault="00D63863" w:rsidP="003971FF">
      <w:pPr>
        <w:spacing w:after="0" w:line="240" w:lineRule="auto"/>
        <w:ind w:firstLine="567"/>
        <w:jc w:val="both"/>
        <w:rPr>
          <w:rFonts w:ascii="Times New Roman" w:hAnsi="Times New Roman" w:cs="Times New Roman"/>
          <w:color w:val="C0504D"/>
          <w:spacing w:val="-2"/>
          <w:sz w:val="24"/>
          <w:szCs w:val="24"/>
        </w:rPr>
      </w:pPr>
      <w:r>
        <w:rPr>
          <w:rFonts w:ascii="Times New Roman" w:hAnsi="Times New Roman" w:cs="Times New Roman"/>
          <w:sz w:val="24"/>
          <w:szCs w:val="24"/>
        </w:rPr>
        <w:t>6.3.5.41.</w:t>
      </w:r>
      <w:r w:rsidRPr="003971FF">
        <w:rPr>
          <w:rFonts w:ascii="Times New Roman" w:hAnsi="Times New Roman" w:cs="Times New Roman"/>
          <w:spacing w:val="-2"/>
          <w:sz w:val="24"/>
          <w:szCs w:val="24"/>
        </w:rPr>
        <w:t xml:space="preserve"> </w:t>
      </w:r>
      <w:r w:rsidRPr="00220846">
        <w:rPr>
          <w:rFonts w:ascii="Times New Roman" w:hAnsi="Times New Roman" w:cs="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Pr="00220846">
        <w:rPr>
          <w:rFonts w:ascii="Times New Roman" w:hAnsi="Times New Roman" w:cs="Times New Roman"/>
          <w:sz w:val="24"/>
          <w:szCs w:val="24"/>
        </w:rPr>
        <w:t>организаций</w:t>
      </w:r>
      <w:r w:rsidRPr="00220846">
        <w:rPr>
          <w:rFonts w:ascii="Times New Roman" w:hAnsi="Times New Roman" w:cs="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Pr>
          <w:rFonts w:ascii="Times New Roman" w:hAnsi="Times New Roman" w:cs="Times New Roman"/>
          <w:spacing w:val="-2"/>
          <w:sz w:val="24"/>
          <w:szCs w:val="24"/>
        </w:rPr>
        <w:t>.104.</w:t>
      </w:r>
    </w:p>
    <w:p w:rsidR="00D63863" w:rsidRPr="004E522B" w:rsidRDefault="00D63863" w:rsidP="003971FF">
      <w:pPr>
        <w:spacing w:after="0" w:line="240" w:lineRule="auto"/>
        <w:ind w:firstLine="567"/>
        <w:jc w:val="both"/>
        <w:rPr>
          <w:rFonts w:ascii="Times New Roman" w:hAnsi="Times New Roman" w:cs="Times New Roman"/>
          <w:color w:val="C0504D"/>
          <w:spacing w:val="-2"/>
          <w:sz w:val="8"/>
          <w:szCs w:val="8"/>
        </w:rPr>
      </w:pPr>
    </w:p>
    <w:p w:rsidR="00D63863" w:rsidRPr="004E522B" w:rsidRDefault="00D63863" w:rsidP="003971FF">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104</w:t>
      </w:r>
      <w:r w:rsidRPr="008D1FA6">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Расстояние до объектов по техническому осмотру автомобилей</w:t>
      </w:r>
    </w:p>
    <w:p w:rsidR="00D63863" w:rsidRPr="003971FF" w:rsidRDefault="00D63863" w:rsidP="003971FF">
      <w:pPr>
        <w:spacing w:after="0" w:line="240" w:lineRule="auto"/>
        <w:jc w:val="both"/>
        <w:rPr>
          <w:rFonts w:ascii="Times New Roman" w:hAnsi="Times New Roman" w:cs="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D63863" w:rsidRPr="00220846">
        <w:trPr>
          <w:trHeight w:val="284"/>
          <w:jc w:val="center"/>
        </w:trPr>
        <w:tc>
          <w:tcPr>
            <w:tcW w:w="6616" w:type="dxa"/>
            <w:shd w:val="clear" w:color="auto" w:fill="EEECE1"/>
            <w:vAlign w:val="center"/>
          </w:tcPr>
          <w:p w:rsidR="00D63863" w:rsidRPr="00D34AFA" w:rsidRDefault="00D63863" w:rsidP="00B65937">
            <w:pPr>
              <w:spacing w:after="0" w:line="240" w:lineRule="auto"/>
              <w:jc w:val="both"/>
              <w:rPr>
                <w:rFonts w:ascii="Times New Roman" w:hAnsi="Times New Roman" w:cs="Times New Roman"/>
              </w:rPr>
            </w:pPr>
            <w:r w:rsidRPr="00D34AFA">
              <w:rPr>
                <w:rFonts w:ascii="Times New Roman" w:hAnsi="Times New Roman" w:cs="Times New Roman"/>
              </w:rPr>
              <w:t>Объекты по обслуживанию и техническому осмотру автомобилей</w:t>
            </w:r>
          </w:p>
        </w:tc>
        <w:tc>
          <w:tcPr>
            <w:tcW w:w="2785" w:type="dxa"/>
            <w:shd w:val="clear" w:color="auto" w:fill="EEECE1"/>
            <w:vAlign w:val="center"/>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Расстояние, м, не менее</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Легковых автомобилей до 5 постов (без малярно-жестяных работ)</w:t>
            </w:r>
          </w:p>
        </w:tc>
        <w:tc>
          <w:tcPr>
            <w:tcW w:w="2785" w:type="dxa"/>
            <w:vAlign w:val="center"/>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Легковых, грузовых автомобилей, не более 10 постов</w:t>
            </w:r>
          </w:p>
        </w:tc>
        <w:tc>
          <w:tcPr>
            <w:tcW w:w="2785" w:type="dxa"/>
            <w:vAlign w:val="center"/>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100</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Грузовых автомобилей</w:t>
            </w:r>
          </w:p>
        </w:tc>
        <w:tc>
          <w:tcPr>
            <w:tcW w:w="2785" w:type="dxa"/>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300</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Грузовых автомобилей и сельскохозяйственной техники</w:t>
            </w:r>
          </w:p>
        </w:tc>
        <w:tc>
          <w:tcPr>
            <w:tcW w:w="2785" w:type="dxa"/>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300</w:t>
            </w:r>
          </w:p>
        </w:tc>
      </w:tr>
    </w:tbl>
    <w:p w:rsidR="00D63863" w:rsidRPr="003971FF" w:rsidRDefault="00D63863" w:rsidP="002A313F">
      <w:pPr>
        <w:spacing w:after="0" w:line="240" w:lineRule="auto"/>
        <w:ind w:firstLine="720"/>
        <w:jc w:val="both"/>
        <w:rPr>
          <w:rFonts w:ascii="Times New Roman" w:hAnsi="Times New Roman" w:cs="Times New Roman"/>
          <w:sz w:val="8"/>
          <w:szCs w:val="8"/>
        </w:rPr>
      </w:pPr>
    </w:p>
    <w:p w:rsidR="00D63863"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6.3.5.42.</w:t>
      </w:r>
      <w:r w:rsidRPr="003971FF">
        <w:rPr>
          <w:rFonts w:ascii="Times New Roman" w:hAnsi="Times New Roman" w:cs="Times New Roman"/>
          <w:spacing w:val="-2"/>
          <w:sz w:val="24"/>
          <w:szCs w:val="24"/>
        </w:rPr>
        <w:t xml:space="preserve"> </w:t>
      </w:r>
      <w:r w:rsidRPr="00220846">
        <w:rPr>
          <w:rFonts w:ascii="Times New Roman" w:hAnsi="Times New Roman" w:cs="Times New Roman"/>
          <w:sz w:val="24"/>
          <w:szCs w:val="24"/>
        </w:rPr>
        <w:t>Противопожарные расстояния от объектов по обслуживанию автомобилей должны обеспечивать нераспространение пожара на соседние здания, сооружения</w:t>
      </w:r>
      <w:r w:rsidRPr="00220846">
        <w:rPr>
          <w:sz w:val="24"/>
          <w:szCs w:val="24"/>
        </w:rPr>
        <w:t xml:space="preserve"> </w:t>
      </w:r>
      <w:r w:rsidRPr="00220846">
        <w:rPr>
          <w:rFonts w:ascii="Times New Roman" w:hAnsi="Times New Roman" w:cs="Times New Roman"/>
          <w:sz w:val="24"/>
          <w:szCs w:val="24"/>
        </w:rPr>
        <w:t xml:space="preserve">в соответствии с </w:t>
      </w:r>
      <w:r w:rsidRPr="00220846">
        <w:rPr>
          <w:rFonts w:ascii="Times New Roman" w:hAnsi="Times New Roman" w:cs="Times New Roman"/>
          <w:spacing w:val="-2"/>
          <w:sz w:val="24"/>
          <w:szCs w:val="24"/>
        </w:rPr>
        <w:t xml:space="preserve">требованиями </w:t>
      </w:r>
      <w:r w:rsidRPr="00220846">
        <w:rPr>
          <w:rFonts w:ascii="Times New Roman" w:hAnsi="Times New Roman" w:cs="Times New Roman"/>
          <w:sz w:val="24"/>
          <w:szCs w:val="24"/>
        </w:rPr>
        <w:t>Федерального закона от 22.07.2008 № 123-ФЗ «Технический регламент о требованиях пожарной безопасности» и СП 4.13130.2013</w:t>
      </w:r>
      <w:r w:rsidRPr="00220846">
        <w:rPr>
          <w:rFonts w:ascii="Times New Roman" w:hAnsi="Times New Roman" w:cs="Times New Roman"/>
          <w:spacing w:val="-2"/>
          <w:sz w:val="24"/>
          <w:szCs w:val="24"/>
        </w:rPr>
        <w:t>.</w:t>
      </w:r>
    </w:p>
    <w:p w:rsidR="00D63863" w:rsidRDefault="00D63863" w:rsidP="0055604B">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6.3.5.43.</w:t>
      </w:r>
      <w:r w:rsidRPr="003971FF">
        <w:rPr>
          <w:rFonts w:ascii="Times New Roman" w:hAnsi="Times New Roman" w:cs="Times New Roman"/>
          <w:spacing w:val="-2"/>
          <w:sz w:val="24"/>
          <w:szCs w:val="24"/>
        </w:rPr>
        <w:t xml:space="preserve"> </w:t>
      </w:r>
      <w:r w:rsidRPr="00490804">
        <w:rPr>
          <w:rFonts w:ascii="Times New Roman" w:hAnsi="Times New Roman" w:cs="Times New Roman"/>
          <w:color w:val="000000"/>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Pr>
          <w:rFonts w:ascii="Times New Roman" w:hAnsi="Times New Roman" w:cs="Times New Roman"/>
          <w:color w:val="000000"/>
          <w:sz w:val="24"/>
          <w:szCs w:val="24"/>
        </w:rPr>
        <w:t>.105-108.</w:t>
      </w:r>
    </w:p>
    <w:p w:rsidR="00D63863" w:rsidRPr="004E522B" w:rsidRDefault="00D63863" w:rsidP="003971FF">
      <w:pPr>
        <w:spacing w:after="0" w:line="240" w:lineRule="auto"/>
        <w:ind w:firstLine="360"/>
        <w:jc w:val="right"/>
        <w:rPr>
          <w:rFonts w:ascii="Times New Roman" w:hAnsi="Times New Roman" w:cs="Times New Roman"/>
          <w:b/>
          <w:bCs/>
          <w:color w:val="000000"/>
          <w:sz w:val="8"/>
          <w:szCs w:val="8"/>
        </w:rPr>
      </w:pPr>
    </w:p>
    <w:p w:rsidR="00D63863" w:rsidRPr="0040044F" w:rsidRDefault="00D63863" w:rsidP="003971FF">
      <w:pPr>
        <w:spacing w:after="0" w:line="240" w:lineRule="auto"/>
        <w:rPr>
          <w:rFonts w:ascii="Times New Roman" w:hAnsi="Times New Roman" w:cs="Times New Roman"/>
          <w:b/>
          <w:bCs/>
          <w:i/>
          <w:iCs/>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105</w:t>
      </w:r>
      <w:r w:rsidRPr="008D1FA6">
        <w:rPr>
          <w:rFonts w:ascii="Times New Roman" w:hAnsi="Times New Roman" w:cs="Times New Roman"/>
          <w:i/>
          <w:iCs/>
          <w:sz w:val="24"/>
          <w:szCs w:val="24"/>
        </w:rPr>
        <w:t>.</w:t>
      </w:r>
      <w:r w:rsidRPr="0040044F">
        <w:rPr>
          <w:rFonts w:ascii="Times New Roman" w:hAnsi="Times New Roman" w:cs="Times New Roman"/>
          <w:b/>
          <w:bCs/>
          <w:i/>
          <w:iCs/>
          <w:sz w:val="24"/>
          <w:szCs w:val="24"/>
        </w:rPr>
        <w:t xml:space="preserve"> -  Размещение станций технического обслуживания автомобилей</w:t>
      </w:r>
    </w:p>
    <w:p w:rsidR="00D63863" w:rsidRPr="003971FF" w:rsidRDefault="00D63863" w:rsidP="003971FF">
      <w:pPr>
        <w:spacing w:after="0" w:line="240" w:lineRule="auto"/>
        <w:ind w:firstLine="360"/>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2693"/>
      </w:tblGrid>
      <w:tr w:rsidR="00D63863" w:rsidRPr="00490804">
        <w:tc>
          <w:tcPr>
            <w:tcW w:w="6663" w:type="dxa"/>
            <w:shd w:val="clear" w:color="auto" w:fill="EEECE1"/>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Объекты по обслуживанию автомобилей</w:t>
            </w:r>
          </w:p>
        </w:tc>
        <w:tc>
          <w:tcPr>
            <w:tcW w:w="2693"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м, не менее</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Легковых автомобилей до 5 постов (без малярно-жестяных  работ)</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Легковых, грузовых автомобилей, не более 10 постов</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Грузовых автомобилей</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Грузовых автомобилей и сельскохозяйственной техники</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r>
    </w:tbl>
    <w:p w:rsidR="00D63863" w:rsidRPr="0055604B" w:rsidRDefault="00D63863" w:rsidP="0055604B">
      <w:pPr>
        <w:spacing w:after="0" w:line="240" w:lineRule="auto"/>
        <w:ind w:firstLine="360"/>
        <w:jc w:val="both"/>
        <w:rPr>
          <w:rFonts w:ascii="Times New Roman" w:hAnsi="Times New Roman" w:cs="Times New Roman"/>
          <w:color w:val="000000"/>
          <w:sz w:val="8"/>
          <w:szCs w:val="8"/>
        </w:rPr>
      </w:pPr>
    </w:p>
    <w:p w:rsidR="00D63863" w:rsidRDefault="00D63863" w:rsidP="0055604B">
      <w:pPr>
        <w:spacing w:after="0" w:line="240" w:lineRule="auto"/>
        <w:jc w:val="both"/>
        <w:rPr>
          <w:rFonts w:ascii="Times New Roman" w:hAnsi="Times New Roman" w:cs="Times New Roman"/>
          <w:i/>
          <w:iCs/>
          <w:sz w:val="24"/>
          <w:szCs w:val="24"/>
        </w:rPr>
      </w:pPr>
    </w:p>
    <w:p w:rsidR="00D63863" w:rsidRDefault="00D63863" w:rsidP="0055604B">
      <w:pPr>
        <w:spacing w:after="0" w:line="240" w:lineRule="auto"/>
        <w:jc w:val="both"/>
        <w:rPr>
          <w:rFonts w:ascii="Times New Roman" w:hAnsi="Times New Roman" w:cs="Times New Roman"/>
          <w:i/>
          <w:iCs/>
          <w:sz w:val="24"/>
          <w:szCs w:val="24"/>
        </w:rPr>
      </w:pPr>
    </w:p>
    <w:p w:rsidR="00D63863" w:rsidRDefault="00D63863" w:rsidP="0055604B">
      <w:pPr>
        <w:spacing w:after="0" w:line="240" w:lineRule="auto"/>
        <w:jc w:val="both"/>
        <w:rPr>
          <w:rFonts w:ascii="Times New Roman" w:hAnsi="Times New Roman" w:cs="Times New Roman"/>
          <w:i/>
          <w:iCs/>
          <w:sz w:val="24"/>
          <w:szCs w:val="24"/>
        </w:rPr>
      </w:pPr>
    </w:p>
    <w:p w:rsidR="00D63863" w:rsidRPr="004E522B" w:rsidRDefault="00D63863" w:rsidP="0055604B">
      <w:pPr>
        <w:spacing w:after="0" w:line="240" w:lineRule="auto"/>
        <w:jc w:val="both"/>
        <w:rPr>
          <w:rFonts w:ascii="Times New Roman" w:hAnsi="Times New Roman" w:cs="Times New Roman"/>
          <w:b/>
          <w:bCs/>
          <w:i/>
          <w:iCs/>
          <w:sz w:val="24"/>
          <w:szCs w:val="24"/>
        </w:rPr>
      </w:pPr>
      <w:r w:rsidRPr="00A25B7C">
        <w:rPr>
          <w:rFonts w:ascii="Times New Roman" w:hAnsi="Times New Roman" w:cs="Times New Roman"/>
          <w:i/>
          <w:iCs/>
          <w:sz w:val="24"/>
          <w:szCs w:val="24"/>
        </w:rPr>
        <w:t xml:space="preserve">Таблица </w:t>
      </w:r>
      <w:r>
        <w:rPr>
          <w:rFonts w:ascii="Times New Roman" w:hAnsi="Times New Roman" w:cs="Times New Roman"/>
          <w:i/>
          <w:iCs/>
          <w:sz w:val="24"/>
          <w:szCs w:val="24"/>
        </w:rPr>
        <w:t>106</w:t>
      </w:r>
      <w:r w:rsidRPr="00A25B7C">
        <w:rPr>
          <w:rFonts w:ascii="Times New Roman" w:hAnsi="Times New Roman" w:cs="Times New Roman"/>
          <w:i/>
          <w:iCs/>
          <w:sz w:val="24"/>
          <w:szCs w:val="24"/>
        </w:rPr>
        <w:t>.</w:t>
      </w:r>
      <w:r w:rsidRPr="0040044F">
        <w:rPr>
          <w:rFonts w:ascii="Times New Roman" w:hAnsi="Times New Roman" w:cs="Times New Roman"/>
          <w:b/>
          <w:bCs/>
          <w:i/>
          <w:iCs/>
          <w:sz w:val="24"/>
          <w:szCs w:val="24"/>
        </w:rPr>
        <w:t xml:space="preserve"> -</w:t>
      </w:r>
      <w:r w:rsidRPr="004E522B">
        <w:rPr>
          <w:rFonts w:ascii="Times New Roman" w:hAnsi="Times New Roman" w:cs="Times New Roman"/>
          <w:b/>
          <w:bCs/>
          <w:i/>
          <w:iCs/>
          <w:sz w:val="24"/>
          <w:szCs w:val="24"/>
        </w:rPr>
        <w:t xml:space="preserve"> Размер земельного участка станции технического обслуживания (СТО)</w:t>
      </w:r>
    </w:p>
    <w:p w:rsidR="00D63863" w:rsidRPr="004E522B" w:rsidRDefault="00D63863" w:rsidP="0055604B">
      <w:pPr>
        <w:spacing w:after="0" w:line="240" w:lineRule="auto"/>
        <w:jc w:val="both"/>
        <w:rPr>
          <w:rFonts w:ascii="Times New Roman" w:hAnsi="Times New Roman" w:cs="Times New Roman"/>
          <w:b/>
          <w:bCs/>
          <w:i/>
          <w:iCs/>
          <w:sz w:val="24"/>
          <w:szCs w:val="24"/>
        </w:rPr>
      </w:pPr>
      <w:r w:rsidRPr="004E522B">
        <w:rPr>
          <w:rFonts w:ascii="Times New Roman" w:hAnsi="Times New Roman" w:cs="Times New Roman"/>
          <w:b/>
          <w:bCs/>
          <w:i/>
          <w:iCs/>
          <w:sz w:val="24"/>
          <w:szCs w:val="24"/>
        </w:rPr>
        <w:t xml:space="preserve"> (1 пост на 200 автомобилей)</w:t>
      </w:r>
    </w:p>
    <w:p w:rsidR="00D63863" w:rsidRPr="0055604B" w:rsidRDefault="00D63863" w:rsidP="003971FF">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D63863" w:rsidRPr="00B52C3D">
        <w:trPr>
          <w:trHeight w:val="345"/>
        </w:trPr>
        <w:tc>
          <w:tcPr>
            <w:tcW w:w="3960" w:type="dxa"/>
            <w:shd w:val="clear" w:color="auto" w:fill="EEECE1"/>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СТО при количестве постов</w:t>
            </w:r>
          </w:p>
        </w:tc>
        <w:tc>
          <w:tcPr>
            <w:tcW w:w="2627" w:type="dxa"/>
            <w:shd w:val="clear" w:color="auto" w:fill="EEECE1"/>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Единица измерения</w:t>
            </w:r>
          </w:p>
        </w:tc>
        <w:tc>
          <w:tcPr>
            <w:tcW w:w="2773" w:type="dxa"/>
            <w:shd w:val="clear" w:color="auto" w:fill="EEECE1"/>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Размер земельного участка</w:t>
            </w:r>
          </w:p>
        </w:tc>
      </w:tr>
      <w:tr w:rsidR="00D63863" w:rsidRPr="00B52C3D">
        <w:tc>
          <w:tcPr>
            <w:tcW w:w="3960" w:type="dxa"/>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на 10 постов</w:t>
            </w:r>
          </w:p>
        </w:tc>
        <w:tc>
          <w:tcPr>
            <w:tcW w:w="2627"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га</w:t>
            </w:r>
          </w:p>
        </w:tc>
        <w:tc>
          <w:tcPr>
            <w:tcW w:w="2773" w:type="dxa"/>
            <w:vAlign w:val="center"/>
          </w:tcPr>
          <w:p w:rsidR="00D63863" w:rsidRPr="00434A0B" w:rsidRDefault="00D63863" w:rsidP="00B85CB4">
            <w:pPr>
              <w:spacing w:after="0" w:line="240" w:lineRule="auto"/>
              <w:jc w:val="center"/>
              <w:rPr>
                <w:rFonts w:ascii="Times New Roman" w:hAnsi="Times New Roman" w:cs="Times New Roman"/>
              </w:rPr>
            </w:pPr>
            <w:r w:rsidRPr="00434A0B">
              <w:rPr>
                <w:rFonts w:ascii="Times New Roman" w:hAnsi="Times New Roman" w:cs="Times New Roman"/>
              </w:rPr>
              <w:t>1,0</w:t>
            </w:r>
          </w:p>
        </w:tc>
      </w:tr>
      <w:tr w:rsidR="00D63863" w:rsidRPr="00B52C3D">
        <w:tc>
          <w:tcPr>
            <w:tcW w:w="3960" w:type="dxa"/>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на 15 постов</w:t>
            </w:r>
          </w:p>
        </w:tc>
        <w:tc>
          <w:tcPr>
            <w:tcW w:w="2627"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га</w:t>
            </w:r>
          </w:p>
        </w:tc>
        <w:tc>
          <w:tcPr>
            <w:tcW w:w="2773" w:type="dxa"/>
            <w:vAlign w:val="center"/>
          </w:tcPr>
          <w:p w:rsidR="00D63863" w:rsidRPr="00434A0B" w:rsidRDefault="00D63863" w:rsidP="00B85CB4">
            <w:pPr>
              <w:spacing w:after="0" w:line="240" w:lineRule="auto"/>
              <w:jc w:val="center"/>
              <w:rPr>
                <w:rFonts w:ascii="Times New Roman" w:hAnsi="Times New Roman" w:cs="Times New Roman"/>
              </w:rPr>
            </w:pPr>
            <w:r w:rsidRPr="00434A0B">
              <w:rPr>
                <w:rFonts w:ascii="Times New Roman" w:hAnsi="Times New Roman" w:cs="Times New Roman"/>
              </w:rPr>
              <w:t>1,5</w:t>
            </w:r>
          </w:p>
        </w:tc>
      </w:tr>
    </w:tbl>
    <w:p w:rsidR="00D63863" w:rsidRPr="0055604B" w:rsidRDefault="00D63863" w:rsidP="003971FF">
      <w:pPr>
        <w:spacing w:after="0" w:line="240" w:lineRule="auto"/>
        <w:jc w:val="right"/>
        <w:rPr>
          <w:rFonts w:ascii="Times New Roman" w:hAnsi="Times New Roman" w:cs="Times New Roman"/>
          <w:sz w:val="8"/>
          <w:szCs w:val="8"/>
        </w:rPr>
      </w:pPr>
    </w:p>
    <w:p w:rsidR="00D63863" w:rsidRPr="004E522B" w:rsidRDefault="00D63863" w:rsidP="0055604B">
      <w:pPr>
        <w:spacing w:after="0" w:line="240" w:lineRule="auto"/>
        <w:jc w:val="both"/>
        <w:rPr>
          <w:rFonts w:ascii="Times New Roman" w:hAnsi="Times New Roman" w:cs="Times New Roman"/>
          <w:b/>
          <w:bCs/>
          <w:i/>
          <w:iCs/>
          <w:sz w:val="24"/>
          <w:szCs w:val="24"/>
        </w:rPr>
      </w:pPr>
      <w:r w:rsidRPr="00A25B7C">
        <w:rPr>
          <w:rFonts w:ascii="Times New Roman" w:hAnsi="Times New Roman" w:cs="Times New Roman"/>
          <w:i/>
          <w:iCs/>
          <w:sz w:val="24"/>
          <w:szCs w:val="24"/>
        </w:rPr>
        <w:t xml:space="preserve">Таблица </w:t>
      </w:r>
      <w:r>
        <w:rPr>
          <w:rFonts w:ascii="Times New Roman" w:hAnsi="Times New Roman" w:cs="Times New Roman"/>
          <w:i/>
          <w:iCs/>
          <w:sz w:val="24"/>
          <w:szCs w:val="24"/>
        </w:rPr>
        <w:t>107</w:t>
      </w:r>
      <w:r w:rsidRPr="00A25B7C">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D63863" w:rsidRPr="0055604B" w:rsidRDefault="00D63863" w:rsidP="003971FF">
      <w:pPr>
        <w:spacing w:after="0" w:line="240" w:lineRule="auto"/>
        <w:jc w:val="center"/>
        <w:rPr>
          <w:rFonts w:ascii="Times New Roman" w:hAnsi="Times New Roman" w:cs="Times New Roman"/>
          <w:b/>
          <w:b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D63863" w:rsidRPr="00B52C3D">
        <w:tc>
          <w:tcPr>
            <w:tcW w:w="5387" w:type="dxa"/>
            <w:vMerge w:val="restart"/>
            <w:shd w:val="clear" w:color="auto" w:fill="EEECE1"/>
            <w:vAlign w:val="center"/>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Здания, участки</w:t>
            </w:r>
          </w:p>
        </w:tc>
        <w:tc>
          <w:tcPr>
            <w:tcW w:w="3969" w:type="dxa"/>
            <w:gridSpan w:val="2"/>
            <w:shd w:val="clear" w:color="auto" w:fill="EEECE1"/>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Расстояние, м от станций технического обслуживания при числе постов</w:t>
            </w:r>
          </w:p>
        </w:tc>
      </w:tr>
      <w:tr w:rsidR="00D63863" w:rsidRPr="00B52C3D">
        <w:tc>
          <w:tcPr>
            <w:tcW w:w="5387" w:type="dxa"/>
            <w:vMerge/>
            <w:shd w:val="clear" w:color="auto" w:fill="EEECE1"/>
            <w:vAlign w:val="center"/>
          </w:tcPr>
          <w:p w:rsidR="00D63863" w:rsidRPr="00B52C3D" w:rsidRDefault="00D63863" w:rsidP="00B85CB4">
            <w:pPr>
              <w:spacing w:after="0" w:line="240" w:lineRule="auto"/>
              <w:jc w:val="both"/>
              <w:rPr>
                <w:rFonts w:ascii="Times New Roman" w:hAnsi="Times New Roman" w:cs="Times New Roman"/>
              </w:rPr>
            </w:pPr>
          </w:p>
        </w:tc>
        <w:tc>
          <w:tcPr>
            <w:tcW w:w="2126" w:type="dxa"/>
            <w:shd w:val="clear" w:color="auto" w:fill="EEECE1"/>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10 и менее</w:t>
            </w:r>
          </w:p>
        </w:tc>
        <w:tc>
          <w:tcPr>
            <w:tcW w:w="1843" w:type="dxa"/>
            <w:shd w:val="clear" w:color="auto" w:fill="EEECE1"/>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11-30</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Жилые дома</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15</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25</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Торцы жилых домов без окон</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15</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25</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Общественные здания</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15</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20</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Общеобразовательные школы и детские дошкольные учреждения</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50</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Лечебные учреждения со стационаром</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50</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w:t>
            </w:r>
          </w:p>
        </w:tc>
      </w:tr>
    </w:tbl>
    <w:p w:rsidR="00D63863" w:rsidRPr="0055604B" w:rsidRDefault="00D63863" w:rsidP="003971FF">
      <w:pPr>
        <w:spacing w:after="0" w:line="240" w:lineRule="auto"/>
        <w:jc w:val="both"/>
        <w:rPr>
          <w:rFonts w:ascii="Times New Roman" w:hAnsi="Times New Roman" w:cs="Times New Roman"/>
          <w:b/>
          <w:bCs/>
          <w:sz w:val="8"/>
          <w:szCs w:val="8"/>
        </w:rPr>
      </w:pPr>
    </w:p>
    <w:p w:rsidR="00D63863" w:rsidRPr="00B52C3D" w:rsidRDefault="00D63863" w:rsidP="003971FF">
      <w:pPr>
        <w:spacing w:after="0" w:line="240" w:lineRule="auto"/>
        <w:jc w:val="both"/>
        <w:rPr>
          <w:rFonts w:ascii="Times New Roman" w:hAnsi="Times New Roman" w:cs="Times New Roman"/>
          <w:b/>
          <w:bCs/>
          <w:sz w:val="20"/>
          <w:szCs w:val="20"/>
        </w:rPr>
      </w:pPr>
      <w:r w:rsidRPr="00B52C3D">
        <w:rPr>
          <w:rFonts w:ascii="Times New Roman" w:hAnsi="Times New Roman" w:cs="Times New Roman"/>
          <w:b/>
          <w:bCs/>
          <w:sz w:val="20"/>
          <w:szCs w:val="20"/>
        </w:rPr>
        <w:t xml:space="preserve">Примечание: </w:t>
      </w:r>
    </w:p>
    <w:p w:rsidR="00D63863" w:rsidRPr="00B52C3D" w:rsidRDefault="00D63863" w:rsidP="003971FF">
      <w:pPr>
        <w:spacing w:after="0" w:line="240" w:lineRule="auto"/>
        <w:jc w:val="both"/>
        <w:rPr>
          <w:rFonts w:ascii="Times New Roman" w:hAnsi="Times New Roman" w:cs="Times New Roman"/>
          <w:sz w:val="20"/>
          <w:szCs w:val="20"/>
        </w:rPr>
      </w:pPr>
      <w:r w:rsidRPr="00B52C3D">
        <w:rPr>
          <w:rFonts w:ascii="Times New Roman" w:hAnsi="Times New Roman" w:cs="Times New Roman"/>
          <w:sz w:val="20"/>
          <w:szCs w:val="20"/>
        </w:rPr>
        <w:t>* определяется по согласованию с Роспотребнадзором.</w:t>
      </w:r>
    </w:p>
    <w:p w:rsidR="00D63863" w:rsidRPr="0055604B" w:rsidRDefault="00D63863" w:rsidP="0055604B">
      <w:pPr>
        <w:widowControl w:val="0"/>
        <w:tabs>
          <w:tab w:val="left" w:pos="0"/>
        </w:tabs>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55604B">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A25B7C">
        <w:rPr>
          <w:rFonts w:ascii="Times New Roman" w:hAnsi="Times New Roman" w:cs="Times New Roman"/>
          <w:i/>
          <w:iCs/>
          <w:sz w:val="24"/>
          <w:szCs w:val="24"/>
        </w:rPr>
        <w:t xml:space="preserve">Таблица </w:t>
      </w:r>
      <w:r>
        <w:rPr>
          <w:rFonts w:ascii="Times New Roman" w:hAnsi="Times New Roman" w:cs="Times New Roman"/>
          <w:i/>
          <w:iCs/>
          <w:sz w:val="24"/>
          <w:szCs w:val="24"/>
        </w:rPr>
        <w:t>108</w:t>
      </w:r>
      <w:r w:rsidRPr="00A25B7C">
        <w:rPr>
          <w:rFonts w:ascii="Times New Roman" w:hAnsi="Times New Roman" w:cs="Times New Roman"/>
          <w:i/>
          <w:iCs/>
          <w:sz w:val="24"/>
          <w:szCs w:val="24"/>
        </w:rPr>
        <w:t>.</w:t>
      </w:r>
      <w:r w:rsidRPr="0040044F">
        <w:rPr>
          <w:rFonts w:ascii="Times New Roman" w:hAnsi="Times New Roman" w:cs="Times New Roman"/>
          <w:b/>
          <w:bCs/>
          <w:i/>
          <w:iCs/>
          <w:sz w:val="24"/>
          <w:szCs w:val="24"/>
        </w:rPr>
        <w:t xml:space="preserve"> -</w:t>
      </w:r>
      <w:r w:rsidRPr="004E522B">
        <w:rPr>
          <w:rFonts w:ascii="Times New Roman" w:hAnsi="Times New Roman" w:cs="Times New Roman"/>
          <w:b/>
          <w:bCs/>
          <w:i/>
          <w:iCs/>
          <w:color w:val="000000"/>
          <w:sz w:val="24"/>
          <w:szCs w:val="24"/>
        </w:rPr>
        <w:t xml:space="preserve"> Размеры земельных участков для станций технического обслуживания автомобилей, га</w:t>
      </w:r>
    </w:p>
    <w:p w:rsidR="00D63863" w:rsidRPr="0055604B" w:rsidRDefault="00D63863" w:rsidP="003971FF">
      <w:pPr>
        <w:widowControl w:val="0"/>
        <w:suppressAutoHyphens/>
        <w:autoSpaceDE w:val="0"/>
        <w:autoSpaceDN w:val="0"/>
        <w:adjustRightInd w:val="0"/>
        <w:spacing w:after="0" w:line="240" w:lineRule="auto"/>
        <w:ind w:firstLine="709"/>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2693"/>
      </w:tblGrid>
      <w:tr w:rsidR="00D63863">
        <w:tc>
          <w:tcPr>
            <w:tcW w:w="666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Количество постов на станциях технического обслуживания </w:t>
            </w:r>
          </w:p>
        </w:tc>
        <w:tc>
          <w:tcPr>
            <w:tcW w:w="269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Размеры участков, га</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10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15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25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40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r>
    </w:tbl>
    <w:p w:rsidR="00D63863" w:rsidRPr="004E522B" w:rsidRDefault="00D63863" w:rsidP="003971FF">
      <w:pPr>
        <w:widowControl w:val="0"/>
        <w:suppressAutoHyphens/>
        <w:autoSpaceDE w:val="0"/>
        <w:autoSpaceDN w:val="0"/>
        <w:adjustRightInd w:val="0"/>
        <w:spacing w:after="0" w:line="240" w:lineRule="auto"/>
        <w:ind w:firstLine="709"/>
        <w:jc w:val="right"/>
        <w:rPr>
          <w:rFonts w:ascii="Times New Roman" w:hAnsi="Times New Roman" w:cs="Times New Roman"/>
          <w:b/>
          <w:bCs/>
          <w:color w:val="000000"/>
          <w:sz w:val="8"/>
          <w:szCs w:val="8"/>
        </w:rPr>
      </w:pP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6.3.5.44. </w:t>
      </w:r>
      <w:r w:rsidRPr="00220846">
        <w:rPr>
          <w:rFonts w:ascii="Times New Roman" w:hAnsi="Times New Roman" w:cs="Times New Roman"/>
          <w:sz w:val="24"/>
          <w:szCs w:val="24"/>
        </w:rPr>
        <w:t>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2 колонки – 0,1;</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5 колонок – 0,2;</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7 колонок – 0,3.</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6.3.5.45. </w:t>
      </w:r>
      <w:r w:rsidRPr="00220846">
        <w:rPr>
          <w:rFonts w:ascii="Times New Roman" w:hAnsi="Times New Roman" w:cs="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6.3.5.46. </w:t>
      </w:r>
      <w:r w:rsidRPr="00220846">
        <w:rPr>
          <w:rFonts w:ascii="Times New Roman" w:hAnsi="Times New Roman" w:cs="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автозаправочных станций для заправки грузового и легкового автотранспорта жидким и газовым топливом – 100;</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220846">
        <w:rPr>
          <w:rFonts w:ascii="Times New Roman" w:hAnsi="Times New Roman" w:cs="Times New Roman"/>
          <w:spacing w:val="-2"/>
          <w:sz w:val="24"/>
          <w:szCs w:val="24"/>
        </w:rPr>
        <w:t xml:space="preserve"> </w:t>
      </w:r>
      <w:r w:rsidRPr="00220846">
        <w:rPr>
          <w:rFonts w:ascii="Times New Roman" w:hAnsi="Times New Roman" w:cs="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Pr="00220846">
        <w:rPr>
          <w:rFonts w:ascii="Times New Roman" w:hAnsi="Times New Roman" w:cs="Times New Roman"/>
          <w:spacing w:val="-2"/>
          <w:sz w:val="24"/>
          <w:szCs w:val="24"/>
        </w:rPr>
        <w:t xml:space="preserve"> – 50.</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6.3.5.47. </w:t>
      </w:r>
      <w:r w:rsidRPr="00220846">
        <w:rPr>
          <w:rFonts w:ascii="Times New Roman" w:hAnsi="Times New Roman" w:cs="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6.3.5.48. </w:t>
      </w:r>
      <w:r w:rsidRPr="00220846">
        <w:rPr>
          <w:rFonts w:ascii="Times New Roman" w:hAnsi="Times New Roman" w:cs="Times New Roman"/>
          <w:spacing w:val="-2"/>
          <w:sz w:val="24"/>
          <w:szCs w:val="24"/>
        </w:rPr>
        <w:t>Моечные пункты автотранспорта размещаются в составе предприятий</w:t>
      </w:r>
      <w:r w:rsidRPr="00220846">
        <w:rPr>
          <w:rFonts w:ascii="Times New Roman" w:hAnsi="Times New Roman" w:cs="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Pr="00220846">
        <w:rPr>
          <w:rFonts w:ascii="Times New Roman" w:hAnsi="Times New Roman" w:cs="Times New Roman"/>
          <w:spacing w:val="-2"/>
          <w:sz w:val="24"/>
          <w:szCs w:val="24"/>
        </w:rPr>
        <w:t>венные и эксплуатационные филиалы, базы централизованного технического обслуживания,</w:t>
      </w:r>
      <w:r w:rsidRPr="00220846">
        <w:rPr>
          <w:rFonts w:ascii="Times New Roman" w:hAnsi="Times New Roman" w:cs="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6.3.5.49. </w:t>
      </w:r>
      <w:r w:rsidRPr="00220846">
        <w:rPr>
          <w:rFonts w:ascii="Times New Roman" w:hAnsi="Times New Roman" w:cs="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моек грузовых автомобилей портального типа – 100 (размещаются в </w:t>
      </w:r>
      <w:r w:rsidRPr="00220846">
        <w:rPr>
          <w:rFonts w:ascii="Times New Roman" w:hAnsi="Times New Roman" w:cs="Times New Roman"/>
          <w:spacing w:val="-2"/>
          <w:sz w:val="24"/>
          <w:szCs w:val="24"/>
        </w:rPr>
        <w:t>границах промышленных и коммунально-складских зон, на магистралях на въезде</w:t>
      </w:r>
      <w:r w:rsidRPr="00220846">
        <w:rPr>
          <w:rFonts w:ascii="Times New Roman" w:hAnsi="Times New Roman" w:cs="Times New Roman"/>
          <w:sz w:val="24"/>
          <w:szCs w:val="24"/>
        </w:rPr>
        <w:t xml:space="preserve"> в населенный пункт, на территории автотранспортных предприятий);</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моек автомобилей с количеством постов от 2 до 5 – 100;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для моек автомобилей до двух постов – 50.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6.3.5.50. </w:t>
      </w:r>
      <w:r w:rsidRPr="00220846">
        <w:rPr>
          <w:rFonts w:ascii="Times New Roman" w:hAnsi="Times New Roman" w:cs="Times New Roman"/>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6.3.5.51. </w:t>
      </w:r>
      <w:r w:rsidRPr="00220846">
        <w:rPr>
          <w:rFonts w:ascii="Times New Roman" w:hAnsi="Times New Roman" w:cs="Times New Roman"/>
          <w:sz w:val="24"/>
          <w:szCs w:val="24"/>
        </w:rPr>
        <w:t xml:space="preserve">Обеспеченность стоянками для маломерных судов индивидуального пользования следует определять расчетным путем с учетом их наличия в населенных пунктах. </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Для хранения судов должны </w:t>
      </w:r>
      <w:r w:rsidRPr="00DA599B">
        <w:rPr>
          <w:rFonts w:ascii="Times New Roman" w:hAnsi="Times New Roman" w:cs="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cs="Times New Roman"/>
          <w:sz w:val="24"/>
          <w:szCs w:val="24"/>
          <w:vertAlign w:val="superscript"/>
        </w:rPr>
        <w:t>2</w:t>
      </w:r>
      <w:r w:rsidRPr="00DA599B">
        <w:rPr>
          <w:rFonts w:ascii="Times New Roman" w:hAnsi="Times New Roman" w:cs="Times New Roman"/>
          <w:sz w:val="24"/>
          <w:szCs w:val="24"/>
        </w:rPr>
        <w:t>, спортивного – 75 м</w:t>
      </w:r>
      <w:r w:rsidRPr="00DA599B">
        <w:rPr>
          <w:rFonts w:ascii="Times New Roman" w:hAnsi="Times New Roman" w:cs="Times New Roman"/>
          <w:sz w:val="24"/>
          <w:szCs w:val="24"/>
          <w:vertAlign w:val="superscript"/>
        </w:rPr>
        <w:t>2</w:t>
      </w:r>
      <w:r w:rsidRPr="00DA599B">
        <w:rPr>
          <w:rFonts w:ascii="Times New Roman" w:hAnsi="Times New Roman" w:cs="Times New Roman"/>
          <w:sz w:val="24"/>
          <w:szCs w:val="24"/>
        </w:rPr>
        <w:t>.</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6.3.5.52. </w:t>
      </w:r>
      <w:r w:rsidRPr="00DA599B">
        <w:rPr>
          <w:rFonts w:ascii="Times New Roman" w:hAnsi="Times New Roman" w:cs="Times New Roman"/>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6.3.5.53. </w:t>
      </w:r>
      <w:r w:rsidRPr="00DA599B">
        <w:rPr>
          <w:rFonts w:ascii="Times New Roman" w:hAnsi="Times New Roman" w:cs="Times New Roman"/>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D63863" w:rsidRPr="00DA599B" w:rsidRDefault="00D63863" w:rsidP="00433B54">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На территории базы следует проектировать площ</w:t>
      </w:r>
      <w:r>
        <w:rPr>
          <w:rFonts w:ascii="Times New Roman" w:hAnsi="Times New Roman" w:cs="Times New Roman"/>
          <w:spacing w:val="-2"/>
          <w:sz w:val="24"/>
          <w:szCs w:val="24"/>
        </w:rPr>
        <w:t xml:space="preserve">адки с контейнерами для коммунальных </w:t>
      </w:r>
      <w:r w:rsidRPr="00DA599B">
        <w:rPr>
          <w:rFonts w:ascii="Times New Roman" w:hAnsi="Times New Roman" w:cs="Times New Roman"/>
          <w:spacing w:val="-2"/>
          <w:sz w:val="24"/>
          <w:szCs w:val="24"/>
        </w:rPr>
        <w:t>отходов и емкостями для сбора отработанных горючих и смазочных материалов.</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6.3.5.54. </w:t>
      </w:r>
      <w:r w:rsidRPr="00DA599B">
        <w:rPr>
          <w:rFonts w:ascii="Times New Roman" w:hAnsi="Times New Roman" w:cs="Times New Roman"/>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6.3.5.55. </w:t>
      </w:r>
      <w:r w:rsidRPr="00DA599B">
        <w:rPr>
          <w:rFonts w:ascii="Times New Roman" w:hAnsi="Times New Roman" w:cs="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D63863" w:rsidRDefault="00D63863" w:rsidP="00433B54">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0"/>
          <w:szCs w:val="20"/>
        </w:rPr>
      </w:pPr>
    </w:p>
    <w:p w:rsidR="00D63863" w:rsidRDefault="00D63863" w:rsidP="00B4216D">
      <w:pPr>
        <w:spacing w:after="0" w:line="240" w:lineRule="auto"/>
        <w:jc w:val="both"/>
        <w:rPr>
          <w:rFonts w:ascii="Times New Roman" w:hAnsi="Times New Roman" w:cs="Times New Roman"/>
        </w:rPr>
      </w:pPr>
      <w:r>
        <w:rPr>
          <w:noProof/>
        </w:rPr>
        <w:pict>
          <v:rect id="Rectangle 242" o:spid="_x0000_s1125" style="position:absolute;left:0;text-align:left;margin-left:-1pt;margin-top:-2.15pt;width:469.5pt;height:7.15pt;z-index:251706368;visibility:visible" fillcolor="#c0504d" strokecolor="#f2f2f2" strokeweight="3pt">
            <v:shadow on="t" color="#622423" opacity=".5" offset="1pt"/>
          </v:rect>
        </w:pict>
      </w:r>
    </w:p>
    <w:p w:rsidR="00D63863" w:rsidRPr="008D13F0" w:rsidRDefault="00D63863" w:rsidP="00614887">
      <w:pPr>
        <w:pStyle w:val="ListParagraph"/>
        <w:numPr>
          <w:ilvl w:val="1"/>
          <w:numId w:val="51"/>
        </w:numPr>
        <w:tabs>
          <w:tab w:val="left" w:pos="993"/>
        </w:tabs>
        <w:jc w:val="both"/>
        <w:rPr>
          <w:rFonts w:ascii="Arial Narrow" w:hAnsi="Arial Narrow" w:cs="Arial Narrow"/>
          <w:b/>
          <w:bCs/>
          <w:sz w:val="32"/>
          <w:szCs w:val="32"/>
        </w:rPr>
      </w:pPr>
      <w:r>
        <w:rPr>
          <w:noProof/>
        </w:rPr>
        <w:pict>
          <v:rect id="Rectangle 243" o:spid="_x0000_s1126" style="position:absolute;left:0;text-align:left;margin-left:-1pt;margin-top:23.9pt;width:469.5pt;height:7.15pt;z-index:251707392;visibility:visible" fillcolor="#c0504d" strokecolor="#f2f2f2" strokeweight="3pt">
            <v:shadow on="t" color="#622423" opacity=".5" offset="1pt"/>
          </v:rect>
        </w:pict>
      </w:r>
      <w:r w:rsidRPr="008D13F0">
        <w:rPr>
          <w:rFonts w:ascii="Arial Narrow" w:hAnsi="Arial Narrow" w:cs="Arial Narrow"/>
          <w:b/>
          <w:bCs/>
          <w:sz w:val="32"/>
          <w:szCs w:val="32"/>
        </w:rPr>
        <w:t>ОБЪЕКТЫ ЖИЛОЙ ЗАСТРОЙКИ</w:t>
      </w:r>
    </w:p>
    <w:p w:rsidR="00D63863" w:rsidRPr="00B85CB4" w:rsidRDefault="00D63863" w:rsidP="00B4216D">
      <w:pPr>
        <w:spacing w:after="0" w:line="240" w:lineRule="auto"/>
        <w:jc w:val="center"/>
        <w:rPr>
          <w:rFonts w:ascii="Arial Narrow" w:hAnsi="Arial Narrow" w:cs="Arial Narrow"/>
          <w:b/>
          <w:bCs/>
          <w:color w:val="1F497D"/>
          <w:sz w:val="8"/>
          <w:szCs w:val="8"/>
        </w:rPr>
      </w:pPr>
    </w:p>
    <w:p w:rsidR="00D63863" w:rsidRDefault="00D63863" w:rsidP="00B4216D">
      <w:pPr>
        <w:spacing w:after="0" w:line="240" w:lineRule="auto"/>
        <w:jc w:val="both"/>
        <w:rPr>
          <w:rFonts w:ascii="Times New Roman" w:hAnsi="Times New Roman" w:cs="Times New Roman"/>
          <w:sz w:val="8"/>
          <w:szCs w:val="8"/>
        </w:rPr>
      </w:pPr>
    </w:p>
    <w:p w:rsidR="00D63863" w:rsidRDefault="00D63863" w:rsidP="00866BBD">
      <w:pPr>
        <w:shd w:val="clear" w:color="auto" w:fill="EEECE1"/>
        <w:spacing w:after="0" w:line="240" w:lineRule="auto"/>
        <w:jc w:val="both"/>
        <w:rPr>
          <w:rFonts w:ascii="Times New Roman" w:hAnsi="Times New Roman" w:cs="Times New Roman"/>
          <w:color w:val="000000"/>
          <w:sz w:val="24"/>
          <w:szCs w:val="24"/>
        </w:rPr>
      </w:pPr>
      <w:r>
        <w:rPr>
          <w:rFonts w:ascii="Arial Narrow" w:hAnsi="Arial Narrow" w:cs="Arial Narrow"/>
          <w:b/>
          <w:bCs/>
          <w:sz w:val="28"/>
          <w:szCs w:val="28"/>
        </w:rPr>
        <w:t>6.4.1. Общие сведения:</w:t>
      </w:r>
    </w:p>
    <w:p w:rsidR="00D63863" w:rsidRPr="00866BBD" w:rsidRDefault="00D63863" w:rsidP="004367D7">
      <w:pPr>
        <w:spacing w:after="0" w:line="240" w:lineRule="auto"/>
        <w:ind w:firstLine="567"/>
        <w:jc w:val="both"/>
        <w:rPr>
          <w:rFonts w:ascii="Times New Roman" w:hAnsi="Times New Roman" w:cs="Times New Roman"/>
          <w:color w:val="000000"/>
          <w:sz w:val="8"/>
          <w:szCs w:val="8"/>
        </w:rPr>
      </w:pP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6.4.1.1. </w:t>
      </w:r>
      <w:r>
        <w:rPr>
          <w:rFonts w:ascii="Times New Roman" w:hAnsi="Times New Roman" w:cs="Times New Roman"/>
          <w:sz w:val="24"/>
          <w:szCs w:val="24"/>
        </w:rPr>
        <w:t xml:space="preserve">Планировочную  территории сельского поселения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 Пановского сельского поселения, а также нормативной обеспеченности объектами социальной инфраструктуры проживающего на его территории населения. </w:t>
      </w:r>
      <w:r w:rsidRPr="004D5F3D">
        <w:rPr>
          <w:rFonts w:ascii="Times New Roman" w:hAnsi="Times New Roman" w:cs="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D63863"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6.4.1.2. Непригодными для застройки являются:</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поймы малых водотоков;</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карьер песчаный (недействующий) глубиной 4,5-5 м;</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овраги и крутые склоны с уклонами более 20%;</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D63863"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D63863"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6.4.1.4. К территориям, не подлежащим застройке, относятся существующие санитарно-защитные зоны.</w:t>
      </w:r>
    </w:p>
    <w:p w:rsidR="00D63863" w:rsidRPr="004367D7"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6.4.1.2. Р</w:t>
      </w:r>
      <w:r w:rsidRPr="004D5F3D">
        <w:rPr>
          <w:rFonts w:ascii="Times New Roman" w:hAnsi="Times New Roman" w:cs="Times New Roman"/>
          <w:sz w:val="24"/>
          <w:szCs w:val="24"/>
        </w:rPr>
        <w:t>азмещение объектов капитального строительства в зонах сельскохозяйст</w:t>
      </w:r>
      <w:r>
        <w:rPr>
          <w:rFonts w:ascii="Times New Roman" w:hAnsi="Times New Roman" w:cs="Times New Roman"/>
          <w:sz w:val="24"/>
          <w:szCs w:val="24"/>
        </w:rPr>
        <w:t>-</w:t>
      </w:r>
      <w:r w:rsidRPr="004D5F3D">
        <w:rPr>
          <w:rFonts w:ascii="Times New Roman" w:hAnsi="Times New Roman" w:cs="Times New Roman"/>
          <w:sz w:val="24"/>
          <w:szCs w:val="24"/>
        </w:rPr>
        <w:t>венного использования допускается производить в соответствии с утвержденными гене</w:t>
      </w:r>
      <w:r>
        <w:rPr>
          <w:rFonts w:ascii="Times New Roman" w:hAnsi="Times New Roman" w:cs="Times New Roman"/>
          <w:sz w:val="24"/>
          <w:szCs w:val="24"/>
        </w:rPr>
        <w:t>-</w:t>
      </w:r>
      <w:r w:rsidRPr="004D5F3D">
        <w:rPr>
          <w:rFonts w:ascii="Times New Roman" w:hAnsi="Times New Roman" w:cs="Times New Roman"/>
          <w:sz w:val="24"/>
          <w:szCs w:val="24"/>
        </w:rPr>
        <w:t xml:space="preserve">ральными планами </w:t>
      </w:r>
      <w:r>
        <w:rPr>
          <w:rFonts w:ascii="Times New Roman" w:hAnsi="Times New Roman" w:cs="Times New Roman"/>
          <w:sz w:val="24"/>
          <w:szCs w:val="24"/>
        </w:rPr>
        <w:t>населенных пунктов Пановского сельского поселения,</w:t>
      </w:r>
      <w:r w:rsidRPr="004D5F3D">
        <w:rPr>
          <w:rFonts w:ascii="Times New Roman" w:hAnsi="Times New Roman" w:cs="Times New Roman"/>
          <w:sz w:val="24"/>
          <w:szCs w:val="24"/>
        </w:rPr>
        <w:t xml:space="preserve"> схемами территориального планирования </w:t>
      </w:r>
      <w:r>
        <w:rPr>
          <w:rFonts w:ascii="Times New Roman" w:hAnsi="Times New Roman" w:cs="Times New Roman"/>
          <w:sz w:val="24"/>
          <w:szCs w:val="24"/>
        </w:rPr>
        <w:t xml:space="preserve">Палехского </w:t>
      </w:r>
      <w:r w:rsidRPr="004D5F3D">
        <w:rPr>
          <w:rFonts w:ascii="Times New Roman" w:hAnsi="Times New Roman" w:cs="Times New Roman"/>
          <w:sz w:val="24"/>
          <w:szCs w:val="24"/>
        </w:rPr>
        <w:t>муниципальн</w:t>
      </w:r>
      <w:r>
        <w:rPr>
          <w:rFonts w:ascii="Times New Roman" w:hAnsi="Times New Roman" w:cs="Times New Roman"/>
          <w:sz w:val="24"/>
          <w:szCs w:val="24"/>
        </w:rPr>
        <w:t xml:space="preserve">ого </w:t>
      </w:r>
      <w:r w:rsidRPr="004D5F3D">
        <w:rPr>
          <w:rFonts w:ascii="Times New Roman" w:hAnsi="Times New Roman" w:cs="Times New Roman"/>
          <w:sz w:val="24"/>
          <w:szCs w:val="24"/>
        </w:rPr>
        <w:t>район</w:t>
      </w:r>
      <w:r>
        <w:rPr>
          <w:rFonts w:ascii="Times New Roman" w:hAnsi="Times New Roman" w:cs="Times New Roman"/>
          <w:sz w:val="24"/>
          <w:szCs w:val="24"/>
        </w:rPr>
        <w:t xml:space="preserve">а </w:t>
      </w:r>
      <w:r w:rsidRPr="004D5F3D">
        <w:rPr>
          <w:rFonts w:ascii="Times New Roman" w:hAnsi="Times New Roman" w:cs="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6.4.1.3. В </w:t>
      </w:r>
      <w:r w:rsidRPr="00EA1AE8">
        <w:rPr>
          <w:rFonts w:ascii="Times New Roman" w:hAnsi="Times New Roman" w:cs="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Pr>
          <w:rFonts w:ascii="Times New Roman" w:hAnsi="Times New Roman" w:cs="Times New Roman"/>
          <w:sz w:val="24"/>
          <w:szCs w:val="24"/>
        </w:rPr>
        <w:t xml:space="preserve"> воды, иные вредные воздействия, с площадью участка, как правило, не более 5 га.</w:t>
      </w:r>
    </w:p>
    <w:p w:rsidR="00D63863" w:rsidRDefault="00D63863" w:rsidP="004367D7">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D63863" w:rsidRPr="00DA599B" w:rsidRDefault="00D63863" w:rsidP="00C8683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6.4.1.4. </w:t>
      </w:r>
      <w:r>
        <w:rPr>
          <w:rFonts w:ascii="Times New Roman" w:hAnsi="Times New Roman" w:cs="Times New Roman"/>
          <w:sz w:val="24"/>
          <w:szCs w:val="24"/>
        </w:rPr>
        <w:t xml:space="preserve">В </w:t>
      </w:r>
      <w:r w:rsidRPr="00DA599B">
        <w:rPr>
          <w:rFonts w:ascii="Times New Roman" w:hAnsi="Times New Roman" w:cs="Times New Roman"/>
          <w:sz w:val="24"/>
          <w:szCs w:val="24"/>
        </w:rPr>
        <w:t>состав жилых зон могут включаться:</w:t>
      </w:r>
    </w:p>
    <w:p w:rsidR="00D63863" w:rsidRPr="00DA599B" w:rsidRDefault="00D63863" w:rsidP="00C86834">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D63863" w:rsidRPr="00DA599B" w:rsidRDefault="00D63863" w:rsidP="00C86834">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D63863" w:rsidRPr="00DA599B" w:rsidRDefault="00D63863" w:rsidP="00C86834">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зона застройки малоэтажными многоквартирными жилыми до</w:t>
      </w:r>
      <w:r>
        <w:rPr>
          <w:rFonts w:ascii="Times New Roman" w:hAnsi="Times New Roman" w:cs="Times New Roman"/>
          <w:sz w:val="24"/>
          <w:szCs w:val="24"/>
        </w:rPr>
        <w:t>мами (до 3 этажей включительно).</w:t>
      </w:r>
      <w:r w:rsidRPr="00DA599B">
        <w:rPr>
          <w:rFonts w:ascii="Times New Roman" w:hAnsi="Times New Roman" w:cs="Times New Roman"/>
          <w:sz w:val="24"/>
          <w:szCs w:val="24"/>
        </w:rPr>
        <w:t xml:space="preserve"> </w:t>
      </w:r>
    </w:p>
    <w:p w:rsidR="00D63863" w:rsidRPr="00DA7FAC" w:rsidRDefault="00D63863" w:rsidP="00C17591">
      <w:pPr>
        <w:tabs>
          <w:tab w:val="left" w:pos="7200"/>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6.4.1.5. </w:t>
      </w:r>
      <w:r>
        <w:rPr>
          <w:rFonts w:ascii="Times New Roman" w:hAnsi="Times New Roman" w:cs="Times New Roman"/>
          <w:sz w:val="24"/>
          <w:szCs w:val="24"/>
        </w:rPr>
        <w:t xml:space="preserve">В Пановском сельском поселении </w:t>
      </w:r>
      <w:r w:rsidRPr="00DA599B">
        <w:rPr>
          <w:rFonts w:ascii="Times New Roman" w:hAnsi="Times New Roman" w:cs="Times New Roman"/>
          <w:sz w:val="24"/>
          <w:szCs w:val="24"/>
        </w:rPr>
        <w:t xml:space="preserve">формирование жилой застройки рекомендуется </w:t>
      </w:r>
      <w:r w:rsidRPr="003360EA">
        <w:rPr>
          <w:rFonts w:ascii="Times New Roman" w:hAnsi="Times New Roman" w:cs="Times New Roman"/>
          <w:sz w:val="24"/>
          <w:szCs w:val="24"/>
        </w:rPr>
        <w:t>за счет малоэтажных многоквартирных и усадебных жилых домов.</w:t>
      </w:r>
    </w:p>
    <w:p w:rsidR="00D63863" w:rsidRPr="00DA599B" w:rsidRDefault="00D63863" w:rsidP="00C17591">
      <w:pPr>
        <w:tabs>
          <w:tab w:val="left" w:pos="7200"/>
        </w:tabs>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конкретных градостроительных условиях, особенно при реконструкции, допускается смешанная по типам застройка.</w:t>
      </w:r>
    </w:p>
    <w:p w:rsidR="00D63863" w:rsidRPr="00DA599B" w:rsidRDefault="00D63863" w:rsidP="00C17591">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6.4.1.6. </w:t>
      </w:r>
      <w:r w:rsidRPr="00DA599B">
        <w:rPr>
          <w:rFonts w:ascii="Times New Roman" w:hAnsi="Times New Roman" w:cs="Times New Roman"/>
          <w:sz w:val="24"/>
          <w:szCs w:val="24"/>
        </w:rPr>
        <w:t>Жилая зона формируется из следующих функционально-планировочных элементов жилой застройки:</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участок жилой застройки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группа жилой застройки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cs="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D63863"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6.4.1.7. </w:t>
      </w:r>
      <w:r w:rsidRPr="00DA599B">
        <w:rPr>
          <w:rFonts w:ascii="Times New Roman" w:hAnsi="Times New Roman" w:cs="Times New Roman"/>
          <w:sz w:val="24"/>
          <w:szCs w:val="24"/>
        </w:rPr>
        <w:t xml:space="preserve">В </w:t>
      </w:r>
      <w:r>
        <w:rPr>
          <w:rFonts w:ascii="Times New Roman" w:hAnsi="Times New Roman" w:cs="Times New Roman"/>
          <w:sz w:val="24"/>
          <w:szCs w:val="24"/>
        </w:rPr>
        <w:t>сельских</w:t>
      </w:r>
      <w:r w:rsidRPr="00DA599B">
        <w:rPr>
          <w:rFonts w:ascii="Times New Roman" w:hAnsi="Times New Roman" w:cs="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D63863" w:rsidRPr="00DA599B" w:rsidRDefault="00D63863" w:rsidP="00C17591">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6.4.1.8. </w:t>
      </w:r>
      <w:r w:rsidRPr="00DA599B">
        <w:rPr>
          <w:rFonts w:ascii="Times New Roman" w:hAnsi="Times New Roman" w:cs="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6.4.1.9. </w:t>
      </w:r>
      <w:r w:rsidRPr="00DA599B">
        <w:rPr>
          <w:rFonts w:ascii="Times New Roman" w:hAnsi="Times New Roman" w:cs="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6.4.1.10. </w:t>
      </w:r>
      <w:r w:rsidRPr="00DA599B">
        <w:rPr>
          <w:rFonts w:ascii="Times New Roman" w:hAnsi="Times New Roman" w:cs="Times New Roman"/>
          <w:sz w:val="24"/>
          <w:szCs w:val="24"/>
        </w:rPr>
        <w:t>В зависимости от использования жилищный фонд подразделяется на:</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индивидуальный жилищный фонд;</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социального использования; </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специализированный жилищный фонд;</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коммерческого использования.</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6.4.1.11. </w:t>
      </w:r>
      <w:r w:rsidRPr="00DA599B">
        <w:rPr>
          <w:rFonts w:ascii="Times New Roman" w:hAnsi="Times New Roman" w:cs="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индивидуальный жилищный фонд: престижный (бизнес-класс), массовый (эконом-класс);</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D63863"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D63863" w:rsidRPr="00C73429" w:rsidRDefault="00D63863" w:rsidP="00C73429">
      <w:pPr>
        <w:spacing w:after="0" w:line="240" w:lineRule="auto"/>
        <w:jc w:val="both"/>
        <w:rPr>
          <w:rFonts w:ascii="Times New Roman" w:hAnsi="Times New Roman" w:cs="Times New Roman"/>
          <w:sz w:val="8"/>
          <w:szCs w:val="8"/>
        </w:rPr>
      </w:pPr>
    </w:p>
    <w:p w:rsidR="00D63863" w:rsidRDefault="00D63863" w:rsidP="003360EA">
      <w:pPr>
        <w:shd w:val="clear" w:color="auto" w:fill="FFFFFF"/>
        <w:spacing w:after="0" w:line="240" w:lineRule="auto"/>
        <w:ind w:firstLine="567"/>
        <w:jc w:val="both"/>
        <w:rPr>
          <w:rFonts w:ascii="Times New Roman" w:hAnsi="Times New Roman" w:cs="Times New Roman"/>
          <w:sz w:val="24"/>
          <w:szCs w:val="24"/>
        </w:rPr>
      </w:pPr>
    </w:p>
    <w:p w:rsidR="00D63863" w:rsidRPr="002E6A83" w:rsidRDefault="00D63863" w:rsidP="002E6A83">
      <w:pPr>
        <w:shd w:val="clear" w:color="auto" w:fill="EEECE1"/>
        <w:spacing w:after="0" w:line="240" w:lineRule="auto"/>
        <w:jc w:val="both"/>
        <w:rPr>
          <w:rFonts w:ascii="Arial Narrow" w:hAnsi="Arial Narrow" w:cs="Arial Narrow"/>
          <w:b/>
          <w:bCs/>
          <w:sz w:val="28"/>
          <w:szCs w:val="28"/>
        </w:rPr>
      </w:pPr>
      <w:r>
        <w:rPr>
          <w:rFonts w:ascii="Arial Narrow" w:hAnsi="Arial Narrow" w:cs="Arial Narrow"/>
          <w:b/>
          <w:bCs/>
          <w:sz w:val="28"/>
          <w:szCs w:val="28"/>
        </w:rPr>
        <w:t xml:space="preserve">6.4.2. </w:t>
      </w:r>
      <w:r w:rsidRPr="002E6A83">
        <w:rPr>
          <w:rFonts w:ascii="Arial Narrow" w:hAnsi="Arial Narrow" w:cs="Arial Narrow"/>
          <w:b/>
          <w:bCs/>
          <w:sz w:val="28"/>
          <w:szCs w:val="28"/>
        </w:rPr>
        <w:t xml:space="preserve">Нормативные параметры функциональных планировочных элементов </w:t>
      </w:r>
      <w:r>
        <w:rPr>
          <w:rFonts w:ascii="Arial Narrow" w:hAnsi="Arial Narrow" w:cs="Arial Narrow"/>
          <w:b/>
          <w:bCs/>
          <w:sz w:val="28"/>
          <w:szCs w:val="28"/>
        </w:rPr>
        <w:t xml:space="preserve"> малоэтажной жилой застройки:</w:t>
      </w:r>
    </w:p>
    <w:p w:rsidR="00D63863" w:rsidRPr="002E6A83" w:rsidRDefault="00D63863" w:rsidP="004367D7">
      <w:pPr>
        <w:spacing w:after="0" w:line="240" w:lineRule="auto"/>
        <w:ind w:firstLine="567"/>
        <w:jc w:val="both"/>
        <w:rPr>
          <w:rFonts w:ascii="Times New Roman" w:hAnsi="Times New Roman" w:cs="Times New Roman"/>
          <w:sz w:val="8"/>
          <w:szCs w:val="8"/>
        </w:rPr>
      </w:pP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 </w:t>
      </w:r>
      <w:r w:rsidRPr="00DA599B">
        <w:rPr>
          <w:rFonts w:ascii="Times New Roman" w:hAnsi="Times New Roman" w:cs="Times New Roman"/>
          <w:sz w:val="24"/>
          <w:szCs w:val="24"/>
        </w:rPr>
        <w:t>На территории малоэтажной застройки проектируются следующие типы жилых зданий:</w:t>
      </w: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малоэтажные многоквартирные жилые дома до 3 этажей включительно.</w:t>
      </w: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6.4.2.2. Расчетные показатели на один дом (квартиру), га при застройке индивидуальными жилыми домами без участков следует принимать по табл.109, блокированными жилыми домами без участков при квартире, многоквартирными малоэтажными жилыми домами – по табл.110.</w:t>
      </w:r>
    </w:p>
    <w:p w:rsidR="00D63863" w:rsidRPr="00F25FEC" w:rsidRDefault="00D63863" w:rsidP="00F25FEC">
      <w:pPr>
        <w:spacing w:after="0" w:line="240" w:lineRule="auto"/>
        <w:jc w:val="both"/>
        <w:rPr>
          <w:rFonts w:ascii="Times New Roman" w:hAnsi="Times New Roman" w:cs="Times New Roman"/>
          <w:sz w:val="8"/>
          <w:szCs w:val="8"/>
        </w:rPr>
      </w:pPr>
    </w:p>
    <w:p w:rsidR="00D63863" w:rsidRPr="004E522B" w:rsidRDefault="00D63863" w:rsidP="00F25FE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109</w:t>
      </w:r>
      <w:r w:rsidRPr="00DC43B5">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Нормативные параметры на один дом (квартиру), га при застройке индивидуальными жилыми домами без участков</w:t>
      </w:r>
    </w:p>
    <w:p w:rsidR="00D63863" w:rsidRPr="00926ACA" w:rsidRDefault="00D63863" w:rsidP="00F25FEC">
      <w:pPr>
        <w:spacing w:after="0" w:line="240" w:lineRule="auto"/>
        <w:jc w:val="both"/>
        <w:rPr>
          <w:rFonts w:ascii="Times New Roman" w:hAnsi="Times New Roman" w:cs="Times New Roman"/>
          <w:i/>
          <w:i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D63863" w:rsidRPr="00DA599B">
        <w:trPr>
          <w:trHeight w:val="284"/>
          <w:jc w:val="center"/>
        </w:trPr>
        <w:tc>
          <w:tcPr>
            <w:tcW w:w="4668"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vertAlign w:val="superscript"/>
              </w:rPr>
            </w:pPr>
            <w:r w:rsidRPr="00DA599B">
              <w:rPr>
                <w:rFonts w:ascii="Times New Roman" w:hAnsi="Times New Roman" w:cs="Times New Roman"/>
              </w:rPr>
              <w:t>Площадь участка при доме, м</w:t>
            </w:r>
            <w:r w:rsidRPr="00DA599B">
              <w:rPr>
                <w:rFonts w:ascii="Times New Roman" w:hAnsi="Times New Roman" w:cs="Times New Roman"/>
                <w:vertAlign w:val="superscript"/>
              </w:rPr>
              <w:t>2</w:t>
            </w:r>
          </w:p>
        </w:tc>
        <w:tc>
          <w:tcPr>
            <w:tcW w:w="4742"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1500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0,21</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1200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0,17</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1000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0,15</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800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0,13</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600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0,11</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400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0,08</w:t>
            </w:r>
          </w:p>
        </w:tc>
      </w:tr>
    </w:tbl>
    <w:p w:rsidR="00D63863" w:rsidRPr="00926ACA" w:rsidRDefault="00D63863" w:rsidP="00F25FEC">
      <w:pPr>
        <w:spacing w:after="0" w:line="240" w:lineRule="auto"/>
        <w:jc w:val="both"/>
        <w:rPr>
          <w:rFonts w:ascii="Times New Roman" w:hAnsi="Times New Roman" w:cs="Times New Roman"/>
          <w:sz w:val="8"/>
          <w:szCs w:val="8"/>
        </w:rPr>
      </w:pPr>
    </w:p>
    <w:p w:rsidR="00D63863" w:rsidRPr="004E522B" w:rsidRDefault="00D63863" w:rsidP="00F25FE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110</w:t>
      </w:r>
      <w:r w:rsidRPr="00DC43B5">
        <w:rPr>
          <w:rFonts w:ascii="Times New Roman" w:hAnsi="Times New Roman" w:cs="Times New Roman"/>
          <w:i/>
          <w:iCs/>
          <w:color w:val="000000"/>
          <w:sz w:val="24"/>
          <w:szCs w:val="24"/>
        </w:rPr>
        <w:t>.</w:t>
      </w:r>
      <w:r w:rsidRPr="00673482">
        <w:rPr>
          <w:rFonts w:ascii="Times New Roman" w:hAnsi="Times New Roman" w:cs="Times New Roman"/>
          <w:b/>
          <w:bCs/>
          <w:i/>
          <w:iCs/>
          <w:color w:val="000000"/>
          <w:sz w:val="24"/>
          <w:szCs w:val="24"/>
        </w:rPr>
        <w:t xml:space="preserve"> – Нормативные</w:t>
      </w:r>
      <w:r w:rsidRPr="004E522B">
        <w:rPr>
          <w:rFonts w:ascii="Times New Roman" w:hAnsi="Times New Roman" w:cs="Times New Roman"/>
          <w:b/>
          <w:bCs/>
          <w:i/>
          <w:iCs/>
          <w:sz w:val="24"/>
          <w:szCs w:val="24"/>
        </w:rPr>
        <w:t xml:space="preserve"> параметры малоэтажной жилой застройки, га</w:t>
      </w:r>
    </w:p>
    <w:p w:rsidR="00D63863" w:rsidRPr="00926ACA" w:rsidRDefault="00D63863" w:rsidP="00F25FEC">
      <w:pPr>
        <w:spacing w:after="0" w:line="240" w:lineRule="auto"/>
        <w:jc w:val="both"/>
        <w:rPr>
          <w:rFonts w:ascii="Times New Roman" w:hAnsi="Times New Roman" w:cs="Times New Roman"/>
          <w:i/>
          <w:iCs/>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D63863" w:rsidRPr="00DA599B">
        <w:trPr>
          <w:trHeight w:val="284"/>
          <w:jc w:val="center"/>
        </w:trPr>
        <w:tc>
          <w:tcPr>
            <w:tcW w:w="4730"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Количество этажей</w:t>
            </w:r>
          </w:p>
        </w:tc>
        <w:tc>
          <w:tcPr>
            <w:tcW w:w="4735"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4730"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2</w:t>
            </w:r>
          </w:p>
        </w:tc>
        <w:tc>
          <w:tcPr>
            <w:tcW w:w="4735"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0,04</w:t>
            </w:r>
          </w:p>
        </w:tc>
      </w:tr>
      <w:tr w:rsidR="00D63863" w:rsidRPr="00DA599B">
        <w:trPr>
          <w:trHeight w:val="227"/>
          <w:jc w:val="center"/>
        </w:trPr>
        <w:tc>
          <w:tcPr>
            <w:tcW w:w="4730"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3</w:t>
            </w:r>
          </w:p>
        </w:tc>
        <w:tc>
          <w:tcPr>
            <w:tcW w:w="4735"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0,03</w:t>
            </w:r>
          </w:p>
        </w:tc>
      </w:tr>
    </w:tbl>
    <w:p w:rsidR="00D63863" w:rsidRPr="00926ACA" w:rsidRDefault="00D63863" w:rsidP="00926ACA">
      <w:pPr>
        <w:spacing w:after="0" w:line="240" w:lineRule="auto"/>
        <w:ind w:firstLine="709"/>
        <w:jc w:val="both"/>
        <w:rPr>
          <w:rFonts w:ascii="Times New Roman" w:hAnsi="Times New Roman" w:cs="Times New Roman"/>
          <w:sz w:val="8"/>
          <w:szCs w:val="8"/>
        </w:rPr>
      </w:pPr>
    </w:p>
    <w:p w:rsidR="00D63863" w:rsidRPr="00926ACA" w:rsidRDefault="00D63863" w:rsidP="00926ACA">
      <w:pPr>
        <w:spacing w:after="0" w:line="240" w:lineRule="auto"/>
        <w:jc w:val="both"/>
        <w:rPr>
          <w:rFonts w:ascii="Times New Roman" w:hAnsi="Times New Roman" w:cs="Times New Roman"/>
          <w:b/>
          <w:bCs/>
          <w:sz w:val="20"/>
          <w:szCs w:val="20"/>
        </w:rPr>
      </w:pPr>
      <w:r w:rsidRPr="00926ACA">
        <w:rPr>
          <w:rFonts w:ascii="Times New Roman" w:hAnsi="Times New Roman" w:cs="Times New Roman"/>
          <w:b/>
          <w:bCs/>
          <w:sz w:val="20"/>
          <w:szCs w:val="20"/>
        </w:rPr>
        <w:t>Примечания:</w:t>
      </w:r>
    </w:p>
    <w:p w:rsidR="00D63863" w:rsidRPr="00926ACA" w:rsidRDefault="00D63863" w:rsidP="00926ACA">
      <w:pPr>
        <w:spacing w:after="0" w:line="240" w:lineRule="auto"/>
        <w:jc w:val="both"/>
        <w:rPr>
          <w:rFonts w:ascii="Times New Roman" w:hAnsi="Times New Roman" w:cs="Times New Roman"/>
          <w:sz w:val="20"/>
          <w:szCs w:val="20"/>
        </w:rPr>
      </w:pPr>
      <w:r w:rsidRPr="00926ACA">
        <w:rPr>
          <w:rFonts w:ascii="Times New Roman" w:hAnsi="Times New Roman" w:cs="Times New Roman"/>
          <w:sz w:val="20"/>
          <w:szCs w:val="20"/>
        </w:rPr>
        <w:t>1. При необходимости организации обособленных хозяйственных проездов площадь жилой территории увеличивается на 10 %.</w:t>
      </w:r>
    </w:p>
    <w:p w:rsidR="00D63863" w:rsidRPr="00926ACA" w:rsidRDefault="00D63863" w:rsidP="00926ACA">
      <w:pPr>
        <w:spacing w:after="0" w:line="240" w:lineRule="auto"/>
        <w:jc w:val="both"/>
        <w:rPr>
          <w:rFonts w:ascii="Times New Roman" w:hAnsi="Times New Roman" w:cs="Times New Roman"/>
          <w:spacing w:val="-2"/>
          <w:sz w:val="20"/>
          <w:szCs w:val="20"/>
        </w:rPr>
      </w:pPr>
      <w:r w:rsidRPr="00926ACA">
        <w:rPr>
          <w:rFonts w:ascii="Times New Roman" w:hAnsi="Times New Roman" w:cs="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Pr>
          <w:rFonts w:ascii="Times New Roman" w:hAnsi="Times New Roman" w:cs="Times New Roman"/>
          <w:spacing w:val="-2"/>
          <w:sz w:val="20"/>
          <w:szCs w:val="20"/>
        </w:rPr>
        <w:t>ений и предприятий обслуживания.</w:t>
      </w:r>
    </w:p>
    <w:p w:rsidR="00D63863" w:rsidRPr="00926ACA" w:rsidRDefault="00D63863" w:rsidP="00926ACA">
      <w:pPr>
        <w:spacing w:after="0" w:line="240" w:lineRule="auto"/>
        <w:jc w:val="both"/>
        <w:rPr>
          <w:rFonts w:ascii="Times New Roman" w:hAnsi="Times New Roman" w:cs="Times New Roman"/>
          <w:sz w:val="8"/>
          <w:szCs w:val="8"/>
        </w:rPr>
      </w:pPr>
    </w:p>
    <w:p w:rsidR="00D63863" w:rsidRPr="00DA599B" w:rsidRDefault="00D63863" w:rsidP="00E235B9">
      <w:pPr>
        <w:spacing w:after="0" w:line="240"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 xml:space="preserve">6.4.2.3. </w:t>
      </w:r>
      <w:r w:rsidRPr="00DA599B">
        <w:rPr>
          <w:rFonts w:ascii="Times New Roman" w:hAnsi="Times New Roman" w:cs="Times New Roman"/>
          <w:sz w:val="24"/>
          <w:szCs w:val="24"/>
        </w:rPr>
        <w:t xml:space="preserve">Для определения объемов и структуры жилищного малоэтажного </w:t>
      </w:r>
      <w:r w:rsidRPr="00DA599B">
        <w:rPr>
          <w:rFonts w:ascii="Times New Roman" w:hAnsi="Times New Roman" w:cs="Times New Roman"/>
          <w:spacing w:val="-2"/>
          <w:sz w:val="24"/>
          <w:szCs w:val="24"/>
        </w:rPr>
        <w:t>строительства средняя обеспеченность общей площадью жилых помещений на 1 чело</w:t>
      </w:r>
      <w:r w:rsidRPr="00DA599B">
        <w:rPr>
          <w:rFonts w:ascii="Times New Roman" w:hAnsi="Times New Roman" w:cs="Times New Roman"/>
          <w:spacing w:val="-1"/>
          <w:sz w:val="24"/>
          <w:szCs w:val="24"/>
        </w:rPr>
        <w:t xml:space="preserve">века для государственного и муниципального жилого фонда </w:t>
      </w:r>
      <w:r w:rsidRPr="008538DE">
        <w:rPr>
          <w:rFonts w:ascii="Times New Roman" w:hAnsi="Times New Roman" w:cs="Times New Roman"/>
          <w:spacing w:val="-1"/>
          <w:sz w:val="24"/>
          <w:szCs w:val="24"/>
        </w:rPr>
        <w:t xml:space="preserve">принимается </w:t>
      </w:r>
      <w:r>
        <w:rPr>
          <w:rFonts w:ascii="Times New Roman" w:hAnsi="Times New Roman" w:cs="Times New Roman"/>
          <w:spacing w:val="-1"/>
          <w:sz w:val="24"/>
          <w:szCs w:val="24"/>
        </w:rPr>
        <w:t>3</w:t>
      </w:r>
      <w:r w:rsidRPr="008538DE">
        <w:rPr>
          <w:rFonts w:ascii="Times New Roman" w:hAnsi="Times New Roman" w:cs="Times New Roman"/>
          <w:spacing w:val="-1"/>
          <w:sz w:val="24"/>
          <w:szCs w:val="24"/>
        </w:rPr>
        <w:t>0 м</w:t>
      </w:r>
      <w:r w:rsidRPr="008538DE">
        <w:rPr>
          <w:rFonts w:ascii="Times New Roman" w:hAnsi="Times New Roman" w:cs="Times New Roman"/>
          <w:spacing w:val="-1"/>
          <w:sz w:val="24"/>
          <w:szCs w:val="24"/>
          <w:vertAlign w:val="superscript"/>
        </w:rPr>
        <w:t>2</w:t>
      </w:r>
      <w:r w:rsidRPr="008538DE">
        <w:rPr>
          <w:rFonts w:ascii="Times New Roman" w:hAnsi="Times New Roman" w:cs="Times New Roman"/>
          <w:spacing w:val="-1"/>
          <w:sz w:val="24"/>
          <w:szCs w:val="24"/>
        </w:rPr>
        <w:t>.</w:t>
      </w:r>
    </w:p>
    <w:p w:rsidR="00D63863" w:rsidRPr="00DA599B" w:rsidRDefault="00D63863" w:rsidP="00E235B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6.4.2.4. </w:t>
      </w:r>
      <w:r w:rsidRPr="00DA599B">
        <w:rPr>
          <w:rFonts w:ascii="Times New Roman" w:hAnsi="Times New Roman" w:cs="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D63863" w:rsidRDefault="00D63863" w:rsidP="00926ACA">
      <w:pPr>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sz w:val="24"/>
          <w:szCs w:val="24"/>
        </w:rPr>
        <w:t xml:space="preserve">6.4.2.5. </w:t>
      </w:r>
      <w:r w:rsidRPr="00DA599B">
        <w:rPr>
          <w:rFonts w:ascii="Times New Roman" w:hAnsi="Times New Roman" w:cs="Times New Roman"/>
          <w:sz w:val="24"/>
          <w:szCs w:val="24"/>
        </w:rPr>
        <w:t>Расчетную плотность населения малоэтажной жилой застройки рекомендуется принимать в соответствии с табл</w:t>
      </w:r>
      <w:r>
        <w:rPr>
          <w:rFonts w:ascii="Times New Roman" w:hAnsi="Times New Roman" w:cs="Times New Roman"/>
          <w:sz w:val="24"/>
          <w:szCs w:val="24"/>
        </w:rPr>
        <w:t>.111.</w:t>
      </w:r>
    </w:p>
    <w:p w:rsidR="00D63863" w:rsidRPr="00E235B9" w:rsidRDefault="00D63863" w:rsidP="00F25FEC">
      <w:pPr>
        <w:spacing w:after="0" w:line="240" w:lineRule="auto"/>
        <w:jc w:val="both"/>
        <w:rPr>
          <w:rFonts w:ascii="Times New Roman" w:hAnsi="Times New Roman" w:cs="Times New Roman"/>
          <w:sz w:val="8"/>
          <w:szCs w:val="8"/>
        </w:rPr>
      </w:pPr>
    </w:p>
    <w:p w:rsidR="00D63863" w:rsidRPr="004E522B" w:rsidRDefault="00D63863" w:rsidP="00F25FE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111</w:t>
      </w:r>
      <w:r w:rsidRPr="00DC43B5">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Расчетная плотность населения жило</w:t>
      </w:r>
      <w:r>
        <w:rPr>
          <w:rFonts w:ascii="Times New Roman" w:hAnsi="Times New Roman" w:cs="Times New Roman"/>
          <w:b/>
          <w:bCs/>
          <w:i/>
          <w:iCs/>
          <w:sz w:val="24"/>
          <w:szCs w:val="24"/>
        </w:rPr>
        <w:t>го района, микрорайона малоэтаж</w:t>
      </w:r>
      <w:r w:rsidRPr="004E522B">
        <w:rPr>
          <w:rFonts w:ascii="Times New Roman" w:hAnsi="Times New Roman" w:cs="Times New Roman"/>
          <w:b/>
          <w:bCs/>
          <w:i/>
          <w:iCs/>
          <w:sz w:val="24"/>
          <w:szCs w:val="24"/>
        </w:rPr>
        <w:t>ной жилой застройки</w:t>
      </w:r>
    </w:p>
    <w:p w:rsidR="00D63863" w:rsidRPr="00E235B9" w:rsidRDefault="00D63863" w:rsidP="00E235B9">
      <w:pPr>
        <w:spacing w:after="0" w:line="240" w:lineRule="auto"/>
        <w:jc w:val="both"/>
        <w:rPr>
          <w:rFonts w:ascii="Times New Roman" w:hAnsi="Times New Roman" w:cs="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D63863" w:rsidRPr="00DA599B">
        <w:trPr>
          <w:trHeight w:val="236"/>
          <w:jc w:val="center"/>
        </w:trPr>
        <w:tc>
          <w:tcPr>
            <w:tcW w:w="3028" w:type="dxa"/>
            <w:vMerge w:val="restart"/>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Тип дома</w:t>
            </w:r>
          </w:p>
        </w:tc>
        <w:tc>
          <w:tcPr>
            <w:tcW w:w="6276" w:type="dxa"/>
            <w:gridSpan w:val="8"/>
            <w:shd w:val="clear" w:color="auto" w:fill="EEECE1"/>
            <w:vAlign w:val="center"/>
          </w:tcPr>
          <w:p w:rsidR="00D63863" w:rsidRPr="00DA599B" w:rsidRDefault="00D63863" w:rsidP="00E235B9">
            <w:pPr>
              <w:spacing w:after="0" w:line="240" w:lineRule="auto"/>
              <w:ind w:left="-57" w:right="-57"/>
              <w:jc w:val="center"/>
              <w:rPr>
                <w:rFonts w:ascii="Times New Roman" w:hAnsi="Times New Roman" w:cs="Times New Roman"/>
                <w:spacing w:val="-2"/>
              </w:rPr>
            </w:pPr>
            <w:r w:rsidRPr="00DA599B">
              <w:rPr>
                <w:rFonts w:ascii="Times New Roman" w:hAnsi="Times New Roman" w:cs="Times New Roman"/>
                <w:spacing w:val="-2"/>
              </w:rPr>
              <w:t>Плотность населения, чел./га, при среднем размере семьи, чел.</w:t>
            </w:r>
          </w:p>
        </w:tc>
      </w:tr>
      <w:tr w:rsidR="00D63863" w:rsidRPr="00DA599B">
        <w:trPr>
          <w:trHeight w:val="111"/>
          <w:jc w:val="center"/>
        </w:trPr>
        <w:tc>
          <w:tcPr>
            <w:tcW w:w="3028" w:type="dxa"/>
            <w:vMerge/>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3,5</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4,0</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5,0</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5,5</w:t>
            </w:r>
          </w:p>
        </w:tc>
        <w:tc>
          <w:tcPr>
            <w:tcW w:w="73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6,0</w:t>
            </w:r>
          </w:p>
        </w:tc>
      </w:tr>
      <w:tr w:rsidR="00D63863" w:rsidRPr="00DA599B">
        <w:trPr>
          <w:trHeight w:val="291"/>
          <w:jc w:val="center"/>
        </w:trPr>
        <w:tc>
          <w:tcPr>
            <w:tcW w:w="3028" w:type="dxa"/>
            <w:vAlign w:val="center"/>
          </w:tcPr>
          <w:p w:rsidR="00D63863" w:rsidRPr="00DA599B" w:rsidRDefault="00D63863" w:rsidP="005B704A">
            <w:pPr>
              <w:spacing w:after="0" w:line="240" w:lineRule="auto"/>
              <w:ind w:right="-108"/>
              <w:rPr>
                <w:rFonts w:ascii="Times New Roman" w:hAnsi="Times New Roman" w:cs="Times New Roman"/>
              </w:rPr>
            </w:pPr>
            <w:r w:rsidRPr="00DA599B">
              <w:rPr>
                <w:rFonts w:ascii="Times New Roman" w:hAnsi="Times New Roman" w:cs="Times New Roman"/>
              </w:rPr>
              <w:t>Индивидуальный с приусадебным участком, м</w:t>
            </w:r>
            <w:r w:rsidRPr="00DA599B">
              <w:rPr>
                <w:rFonts w:ascii="Times New Roman" w:hAnsi="Times New Roman" w:cs="Times New Roman"/>
                <w:vertAlign w:val="superscript"/>
              </w:rPr>
              <w:t>2</w:t>
            </w: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1500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27</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1200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21</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33</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37</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1000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38</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44</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800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45</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50</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600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41</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50</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60</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56</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65</w:t>
            </w:r>
          </w:p>
        </w:tc>
      </w:tr>
      <w:tr w:rsidR="00D63863" w:rsidRPr="00DA599B">
        <w:trPr>
          <w:trHeight w:val="265"/>
          <w:jc w:val="center"/>
        </w:trPr>
        <w:tc>
          <w:tcPr>
            <w:tcW w:w="3028" w:type="dxa"/>
            <w:vAlign w:val="center"/>
          </w:tcPr>
          <w:p w:rsidR="00D63863" w:rsidRPr="00DA599B" w:rsidRDefault="00D63863" w:rsidP="00B17F69">
            <w:pPr>
              <w:spacing w:after="0" w:line="240" w:lineRule="auto"/>
              <w:ind w:right="-57"/>
              <w:jc w:val="both"/>
              <w:rPr>
                <w:rFonts w:ascii="Times New Roman" w:hAnsi="Times New Roman" w:cs="Times New Roman"/>
              </w:rPr>
            </w:pPr>
            <w:r w:rsidRPr="00DA599B">
              <w:rPr>
                <w:rFonts w:ascii="Times New Roman" w:hAnsi="Times New Roman" w:cs="Times New Roman"/>
              </w:rPr>
              <w:t xml:space="preserve">Блокированный малоэтажный </w:t>
            </w:r>
          </w:p>
          <w:p w:rsidR="00D63863" w:rsidRPr="00DA599B" w:rsidRDefault="00D63863" w:rsidP="00B17F69">
            <w:pPr>
              <w:spacing w:after="0" w:line="240" w:lineRule="auto"/>
              <w:ind w:right="-57"/>
              <w:jc w:val="both"/>
              <w:rPr>
                <w:rFonts w:ascii="Times New Roman" w:hAnsi="Times New Roman" w:cs="Times New Roman"/>
              </w:rPr>
            </w:pPr>
            <w:r w:rsidRPr="00DA599B">
              <w:rPr>
                <w:rFonts w:ascii="Times New Roman" w:hAnsi="Times New Roman" w:cs="Times New Roman"/>
              </w:rPr>
              <w:t>с количеством этажей:</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110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150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r>
    </w:tbl>
    <w:p w:rsidR="00D63863" w:rsidRPr="00B17F69" w:rsidRDefault="00D63863" w:rsidP="00E235B9">
      <w:pPr>
        <w:spacing w:after="0" w:line="240" w:lineRule="auto"/>
        <w:jc w:val="both"/>
        <w:rPr>
          <w:rFonts w:ascii="Times New Roman" w:hAnsi="Times New Roman" w:cs="Times New Roman"/>
          <w:sz w:val="8"/>
          <w:szCs w:val="8"/>
        </w:rPr>
      </w:pPr>
    </w:p>
    <w:p w:rsidR="00D63863" w:rsidRPr="00860679" w:rsidRDefault="00D63863" w:rsidP="008606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6.4.2.6. </w:t>
      </w:r>
      <w:r w:rsidRPr="00DA599B">
        <w:rPr>
          <w:rFonts w:ascii="Times New Roman" w:hAnsi="Times New Roman" w:cs="Times New Roman"/>
          <w:spacing w:val="-3"/>
          <w:sz w:val="24"/>
          <w:szCs w:val="24"/>
        </w:rPr>
        <w:t xml:space="preserve">Предельные размеры земельных участков для индивидуального жилищного строительства </w:t>
      </w:r>
      <w:r w:rsidRPr="00860679">
        <w:rPr>
          <w:rFonts w:ascii="Times New Roman" w:hAnsi="Times New Roman" w:cs="Times New Roman"/>
          <w:spacing w:val="-3"/>
          <w:sz w:val="24"/>
          <w:szCs w:val="24"/>
        </w:rPr>
        <w:t xml:space="preserve">устанавливаются органами местного самоуправления в соответствии с Законом Ивановской области </w:t>
      </w:r>
      <w:r w:rsidRPr="00860679">
        <w:rPr>
          <w:rFonts w:ascii="Times New Roman" w:hAnsi="Times New Roman" w:cs="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cs="Times New Roman"/>
          <w:sz w:val="24"/>
          <w:szCs w:val="24"/>
        </w:rPr>
        <w:t>.</w:t>
      </w:r>
      <w:r w:rsidRPr="00860679">
        <w:rPr>
          <w:rFonts w:ascii="Times New Roman" w:hAnsi="Times New Roman" w:cs="Times New Roman"/>
          <w:sz w:val="24"/>
          <w:szCs w:val="24"/>
        </w:rPr>
        <w:t xml:space="preserve"> </w:t>
      </w:r>
    </w:p>
    <w:p w:rsidR="00D63863" w:rsidRPr="00DA599B" w:rsidRDefault="00D63863" w:rsidP="00B17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6.4.2.7. </w:t>
      </w:r>
      <w:r w:rsidRPr="00DA599B">
        <w:rPr>
          <w:rFonts w:ascii="Times New Roman" w:hAnsi="Times New Roman" w:cs="Times New Roman"/>
          <w:sz w:val="24"/>
          <w:szCs w:val="24"/>
        </w:rPr>
        <w:t xml:space="preserve">Жилые дома на территории малоэтажной застройки располагаются с отступом от красных линий. </w:t>
      </w:r>
    </w:p>
    <w:p w:rsidR="00D63863"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D63863" w:rsidRPr="00DA599B"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 xml:space="preserve">Расстояние от хозяйственных </w:t>
      </w:r>
      <w:r w:rsidRPr="00DA599B">
        <w:rPr>
          <w:rFonts w:ascii="Times New Roman" w:hAnsi="Times New Roman" w:cs="Times New Roman"/>
          <w:spacing w:val="-2"/>
          <w:sz w:val="24"/>
          <w:szCs w:val="24"/>
        </w:rPr>
        <w:t>построек и автостоянок закрытого типа до красных линий улиц и проездов должно быть не менее 5 м.</w:t>
      </w:r>
    </w:p>
    <w:p w:rsidR="00D63863" w:rsidRPr="00DA599B"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D63863" w:rsidRPr="00DA599B" w:rsidRDefault="00D63863" w:rsidP="00B17F69">
      <w:pPr>
        <w:tabs>
          <w:tab w:val="right" w:pos="10148"/>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6.4.2.8. </w:t>
      </w:r>
      <w:r w:rsidRPr="00DA599B">
        <w:rPr>
          <w:rFonts w:ascii="Times New Roman" w:hAnsi="Times New Roman" w:cs="Times New Roman"/>
          <w:sz w:val="24"/>
          <w:szCs w:val="24"/>
        </w:rPr>
        <w:t>Удельный вес озелененных территорий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D63863" w:rsidRPr="00DA599B" w:rsidRDefault="00D63863" w:rsidP="00B17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6.4.2.9. </w:t>
      </w:r>
      <w:r w:rsidRPr="00DA599B">
        <w:rPr>
          <w:rFonts w:ascii="Times New Roman" w:hAnsi="Times New Roman" w:cs="Times New Roman"/>
          <w:sz w:val="24"/>
          <w:szCs w:val="24"/>
        </w:rPr>
        <w:t>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D63863" w:rsidRPr="00DA599B"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«Нормативы градостроительного проектирования инженерных сетей» (подраздел «Санитарная очистка») настоящих нормативов.</w:t>
      </w:r>
    </w:p>
    <w:p w:rsidR="00D63863"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6.4.2.10. </w:t>
      </w:r>
      <w:r w:rsidRPr="00DA599B">
        <w:rPr>
          <w:rFonts w:ascii="Times New Roman" w:hAnsi="Times New Roman" w:cs="Times New Roman"/>
          <w:sz w:val="24"/>
          <w:szCs w:val="24"/>
        </w:rPr>
        <w:t xml:space="preserve">Улично-дорожную сеть,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cs="Times New Roman"/>
          <w:sz w:val="24"/>
          <w:szCs w:val="24"/>
        </w:rPr>
        <w:t xml:space="preserve">5.2, 6.3 </w:t>
      </w:r>
      <w:r w:rsidRPr="00DA599B">
        <w:rPr>
          <w:rFonts w:ascii="Times New Roman" w:hAnsi="Times New Roman" w:cs="Times New Roman"/>
          <w:sz w:val="24"/>
          <w:szCs w:val="24"/>
        </w:rPr>
        <w:t xml:space="preserve">настоящих нормативов, а также требованиями настоящего раздела.  </w:t>
      </w:r>
    </w:p>
    <w:p w:rsidR="00D63863"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6.4.2.11. </w:t>
      </w:r>
      <w:r w:rsidRPr="00DA599B">
        <w:rPr>
          <w:rFonts w:ascii="Times New Roman" w:hAnsi="Times New Roman" w:cs="Times New Roman"/>
          <w:sz w:val="24"/>
          <w:szCs w:val="24"/>
        </w:rPr>
        <w:t xml:space="preserve">На территории малоэтажной жилой застройки, как правило, следует предусматривать 100-процентную обеспеченность машино-местами для хранения легковых автомобилей, мотоциклов, мопедов. </w:t>
      </w:r>
    </w:p>
    <w:p w:rsidR="00D63863"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Размещение других видов транспортных средств возможно по согласованию с органами местного самоуправления.</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D63863" w:rsidRPr="00DA599B" w:rsidRDefault="00D63863" w:rsidP="0078746F">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 xml:space="preserve">При устройстве автостоянок </w:t>
      </w:r>
      <w:r w:rsidRPr="00DA599B">
        <w:rPr>
          <w:rFonts w:ascii="Times New Roman" w:hAnsi="Times New Roman" w:cs="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D63863" w:rsidRPr="00DA599B" w:rsidRDefault="00D63863" w:rsidP="0078746F">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D63863" w:rsidRPr="00DA599B" w:rsidRDefault="00D63863" w:rsidP="0078746F">
      <w:pPr>
        <w:spacing w:after="0" w:line="240" w:lineRule="auto"/>
        <w:ind w:firstLine="567"/>
        <w:jc w:val="both"/>
        <w:rPr>
          <w:rFonts w:ascii="Times New Roman" w:hAnsi="Times New Roman" w:cs="Times New Roman"/>
          <w:spacing w:val="-4"/>
          <w:sz w:val="24"/>
          <w:szCs w:val="24"/>
        </w:rPr>
      </w:pPr>
      <w:r w:rsidRPr="00DA599B">
        <w:rPr>
          <w:rFonts w:ascii="Times New Roman" w:hAnsi="Times New Roman" w:cs="Times New Roman"/>
          <w:spacing w:val="-4"/>
          <w:sz w:val="24"/>
          <w:szCs w:val="24"/>
        </w:rPr>
        <w:t>Гостевые автостоянки следует проектировать, как правило, в виде открытых площадок.</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6.4.2.12. </w:t>
      </w:r>
      <w:r w:rsidRPr="00DA599B">
        <w:rPr>
          <w:rFonts w:ascii="Times New Roman" w:hAnsi="Times New Roman" w:cs="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D63863"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6.4.2.13. </w:t>
      </w:r>
      <w:r w:rsidRPr="00DA599B">
        <w:rPr>
          <w:rFonts w:ascii="Times New Roman" w:hAnsi="Times New Roman" w:cs="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6.4.2.14. </w:t>
      </w:r>
      <w:r w:rsidRPr="00DA599B">
        <w:rPr>
          <w:rFonts w:ascii="Times New Roman" w:hAnsi="Times New Roman" w:cs="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Pr>
          <w:rFonts w:ascii="Times New Roman" w:hAnsi="Times New Roman" w:cs="Times New Roman"/>
          <w:sz w:val="24"/>
          <w:szCs w:val="24"/>
        </w:rPr>
        <w:t>ов</w:t>
      </w:r>
      <w:r w:rsidRPr="00DA599B">
        <w:rPr>
          <w:rFonts w:ascii="Times New Roman" w:hAnsi="Times New Roman" w:cs="Times New Roman"/>
          <w:sz w:val="24"/>
          <w:szCs w:val="24"/>
        </w:rPr>
        <w:t xml:space="preserve"> </w:t>
      </w:r>
      <w:r>
        <w:rPr>
          <w:rFonts w:ascii="Times New Roman" w:hAnsi="Times New Roman" w:cs="Times New Roman"/>
          <w:sz w:val="24"/>
          <w:szCs w:val="24"/>
        </w:rPr>
        <w:t>5.2.3, 6.3.7</w:t>
      </w:r>
      <w:r w:rsidRPr="00DA599B">
        <w:rPr>
          <w:rFonts w:ascii="Times New Roman" w:hAnsi="Times New Roman" w:cs="Times New Roman"/>
          <w:sz w:val="24"/>
          <w:szCs w:val="24"/>
        </w:rPr>
        <w:t xml:space="preserve"> настоящих нормативов.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6.4.2.15. </w:t>
      </w:r>
      <w:r w:rsidRPr="00DA599B">
        <w:rPr>
          <w:rFonts w:ascii="Times New Roman" w:hAnsi="Times New Roman" w:cs="Times New Roman"/>
          <w:sz w:val="24"/>
          <w:szCs w:val="24"/>
        </w:rPr>
        <w:t>Инженерное обеспечение территорий малоэтажной застройки и проектирование улично-дорожной сети формируется во взаимоувязке с инженерными сетями и с системо</w:t>
      </w:r>
      <w:r>
        <w:rPr>
          <w:rFonts w:ascii="Times New Roman" w:hAnsi="Times New Roman" w:cs="Times New Roman"/>
          <w:sz w:val="24"/>
          <w:szCs w:val="24"/>
        </w:rPr>
        <w:t>й улиц и дорог сельского поселения</w:t>
      </w:r>
      <w:r w:rsidRPr="00DA599B">
        <w:rPr>
          <w:rFonts w:ascii="Times New Roman" w:hAnsi="Times New Roman" w:cs="Times New Roman"/>
          <w:sz w:val="24"/>
          <w:szCs w:val="24"/>
        </w:rPr>
        <w:t xml:space="preserve"> в соответствии с требованиями разделов </w:t>
      </w:r>
      <w:r>
        <w:rPr>
          <w:rFonts w:ascii="Times New Roman" w:hAnsi="Times New Roman" w:cs="Times New Roman"/>
          <w:sz w:val="24"/>
          <w:szCs w:val="24"/>
        </w:rPr>
        <w:t xml:space="preserve">5.1, 5.2, 6.2, 6.3 </w:t>
      </w:r>
      <w:r w:rsidRPr="00673482">
        <w:rPr>
          <w:rFonts w:ascii="Times New Roman" w:hAnsi="Times New Roman" w:cs="Times New Roman"/>
          <w:color w:val="000000"/>
          <w:sz w:val="24"/>
          <w:szCs w:val="24"/>
        </w:rPr>
        <w:t>настоящих нормативов.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6.4.2.16. </w:t>
      </w:r>
      <w:r w:rsidRPr="00DA599B">
        <w:rPr>
          <w:rFonts w:ascii="Times New Roman" w:hAnsi="Times New Roman" w:cs="Times New Roman"/>
          <w:sz w:val="24"/>
          <w:szCs w:val="24"/>
        </w:rPr>
        <w:t>При проектировании на территории малоэтажной жилой застройки следует принимать следующие расстояния:</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газорегуляторных пунктов до жилых домов – по </w:t>
      </w:r>
      <w:r>
        <w:rPr>
          <w:rFonts w:ascii="Times New Roman" w:hAnsi="Times New Roman" w:cs="Times New Roman"/>
          <w:sz w:val="24"/>
          <w:szCs w:val="24"/>
        </w:rPr>
        <w:t>табл._, _ на</w:t>
      </w:r>
      <w:r w:rsidRPr="00DA599B">
        <w:rPr>
          <w:rFonts w:ascii="Times New Roman" w:hAnsi="Times New Roman" w:cs="Times New Roman"/>
          <w:sz w:val="24"/>
          <w:szCs w:val="24"/>
        </w:rPr>
        <w:t>стоящих нормативов;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трансформаторных подстанций до границ участков жилых домов – не менее 10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До границы соседнего земельного участка расстояния по санитарно-бытовым условиям должны быть, м, не менее:</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стен индивидуального, блокированного дома – 3;</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постройки для содержания скота и птицы – 4;</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w:t>
      </w:r>
      <w:r w:rsidRPr="00DA599B">
        <w:rPr>
          <w:rFonts w:ascii="Times New Roman" w:hAnsi="Times New Roman" w:cs="Times New Roman"/>
          <w:sz w:val="24"/>
          <w:szCs w:val="24"/>
        </w:rPr>
        <w:t>от других построек (сарая, бани, автостоянки и др.) – 1;</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от мусоросборников – в соотв</w:t>
      </w:r>
      <w:r>
        <w:rPr>
          <w:rFonts w:ascii="Times New Roman" w:hAnsi="Times New Roman" w:cs="Times New Roman"/>
          <w:spacing w:val="-2"/>
          <w:sz w:val="24"/>
          <w:szCs w:val="24"/>
        </w:rPr>
        <w:t>етствии с требованиями п.6</w:t>
      </w:r>
      <w:r w:rsidRPr="00DA599B">
        <w:rPr>
          <w:rFonts w:ascii="Times New Roman" w:hAnsi="Times New Roman" w:cs="Times New Roman"/>
          <w:spacing w:val="-2"/>
          <w:sz w:val="24"/>
          <w:szCs w:val="24"/>
        </w:rPr>
        <w:t>.4.14 настоящих нормати</w:t>
      </w:r>
      <w:r>
        <w:rPr>
          <w:rFonts w:ascii="Times New Roman" w:hAnsi="Times New Roman" w:cs="Times New Roman"/>
          <w:spacing w:val="-2"/>
          <w:sz w:val="24"/>
          <w:szCs w:val="24"/>
        </w:rPr>
        <w:t>-</w:t>
      </w:r>
      <w:r w:rsidRPr="00DA599B">
        <w:rPr>
          <w:rFonts w:ascii="Times New Roman" w:hAnsi="Times New Roman" w:cs="Times New Roman"/>
          <w:spacing w:val="-2"/>
          <w:sz w:val="24"/>
          <w:szCs w:val="24"/>
        </w:rPr>
        <w:t>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pacing w:val="-2"/>
          <w:sz w:val="24"/>
          <w:szCs w:val="24"/>
        </w:rPr>
        <w:t xml:space="preserve"> от дворовых туалетов, помойных ям, выгребов, септиков –</w:t>
      </w:r>
      <w:r w:rsidRPr="00DA599B">
        <w:rPr>
          <w:rFonts w:ascii="Times New Roman" w:hAnsi="Times New Roman" w:cs="Times New Roman"/>
          <w:sz w:val="24"/>
          <w:szCs w:val="24"/>
        </w:rPr>
        <w:t xml:space="preserve"> 4;</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стволов высокорослых деревьев – 4;</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стволов среднерослых деревьев – 2;</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кустарника – 1.</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Вспомогательные строения, за исключением автостоянок, размещать со стороны улиц не допускается.</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D63863" w:rsidRDefault="00D63863" w:rsidP="0078746F">
      <w:pPr>
        <w:spacing w:after="0" w:line="240" w:lineRule="auto"/>
        <w:ind w:firstLine="567"/>
        <w:jc w:val="both"/>
        <w:rPr>
          <w:rFonts w:ascii="Times New Roman" w:hAnsi="Times New Roman" w:cs="Times New Roman"/>
          <w:sz w:val="24"/>
          <w:szCs w:val="24"/>
        </w:rPr>
      </w:pPr>
    </w:p>
    <w:p w:rsidR="00D63863" w:rsidRPr="002E6A83" w:rsidRDefault="00D63863" w:rsidP="00A27767">
      <w:pPr>
        <w:shd w:val="clear" w:color="auto" w:fill="EEECE1"/>
        <w:spacing w:after="0" w:line="240" w:lineRule="auto"/>
        <w:jc w:val="both"/>
        <w:rPr>
          <w:rFonts w:ascii="Arial Narrow" w:hAnsi="Arial Narrow" w:cs="Arial Narrow"/>
          <w:b/>
          <w:bCs/>
          <w:sz w:val="28"/>
          <w:szCs w:val="28"/>
        </w:rPr>
      </w:pPr>
      <w:r>
        <w:rPr>
          <w:rFonts w:ascii="Arial Narrow" w:hAnsi="Arial Narrow" w:cs="Arial Narrow"/>
          <w:b/>
          <w:bCs/>
          <w:sz w:val="28"/>
          <w:szCs w:val="28"/>
        </w:rPr>
        <w:t xml:space="preserve">6.4.3. </w:t>
      </w:r>
      <w:r w:rsidRPr="002E6A83">
        <w:rPr>
          <w:rFonts w:ascii="Arial Narrow" w:hAnsi="Arial Narrow" w:cs="Arial Narrow"/>
          <w:b/>
          <w:bCs/>
          <w:sz w:val="28"/>
          <w:szCs w:val="28"/>
        </w:rPr>
        <w:t xml:space="preserve">Нормативные параметры функциональных планировочных элементов </w:t>
      </w:r>
      <w:r>
        <w:rPr>
          <w:rFonts w:ascii="Arial Narrow" w:hAnsi="Arial Narrow" w:cs="Arial Narrow"/>
          <w:b/>
          <w:bCs/>
          <w:sz w:val="28"/>
          <w:szCs w:val="28"/>
        </w:rPr>
        <w:t xml:space="preserve"> застройки сельских населенных пунктов:</w:t>
      </w:r>
    </w:p>
    <w:p w:rsidR="00D63863" w:rsidRPr="00A27767" w:rsidRDefault="00D63863" w:rsidP="0078746F">
      <w:pPr>
        <w:spacing w:after="0" w:line="240" w:lineRule="auto"/>
        <w:ind w:firstLine="567"/>
        <w:jc w:val="both"/>
        <w:rPr>
          <w:rFonts w:ascii="Times New Roman" w:hAnsi="Times New Roman" w:cs="Times New Roman"/>
          <w:sz w:val="8"/>
          <w:szCs w:val="8"/>
        </w:rPr>
      </w:pP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 </w:t>
      </w:r>
      <w:r w:rsidRPr="00DA599B">
        <w:rPr>
          <w:rFonts w:ascii="Times New Roman" w:hAnsi="Times New Roman" w:cs="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cs="Times New Roman"/>
          <w:sz w:val="24"/>
          <w:szCs w:val="24"/>
        </w:rPr>
        <w:t xml:space="preserve"> Пановского сельского поселения </w:t>
      </w:r>
      <w:r w:rsidRPr="00DA599B">
        <w:rPr>
          <w:rFonts w:ascii="Times New Roman" w:hAnsi="Times New Roman" w:cs="Times New Roman"/>
          <w:sz w:val="24"/>
          <w:szCs w:val="24"/>
        </w:rPr>
        <w:t>необходимо учитывать статус, величину населенных пунктов</w:t>
      </w:r>
      <w:r>
        <w:rPr>
          <w:rFonts w:ascii="Times New Roman" w:hAnsi="Times New Roman" w:cs="Times New Roman"/>
          <w:sz w:val="24"/>
          <w:szCs w:val="24"/>
        </w:rPr>
        <w:t xml:space="preserve"> сельского поселения</w:t>
      </w:r>
      <w:r w:rsidRPr="00DA599B">
        <w:rPr>
          <w:rFonts w:ascii="Times New Roman" w:hAnsi="Times New Roman" w:cs="Times New Roman"/>
          <w:sz w:val="24"/>
          <w:szCs w:val="24"/>
        </w:rPr>
        <w:t>, место в системе расселения, сложившиеся производственные и социальные связи, транспортную инфраструктуру, а также условия традиционного хозяйствования коренного населения</w:t>
      </w:r>
      <w:r>
        <w:rPr>
          <w:rFonts w:ascii="Times New Roman" w:hAnsi="Times New Roman" w:cs="Times New Roman"/>
          <w:sz w:val="24"/>
          <w:szCs w:val="24"/>
        </w:rPr>
        <w:t xml:space="preserve">.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 </w:t>
      </w:r>
      <w:r w:rsidRPr="00DA599B">
        <w:rPr>
          <w:rFonts w:ascii="Times New Roman" w:hAnsi="Times New Roman" w:cs="Times New Roman"/>
          <w:sz w:val="24"/>
          <w:szCs w:val="24"/>
        </w:rPr>
        <w:t xml:space="preserve">Жилые зоны не должны пересекаться дорогами </w:t>
      </w:r>
      <w:r w:rsidRPr="00DA599B">
        <w:rPr>
          <w:rFonts w:ascii="Times New Roman" w:hAnsi="Times New Roman" w:cs="Times New Roman"/>
          <w:sz w:val="24"/>
          <w:szCs w:val="24"/>
          <w:lang w:val="en-US"/>
        </w:rPr>
        <w:t>I</w:t>
      </w:r>
      <w:r w:rsidRPr="00DA599B">
        <w:rPr>
          <w:rFonts w:ascii="Times New Roman" w:hAnsi="Times New Roman" w:cs="Times New Roman"/>
          <w:sz w:val="24"/>
          <w:szCs w:val="24"/>
        </w:rPr>
        <w:t xml:space="preserve">, </w:t>
      </w:r>
      <w:r w:rsidRPr="00DA599B">
        <w:rPr>
          <w:rFonts w:ascii="Times New Roman" w:hAnsi="Times New Roman" w:cs="Times New Roman"/>
          <w:sz w:val="24"/>
          <w:szCs w:val="24"/>
          <w:lang w:val="en-US"/>
        </w:rPr>
        <w:t>II</w:t>
      </w:r>
      <w:r w:rsidRPr="00DA599B">
        <w:rPr>
          <w:rFonts w:ascii="Times New Roman" w:hAnsi="Times New Roman" w:cs="Times New Roman"/>
          <w:sz w:val="24"/>
          <w:szCs w:val="24"/>
        </w:rPr>
        <w:t xml:space="preserve"> и </w:t>
      </w:r>
      <w:r w:rsidRPr="00DA599B">
        <w:rPr>
          <w:rFonts w:ascii="Times New Roman" w:hAnsi="Times New Roman" w:cs="Times New Roman"/>
          <w:sz w:val="24"/>
          <w:szCs w:val="24"/>
          <w:lang w:val="en-US"/>
        </w:rPr>
        <w:t>III</w:t>
      </w:r>
      <w:r w:rsidRPr="00DA599B">
        <w:rPr>
          <w:rFonts w:ascii="Times New Roman" w:hAnsi="Times New Roman" w:cs="Times New Roman"/>
          <w:sz w:val="24"/>
          <w:szCs w:val="24"/>
        </w:rPr>
        <w:t xml:space="preserve"> категорий, а также дорогами, предназначенными для движения сельскохозяйственных машин.</w:t>
      </w:r>
    </w:p>
    <w:p w:rsidR="00D63863" w:rsidRPr="00DA599B" w:rsidRDefault="00D63863" w:rsidP="00264F05">
      <w:pPr>
        <w:spacing w:after="0" w:line="240" w:lineRule="auto"/>
        <w:ind w:firstLine="567"/>
        <w:jc w:val="both"/>
        <w:rPr>
          <w:rFonts w:ascii="Times New Roman" w:hAnsi="Times New Roman" w:cs="Times New Roman"/>
          <w:spacing w:val="-3"/>
          <w:sz w:val="24"/>
          <w:szCs w:val="24"/>
        </w:rPr>
      </w:pPr>
      <w:r w:rsidRPr="00DA599B">
        <w:rPr>
          <w:rFonts w:ascii="Times New Roman" w:hAnsi="Times New Roman" w:cs="Times New Roman"/>
          <w:spacing w:val="-3"/>
          <w:sz w:val="24"/>
          <w:szCs w:val="24"/>
        </w:rPr>
        <w:t>В жилых зонах сельских населенных пунктов следует предусматривать следующие типы жилых домов: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индивидуальные жилые дома, одноквартирные дома усадебного типа с земельными участками;</w:t>
      </w: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малоэтажные блокированные жилые дома с земельными участками при домах (квартирах);</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малоэтажные многоквартирные жилые дома.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6.4.3.3. </w:t>
      </w:r>
      <w:r w:rsidRPr="00DA599B">
        <w:rPr>
          <w:rFonts w:ascii="Times New Roman" w:hAnsi="Times New Roman" w:cs="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индивидуальными жилыми домами с участками при доме – по табл</w:t>
      </w:r>
      <w:r>
        <w:rPr>
          <w:rFonts w:ascii="Times New Roman" w:hAnsi="Times New Roman" w:cs="Times New Roman"/>
          <w:sz w:val="24"/>
          <w:szCs w:val="24"/>
        </w:rPr>
        <w:t>.112.</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блокированными домами без участков при квартире, многоквартирными малоэтаж</w:t>
      </w:r>
      <w:r>
        <w:rPr>
          <w:rFonts w:ascii="Times New Roman" w:hAnsi="Times New Roman" w:cs="Times New Roman"/>
          <w:sz w:val="24"/>
          <w:szCs w:val="24"/>
        </w:rPr>
        <w:t>-</w:t>
      </w:r>
      <w:r w:rsidRPr="00DA599B">
        <w:rPr>
          <w:rFonts w:ascii="Times New Roman" w:hAnsi="Times New Roman" w:cs="Times New Roman"/>
          <w:sz w:val="24"/>
          <w:szCs w:val="24"/>
        </w:rPr>
        <w:t>ными домами – по табл</w:t>
      </w:r>
      <w:r>
        <w:rPr>
          <w:rFonts w:ascii="Times New Roman" w:hAnsi="Times New Roman" w:cs="Times New Roman"/>
          <w:sz w:val="24"/>
          <w:szCs w:val="24"/>
        </w:rPr>
        <w:t>.113.</w:t>
      </w:r>
    </w:p>
    <w:p w:rsidR="00D63863" w:rsidRPr="0076647C" w:rsidRDefault="00D63863" w:rsidP="00264F05">
      <w:pPr>
        <w:spacing w:after="0" w:line="240" w:lineRule="auto"/>
        <w:ind w:firstLine="567"/>
        <w:jc w:val="both"/>
        <w:rPr>
          <w:rFonts w:ascii="Times New Roman" w:hAnsi="Times New Roman" w:cs="Times New Roman"/>
          <w:sz w:val="8"/>
          <w:szCs w:val="8"/>
        </w:rPr>
      </w:pPr>
    </w:p>
    <w:p w:rsidR="00D63863" w:rsidRPr="004E522B" w:rsidRDefault="00D63863" w:rsidP="0076647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sz w:val="24"/>
          <w:szCs w:val="24"/>
        </w:rPr>
        <w:t xml:space="preserve">Таблица </w:t>
      </w:r>
      <w:r>
        <w:rPr>
          <w:rFonts w:ascii="Times New Roman" w:hAnsi="Times New Roman" w:cs="Times New Roman"/>
          <w:i/>
          <w:iCs/>
          <w:sz w:val="24"/>
          <w:szCs w:val="24"/>
        </w:rPr>
        <w:t>112</w:t>
      </w:r>
      <w:r w:rsidRPr="00DC43B5">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Площади жилой территории в зависимости от площади участков</w:t>
      </w:r>
    </w:p>
    <w:p w:rsidR="00D63863" w:rsidRPr="0076647C" w:rsidRDefault="00D63863" w:rsidP="00264F05">
      <w:pPr>
        <w:spacing w:after="0" w:line="240" w:lineRule="auto"/>
        <w:ind w:firstLine="567"/>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5"/>
      </w:tblGrid>
      <w:tr w:rsidR="00D63863" w:rsidRPr="00DA599B">
        <w:trPr>
          <w:trHeight w:val="284"/>
          <w:jc w:val="center"/>
        </w:trPr>
        <w:tc>
          <w:tcPr>
            <w:tcW w:w="5044"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vertAlign w:val="superscript"/>
              </w:rPr>
            </w:pPr>
            <w:r w:rsidRPr="00DA599B">
              <w:rPr>
                <w:rFonts w:ascii="Times New Roman" w:hAnsi="Times New Roman" w:cs="Times New Roman"/>
              </w:rPr>
              <w:t>Площадь участка при доме, м</w:t>
            </w:r>
            <w:r w:rsidRPr="00DA599B">
              <w:rPr>
                <w:rFonts w:ascii="Times New Roman" w:hAnsi="Times New Roman" w:cs="Times New Roman"/>
                <w:vertAlign w:val="superscript"/>
              </w:rPr>
              <w:t>2</w:t>
            </w:r>
          </w:p>
        </w:tc>
        <w:tc>
          <w:tcPr>
            <w:tcW w:w="5044"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2000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0,25 - 0,27</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1500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0,21 - 0,23</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1200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0,17 - 0,20</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1000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0,15 - 0,17</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800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0,13 - 0,15</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600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0,11 - 0,13</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400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0,08 - 0,11</w:t>
            </w:r>
          </w:p>
        </w:tc>
      </w:tr>
    </w:tbl>
    <w:p w:rsidR="00D63863" w:rsidRPr="009C00B7" w:rsidRDefault="00D63863" w:rsidP="00264F05">
      <w:pPr>
        <w:spacing w:after="0" w:line="240" w:lineRule="auto"/>
        <w:ind w:firstLine="567"/>
        <w:jc w:val="both"/>
        <w:rPr>
          <w:rFonts w:ascii="Times New Roman" w:hAnsi="Times New Roman" w:cs="Times New Roman"/>
          <w:i/>
          <w:iCs/>
          <w:color w:val="C0504D"/>
          <w:sz w:val="8"/>
          <w:szCs w:val="8"/>
        </w:rPr>
      </w:pPr>
    </w:p>
    <w:p w:rsidR="00D63863" w:rsidRDefault="00D63863" w:rsidP="009C00B7">
      <w:pPr>
        <w:spacing w:after="0" w:line="240" w:lineRule="auto"/>
        <w:jc w:val="both"/>
        <w:rPr>
          <w:rFonts w:ascii="Times New Roman" w:hAnsi="Times New Roman" w:cs="Times New Roman"/>
          <w:i/>
          <w:iCs/>
          <w:sz w:val="24"/>
          <w:szCs w:val="24"/>
        </w:rPr>
      </w:pPr>
    </w:p>
    <w:p w:rsidR="00D63863" w:rsidRDefault="00D63863" w:rsidP="009C00B7">
      <w:pPr>
        <w:spacing w:after="0" w:line="240" w:lineRule="auto"/>
        <w:jc w:val="both"/>
        <w:rPr>
          <w:rFonts w:ascii="Times New Roman" w:hAnsi="Times New Roman" w:cs="Times New Roman"/>
          <w:i/>
          <w:iCs/>
          <w:sz w:val="24"/>
          <w:szCs w:val="24"/>
        </w:rPr>
      </w:pPr>
    </w:p>
    <w:p w:rsidR="00D63863" w:rsidRDefault="00D63863" w:rsidP="009C00B7">
      <w:pPr>
        <w:spacing w:after="0" w:line="240" w:lineRule="auto"/>
        <w:jc w:val="both"/>
        <w:rPr>
          <w:rFonts w:ascii="Times New Roman" w:hAnsi="Times New Roman" w:cs="Times New Roman"/>
          <w:i/>
          <w:iCs/>
          <w:sz w:val="24"/>
          <w:szCs w:val="24"/>
        </w:rPr>
      </w:pPr>
    </w:p>
    <w:p w:rsidR="00D63863" w:rsidRPr="004E522B" w:rsidRDefault="00D63863" w:rsidP="009C00B7">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sz w:val="24"/>
          <w:szCs w:val="24"/>
        </w:rPr>
        <w:t xml:space="preserve">Таблица </w:t>
      </w:r>
      <w:r>
        <w:rPr>
          <w:rFonts w:ascii="Times New Roman" w:hAnsi="Times New Roman" w:cs="Times New Roman"/>
          <w:i/>
          <w:iCs/>
          <w:sz w:val="24"/>
          <w:szCs w:val="24"/>
        </w:rPr>
        <w:t>113</w:t>
      </w:r>
      <w:r w:rsidRPr="00DC43B5">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Площадь жилой территории в зависимости от количества этажей </w:t>
      </w:r>
    </w:p>
    <w:p w:rsidR="00D63863" w:rsidRPr="0076647C" w:rsidRDefault="00D63863" w:rsidP="00264F05">
      <w:pPr>
        <w:spacing w:after="0" w:line="240" w:lineRule="auto"/>
        <w:ind w:firstLine="567"/>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D63863" w:rsidRPr="00DA599B">
        <w:trPr>
          <w:trHeight w:val="284"/>
          <w:jc w:val="center"/>
        </w:trPr>
        <w:tc>
          <w:tcPr>
            <w:tcW w:w="4622"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rPr>
            </w:pPr>
            <w:r w:rsidRPr="00DA599B">
              <w:rPr>
                <w:rFonts w:ascii="Times New Roman" w:hAnsi="Times New Roman" w:cs="Times New Roman"/>
              </w:rPr>
              <w:t>Количество этажей</w:t>
            </w:r>
          </w:p>
        </w:tc>
        <w:tc>
          <w:tcPr>
            <w:tcW w:w="4787"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4622"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2</w:t>
            </w:r>
          </w:p>
        </w:tc>
        <w:tc>
          <w:tcPr>
            <w:tcW w:w="4787"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0,04</w:t>
            </w:r>
          </w:p>
        </w:tc>
      </w:tr>
      <w:tr w:rsidR="00D63863" w:rsidRPr="00DA599B">
        <w:trPr>
          <w:trHeight w:val="227"/>
          <w:jc w:val="center"/>
        </w:trPr>
        <w:tc>
          <w:tcPr>
            <w:tcW w:w="4622"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3</w:t>
            </w:r>
          </w:p>
        </w:tc>
        <w:tc>
          <w:tcPr>
            <w:tcW w:w="4787"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0,03</w:t>
            </w:r>
          </w:p>
        </w:tc>
      </w:tr>
    </w:tbl>
    <w:p w:rsidR="00D63863" w:rsidRPr="0076647C" w:rsidRDefault="00D63863" w:rsidP="00264F05">
      <w:pPr>
        <w:spacing w:after="0" w:line="240" w:lineRule="auto"/>
        <w:ind w:firstLine="567"/>
        <w:jc w:val="both"/>
        <w:rPr>
          <w:rFonts w:ascii="Times New Roman" w:hAnsi="Times New Roman" w:cs="Times New Roman"/>
          <w:sz w:val="8"/>
          <w:szCs w:val="8"/>
        </w:rPr>
      </w:pPr>
    </w:p>
    <w:p w:rsidR="00D63863" w:rsidRPr="0076647C" w:rsidRDefault="00D63863" w:rsidP="0076647C">
      <w:pPr>
        <w:spacing w:after="0" w:line="240" w:lineRule="auto"/>
        <w:jc w:val="both"/>
        <w:rPr>
          <w:rFonts w:ascii="Times New Roman" w:hAnsi="Times New Roman" w:cs="Times New Roman"/>
          <w:b/>
          <w:bCs/>
          <w:sz w:val="20"/>
          <w:szCs w:val="20"/>
        </w:rPr>
      </w:pPr>
      <w:r w:rsidRPr="0076647C">
        <w:rPr>
          <w:rFonts w:ascii="Times New Roman" w:hAnsi="Times New Roman" w:cs="Times New Roman"/>
          <w:b/>
          <w:bCs/>
          <w:sz w:val="20"/>
          <w:szCs w:val="20"/>
        </w:rPr>
        <w:t>Примечания:</w:t>
      </w:r>
    </w:p>
    <w:p w:rsidR="00D63863" w:rsidRPr="0076647C" w:rsidRDefault="00D63863" w:rsidP="0076647C">
      <w:pPr>
        <w:spacing w:after="0" w:line="240" w:lineRule="auto"/>
        <w:jc w:val="both"/>
        <w:rPr>
          <w:rFonts w:ascii="Times New Roman" w:hAnsi="Times New Roman" w:cs="Times New Roman"/>
          <w:sz w:val="20"/>
          <w:szCs w:val="20"/>
        </w:rPr>
      </w:pPr>
      <w:r w:rsidRPr="0076647C">
        <w:rPr>
          <w:rFonts w:ascii="Times New Roman" w:hAnsi="Times New Roman" w:cs="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D63863" w:rsidRPr="0076647C" w:rsidRDefault="00D63863" w:rsidP="0076647C">
      <w:pPr>
        <w:spacing w:after="0" w:line="240" w:lineRule="auto"/>
        <w:jc w:val="both"/>
        <w:rPr>
          <w:rFonts w:ascii="Times New Roman" w:hAnsi="Times New Roman" w:cs="Times New Roman"/>
          <w:sz w:val="20"/>
          <w:szCs w:val="20"/>
        </w:rPr>
      </w:pPr>
      <w:r w:rsidRPr="0076647C">
        <w:rPr>
          <w:rFonts w:ascii="Times New Roman" w:hAnsi="Times New Roman" w:cs="Times New Roman"/>
          <w:sz w:val="20"/>
          <w:szCs w:val="20"/>
        </w:rPr>
        <w:t>2. При необходимости организации обособленных хозяйственных проездов площадь жилой территории увеличивается на 10 %.</w:t>
      </w:r>
    </w:p>
    <w:p w:rsidR="00D63863" w:rsidRPr="0076647C" w:rsidRDefault="00D63863" w:rsidP="0076647C">
      <w:pPr>
        <w:spacing w:after="0" w:line="240" w:lineRule="auto"/>
        <w:jc w:val="both"/>
        <w:rPr>
          <w:rFonts w:ascii="Times New Roman" w:hAnsi="Times New Roman" w:cs="Times New Roman"/>
          <w:sz w:val="20"/>
          <w:szCs w:val="20"/>
        </w:rPr>
      </w:pPr>
      <w:r w:rsidRPr="0076647C">
        <w:rPr>
          <w:rFonts w:ascii="Times New Roman" w:hAnsi="Times New Roman" w:cs="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cs="Times New Roman"/>
          <w:sz w:val="20"/>
          <w:szCs w:val="20"/>
        </w:rPr>
        <w:t>овраги, крутые склоны и др.</w:t>
      </w:r>
    </w:p>
    <w:p w:rsidR="00D63863" w:rsidRPr="0076647C" w:rsidRDefault="00D63863" w:rsidP="00264F05">
      <w:pPr>
        <w:spacing w:after="0" w:line="240" w:lineRule="auto"/>
        <w:ind w:firstLine="567"/>
        <w:jc w:val="both"/>
        <w:rPr>
          <w:rFonts w:ascii="Times New Roman" w:hAnsi="Times New Roman" w:cs="Times New Roman"/>
          <w:sz w:val="8"/>
          <w:szCs w:val="8"/>
        </w:rPr>
      </w:pPr>
    </w:p>
    <w:p w:rsidR="00D63863" w:rsidRPr="00860679" w:rsidRDefault="00D63863" w:rsidP="000556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6.4.3.4. </w:t>
      </w:r>
      <w:r w:rsidRPr="00DA599B">
        <w:rPr>
          <w:rFonts w:ascii="Times New Roman" w:hAnsi="Times New Roman" w:cs="Times New Roman"/>
          <w:sz w:val="24"/>
          <w:szCs w:val="24"/>
        </w:rPr>
        <w:t xml:space="preserve">Предельные размеры земельных участков для индивидуального жилищного строительства и личного подсобного хозяйства в </w:t>
      </w:r>
      <w:r>
        <w:rPr>
          <w:rFonts w:ascii="Times New Roman" w:hAnsi="Times New Roman" w:cs="Times New Roman"/>
          <w:sz w:val="24"/>
          <w:szCs w:val="24"/>
        </w:rPr>
        <w:t xml:space="preserve">населенных пунктах сельского поселения </w:t>
      </w:r>
      <w:r w:rsidRPr="00DA599B">
        <w:rPr>
          <w:rFonts w:ascii="Times New Roman" w:hAnsi="Times New Roman" w:cs="Times New Roman"/>
          <w:sz w:val="24"/>
          <w:szCs w:val="24"/>
        </w:rPr>
        <w:t xml:space="preserve">устанавливаются органами местного самоуправления в соответствии с Законом </w:t>
      </w:r>
      <w:r>
        <w:rPr>
          <w:rFonts w:ascii="Times New Roman" w:hAnsi="Times New Roman" w:cs="Times New Roman"/>
          <w:sz w:val="24"/>
          <w:szCs w:val="24"/>
        </w:rPr>
        <w:t xml:space="preserve">Ивановской </w:t>
      </w:r>
      <w:r w:rsidRPr="00DA599B">
        <w:rPr>
          <w:rFonts w:ascii="Times New Roman" w:hAnsi="Times New Roman" w:cs="Times New Roman"/>
          <w:sz w:val="24"/>
          <w:szCs w:val="24"/>
        </w:rPr>
        <w:t xml:space="preserve">области </w:t>
      </w:r>
      <w:r w:rsidRPr="00860679">
        <w:rPr>
          <w:rFonts w:ascii="Times New Roman" w:hAnsi="Times New Roman" w:cs="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cs="Times New Roman"/>
          <w:sz w:val="24"/>
          <w:szCs w:val="24"/>
        </w:rPr>
        <w:t>.</w:t>
      </w:r>
      <w:r w:rsidRPr="00860679">
        <w:rPr>
          <w:rFonts w:ascii="Times New Roman" w:hAnsi="Times New Roman" w:cs="Times New Roman"/>
          <w:sz w:val="24"/>
          <w:szCs w:val="24"/>
        </w:rPr>
        <w:t xml:space="preserve">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При этом установлены следующие предельные размеры земельных участков, га: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 животноводства – от 1,0 до 3,0;</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 ведения крестьянского (фермерского) хозяйства – от 1,0 до 50,0;</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w:t>
      </w:r>
      <w:r>
        <w:rPr>
          <w:rFonts w:ascii="Times New Roman" w:hAnsi="Times New Roman" w:cs="Times New Roman"/>
          <w:sz w:val="24"/>
          <w:szCs w:val="24"/>
        </w:rPr>
        <w:t xml:space="preserve"> садоводства </w:t>
      </w:r>
      <w:r w:rsidRPr="00DA599B">
        <w:rPr>
          <w:rFonts w:ascii="Times New Roman" w:hAnsi="Times New Roman" w:cs="Times New Roman"/>
          <w:sz w:val="24"/>
          <w:szCs w:val="24"/>
        </w:rPr>
        <w:t xml:space="preserve"> – от 0,04 до 0,15;</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 огородничества – от 0,03 до 0,15.</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6.4.3.5. </w:t>
      </w:r>
      <w:r w:rsidRPr="00DA599B">
        <w:rPr>
          <w:rFonts w:ascii="Times New Roman" w:hAnsi="Times New Roman" w:cs="Times New Roman"/>
          <w:sz w:val="24"/>
          <w:szCs w:val="24"/>
        </w:rPr>
        <w:t>Расчетные показатели минимальной обеспеченности общей площадью жилых помещений в сельской малоэтажной застройке, в том числе индивидуальной, не нормируются.</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6.4.3.6. </w:t>
      </w:r>
      <w:r w:rsidRPr="00DA599B">
        <w:rPr>
          <w:rFonts w:ascii="Times New Roman" w:hAnsi="Times New Roman" w:cs="Times New Roman"/>
          <w:sz w:val="24"/>
          <w:szCs w:val="24"/>
        </w:rPr>
        <w:t xml:space="preserve">Расчетную плотность населения на территории </w:t>
      </w:r>
      <w:r>
        <w:rPr>
          <w:rFonts w:ascii="Times New Roman" w:hAnsi="Times New Roman" w:cs="Times New Roman"/>
          <w:sz w:val="24"/>
          <w:szCs w:val="24"/>
        </w:rPr>
        <w:t xml:space="preserve">сельских </w:t>
      </w:r>
      <w:r w:rsidRPr="00DA599B">
        <w:rPr>
          <w:rFonts w:ascii="Times New Roman" w:hAnsi="Times New Roman" w:cs="Times New Roman"/>
          <w:sz w:val="24"/>
          <w:szCs w:val="24"/>
        </w:rPr>
        <w:t>населенных пунктов рекомендуется принимать в соответствии с табл</w:t>
      </w:r>
      <w:r>
        <w:rPr>
          <w:rFonts w:ascii="Times New Roman" w:hAnsi="Times New Roman" w:cs="Times New Roman"/>
          <w:sz w:val="24"/>
          <w:szCs w:val="24"/>
        </w:rPr>
        <w:t>.114.</w:t>
      </w:r>
    </w:p>
    <w:p w:rsidR="00D63863" w:rsidRPr="003C3222" w:rsidRDefault="00D63863" w:rsidP="00264F05">
      <w:pPr>
        <w:spacing w:after="0" w:line="240" w:lineRule="auto"/>
        <w:ind w:firstLine="567"/>
        <w:jc w:val="both"/>
        <w:rPr>
          <w:rFonts w:ascii="Times New Roman" w:hAnsi="Times New Roman" w:cs="Times New Roman"/>
          <w:sz w:val="8"/>
          <w:szCs w:val="8"/>
        </w:rPr>
      </w:pPr>
    </w:p>
    <w:p w:rsidR="00D63863" w:rsidRPr="004E522B" w:rsidRDefault="00D63863" w:rsidP="003C3222">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114</w:t>
      </w:r>
      <w:r w:rsidRPr="006072D1">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Расчетная плотность насел</w:t>
      </w:r>
      <w:r>
        <w:rPr>
          <w:rFonts w:ascii="Times New Roman" w:hAnsi="Times New Roman" w:cs="Times New Roman"/>
          <w:b/>
          <w:bCs/>
          <w:i/>
          <w:iCs/>
          <w:sz w:val="24"/>
          <w:szCs w:val="24"/>
        </w:rPr>
        <w:t>е</w:t>
      </w:r>
      <w:r w:rsidRPr="004E522B">
        <w:rPr>
          <w:rFonts w:ascii="Times New Roman" w:hAnsi="Times New Roman" w:cs="Times New Roman"/>
          <w:b/>
          <w:bCs/>
          <w:i/>
          <w:iCs/>
          <w:sz w:val="24"/>
          <w:szCs w:val="24"/>
        </w:rPr>
        <w:t>ния на территории сельских населенных пунктов</w:t>
      </w:r>
    </w:p>
    <w:p w:rsidR="00D63863" w:rsidRPr="003C3222" w:rsidRDefault="00D63863" w:rsidP="003C3222">
      <w:pPr>
        <w:spacing w:after="0" w:line="240" w:lineRule="auto"/>
        <w:jc w:val="both"/>
        <w:rPr>
          <w:rFonts w:ascii="Times New Roman" w:hAnsi="Times New Roman" w:cs="Times New Roman"/>
          <w:i/>
          <w:iCs/>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D63863" w:rsidRPr="00DA599B">
        <w:trPr>
          <w:trHeight w:val="236"/>
          <w:jc w:val="center"/>
        </w:trPr>
        <w:tc>
          <w:tcPr>
            <w:tcW w:w="3301" w:type="dxa"/>
            <w:vMerge w:val="restart"/>
            <w:shd w:val="clear" w:color="auto" w:fill="EEECE1"/>
            <w:vAlign w:val="center"/>
          </w:tcPr>
          <w:p w:rsidR="00D63863" w:rsidRPr="00DA599B" w:rsidRDefault="00D63863" w:rsidP="003C3222">
            <w:pPr>
              <w:spacing w:after="0" w:line="240" w:lineRule="auto"/>
              <w:ind w:firstLine="567"/>
              <w:jc w:val="center"/>
              <w:rPr>
                <w:rFonts w:ascii="Times New Roman" w:hAnsi="Times New Roman" w:cs="Times New Roman"/>
              </w:rPr>
            </w:pPr>
            <w:r w:rsidRPr="00DA599B">
              <w:rPr>
                <w:rFonts w:ascii="Times New Roman" w:hAnsi="Times New Roman" w:cs="Times New Roman"/>
              </w:rPr>
              <w:t>Тип дома</w:t>
            </w:r>
          </w:p>
        </w:tc>
        <w:tc>
          <w:tcPr>
            <w:tcW w:w="6276" w:type="dxa"/>
            <w:gridSpan w:val="8"/>
            <w:shd w:val="clear" w:color="auto" w:fill="EEECE1"/>
            <w:vAlign w:val="center"/>
          </w:tcPr>
          <w:p w:rsidR="00D63863" w:rsidRPr="00DA599B" w:rsidRDefault="00D63863" w:rsidP="003C3222">
            <w:pPr>
              <w:spacing w:after="0" w:line="240" w:lineRule="auto"/>
              <w:ind w:left="-57" w:right="-57"/>
              <w:jc w:val="center"/>
              <w:rPr>
                <w:rFonts w:ascii="Times New Roman" w:hAnsi="Times New Roman" w:cs="Times New Roman"/>
                <w:spacing w:val="-2"/>
              </w:rPr>
            </w:pPr>
            <w:r w:rsidRPr="00DA599B">
              <w:rPr>
                <w:rFonts w:ascii="Times New Roman" w:hAnsi="Times New Roman" w:cs="Times New Roman"/>
                <w:spacing w:val="-2"/>
              </w:rPr>
              <w:t>Плотность населения, чел./га, при среднем размере семьи, чел.</w:t>
            </w:r>
          </w:p>
        </w:tc>
      </w:tr>
      <w:tr w:rsidR="00D63863" w:rsidRPr="00DA599B">
        <w:trPr>
          <w:trHeight w:val="111"/>
          <w:jc w:val="center"/>
        </w:trPr>
        <w:tc>
          <w:tcPr>
            <w:tcW w:w="3301" w:type="dxa"/>
            <w:vMerge/>
            <w:shd w:val="clear" w:color="auto" w:fill="EEECE1"/>
            <w:vAlign w:val="center"/>
          </w:tcPr>
          <w:p w:rsidR="00D63863" w:rsidRPr="00DA599B" w:rsidRDefault="00D63863" w:rsidP="003C3222">
            <w:pPr>
              <w:spacing w:after="0" w:line="240" w:lineRule="auto"/>
              <w:ind w:firstLine="567"/>
              <w:jc w:val="center"/>
              <w:rPr>
                <w:rFonts w:ascii="Times New Roman" w:hAnsi="Times New Roman" w:cs="Times New Roman"/>
              </w:rPr>
            </w:pP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shd w:val="clear" w:color="auto" w:fill="EEECE1"/>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3,5</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4,0</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92" w:type="dxa"/>
            <w:shd w:val="clear" w:color="auto" w:fill="EEECE1"/>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5,0</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5,5</w:t>
            </w:r>
          </w:p>
        </w:tc>
        <w:tc>
          <w:tcPr>
            <w:tcW w:w="73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6,0</w:t>
            </w:r>
          </w:p>
        </w:tc>
      </w:tr>
      <w:tr w:rsidR="00D63863" w:rsidRPr="00DA599B">
        <w:trPr>
          <w:trHeight w:val="462"/>
          <w:jc w:val="center"/>
        </w:trPr>
        <w:tc>
          <w:tcPr>
            <w:tcW w:w="3301" w:type="dxa"/>
            <w:vAlign w:val="center"/>
          </w:tcPr>
          <w:p w:rsidR="00D63863" w:rsidRPr="00DA599B" w:rsidRDefault="00D63863" w:rsidP="003C3222">
            <w:pPr>
              <w:spacing w:after="0" w:line="240" w:lineRule="auto"/>
              <w:ind w:right="-108"/>
              <w:jc w:val="center"/>
              <w:rPr>
                <w:rFonts w:ascii="Times New Roman" w:hAnsi="Times New Roman" w:cs="Times New Roman"/>
                <w:spacing w:val="-2"/>
              </w:rPr>
            </w:pPr>
            <w:r w:rsidRPr="00DA599B">
              <w:rPr>
                <w:rFonts w:ascii="Times New Roman" w:hAnsi="Times New Roman" w:cs="Times New Roman"/>
                <w:spacing w:val="-2"/>
              </w:rPr>
              <w:t>Индивидуальный, блокированный с придомовым (приквартирным) участком, м</w:t>
            </w:r>
            <w:r w:rsidRPr="00DA599B">
              <w:rPr>
                <w:rFonts w:ascii="Times New Roman" w:hAnsi="Times New Roman" w:cs="Times New Roman"/>
                <w:spacing w:val="-2"/>
                <w:vertAlign w:val="superscript"/>
              </w:rPr>
              <w:t>2</w:t>
            </w:r>
            <w:r w:rsidRPr="00DA599B">
              <w:rPr>
                <w:rFonts w:ascii="Times New Roman" w:hAnsi="Times New Roman" w:cs="Times New Roman"/>
                <w:spacing w:val="-2"/>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32" w:type="dxa"/>
            <w:vAlign w:val="center"/>
          </w:tcPr>
          <w:p w:rsidR="00D63863" w:rsidRPr="00DA599B" w:rsidRDefault="00D63863" w:rsidP="003C3222">
            <w:pPr>
              <w:spacing w:after="0" w:line="240" w:lineRule="auto"/>
              <w:ind w:firstLine="567"/>
              <w:jc w:val="center"/>
              <w:rPr>
                <w:rFonts w:ascii="Times New Roman" w:hAnsi="Times New Roman" w:cs="Times New Roman"/>
              </w:rPr>
            </w:pP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2000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12</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14</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16</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18</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22</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24</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1500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15</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22</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27</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1200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21</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23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33</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37</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1000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24</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38</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44</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800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38</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42</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50</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600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41</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48</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50</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60</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400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50</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54</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56</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65</w:t>
            </w:r>
          </w:p>
        </w:tc>
      </w:tr>
      <w:tr w:rsidR="00D63863" w:rsidRPr="00DA599B">
        <w:trPr>
          <w:trHeight w:val="265"/>
          <w:jc w:val="center"/>
        </w:trPr>
        <w:tc>
          <w:tcPr>
            <w:tcW w:w="3301" w:type="dxa"/>
            <w:vAlign w:val="center"/>
          </w:tcPr>
          <w:p w:rsidR="00D63863" w:rsidRPr="00DA599B" w:rsidRDefault="00D63863" w:rsidP="003C3222">
            <w:pPr>
              <w:spacing w:after="0" w:line="240" w:lineRule="auto"/>
              <w:ind w:right="-57"/>
              <w:jc w:val="center"/>
              <w:rPr>
                <w:rFonts w:ascii="Times New Roman" w:hAnsi="Times New Roman" w:cs="Times New Roman"/>
              </w:rPr>
            </w:pPr>
            <w:r w:rsidRPr="00DA599B">
              <w:rPr>
                <w:rFonts w:ascii="Times New Roman" w:hAnsi="Times New Roman" w:cs="Times New Roman"/>
              </w:rPr>
              <w:t>Многоквартирный малоэтажный</w:t>
            </w:r>
          </w:p>
          <w:p w:rsidR="00D63863" w:rsidRPr="00DA599B" w:rsidRDefault="00D63863" w:rsidP="003C3222">
            <w:pPr>
              <w:spacing w:after="0" w:line="240" w:lineRule="auto"/>
              <w:ind w:right="-57" w:firstLine="3"/>
              <w:jc w:val="center"/>
              <w:rPr>
                <w:rFonts w:ascii="Times New Roman" w:hAnsi="Times New Roman" w:cs="Times New Roman"/>
              </w:rPr>
            </w:pPr>
            <w:r w:rsidRPr="00DA599B">
              <w:rPr>
                <w:rFonts w:ascii="Times New Roman" w:hAnsi="Times New Roman" w:cs="Times New Roman"/>
              </w:rPr>
              <w:t>с количеством этажей:</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2</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130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150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r>
    </w:tbl>
    <w:p w:rsidR="00D63863" w:rsidRPr="0064443B" w:rsidRDefault="00D63863" w:rsidP="00264F05">
      <w:pPr>
        <w:spacing w:after="0" w:line="240" w:lineRule="auto"/>
        <w:ind w:firstLine="567"/>
        <w:jc w:val="both"/>
        <w:rPr>
          <w:rFonts w:ascii="Times New Roman" w:hAnsi="Times New Roman" w:cs="Times New Roman"/>
          <w:sz w:val="8"/>
          <w:szCs w:val="8"/>
        </w:rPr>
      </w:pP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6.4.3.7. </w:t>
      </w:r>
      <w:r w:rsidRPr="00DA599B">
        <w:rPr>
          <w:rFonts w:ascii="Times New Roman" w:hAnsi="Times New Roman" w:cs="Times New Roman"/>
          <w:sz w:val="24"/>
          <w:szCs w:val="24"/>
        </w:rPr>
        <w:t>Нормативными показателями плотности жилой застройки территории сельских населенных пунктов являются:</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6.4.3.8. </w:t>
      </w:r>
      <w:r w:rsidRPr="00DA599B">
        <w:rPr>
          <w:rFonts w:ascii="Times New Roman" w:hAnsi="Times New Roman" w:cs="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cs="Times New Roman"/>
          <w:sz w:val="24"/>
          <w:szCs w:val="24"/>
        </w:rPr>
        <w:t xml:space="preserve">ов 5.5-5.8 </w:t>
      </w:r>
      <w:r w:rsidRPr="00DA599B">
        <w:rPr>
          <w:rFonts w:ascii="Times New Roman" w:hAnsi="Times New Roman" w:cs="Times New Roman"/>
          <w:sz w:val="24"/>
          <w:szCs w:val="24"/>
        </w:rPr>
        <w:t>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6.4.3.9. </w:t>
      </w:r>
      <w:r w:rsidRPr="00DA599B">
        <w:rPr>
          <w:rFonts w:ascii="Times New Roman" w:hAnsi="Times New Roman" w:cs="Times New Roman"/>
          <w:spacing w:val="-3"/>
          <w:sz w:val="24"/>
          <w:szCs w:val="24"/>
        </w:rPr>
        <w:t>Проектирование улично-дорожной сети, а также въездов на территорию сельской жилой застройки следует осуществлять в соответствии с требованиями раздела</w:t>
      </w:r>
      <w:r>
        <w:rPr>
          <w:rFonts w:ascii="Times New Roman" w:hAnsi="Times New Roman" w:cs="Times New Roman"/>
          <w:spacing w:val="-3"/>
          <w:sz w:val="24"/>
          <w:szCs w:val="24"/>
        </w:rPr>
        <w:t>ми</w:t>
      </w:r>
      <w:r w:rsidRPr="00DA599B">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5.2.1, 6.3.5 </w:t>
      </w:r>
      <w:r w:rsidRPr="00DA599B">
        <w:rPr>
          <w:rFonts w:ascii="Times New Roman" w:hAnsi="Times New Roman" w:cs="Times New Roman"/>
          <w:sz w:val="24"/>
          <w:szCs w:val="24"/>
        </w:rPr>
        <w:t>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6.4.3.10. </w:t>
      </w:r>
      <w:r w:rsidRPr="00DA599B">
        <w:rPr>
          <w:rFonts w:ascii="Times New Roman" w:hAnsi="Times New Roman" w:cs="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На территории с индивидуальной жилой застройки стоянки размещаются в пределах отведенного участка.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6.4.3.11. </w:t>
      </w:r>
      <w:r w:rsidRPr="00DA599B">
        <w:rPr>
          <w:rFonts w:ascii="Times New Roman" w:hAnsi="Times New Roman" w:cs="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cs="Times New Roman"/>
          <w:sz w:val="24"/>
          <w:szCs w:val="24"/>
        </w:rPr>
        <w:t xml:space="preserve">ов 5.2.3, 5.3.7 </w:t>
      </w:r>
      <w:r w:rsidRPr="00DA599B">
        <w:rPr>
          <w:rFonts w:ascii="Times New Roman" w:hAnsi="Times New Roman" w:cs="Times New Roman"/>
          <w:sz w:val="24"/>
          <w:szCs w:val="24"/>
        </w:rPr>
        <w:t>настоящих нормативов.</w:t>
      </w:r>
    </w:p>
    <w:p w:rsidR="00D63863"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6.4.3.12. </w:t>
      </w:r>
      <w:r w:rsidRPr="00DA599B">
        <w:rPr>
          <w:rFonts w:ascii="Times New Roman" w:hAnsi="Times New Roman" w:cs="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6.4.3.13. </w:t>
      </w:r>
      <w:r w:rsidRPr="00DA599B">
        <w:rPr>
          <w:rFonts w:ascii="Times New Roman" w:hAnsi="Times New Roman" w:cs="Times New Roman"/>
          <w:sz w:val="24"/>
          <w:szCs w:val="24"/>
        </w:rPr>
        <w:t>Проектирование сооружений и коммуникаций водоснабжения, канали</w:t>
      </w:r>
      <w:r>
        <w:rPr>
          <w:rFonts w:ascii="Times New Roman" w:hAnsi="Times New Roman" w:cs="Times New Roman"/>
          <w:sz w:val="24"/>
          <w:szCs w:val="24"/>
        </w:rPr>
        <w:t>-</w:t>
      </w:r>
      <w:r w:rsidRPr="00DA599B">
        <w:rPr>
          <w:rFonts w:ascii="Times New Roman" w:hAnsi="Times New Roman" w:cs="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cs="Times New Roman"/>
          <w:sz w:val="24"/>
          <w:szCs w:val="24"/>
        </w:rPr>
        <w:t>ов 5.1, 5.2</w:t>
      </w:r>
      <w:r w:rsidRPr="00DA599B">
        <w:rPr>
          <w:rFonts w:ascii="Times New Roman" w:hAnsi="Times New Roman" w:cs="Times New Roman"/>
          <w:sz w:val="24"/>
          <w:szCs w:val="24"/>
        </w:rPr>
        <w:t xml:space="preserve"> 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6.4.3.14. </w:t>
      </w:r>
      <w:r w:rsidRPr="00DA599B">
        <w:rPr>
          <w:rFonts w:ascii="Times New Roman" w:hAnsi="Times New Roman" w:cs="Times New Roman"/>
          <w:sz w:val="24"/>
          <w:szCs w:val="24"/>
        </w:rPr>
        <w:t>Хозяйственные площадки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6.4.3.15. </w:t>
      </w:r>
      <w:r w:rsidRPr="00DA599B">
        <w:rPr>
          <w:rFonts w:ascii="Times New Roman" w:hAnsi="Times New Roman" w:cs="Times New Roman"/>
          <w:sz w:val="24"/>
          <w:szCs w:val="24"/>
        </w:rPr>
        <w:t xml:space="preserve">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 </w:t>
      </w:r>
    </w:p>
    <w:p w:rsidR="00D63863" w:rsidRDefault="00D63863" w:rsidP="00264F05">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6.4.3.16. </w:t>
      </w:r>
      <w:r w:rsidRPr="00DA599B">
        <w:rPr>
          <w:rFonts w:ascii="Times New Roman" w:hAnsi="Times New Roman" w:cs="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6.4.3.17. </w:t>
      </w:r>
      <w:r w:rsidRPr="00DA599B">
        <w:rPr>
          <w:rFonts w:ascii="Times New Roman" w:hAnsi="Times New Roman" w:cs="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6.4.3.18. </w:t>
      </w:r>
      <w:r w:rsidRPr="00DA599B">
        <w:rPr>
          <w:rFonts w:ascii="Times New Roman" w:hAnsi="Times New Roman" w:cs="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Сараи для скота и птицы следует предусматривать на расстоянии от окон жилых помещений дома: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одиночные или двойные – не менее 10 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до 8 блоков – не менее 25 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свыше 8 до 30 блоков – не менее 50 м.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Площадь застройки сблокированных сараев не должна превышать 800 м</w:t>
      </w:r>
      <w:r w:rsidRPr="00DA599B">
        <w:rPr>
          <w:rFonts w:ascii="Times New Roman" w:hAnsi="Times New Roman" w:cs="Times New Roman"/>
          <w:sz w:val="24"/>
          <w:szCs w:val="24"/>
          <w:vertAlign w:val="superscript"/>
        </w:rPr>
        <w:t>2</w:t>
      </w:r>
      <w:r w:rsidRPr="00DA599B">
        <w:rPr>
          <w:rFonts w:ascii="Times New Roman" w:hAnsi="Times New Roman" w:cs="Times New Roman"/>
          <w:sz w:val="24"/>
          <w:szCs w:val="24"/>
        </w:rPr>
        <w:t xml:space="preserve">. </w:t>
      </w:r>
    </w:p>
    <w:p w:rsidR="00D63863"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 xml:space="preserve">Расстояния от сараев для скота и птицы до шахтных колодцев должно быть не менее 20 м. </w:t>
      </w:r>
    </w:p>
    <w:p w:rsidR="00D63863"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Колодцы должны располагаться выше по потоку грунтовых вод.</w:t>
      </w:r>
    </w:p>
    <w:p w:rsidR="00D63863"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6.4.3.19. Расстояния от помещений (сооружений) для содержания и разведения животных до объектов жилой застройки должны соответствовать табл.115.</w:t>
      </w:r>
    </w:p>
    <w:p w:rsidR="00D63863" w:rsidRPr="00136F99" w:rsidRDefault="00D63863" w:rsidP="00264F05">
      <w:pPr>
        <w:spacing w:after="0" w:line="240" w:lineRule="auto"/>
        <w:ind w:firstLine="567"/>
        <w:jc w:val="both"/>
        <w:rPr>
          <w:rFonts w:ascii="Times New Roman" w:hAnsi="Times New Roman" w:cs="Times New Roman"/>
          <w:sz w:val="8"/>
          <w:szCs w:val="8"/>
        </w:rPr>
      </w:pPr>
    </w:p>
    <w:p w:rsidR="00D63863" w:rsidRPr="004E522B" w:rsidRDefault="00D63863" w:rsidP="00136F99">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Таблица 1</w:t>
      </w:r>
      <w:r>
        <w:rPr>
          <w:rFonts w:ascii="Times New Roman" w:hAnsi="Times New Roman" w:cs="Times New Roman"/>
          <w:i/>
          <w:iCs/>
          <w:sz w:val="24"/>
          <w:szCs w:val="24"/>
        </w:rPr>
        <w:t>15</w:t>
      </w:r>
      <w:r w:rsidRPr="00741E1E">
        <w:rPr>
          <w:rFonts w:ascii="Times New Roman" w:hAnsi="Times New Roman" w:cs="Times New Roman"/>
          <w:b/>
          <w:bCs/>
          <w:i/>
          <w:iCs/>
          <w:sz w:val="24"/>
          <w:szCs w:val="24"/>
        </w:rPr>
        <w:t>. - Расстояния</w:t>
      </w:r>
      <w:r w:rsidRPr="004E522B">
        <w:rPr>
          <w:rFonts w:ascii="Times New Roman" w:hAnsi="Times New Roman" w:cs="Times New Roman"/>
          <w:b/>
          <w:bCs/>
          <w:i/>
          <w:iCs/>
          <w:sz w:val="24"/>
          <w:szCs w:val="24"/>
        </w:rPr>
        <w:t xml:space="preserve"> от помещений (сооружений) для содержания и разведения животных до  объектов жилой застройки</w:t>
      </w:r>
    </w:p>
    <w:p w:rsidR="00D63863" w:rsidRPr="00136F99" w:rsidRDefault="00D63863" w:rsidP="00136F99">
      <w:pPr>
        <w:spacing w:after="0" w:line="240" w:lineRule="auto"/>
        <w:jc w:val="center"/>
        <w:rPr>
          <w:rFonts w:ascii="Times New Roman" w:hAnsi="Times New Roman" w:cs="Times New Roman"/>
          <w:b/>
          <w:bCs/>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tblPr>
      <w:tblGrid>
        <w:gridCol w:w="1701"/>
        <w:gridCol w:w="993"/>
        <w:gridCol w:w="1134"/>
        <w:gridCol w:w="1134"/>
        <w:gridCol w:w="1134"/>
        <w:gridCol w:w="992"/>
        <w:gridCol w:w="1134"/>
        <w:gridCol w:w="1134"/>
      </w:tblGrid>
      <w:tr w:rsidR="00D63863" w:rsidRPr="00F21311">
        <w:trPr>
          <w:cantSplit/>
          <w:trHeight w:val="240"/>
        </w:trPr>
        <w:tc>
          <w:tcPr>
            <w:tcW w:w="1701" w:type="dxa"/>
            <w:vMerge w:val="restart"/>
            <w:shd w:val="clear" w:color="auto" w:fill="EEECE1"/>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 xml:space="preserve">Нормативный </w:t>
            </w:r>
            <w:r w:rsidRPr="00191525">
              <w:rPr>
                <w:rFonts w:ascii="Times New Roman" w:hAnsi="Times New Roman" w:cs="Times New Roman"/>
              </w:rPr>
              <w:br/>
              <w:t>разрыв</w:t>
            </w:r>
          </w:p>
        </w:tc>
        <w:tc>
          <w:tcPr>
            <w:tcW w:w="7655" w:type="dxa"/>
            <w:gridSpan w:val="7"/>
            <w:shd w:val="clear" w:color="auto" w:fill="EEECE1"/>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Поголовье (шт.), не более</w:t>
            </w:r>
          </w:p>
        </w:tc>
      </w:tr>
      <w:tr w:rsidR="00D63863" w:rsidRPr="00F21311">
        <w:trPr>
          <w:cantSplit/>
          <w:trHeight w:val="360"/>
        </w:trPr>
        <w:tc>
          <w:tcPr>
            <w:tcW w:w="1701" w:type="dxa"/>
            <w:vMerge/>
            <w:shd w:val="clear" w:color="auto" w:fill="EEECE1"/>
            <w:vAlign w:val="center"/>
          </w:tcPr>
          <w:p w:rsidR="00D63863" w:rsidRPr="007E168A" w:rsidRDefault="00D63863" w:rsidP="00CA67AA">
            <w:pPr>
              <w:spacing w:after="0" w:line="240" w:lineRule="auto"/>
              <w:jc w:val="center"/>
              <w:rPr>
                <w:rFonts w:ascii="Times New Roman" w:hAnsi="Times New Roman" w:cs="Times New Roman"/>
              </w:rPr>
            </w:pPr>
          </w:p>
        </w:tc>
        <w:tc>
          <w:tcPr>
            <w:tcW w:w="993"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свиньи</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коровы,</w:t>
            </w:r>
            <w:r w:rsidRPr="00191525">
              <w:rPr>
                <w:rFonts w:ascii="Times New Roman" w:hAnsi="Times New Roman" w:cs="Times New Roman"/>
              </w:rPr>
              <w:br/>
              <w:t>бычки</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 xml:space="preserve">овцы, </w:t>
            </w:r>
            <w:r w:rsidRPr="00191525">
              <w:rPr>
                <w:rFonts w:ascii="Times New Roman" w:hAnsi="Times New Roman" w:cs="Times New Roman"/>
              </w:rPr>
              <w:br/>
              <w:t>козы</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кролико-</w:t>
            </w:r>
            <w:r w:rsidRPr="00191525">
              <w:rPr>
                <w:rFonts w:ascii="Times New Roman" w:hAnsi="Times New Roman" w:cs="Times New Roman"/>
              </w:rPr>
              <w:br/>
              <w:t>матки</w:t>
            </w:r>
          </w:p>
        </w:tc>
        <w:tc>
          <w:tcPr>
            <w:tcW w:w="992"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птица</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лошади</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нутрии,</w:t>
            </w:r>
            <w:r w:rsidRPr="00191525">
              <w:rPr>
                <w:rFonts w:ascii="Times New Roman" w:hAnsi="Times New Roman" w:cs="Times New Roman"/>
              </w:rPr>
              <w:br/>
              <w:t>песцы</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30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45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30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30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60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40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40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75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r>
    </w:tbl>
    <w:p w:rsidR="00D63863" w:rsidRPr="00136F99" w:rsidRDefault="00D63863" w:rsidP="00136F99">
      <w:pPr>
        <w:spacing w:after="0" w:line="240" w:lineRule="auto"/>
        <w:ind w:firstLine="567"/>
        <w:jc w:val="both"/>
        <w:rPr>
          <w:rFonts w:ascii="Times New Roman" w:hAnsi="Times New Roman" w:cs="Times New Roman"/>
          <w:b/>
          <w:bCs/>
          <w:sz w:val="8"/>
          <w:szCs w:val="8"/>
        </w:rPr>
      </w:pPr>
    </w:p>
    <w:p w:rsidR="00D63863" w:rsidRDefault="00D63863" w:rsidP="00136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6.4.3.20. </w:t>
      </w:r>
      <w:r w:rsidRPr="00136F99">
        <w:rPr>
          <w:rFonts w:ascii="Times New Roman" w:hAnsi="Times New Roman" w:cs="Times New Roman"/>
          <w:sz w:val="24"/>
          <w:szCs w:val="24"/>
        </w:rPr>
        <w:t>Размещение ульев и пасек</w:t>
      </w:r>
      <w:r w:rsidRPr="00F21311">
        <w:rPr>
          <w:rFonts w:ascii="Times New Roman" w:hAnsi="Times New Roman" w:cs="Times New Roman"/>
          <w:sz w:val="24"/>
          <w:szCs w:val="24"/>
        </w:rPr>
        <w:t xml:space="preserve"> на территории </w:t>
      </w:r>
      <w:r>
        <w:rPr>
          <w:rFonts w:ascii="Times New Roman" w:hAnsi="Times New Roman" w:cs="Times New Roman"/>
          <w:sz w:val="24"/>
          <w:szCs w:val="24"/>
        </w:rPr>
        <w:t>населенных пунктов сельского поселения осу</w:t>
      </w:r>
      <w:r w:rsidRPr="00F21311">
        <w:rPr>
          <w:rFonts w:ascii="Times New Roman" w:hAnsi="Times New Roman" w:cs="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cs="Times New Roman"/>
          <w:sz w:val="24"/>
          <w:szCs w:val="24"/>
        </w:rPr>
        <w:t xml:space="preserve"> </w:t>
      </w:r>
      <w:r w:rsidRPr="00136F99">
        <w:rPr>
          <w:rFonts w:ascii="Times New Roman" w:hAnsi="Times New Roman" w:cs="Times New Roman"/>
          <w:sz w:val="24"/>
          <w:szCs w:val="24"/>
        </w:rPr>
        <w:t>Территория пасеки (ульев) должна иметь сплошное ограждение высотой не менее 2 м.</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D63863" w:rsidRPr="00136F99" w:rsidRDefault="00D63863" w:rsidP="00136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36F99">
        <w:rPr>
          <w:rFonts w:ascii="Times New Roman" w:hAnsi="Times New Roman" w:cs="Times New Roman"/>
          <w:sz w:val="24"/>
          <w:szCs w:val="24"/>
        </w:rPr>
        <w:t xml:space="preserve"> при размещении ульев на высоте не менее 2 м;</w:t>
      </w:r>
    </w:p>
    <w:p w:rsidR="00D63863" w:rsidRPr="00136F99" w:rsidRDefault="00D63863" w:rsidP="00136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36F99">
        <w:rPr>
          <w:rFonts w:ascii="Times New Roman" w:hAnsi="Times New Roman" w:cs="Times New Roman"/>
          <w:sz w:val="24"/>
          <w:szCs w:val="24"/>
        </w:rPr>
        <w:t xml:space="preserve"> с отделением их зданием, строением, сооружением, густым кустарником высотой не менее 2 м.</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6.4.3.21. </w:t>
      </w:r>
      <w:r w:rsidRPr="00DA599B">
        <w:rPr>
          <w:rFonts w:ascii="Times New Roman" w:hAnsi="Times New Roman" w:cs="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Pr>
          <w:rFonts w:ascii="Times New Roman" w:hAnsi="Times New Roman" w:cs="Times New Roman"/>
          <w:sz w:val="24"/>
          <w:szCs w:val="24"/>
        </w:rPr>
        <w:t xml:space="preserve">тствии с требованиями </w:t>
      </w:r>
      <w:r w:rsidRPr="00DA599B">
        <w:rPr>
          <w:rFonts w:ascii="Times New Roman" w:hAnsi="Times New Roman" w:cs="Times New Roman"/>
          <w:sz w:val="24"/>
          <w:szCs w:val="24"/>
        </w:rPr>
        <w:t>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6.4.3.22. </w:t>
      </w:r>
      <w:r w:rsidRPr="00DA599B">
        <w:rPr>
          <w:rFonts w:ascii="Times New Roman" w:hAnsi="Times New Roman" w:cs="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D63863" w:rsidRDefault="00D63863" w:rsidP="00433B54">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0"/>
          <w:szCs w:val="20"/>
        </w:rPr>
      </w:pPr>
    </w:p>
    <w:p w:rsidR="00D63863" w:rsidRDefault="00D63863" w:rsidP="00433B54">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4"/>
          <w:szCs w:val="24"/>
        </w:rPr>
      </w:pPr>
      <w:r>
        <w:rPr>
          <w:noProof/>
        </w:rPr>
        <w:pict>
          <v:rect id="Rectangle 130" o:spid="_x0000_s1127" style="position:absolute;left:0;text-align:left;margin-left:-2.55pt;margin-top:13.45pt;width:469.5pt;height:7.15pt;z-index:251666432;visibility:visible" fillcolor="#c0504d" strokecolor="#f2f2f2" strokeweight="3pt">
            <v:shadow on="t" color="#622423" opacity=".5" offset="1pt"/>
          </v:rect>
        </w:pict>
      </w:r>
    </w:p>
    <w:p w:rsidR="00D63863" w:rsidRPr="00F60B92" w:rsidRDefault="00D63863" w:rsidP="00FB55DB">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bookmarkStart w:id="0" w:name="Par1055"/>
      <w:bookmarkEnd w:id="0"/>
    </w:p>
    <w:p w:rsidR="00D63863" w:rsidRPr="00D064D1" w:rsidRDefault="00D63863" w:rsidP="001D20D2">
      <w:pPr>
        <w:shd w:val="clear" w:color="auto" w:fill="EEECE1"/>
        <w:jc w:val="both"/>
        <w:rPr>
          <w:rFonts w:ascii="Arial Narrow" w:hAnsi="Arial Narrow" w:cs="Arial Narrow"/>
          <w:b/>
          <w:bCs/>
          <w:sz w:val="32"/>
          <w:szCs w:val="32"/>
        </w:rPr>
      </w:pPr>
      <w:r>
        <w:rPr>
          <w:noProof/>
        </w:rPr>
        <w:pict>
          <v:rect id="Rectangle 131" o:spid="_x0000_s1128" style="position:absolute;left:0;text-align:left;margin-left:-2.55pt;margin-top:44.4pt;width:469.5pt;height:7.15pt;z-index:251667456;visibility:visible" fillcolor="#c0504d" strokecolor="#f2f2f2" strokeweight="3pt">
            <v:shadow on="t" color="#622423" opacity=".5" offset="1pt"/>
          </v:rect>
        </w:pict>
      </w:r>
      <w:r>
        <w:rPr>
          <w:rFonts w:ascii="Arial Narrow" w:hAnsi="Arial Narrow" w:cs="Arial Narrow"/>
          <w:b/>
          <w:bCs/>
          <w:sz w:val="32"/>
          <w:szCs w:val="32"/>
        </w:rPr>
        <w:t xml:space="preserve">6.5. </w:t>
      </w:r>
      <w:r w:rsidRPr="00D064D1">
        <w:rPr>
          <w:rFonts w:ascii="Arial Narrow" w:hAnsi="Arial Narrow" w:cs="Arial Narrow"/>
          <w:b/>
          <w:bCs/>
          <w:sz w:val="32"/>
          <w:szCs w:val="32"/>
        </w:rPr>
        <w:t>ОБЪЕКТЫ В ОБЛАСТИ ФИЗИЧЕСКОЙ КУЛЬТУРЫ И МАССОВОГО СПОРТА</w:t>
      </w:r>
    </w:p>
    <w:p w:rsidR="00D63863" w:rsidRPr="00933414" w:rsidRDefault="00D63863" w:rsidP="00937FF3">
      <w:pPr>
        <w:spacing w:after="0" w:line="240" w:lineRule="auto"/>
        <w:jc w:val="center"/>
        <w:rPr>
          <w:rFonts w:ascii="Arial Narrow" w:hAnsi="Arial Narrow" w:cs="Arial Narrow"/>
          <w:b/>
          <w:bCs/>
          <w:color w:val="1F497D"/>
          <w:sz w:val="16"/>
          <w:szCs w:val="16"/>
        </w:rPr>
      </w:pPr>
    </w:p>
    <w:p w:rsidR="00D63863" w:rsidRDefault="00D63863" w:rsidP="00D064D1">
      <w:pPr>
        <w:widowControl w:val="0"/>
        <w:autoSpaceDE w:val="0"/>
        <w:autoSpaceDN w:val="0"/>
        <w:adjustRightInd w:val="0"/>
        <w:spacing w:after="0" w:line="240" w:lineRule="auto"/>
        <w:ind w:firstLine="56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6.5.1. </w:t>
      </w:r>
      <w:r w:rsidRPr="003619AC">
        <w:rPr>
          <w:rFonts w:ascii="Times New Roman" w:hAnsi="Times New Roman" w:cs="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D63863" w:rsidRPr="00FF5D73"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 xml:space="preserve">6.5.2. </w:t>
      </w:r>
      <w:r w:rsidRPr="00FF5D73">
        <w:rPr>
          <w:rFonts w:ascii="Times New Roman" w:hAnsi="Times New Roman" w:cs="Times New Roman"/>
          <w:sz w:val="24"/>
          <w:szCs w:val="24"/>
        </w:rPr>
        <w:t xml:space="preserve">Зоны физкультурно-спортивных объектов могут размещаться в составе </w:t>
      </w:r>
      <w:r w:rsidRPr="00FF5D73">
        <w:rPr>
          <w:rFonts w:ascii="Times New Roman" w:hAnsi="Times New Roman" w:cs="Times New Roman"/>
          <w:spacing w:val="-2"/>
          <w:sz w:val="24"/>
          <w:szCs w:val="24"/>
        </w:rPr>
        <w:t>рекреационных зон, а также</w:t>
      </w:r>
      <w:r w:rsidRPr="00FF5D73">
        <w:rPr>
          <w:rFonts w:ascii="Times New Roman" w:hAnsi="Times New Roman" w:cs="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Pr="00FF5D73">
        <w:rPr>
          <w:rFonts w:ascii="Times New Roman" w:hAnsi="Times New Roman" w:cs="Times New Roman"/>
          <w:spacing w:val="-2"/>
          <w:sz w:val="24"/>
          <w:szCs w:val="24"/>
        </w:rPr>
        <w:t>профессионального образования, учреждений отдыха и культуры и других объектов).</w:t>
      </w:r>
    </w:p>
    <w:p w:rsidR="00D63863" w:rsidRPr="006E22B6" w:rsidRDefault="00D63863" w:rsidP="00903CF8">
      <w:pPr>
        <w:tabs>
          <w:tab w:val="left" w:pos="567"/>
        </w:tabs>
        <w:spacing w:after="0" w:line="240" w:lineRule="auto"/>
        <w:jc w:val="both"/>
        <w:rPr>
          <w:rFonts w:ascii="Times New Roman" w:hAnsi="Times New Roman" w:cs="Times New Roman"/>
          <w:color w:val="000000"/>
          <w:sz w:val="8"/>
          <w:szCs w:val="8"/>
          <w:lang w:eastAsia="en-US"/>
        </w:rPr>
      </w:pPr>
      <w:r>
        <w:rPr>
          <w:rFonts w:ascii="Times New Roman" w:hAnsi="Times New Roman" w:cs="Times New Roman"/>
          <w:spacing w:val="-4"/>
          <w:sz w:val="24"/>
          <w:szCs w:val="24"/>
        </w:rPr>
        <w:tab/>
      </w:r>
    </w:p>
    <w:p w:rsidR="00D63863" w:rsidRPr="00774F49" w:rsidRDefault="00D63863" w:rsidP="00903CF8">
      <w:pPr>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spacing w:val="-4"/>
          <w:sz w:val="24"/>
          <w:szCs w:val="24"/>
        </w:rPr>
        <w:t xml:space="preserve">6.5.3. </w:t>
      </w:r>
      <w:r w:rsidRPr="00903CF8">
        <w:rPr>
          <w:rFonts w:ascii="Times New Roman" w:hAnsi="Times New Roman" w:cs="Times New Roman"/>
          <w:sz w:val="24"/>
          <w:szCs w:val="24"/>
        </w:rPr>
        <w:t>Зоны физкультурно-спортивных объектов разделяются на зоны местного значения (приближенного и повседневного обслуживания) и зоны для функционирования и развития физкультурно-спортивных объектов регионального значения (периодического обслуживания).</w:t>
      </w:r>
    </w:p>
    <w:p w:rsidR="00D63863" w:rsidRPr="00903CF8" w:rsidRDefault="00D63863" w:rsidP="00903CF8">
      <w:pPr>
        <w:spacing w:after="0" w:line="240" w:lineRule="auto"/>
        <w:ind w:firstLine="567"/>
        <w:jc w:val="both"/>
        <w:textAlignment w:val="top"/>
        <w:rPr>
          <w:rFonts w:ascii="Times New Roman" w:hAnsi="Times New Roman" w:cs="Times New Roman"/>
          <w:sz w:val="24"/>
          <w:szCs w:val="24"/>
        </w:rPr>
      </w:pPr>
      <w:r w:rsidRPr="00903CF8">
        <w:rPr>
          <w:rFonts w:ascii="Times New Roman" w:hAnsi="Times New Roman" w:cs="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D63863" w:rsidRPr="00903CF8" w:rsidRDefault="00D63863" w:rsidP="00903CF8">
      <w:pPr>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z w:val="24"/>
          <w:szCs w:val="24"/>
        </w:rPr>
        <w:t>•</w:t>
      </w:r>
      <w:r w:rsidRPr="00903CF8">
        <w:rPr>
          <w:rFonts w:ascii="Times New Roman" w:hAnsi="Times New Roman" w:cs="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cs="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cs="Times New Roman"/>
          <w:sz w:val="24"/>
          <w:szCs w:val="24"/>
        </w:rPr>
        <w:t>учреждения (сооружения) для детей и подростков и др.);</w:t>
      </w:r>
    </w:p>
    <w:p w:rsidR="00D63863" w:rsidRPr="00903CF8" w:rsidRDefault="00D63863" w:rsidP="00903CF8">
      <w:pPr>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z w:val="24"/>
          <w:szCs w:val="24"/>
        </w:rPr>
        <w:t>•</w:t>
      </w:r>
      <w:r w:rsidRPr="00903CF8">
        <w:rPr>
          <w:rFonts w:ascii="Times New Roman" w:hAnsi="Times New Roman" w:cs="Times New Roman"/>
          <w:sz w:val="24"/>
          <w:szCs w:val="24"/>
        </w:rPr>
        <w:t xml:space="preserve"> сооружения повседневного обслуживания, размещаемыми в </w:t>
      </w:r>
      <w:r>
        <w:rPr>
          <w:rFonts w:ascii="Times New Roman" w:hAnsi="Times New Roman" w:cs="Times New Roman"/>
          <w:sz w:val="24"/>
          <w:szCs w:val="24"/>
        </w:rPr>
        <w:t xml:space="preserve">жилых зонах сельского </w:t>
      </w:r>
      <w:r w:rsidRPr="00903CF8">
        <w:rPr>
          <w:rFonts w:ascii="Times New Roman" w:hAnsi="Times New Roman" w:cs="Times New Roman"/>
          <w:sz w:val="24"/>
          <w:szCs w:val="24"/>
        </w:rPr>
        <w:t xml:space="preserve"> населенного пункта (</w:t>
      </w:r>
      <w:r w:rsidRPr="00903CF8">
        <w:rPr>
          <w:rFonts w:ascii="Times New Roman" w:hAnsi="Times New Roman" w:cs="Times New Roman"/>
          <w:spacing w:val="-3"/>
          <w:sz w:val="24"/>
          <w:szCs w:val="24"/>
        </w:rPr>
        <w:t>физкультурно-оздоровительный комплекс (клуб)</w:t>
      </w:r>
      <w:r w:rsidRPr="00903CF8">
        <w:rPr>
          <w:rFonts w:ascii="Times New Roman" w:hAnsi="Times New Roman" w:cs="Times New Roman"/>
          <w:sz w:val="24"/>
          <w:szCs w:val="24"/>
        </w:rPr>
        <w:t xml:space="preserve">, </w:t>
      </w:r>
      <w:r w:rsidRPr="00903CF8">
        <w:rPr>
          <w:rFonts w:ascii="Times New Roman" w:hAnsi="Times New Roman" w:cs="Times New Roman"/>
          <w:spacing w:val="-3"/>
          <w:sz w:val="24"/>
          <w:szCs w:val="24"/>
        </w:rPr>
        <w:t xml:space="preserve">открытые плоскостные спортивные </w:t>
      </w:r>
      <w:r w:rsidRPr="00903CF8">
        <w:rPr>
          <w:rFonts w:ascii="Times New Roman" w:hAnsi="Times New Roman" w:cs="Times New Roman"/>
          <w:spacing w:val="-2"/>
          <w:sz w:val="24"/>
          <w:szCs w:val="24"/>
        </w:rPr>
        <w:t xml:space="preserve">сооружения, </w:t>
      </w:r>
      <w:r w:rsidRPr="00903CF8">
        <w:rPr>
          <w:rFonts w:ascii="Times New Roman" w:hAnsi="Times New Roman" w:cs="Times New Roman"/>
          <w:sz w:val="24"/>
          <w:szCs w:val="24"/>
        </w:rPr>
        <w:t>бассейны оздоровительного и спортивно-оздоровительного плавания).</w:t>
      </w:r>
    </w:p>
    <w:p w:rsidR="00D63863" w:rsidRPr="00903CF8" w:rsidRDefault="00D63863" w:rsidP="00903CF8">
      <w:pPr>
        <w:spacing w:after="0" w:line="240" w:lineRule="auto"/>
        <w:ind w:firstLine="567"/>
        <w:jc w:val="both"/>
        <w:rPr>
          <w:rFonts w:ascii="Times New Roman" w:hAnsi="Times New Roman" w:cs="Times New Roman"/>
          <w:sz w:val="24"/>
          <w:szCs w:val="24"/>
        </w:rPr>
      </w:pPr>
      <w:r w:rsidRPr="00903CF8">
        <w:rPr>
          <w:rFonts w:ascii="Times New Roman" w:hAnsi="Times New Roman" w:cs="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cs="Times New Roman"/>
          <w:sz w:val="24"/>
          <w:szCs w:val="24"/>
        </w:rPr>
        <w:t xml:space="preserve"> и бассейны с ваннами различного назначения, спортивно-досуговые центры, универсальные спортивно-зрелищные комплексы.</w:t>
      </w:r>
    </w:p>
    <w:p w:rsidR="00D63863" w:rsidRPr="00903CF8"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6.5.4</w:t>
      </w:r>
      <w:r w:rsidRPr="00903CF8">
        <w:rPr>
          <w:rFonts w:ascii="Times New Roman" w:hAnsi="Times New Roman" w:cs="Times New Roman"/>
          <w:spacing w:val="-4"/>
          <w:sz w:val="24"/>
          <w:szCs w:val="24"/>
        </w:rPr>
        <w:t xml:space="preserve">. </w:t>
      </w:r>
      <w:r w:rsidRPr="00903CF8">
        <w:rPr>
          <w:rFonts w:ascii="Times New Roman" w:hAnsi="Times New Roman" w:cs="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D63863" w:rsidRPr="00903CF8" w:rsidRDefault="00D63863" w:rsidP="00903CF8">
      <w:pPr>
        <w:spacing w:after="0" w:line="240" w:lineRule="auto"/>
        <w:ind w:firstLine="567"/>
        <w:jc w:val="both"/>
        <w:rPr>
          <w:rFonts w:ascii="Times New Roman" w:hAnsi="Times New Roman" w:cs="Times New Roman"/>
          <w:sz w:val="24"/>
          <w:szCs w:val="24"/>
        </w:rPr>
      </w:pPr>
      <w:r w:rsidRPr="00903CF8">
        <w:rPr>
          <w:rFonts w:ascii="Times New Roman" w:hAnsi="Times New Roman" w:cs="Times New Roman"/>
          <w:sz w:val="24"/>
          <w:szCs w:val="24"/>
        </w:rPr>
        <w:t xml:space="preserve"> При объединении физкультурно-спортивных сооружений кварталов (микрорайонов) с учреждениями иных видов обслуживания допускается сокращение показателя площади территории на 10-20 %.</w:t>
      </w:r>
    </w:p>
    <w:p w:rsidR="00D63863" w:rsidRPr="00903CF8"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6.5</w:t>
      </w:r>
      <w:r w:rsidRPr="00903CF8">
        <w:rPr>
          <w:rFonts w:ascii="Times New Roman" w:hAnsi="Times New Roman" w:cs="Times New Roman"/>
          <w:spacing w:val="-4"/>
          <w:sz w:val="24"/>
          <w:szCs w:val="24"/>
        </w:rPr>
        <w:t>.</w:t>
      </w:r>
      <w:r>
        <w:rPr>
          <w:rFonts w:ascii="Times New Roman" w:hAnsi="Times New Roman" w:cs="Times New Roman"/>
          <w:spacing w:val="-4"/>
          <w:sz w:val="24"/>
          <w:szCs w:val="24"/>
        </w:rPr>
        <w:t>5</w:t>
      </w:r>
      <w:r w:rsidRPr="00903CF8">
        <w:rPr>
          <w:rFonts w:ascii="Times New Roman" w:hAnsi="Times New Roman" w:cs="Times New Roman"/>
          <w:spacing w:val="-4"/>
          <w:sz w:val="24"/>
          <w:szCs w:val="24"/>
        </w:rPr>
        <w:t xml:space="preserve">. </w:t>
      </w:r>
      <w:r w:rsidRPr="00903CF8">
        <w:rPr>
          <w:rFonts w:ascii="Times New Roman" w:hAnsi="Times New Roman" w:cs="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D63863" w:rsidRPr="00774F49" w:rsidRDefault="00D63863" w:rsidP="00903CF8">
      <w:pPr>
        <w:spacing w:after="0" w:line="240" w:lineRule="auto"/>
        <w:ind w:firstLine="567"/>
        <w:jc w:val="both"/>
        <w:rPr>
          <w:rFonts w:ascii="Times New Roman" w:hAnsi="Times New Roman" w:cs="Times New Roman"/>
          <w:color w:val="C0504D"/>
          <w:spacing w:val="-2"/>
          <w:sz w:val="24"/>
          <w:szCs w:val="24"/>
        </w:rPr>
      </w:pPr>
      <w:r>
        <w:rPr>
          <w:rFonts w:ascii="Times New Roman" w:hAnsi="Times New Roman" w:cs="Times New Roman"/>
          <w:spacing w:val="-4"/>
          <w:sz w:val="24"/>
          <w:szCs w:val="24"/>
        </w:rPr>
        <w:t>6.5</w:t>
      </w:r>
      <w:r w:rsidRPr="00903CF8">
        <w:rPr>
          <w:rFonts w:ascii="Times New Roman" w:hAnsi="Times New Roman" w:cs="Times New Roman"/>
          <w:spacing w:val="-4"/>
          <w:sz w:val="24"/>
          <w:szCs w:val="24"/>
        </w:rPr>
        <w:t>.</w:t>
      </w:r>
      <w:r>
        <w:rPr>
          <w:rFonts w:ascii="Times New Roman" w:hAnsi="Times New Roman" w:cs="Times New Roman"/>
          <w:spacing w:val="-4"/>
          <w:sz w:val="24"/>
          <w:szCs w:val="24"/>
        </w:rPr>
        <w:t>6</w:t>
      </w:r>
      <w:r w:rsidRPr="00903CF8">
        <w:rPr>
          <w:rFonts w:ascii="Times New Roman" w:hAnsi="Times New Roman" w:cs="Times New Roman"/>
          <w:spacing w:val="-4"/>
          <w:sz w:val="24"/>
          <w:szCs w:val="24"/>
        </w:rPr>
        <w:t xml:space="preserve">. </w:t>
      </w:r>
      <w:r w:rsidRPr="00903CF8">
        <w:rPr>
          <w:rFonts w:ascii="Times New Roman" w:hAnsi="Times New Roman" w:cs="Times New Roman"/>
          <w:spacing w:val="-2"/>
          <w:sz w:val="24"/>
          <w:szCs w:val="24"/>
        </w:rPr>
        <w:t>При расчете количества и вместимости спортивных и физкультурно-оздоровительных</w:t>
      </w:r>
      <w:r w:rsidRPr="00903CF8">
        <w:rPr>
          <w:rFonts w:ascii="Times New Roman" w:hAnsi="Times New Roman" w:cs="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Pr="00903CF8">
        <w:rPr>
          <w:rFonts w:ascii="Times New Roman" w:hAnsi="Times New Roman" w:cs="Times New Roman"/>
          <w:spacing w:val="-2"/>
          <w:sz w:val="24"/>
          <w:szCs w:val="24"/>
        </w:rPr>
        <w:t>в соответствии с требованиями СП 59.13330.2012, СП 138.13330.2012 и СП 35-103-2001.</w:t>
      </w:r>
    </w:p>
    <w:p w:rsidR="00D63863" w:rsidRDefault="00D63863" w:rsidP="00903CF8">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spacing w:val="-4"/>
          <w:sz w:val="24"/>
          <w:szCs w:val="24"/>
        </w:rPr>
        <w:tab/>
        <w:t xml:space="preserve">6.5.7.  Радиус обслуживания населения учреждениями досуга, физкультуры и спорта, размещаемых в жилой застройке соответствует значениям </w:t>
      </w:r>
      <w:r w:rsidRPr="003A7303">
        <w:rPr>
          <w:rFonts w:ascii="Times New Roman" w:hAnsi="Times New Roman" w:cs="Times New Roman"/>
          <w:spacing w:val="-4"/>
          <w:sz w:val="24"/>
          <w:szCs w:val="24"/>
        </w:rPr>
        <w:t>табл</w:t>
      </w:r>
      <w:r>
        <w:rPr>
          <w:rFonts w:ascii="Times New Roman" w:hAnsi="Times New Roman" w:cs="Times New Roman"/>
          <w:spacing w:val="-4"/>
          <w:sz w:val="24"/>
          <w:szCs w:val="24"/>
        </w:rPr>
        <w:t>.116</w:t>
      </w:r>
      <w:r w:rsidRPr="003A7303">
        <w:rPr>
          <w:rFonts w:ascii="Times New Roman" w:hAnsi="Times New Roman" w:cs="Times New Roman"/>
          <w:spacing w:val="-4"/>
          <w:sz w:val="24"/>
          <w:szCs w:val="24"/>
        </w:rPr>
        <w:t>.</w:t>
      </w:r>
    </w:p>
    <w:p w:rsidR="00D63863" w:rsidRPr="00903CF8" w:rsidRDefault="00D63863" w:rsidP="00903CF8">
      <w:pPr>
        <w:spacing w:after="0" w:line="240" w:lineRule="auto"/>
        <w:jc w:val="both"/>
        <w:rPr>
          <w:rFonts w:ascii="Times New Roman" w:hAnsi="Times New Roman" w:cs="Times New Roman"/>
          <w:i/>
          <w:iCs/>
          <w:color w:val="C0504D"/>
          <w:sz w:val="8"/>
          <w:szCs w:val="8"/>
        </w:rPr>
      </w:pPr>
    </w:p>
    <w:p w:rsidR="00D63863" w:rsidRPr="004E522B" w:rsidRDefault="00D63863" w:rsidP="00903CF8">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116</w:t>
      </w:r>
      <w:r w:rsidRPr="006072D1">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w:t>
      </w:r>
      <w:r w:rsidRPr="004E522B">
        <w:rPr>
          <w:rFonts w:ascii="Times New Roman" w:hAnsi="Times New Roman" w:cs="Times New Roman"/>
          <w:b/>
          <w:bCs/>
          <w:i/>
          <w:iCs/>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D63863" w:rsidRPr="006E22B6" w:rsidRDefault="00D63863" w:rsidP="00903CF8">
      <w:pPr>
        <w:widowControl w:val="0"/>
        <w:suppressAutoHyphens/>
        <w:spacing w:after="0" w:line="240" w:lineRule="auto"/>
        <w:ind w:firstLine="567"/>
        <w:jc w:val="both"/>
        <w:rPr>
          <w:rFonts w:ascii="Times New Roman" w:hAnsi="Times New Roman" w:cs="Times New Roman"/>
          <w:color w:val="000000"/>
          <w:sz w:val="8"/>
          <w:szCs w:val="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1"/>
        <w:gridCol w:w="4058"/>
      </w:tblGrid>
      <w:tr w:rsidR="00D63863" w:rsidRPr="00774F49">
        <w:trPr>
          <w:trHeight w:val="312"/>
          <w:jc w:val="center"/>
        </w:trPr>
        <w:tc>
          <w:tcPr>
            <w:tcW w:w="5351" w:type="dxa"/>
            <w:shd w:val="clear" w:color="auto" w:fill="EEECE1"/>
            <w:vAlign w:val="center"/>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Виды физкультурно-спортивных объектов</w:t>
            </w:r>
          </w:p>
        </w:tc>
        <w:tc>
          <w:tcPr>
            <w:tcW w:w="4058" w:type="dxa"/>
            <w:shd w:val="clear" w:color="auto" w:fill="EEECE1"/>
            <w:vAlign w:val="center"/>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Территориальная доступность, не более</w:t>
            </w:r>
          </w:p>
        </w:tc>
      </w:tr>
      <w:tr w:rsidR="00D63863" w:rsidRPr="00774F49">
        <w:trPr>
          <w:jc w:val="center"/>
        </w:trPr>
        <w:tc>
          <w:tcPr>
            <w:tcW w:w="5351" w:type="dxa"/>
            <w:tcBorders>
              <w:bottom w:val="nil"/>
            </w:tcBorders>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Объекты местного значения:</w:t>
            </w:r>
          </w:p>
        </w:tc>
        <w:tc>
          <w:tcPr>
            <w:tcW w:w="4058" w:type="dxa"/>
            <w:tcBorders>
              <w:bottom w:val="nil"/>
            </w:tcBorders>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p>
        </w:tc>
      </w:tr>
      <w:tr w:rsidR="00D63863" w:rsidRPr="00774F49">
        <w:trPr>
          <w:jc w:val="center"/>
        </w:trPr>
        <w:tc>
          <w:tcPr>
            <w:tcW w:w="5351" w:type="dxa"/>
            <w:tcBorders>
              <w:top w:val="nil"/>
            </w:tcBorders>
          </w:tcPr>
          <w:p w:rsidR="00D63863" w:rsidRPr="00191525" w:rsidRDefault="00D63863" w:rsidP="00191525">
            <w:pPr>
              <w:tabs>
                <w:tab w:val="center" w:pos="4677"/>
                <w:tab w:val="right" w:pos="9355"/>
              </w:tabs>
              <w:spacing w:after="0" w:line="240" w:lineRule="auto"/>
              <w:ind w:left="176"/>
              <w:jc w:val="both"/>
              <w:textAlignment w:val="top"/>
              <w:rPr>
                <w:rFonts w:ascii="Times New Roman" w:hAnsi="Times New Roman" w:cs="Times New Roman"/>
              </w:rPr>
            </w:pPr>
            <w:r w:rsidRPr="00191525">
              <w:rPr>
                <w:rFonts w:ascii="Times New Roman" w:hAnsi="Times New Roman" w:cs="Times New Roman"/>
              </w:rPr>
              <w:t>- приближенного обслуживания</w:t>
            </w:r>
          </w:p>
        </w:tc>
        <w:tc>
          <w:tcPr>
            <w:tcW w:w="4058" w:type="dxa"/>
            <w:tcBorders>
              <w:top w:val="nil"/>
            </w:tcBorders>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радиус пешеходной доступности 300 м</w:t>
            </w:r>
          </w:p>
        </w:tc>
      </w:tr>
      <w:tr w:rsidR="00D63863" w:rsidRPr="00774F49">
        <w:trPr>
          <w:jc w:val="center"/>
        </w:trPr>
        <w:tc>
          <w:tcPr>
            <w:tcW w:w="5351" w:type="dxa"/>
          </w:tcPr>
          <w:p w:rsidR="00D63863" w:rsidRPr="00191525" w:rsidRDefault="00D63863" w:rsidP="00191525">
            <w:pPr>
              <w:tabs>
                <w:tab w:val="center" w:pos="4677"/>
                <w:tab w:val="right" w:pos="9355"/>
              </w:tabs>
              <w:spacing w:after="0" w:line="240" w:lineRule="auto"/>
              <w:ind w:left="176"/>
              <w:jc w:val="both"/>
              <w:textAlignment w:val="top"/>
              <w:rPr>
                <w:rFonts w:ascii="Times New Roman" w:hAnsi="Times New Roman" w:cs="Times New Roman"/>
              </w:rPr>
            </w:pPr>
            <w:r w:rsidRPr="00191525">
              <w:rPr>
                <w:rFonts w:ascii="Times New Roman" w:hAnsi="Times New Roman" w:cs="Times New Roman"/>
              </w:rPr>
              <w:t>- повседневного обслуживания</w:t>
            </w:r>
          </w:p>
        </w:tc>
        <w:tc>
          <w:tcPr>
            <w:tcW w:w="4058" w:type="dxa"/>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радиус пешеходной доступности 1500 м</w:t>
            </w:r>
          </w:p>
        </w:tc>
      </w:tr>
      <w:tr w:rsidR="00D63863" w:rsidRPr="00774F49">
        <w:trPr>
          <w:jc w:val="center"/>
        </w:trPr>
        <w:tc>
          <w:tcPr>
            <w:tcW w:w="5351" w:type="dxa"/>
          </w:tcPr>
          <w:p w:rsidR="00D63863" w:rsidRPr="00191525" w:rsidRDefault="00D63863" w:rsidP="00191525">
            <w:pPr>
              <w:tabs>
                <w:tab w:val="center" w:pos="4677"/>
                <w:tab w:val="right" w:pos="9355"/>
              </w:tabs>
              <w:suppressAutoHyphens/>
              <w:spacing w:after="0" w:line="240" w:lineRule="auto"/>
              <w:jc w:val="both"/>
              <w:textAlignment w:val="top"/>
              <w:rPr>
                <w:rFonts w:ascii="Times New Roman" w:hAnsi="Times New Roman" w:cs="Times New Roman"/>
              </w:rPr>
            </w:pPr>
            <w:r w:rsidRPr="00191525">
              <w:rPr>
                <w:rFonts w:ascii="Times New Roman" w:hAnsi="Times New Roman" w:cs="Times New Roman"/>
              </w:rPr>
              <w:t>Объекты регионального значения (периодического обслуживания)</w:t>
            </w:r>
          </w:p>
        </w:tc>
        <w:tc>
          <w:tcPr>
            <w:tcW w:w="4058" w:type="dxa"/>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радиус транспортной доступности 30 мин.</w:t>
            </w:r>
          </w:p>
        </w:tc>
      </w:tr>
    </w:tbl>
    <w:p w:rsidR="00D63863" w:rsidRPr="00903CF8" w:rsidRDefault="00D63863" w:rsidP="00903CF8">
      <w:pPr>
        <w:widowControl w:val="0"/>
        <w:autoSpaceDE w:val="0"/>
        <w:autoSpaceDN w:val="0"/>
        <w:adjustRightInd w:val="0"/>
        <w:spacing w:after="0" w:line="240" w:lineRule="auto"/>
        <w:ind w:firstLine="567"/>
        <w:jc w:val="both"/>
        <w:rPr>
          <w:rFonts w:ascii="Times New Roman" w:hAnsi="Times New Roman" w:cs="Times New Roman"/>
          <w:spacing w:val="-4"/>
          <w:sz w:val="8"/>
          <w:szCs w:val="8"/>
        </w:rPr>
      </w:pPr>
    </w:p>
    <w:p w:rsidR="00D63863" w:rsidRPr="00135CFF" w:rsidRDefault="00D63863" w:rsidP="00903CF8">
      <w:pPr>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z w:val="24"/>
          <w:szCs w:val="24"/>
        </w:rPr>
        <w:t xml:space="preserve">6.5.8. </w:t>
      </w:r>
      <w:r w:rsidRPr="00135CFF">
        <w:rPr>
          <w:rFonts w:ascii="Times New Roman" w:hAnsi="Times New Roman" w:cs="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D63863" w:rsidRPr="00135CFF" w:rsidRDefault="00D63863" w:rsidP="00903CF8">
      <w:pPr>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D63863" w:rsidRPr="00135CFF" w:rsidRDefault="00D63863" w:rsidP="00903CF8">
      <w:pPr>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 площадок для занятий физкуль</w:t>
      </w:r>
      <w:r>
        <w:rPr>
          <w:rFonts w:ascii="Times New Roman" w:hAnsi="Times New Roman" w:cs="Times New Roman"/>
          <w:sz w:val="24"/>
          <w:szCs w:val="24"/>
        </w:rPr>
        <w:t>турой – в соответствии с п.п. 6.2.20-6</w:t>
      </w:r>
      <w:r w:rsidRPr="00135CFF">
        <w:rPr>
          <w:rFonts w:ascii="Times New Roman" w:hAnsi="Times New Roman" w:cs="Times New Roman"/>
          <w:sz w:val="24"/>
          <w:szCs w:val="24"/>
        </w:rPr>
        <w:t>.2.21 настоящих нормативов;</w:t>
      </w:r>
    </w:p>
    <w:p w:rsidR="00D63863" w:rsidRPr="00135CFF" w:rsidRDefault="00D63863" w:rsidP="00903CF8">
      <w:pPr>
        <w:tabs>
          <w:tab w:val="num" w:pos="468"/>
          <w:tab w:val="num" w:pos="924"/>
        </w:tabs>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 сооружений для спортивных игр и роллерспорта – 30-40;</w:t>
      </w:r>
    </w:p>
    <w:p w:rsidR="00D63863" w:rsidRPr="00135CFF" w:rsidRDefault="00D63863" w:rsidP="00903CF8">
      <w:pPr>
        <w:tabs>
          <w:tab w:val="num" w:pos="468"/>
          <w:tab w:val="num" w:pos="924"/>
        </w:tabs>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D63863" w:rsidRPr="00135CFF"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6.5</w:t>
      </w:r>
      <w:r w:rsidRPr="00135CFF">
        <w:rPr>
          <w:rFonts w:ascii="Times New Roman" w:hAnsi="Times New Roman" w:cs="Times New Roman"/>
          <w:spacing w:val="-4"/>
          <w:sz w:val="24"/>
          <w:szCs w:val="24"/>
        </w:rPr>
        <w:t xml:space="preserve">.9.  </w:t>
      </w:r>
      <w:r w:rsidRPr="00135CFF">
        <w:rPr>
          <w:rFonts w:ascii="Times New Roman" w:hAnsi="Times New Roman" w:cs="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pacing w:val="-4"/>
          <w:sz w:val="24"/>
          <w:szCs w:val="24"/>
        </w:rPr>
        <w:t xml:space="preserve">6.5.10.  </w:t>
      </w:r>
      <w:r w:rsidRPr="007B54E9">
        <w:rPr>
          <w:rFonts w:ascii="Times New Roman" w:hAnsi="Times New Roman" w:cs="Times New Roman"/>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cs="Times New Roman"/>
          <w:sz w:val="24"/>
          <w:szCs w:val="24"/>
          <w:vertAlign w:val="superscript"/>
        </w:rPr>
        <w:t>2</w:t>
      </w:r>
      <w:r w:rsidRPr="007B54E9">
        <w:rPr>
          <w:rFonts w:ascii="Times New Roman" w:hAnsi="Times New Roman" w:cs="Times New Roman"/>
          <w:sz w:val="24"/>
          <w:szCs w:val="24"/>
        </w:rPr>
        <w:t>. Форму площадок следует проектировать круглой или прямоугольной.</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Площадку для катания на скейтбордах следует проектировать размером не менее 15×15 м (225 м</w:t>
      </w:r>
      <w:r w:rsidRPr="007B54E9">
        <w:rPr>
          <w:rFonts w:ascii="Times New Roman" w:hAnsi="Times New Roman" w:cs="Times New Roman"/>
          <w:sz w:val="24"/>
          <w:szCs w:val="24"/>
          <w:vertAlign w:val="superscript"/>
        </w:rPr>
        <w:t>2</w:t>
      </w:r>
      <w:r w:rsidRPr="007B54E9">
        <w:rPr>
          <w:rFonts w:ascii="Times New Roman" w:hAnsi="Times New Roman" w:cs="Times New Roman"/>
          <w:sz w:val="24"/>
          <w:szCs w:val="24"/>
        </w:rPr>
        <w:t>). Данные площадки могут размещаться:</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в школьных дворах и на игровых площадках;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на площадках под ледовые катки;</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на огороженном пространстве на рыночных площадках;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в спортивных центрах;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в открытых парках и зонах отдыха.</w:t>
      </w:r>
    </w:p>
    <w:p w:rsidR="00D63863" w:rsidRPr="00135CFF" w:rsidRDefault="00D63863" w:rsidP="00903CF8">
      <w:pPr>
        <w:shd w:val="clear" w:color="auto" w:fill="FFFFFF"/>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pacing w:val="-4"/>
          <w:sz w:val="24"/>
          <w:szCs w:val="24"/>
        </w:rPr>
        <w:t>6.5.11</w:t>
      </w:r>
      <w:r w:rsidRPr="00135CFF">
        <w:rPr>
          <w:rFonts w:ascii="Times New Roman" w:hAnsi="Times New Roman" w:cs="Times New Roman"/>
          <w:spacing w:val="-4"/>
          <w:sz w:val="24"/>
          <w:szCs w:val="24"/>
        </w:rPr>
        <w:t xml:space="preserve">.  </w:t>
      </w:r>
      <w:r w:rsidRPr="00135CFF">
        <w:rPr>
          <w:rFonts w:ascii="Times New Roman" w:hAnsi="Times New Roman" w:cs="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D63863" w:rsidRPr="003619AC" w:rsidRDefault="00D63863" w:rsidP="00D064D1">
      <w:pPr>
        <w:widowControl w:val="0"/>
        <w:autoSpaceDE w:val="0"/>
        <w:autoSpaceDN w:val="0"/>
        <w:adjustRightInd w:val="0"/>
        <w:spacing w:after="0" w:line="240" w:lineRule="auto"/>
        <w:ind w:firstLine="567"/>
        <w:jc w:val="both"/>
        <w:rPr>
          <w:rFonts w:ascii="Times New Roman" w:hAnsi="Times New Roman" w:cs="Times New Roman"/>
          <w:spacing w:val="-4"/>
          <w:sz w:val="24"/>
          <w:szCs w:val="24"/>
        </w:rPr>
      </w:pPr>
      <w:r>
        <w:rPr>
          <w:rFonts w:ascii="Times New Roman" w:hAnsi="Times New Roman" w:cs="Times New Roman"/>
          <w:spacing w:val="-4"/>
          <w:sz w:val="24"/>
          <w:szCs w:val="24"/>
        </w:rPr>
        <w:t>6.5.12.  Обоснование установления минимально допустимого уровня обеспеченности объектами в области физкультуры и массового спорта представлено в табл.117.</w:t>
      </w:r>
    </w:p>
    <w:p w:rsidR="00D63863" w:rsidRPr="006E22B6" w:rsidRDefault="00D63863" w:rsidP="00D064D1">
      <w:pPr>
        <w:spacing w:after="0" w:line="240" w:lineRule="auto"/>
        <w:jc w:val="right"/>
        <w:rPr>
          <w:rFonts w:ascii="Times New Roman" w:hAnsi="Times New Roman" w:cs="Times New Roman"/>
          <w:color w:val="000000"/>
          <w:sz w:val="8"/>
          <w:szCs w:val="8"/>
        </w:rPr>
      </w:pPr>
    </w:p>
    <w:p w:rsidR="00D63863" w:rsidRPr="004E522B" w:rsidRDefault="00D63863" w:rsidP="006E22B6">
      <w:pPr>
        <w:spacing w:after="0" w:line="240" w:lineRule="auto"/>
        <w:jc w:val="both"/>
        <w:rPr>
          <w:rFonts w:ascii="Times New Roman" w:hAnsi="Times New Roman" w:cs="Times New Roman"/>
          <w:b/>
          <w:bCs/>
          <w:i/>
          <w:iCs/>
          <w:color w:val="000000"/>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117</w:t>
      </w:r>
      <w:r w:rsidRPr="006072D1">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Минимально допустимый уровень обеспеченности объектами в области физической культуры и массового спорта</w:t>
      </w:r>
    </w:p>
    <w:p w:rsidR="00D63863" w:rsidRPr="006E22B6" w:rsidRDefault="00D63863" w:rsidP="00D064D1">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63863" w:rsidRPr="003619AC">
        <w:tc>
          <w:tcPr>
            <w:tcW w:w="3686"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 xml:space="preserve">Наименование объекта, </w:t>
            </w:r>
          </w:p>
          <w:p w:rsidR="00D63863" w:rsidRPr="006E22B6" w:rsidRDefault="00D63863" w:rsidP="0096204E">
            <w:pPr>
              <w:spacing w:after="0" w:line="240" w:lineRule="auto"/>
              <w:jc w:val="center"/>
              <w:rPr>
                <w:rFonts w:ascii="Times New Roman" w:hAnsi="Times New Roman" w:cs="Times New Roman"/>
                <w:b/>
                <w:bCs/>
                <w:color w:val="000000"/>
              </w:rPr>
            </w:pPr>
            <w:r w:rsidRPr="006E22B6">
              <w:rPr>
                <w:rFonts w:ascii="Times New Roman" w:hAnsi="Times New Roman" w:cs="Times New Roman"/>
                <w:color w:val="000000"/>
              </w:rPr>
              <w:t xml:space="preserve"> ресурса</w:t>
            </w:r>
          </w:p>
        </w:tc>
        <w:tc>
          <w:tcPr>
            <w:tcW w:w="2268"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Единица измерения</w:t>
            </w:r>
          </w:p>
        </w:tc>
        <w:tc>
          <w:tcPr>
            <w:tcW w:w="1182"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Величина</w:t>
            </w:r>
          </w:p>
        </w:tc>
        <w:tc>
          <w:tcPr>
            <w:tcW w:w="2220"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Обоснование</w:t>
            </w:r>
          </w:p>
        </w:tc>
      </w:tr>
      <w:tr w:rsidR="00D63863" w:rsidRPr="003619AC">
        <w:tc>
          <w:tcPr>
            <w:tcW w:w="9356" w:type="dxa"/>
            <w:gridSpan w:val="4"/>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686" w:type="dxa"/>
          </w:tcPr>
          <w:p w:rsidR="00D63863" w:rsidRPr="006E22B6" w:rsidRDefault="00D63863" w:rsidP="0096204E">
            <w:pPr>
              <w:spacing w:after="0" w:line="240" w:lineRule="auto"/>
              <w:jc w:val="center"/>
              <w:rPr>
                <w:rFonts w:ascii="Times New Roman" w:hAnsi="Times New Roman" w:cs="Times New Roman"/>
                <w:b/>
                <w:bCs/>
                <w:color w:val="000000"/>
              </w:rPr>
            </w:pPr>
            <w:r w:rsidRPr="006E22B6">
              <w:rPr>
                <w:rFonts w:ascii="Times New Roman" w:hAnsi="Times New Roman" w:cs="Times New Roman"/>
                <w:color w:val="000000"/>
              </w:rPr>
              <w:t>Спортивный зал общего пользования</w:t>
            </w:r>
          </w:p>
        </w:tc>
        <w:tc>
          <w:tcPr>
            <w:tcW w:w="2268" w:type="dxa"/>
          </w:tcPr>
          <w:p w:rsidR="00D63863" w:rsidRPr="006E22B6" w:rsidRDefault="00D63863" w:rsidP="0096204E">
            <w:pPr>
              <w:spacing w:after="0" w:line="240" w:lineRule="auto"/>
              <w:jc w:val="center"/>
              <w:rPr>
                <w:rFonts w:ascii="Times New Roman" w:hAnsi="Times New Roman" w:cs="Times New Roman"/>
                <w:b/>
                <w:bCs/>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r w:rsidRPr="006E22B6">
              <w:rPr>
                <w:rFonts w:ascii="Times New Roman" w:hAnsi="Times New Roman" w:cs="Times New Roman"/>
                <w:color w:val="000000"/>
              </w:rPr>
              <w:t xml:space="preserve"> площади пола 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60</w:t>
            </w:r>
          </w:p>
        </w:tc>
        <w:tc>
          <w:tcPr>
            <w:tcW w:w="2220" w:type="dxa"/>
            <w:vMerge w:val="restart"/>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СП 42.13330.2011</w:t>
            </w:r>
          </w:p>
          <w:p w:rsidR="00D63863" w:rsidRPr="006E22B6" w:rsidRDefault="00D63863" w:rsidP="0096204E">
            <w:pPr>
              <w:spacing w:after="0" w:line="240" w:lineRule="auto"/>
              <w:jc w:val="center"/>
              <w:rPr>
                <w:rFonts w:ascii="Times New Roman" w:hAnsi="Times New Roman" w:cs="Times New Roman"/>
                <w:b/>
                <w:bCs/>
                <w:color w:val="000000"/>
              </w:rPr>
            </w:pPr>
          </w:p>
        </w:tc>
      </w:tr>
      <w:tr w:rsidR="00D63863" w:rsidRPr="003619AC">
        <w:tc>
          <w:tcPr>
            <w:tcW w:w="3686" w:type="dxa"/>
          </w:tcPr>
          <w:p w:rsidR="00D63863" w:rsidRPr="006E22B6" w:rsidRDefault="00D63863" w:rsidP="0096204E">
            <w:pPr>
              <w:spacing w:after="0" w:line="240" w:lineRule="auto"/>
              <w:ind w:left="34"/>
              <w:jc w:val="center"/>
              <w:rPr>
                <w:rFonts w:ascii="Times New Roman" w:hAnsi="Times New Roman" w:cs="Times New Roman"/>
                <w:color w:val="000000"/>
              </w:rPr>
            </w:pPr>
            <w:r w:rsidRPr="006E22B6">
              <w:rPr>
                <w:rFonts w:ascii="Times New Roman" w:hAnsi="Times New Roman" w:cs="Times New Roman"/>
                <w:color w:val="000000"/>
                <w:lang w:eastAsia="en-US"/>
              </w:rPr>
              <w:t>Бассейн крытый и открытый общего пользования</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r w:rsidRPr="006E22B6">
              <w:rPr>
                <w:rFonts w:ascii="Times New Roman" w:hAnsi="Times New Roman" w:cs="Times New Roman"/>
                <w:color w:val="000000"/>
              </w:rPr>
              <w:t xml:space="preserve"> зеркала воды 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20</w:t>
            </w:r>
          </w:p>
        </w:tc>
        <w:tc>
          <w:tcPr>
            <w:tcW w:w="2220" w:type="dxa"/>
            <w:vMerge/>
            <w:vAlign w:val="center"/>
          </w:tcPr>
          <w:p w:rsidR="00D63863" w:rsidRPr="006E22B6" w:rsidRDefault="00D63863" w:rsidP="0096204E">
            <w:pPr>
              <w:spacing w:after="0" w:line="240" w:lineRule="auto"/>
              <w:jc w:val="center"/>
              <w:rPr>
                <w:rFonts w:ascii="Times New Roman" w:hAnsi="Times New Roman" w:cs="Times New Roman"/>
                <w:color w:val="000000"/>
              </w:rPr>
            </w:pPr>
          </w:p>
        </w:tc>
      </w:tr>
      <w:tr w:rsidR="00D63863" w:rsidRPr="003619AC">
        <w:tc>
          <w:tcPr>
            <w:tcW w:w="3686" w:type="dxa"/>
          </w:tcPr>
          <w:p w:rsidR="00D63863" w:rsidRPr="006E22B6" w:rsidRDefault="00D63863" w:rsidP="0096204E">
            <w:pPr>
              <w:spacing w:after="0" w:line="240" w:lineRule="auto"/>
              <w:ind w:left="34"/>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Помещения для физкультурно-оздоровительных занятий в микрорайоне</w:t>
            </w:r>
            <w:r>
              <w:rPr>
                <w:rFonts w:ascii="Times New Roman" w:hAnsi="Times New Roman" w:cs="Times New Roman"/>
                <w:color w:val="000000"/>
                <w:lang w:eastAsia="en-US"/>
              </w:rPr>
              <w:t xml:space="preserve"> /сельском населенном пункте</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r w:rsidRPr="006E22B6">
              <w:rPr>
                <w:rFonts w:ascii="Times New Roman" w:hAnsi="Times New Roman" w:cs="Times New Roman"/>
                <w:color w:val="000000"/>
              </w:rPr>
              <w:t xml:space="preserve"> общей площади 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70</w:t>
            </w:r>
          </w:p>
        </w:tc>
        <w:tc>
          <w:tcPr>
            <w:tcW w:w="2220" w:type="dxa"/>
            <w:vMerge/>
            <w:vAlign w:val="center"/>
          </w:tcPr>
          <w:p w:rsidR="00D63863" w:rsidRPr="006E22B6"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686"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Плоскостные спортивные сооружения</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p>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1949,4</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Распоряжение Правительства РФ от 03.07.1996 № 1063-р</w:t>
            </w:r>
          </w:p>
        </w:tc>
      </w:tr>
      <w:tr w:rsidR="00D63863" w:rsidRPr="003619AC">
        <w:trPr>
          <w:trHeight w:val="70"/>
        </w:trPr>
        <w:tc>
          <w:tcPr>
            <w:tcW w:w="3686" w:type="dxa"/>
          </w:tcPr>
          <w:p w:rsidR="00D63863" w:rsidRPr="006E22B6" w:rsidRDefault="00D63863" w:rsidP="0096204E">
            <w:pPr>
              <w:spacing w:after="0" w:line="240" w:lineRule="auto"/>
              <w:ind w:left="34"/>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Детско-юношеская спортивная школа</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 от общего числа школьников</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2,3</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СП 42.13330.2011</w:t>
            </w:r>
          </w:p>
          <w:p w:rsidR="00D63863" w:rsidRPr="006E22B6"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686" w:type="dxa"/>
          </w:tcPr>
          <w:p w:rsidR="00D63863" w:rsidRPr="006E22B6" w:rsidRDefault="00D63863" w:rsidP="0096204E">
            <w:pPr>
              <w:spacing w:after="0" w:line="240" w:lineRule="auto"/>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Объект спорта, предназначенный для подготовки спортивного резерва</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 от числа молодежи в возрасте 16-20 лет</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0,25</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Распоряжение Правительства РФ от 03.07.1996 № 1063-р</w:t>
            </w:r>
          </w:p>
        </w:tc>
      </w:tr>
      <w:tr w:rsidR="00D63863" w:rsidRPr="003619AC">
        <w:trPr>
          <w:trHeight w:val="70"/>
        </w:trPr>
        <w:tc>
          <w:tcPr>
            <w:tcW w:w="3686" w:type="dxa"/>
          </w:tcPr>
          <w:p w:rsidR="00D63863" w:rsidRPr="006E22B6" w:rsidRDefault="00D63863" w:rsidP="007B54E9">
            <w:pPr>
              <w:spacing w:after="0" w:line="240" w:lineRule="auto"/>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Максимально допустимый уровень территориальной доступности</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мин. транспортной доступности</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30</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СП 42.13330.2011</w:t>
            </w:r>
          </w:p>
        </w:tc>
      </w:tr>
    </w:tbl>
    <w:p w:rsidR="00D63863" w:rsidRPr="006E22B6" w:rsidRDefault="00D63863" w:rsidP="00D064D1">
      <w:pPr>
        <w:widowControl w:val="0"/>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Pr="006E22B6" w:rsidRDefault="00D63863" w:rsidP="00903CF8">
      <w:pPr>
        <w:tabs>
          <w:tab w:val="left" w:pos="567"/>
        </w:tabs>
        <w:spacing w:after="0" w:line="240" w:lineRule="auto"/>
        <w:jc w:val="both"/>
        <w:rPr>
          <w:rFonts w:ascii="Times New Roman" w:hAnsi="Times New Roman" w:cs="Times New Roman"/>
          <w:color w:val="000000"/>
          <w:sz w:val="8"/>
          <w:szCs w:val="8"/>
          <w:lang w:eastAsia="en-US"/>
        </w:rPr>
      </w:pPr>
      <w:r>
        <w:rPr>
          <w:rFonts w:ascii="Times New Roman" w:hAnsi="Times New Roman" w:cs="Times New Roman"/>
          <w:spacing w:val="-4"/>
          <w:sz w:val="24"/>
          <w:szCs w:val="24"/>
        </w:rPr>
        <w:tab/>
      </w:r>
    </w:p>
    <w:p w:rsidR="00D63863" w:rsidRDefault="00D63863" w:rsidP="00D064D1">
      <w:pPr>
        <w:widowControl w:val="0"/>
        <w:suppressAutoHyphens/>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spacing w:val="-4"/>
          <w:sz w:val="24"/>
          <w:szCs w:val="24"/>
        </w:rPr>
        <w:t xml:space="preserve">6.5.13. </w:t>
      </w:r>
      <w:r w:rsidRPr="00B5119B">
        <w:rPr>
          <w:rFonts w:ascii="Times New Roman" w:hAnsi="Times New Roman" w:cs="Times New Roman"/>
          <w:sz w:val="24"/>
          <w:szCs w:val="24"/>
        </w:rPr>
        <w:t>Рекомендуемую номенклатуру, а также планировочные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cs="Times New Roman"/>
          <w:sz w:val="24"/>
          <w:szCs w:val="24"/>
        </w:rPr>
        <w:t>.118-122.</w:t>
      </w:r>
    </w:p>
    <w:p w:rsidR="00D63863" w:rsidRPr="00B5119B" w:rsidRDefault="00D63863" w:rsidP="00B5119B">
      <w:pPr>
        <w:widowControl w:val="0"/>
        <w:suppressAutoHyphens/>
        <w:spacing w:after="0" w:line="240" w:lineRule="auto"/>
        <w:jc w:val="both"/>
        <w:rPr>
          <w:rFonts w:ascii="Times New Roman" w:hAnsi="Times New Roman" w:cs="Times New Roman"/>
          <w:color w:val="000000"/>
          <w:sz w:val="8"/>
          <w:szCs w:val="8"/>
          <w:lang w:eastAsia="en-US"/>
        </w:rPr>
      </w:pPr>
    </w:p>
    <w:p w:rsidR="00D63863" w:rsidRDefault="00D63863" w:rsidP="00354E1E">
      <w:pPr>
        <w:widowControl w:val="0"/>
        <w:suppressAutoHyphens/>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lang w:eastAsia="en-US"/>
        </w:rPr>
        <w:t xml:space="preserve">Таблица </w:t>
      </w:r>
      <w:r>
        <w:rPr>
          <w:rFonts w:ascii="Times New Roman" w:hAnsi="Times New Roman" w:cs="Times New Roman"/>
          <w:i/>
          <w:iCs/>
          <w:sz w:val="24"/>
          <w:szCs w:val="24"/>
          <w:lang w:eastAsia="en-US"/>
        </w:rPr>
        <w:t>118</w:t>
      </w:r>
      <w:r w:rsidRPr="006072D1">
        <w:rPr>
          <w:rFonts w:ascii="Times New Roman" w:hAnsi="Times New Roman" w:cs="Times New Roman"/>
          <w:i/>
          <w:iCs/>
          <w:sz w:val="24"/>
          <w:szCs w:val="24"/>
          <w:lang w:eastAsia="en-US"/>
        </w:rPr>
        <w:t>.</w:t>
      </w:r>
      <w:r w:rsidRPr="003A7303">
        <w:rPr>
          <w:rFonts w:ascii="Times New Roman" w:hAnsi="Times New Roman" w:cs="Times New Roman"/>
          <w:b/>
          <w:bCs/>
          <w:i/>
          <w:iCs/>
          <w:color w:val="000000"/>
          <w:sz w:val="24"/>
          <w:szCs w:val="24"/>
          <w:lang w:eastAsia="en-US"/>
        </w:rPr>
        <w:t xml:space="preserve"> - </w:t>
      </w:r>
      <w:r w:rsidRPr="003A7303">
        <w:rPr>
          <w:rFonts w:ascii="Times New Roman" w:hAnsi="Times New Roman" w:cs="Times New Roman"/>
          <w:b/>
          <w:bCs/>
          <w:i/>
          <w:iCs/>
          <w:sz w:val="24"/>
          <w:szCs w:val="24"/>
        </w:rPr>
        <w:t>Рекомендуемая номенклатура открытых плоскостных физкультурно-спортивных и физкультурно-рекреационных сооружений: игровые площадки</w:t>
      </w:r>
    </w:p>
    <w:p w:rsidR="00D63863" w:rsidRPr="008E00B7" w:rsidRDefault="00D63863" w:rsidP="00354E1E">
      <w:pPr>
        <w:widowControl w:val="0"/>
        <w:suppressAutoHyphens/>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9"/>
        <w:gridCol w:w="844"/>
        <w:gridCol w:w="990"/>
        <w:gridCol w:w="1108"/>
        <w:gridCol w:w="1383"/>
        <w:gridCol w:w="992"/>
        <w:gridCol w:w="1057"/>
      </w:tblGrid>
      <w:tr w:rsidR="00D63863">
        <w:tc>
          <w:tcPr>
            <w:tcW w:w="3156" w:type="dxa"/>
            <w:vMerge w:val="restart"/>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b/>
                <w:bCs/>
              </w:rPr>
            </w:pPr>
            <w:r w:rsidRPr="00191525">
              <w:rPr>
                <w:rFonts w:ascii="Times New Roman" w:hAnsi="Times New Roman" w:cs="Times New Roman"/>
              </w:rPr>
              <w:t>Вид спорта</w:t>
            </w:r>
          </w:p>
        </w:tc>
        <w:tc>
          <w:tcPr>
            <w:tcW w:w="6415" w:type="dxa"/>
            <w:gridSpan w:val="6"/>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b/>
                <w:bCs/>
              </w:rPr>
            </w:pPr>
            <w:r w:rsidRPr="00191525">
              <w:rPr>
                <w:rFonts w:ascii="Times New Roman" w:hAnsi="Times New Roman" w:cs="Times New Roman"/>
              </w:rPr>
              <w:t>Планировочные размеры, м</w:t>
            </w:r>
          </w:p>
        </w:tc>
      </w:tr>
      <w:tr w:rsidR="00D63863">
        <w:tc>
          <w:tcPr>
            <w:tcW w:w="3156" w:type="dxa"/>
            <w:vMerge/>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b/>
                <w:bCs/>
              </w:rPr>
            </w:pPr>
          </w:p>
        </w:tc>
        <w:tc>
          <w:tcPr>
            <w:tcW w:w="1840" w:type="dxa"/>
            <w:gridSpan w:val="2"/>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b/>
                <w:bCs/>
              </w:rPr>
            </w:pPr>
            <w:r w:rsidRPr="00191525">
              <w:rPr>
                <w:rFonts w:ascii="Times New Roman" w:hAnsi="Times New Roman" w:cs="Times New Roman"/>
              </w:rPr>
              <w:t>игровое поле</w:t>
            </w:r>
          </w:p>
        </w:tc>
        <w:tc>
          <w:tcPr>
            <w:tcW w:w="2526" w:type="dxa"/>
            <w:gridSpan w:val="2"/>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rPr>
            </w:pPr>
            <w:r w:rsidRPr="00191525">
              <w:rPr>
                <w:rFonts w:ascii="Times New Roman" w:hAnsi="Times New Roman" w:cs="Times New Roman"/>
              </w:rPr>
              <w:t>зоны безопасности площадки</w:t>
            </w:r>
          </w:p>
        </w:tc>
        <w:tc>
          <w:tcPr>
            <w:tcW w:w="2049" w:type="dxa"/>
            <w:gridSpan w:val="2"/>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rPr>
            </w:pPr>
            <w:r w:rsidRPr="00191525">
              <w:rPr>
                <w:rFonts w:ascii="Times New Roman" w:hAnsi="Times New Roman" w:cs="Times New Roman"/>
              </w:rPr>
              <w:t>градостроительные параметры</w:t>
            </w:r>
          </w:p>
        </w:tc>
      </w:tr>
      <w:tr w:rsidR="00D63863">
        <w:tc>
          <w:tcPr>
            <w:tcW w:w="3156" w:type="dxa"/>
            <w:vMerge/>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b/>
                <w:bCs/>
              </w:rPr>
            </w:pPr>
          </w:p>
        </w:tc>
        <w:tc>
          <w:tcPr>
            <w:tcW w:w="848"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длина</w:t>
            </w:r>
          </w:p>
        </w:tc>
        <w:tc>
          <w:tcPr>
            <w:tcW w:w="992"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ширина</w:t>
            </w:r>
          </w:p>
        </w:tc>
        <w:tc>
          <w:tcPr>
            <w:tcW w:w="1123"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по длине</w:t>
            </w:r>
          </w:p>
        </w:tc>
        <w:tc>
          <w:tcPr>
            <w:tcW w:w="1403"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по ширине</w:t>
            </w:r>
          </w:p>
        </w:tc>
        <w:tc>
          <w:tcPr>
            <w:tcW w:w="992"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длина</w:t>
            </w:r>
          </w:p>
        </w:tc>
        <w:tc>
          <w:tcPr>
            <w:tcW w:w="1057"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ширина</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Бадминтон</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13,4</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6,1</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15,9</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9,1</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Баскетбол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26</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14</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18</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Волейбол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18</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Гандбол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40</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44</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23</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Городки</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26-30</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13-15</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r>
      <w:tr w:rsidR="00D63863">
        <w:tc>
          <w:tcPr>
            <w:tcW w:w="3156" w:type="dxa"/>
          </w:tcPr>
          <w:p w:rsidR="00D63863" w:rsidRPr="00191525" w:rsidRDefault="00D63863" w:rsidP="00191525">
            <w:pPr>
              <w:shd w:val="clear" w:color="auto" w:fill="FFFFFF"/>
              <w:spacing w:after="0" w:line="240" w:lineRule="auto"/>
              <w:ind w:left="-57" w:right="-57"/>
              <w:textAlignment w:val="top"/>
              <w:rPr>
                <w:rFonts w:ascii="Times New Roman" w:hAnsi="Times New Roman" w:cs="Times New Roman"/>
              </w:rPr>
            </w:pPr>
            <w:r w:rsidRPr="00191525">
              <w:rPr>
                <w:rFonts w:ascii="Times New Roman" w:hAnsi="Times New Roman" w:cs="Times New Roman"/>
              </w:rPr>
              <w:t>Теннис: площадка для игры</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23,8</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11</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6.11</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36</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18</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Теннис: площадка с тренировочной стенкой</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16-20</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12-18</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Теннис настольный (один стол)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2,74</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1,52</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7,7</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4,3</w:t>
            </w:r>
          </w:p>
        </w:tc>
      </w:tr>
    </w:tbl>
    <w:p w:rsidR="00D63863" w:rsidRPr="000F44DD" w:rsidRDefault="00D63863" w:rsidP="00354E1E">
      <w:pPr>
        <w:widowControl w:val="0"/>
        <w:suppressAutoHyphens/>
        <w:spacing w:after="0" w:line="240" w:lineRule="auto"/>
        <w:jc w:val="both"/>
        <w:rPr>
          <w:rFonts w:ascii="Times New Roman" w:hAnsi="Times New Roman" w:cs="Times New Roman"/>
          <w:b/>
          <w:bCs/>
          <w:sz w:val="16"/>
          <w:szCs w:val="16"/>
        </w:rPr>
      </w:pPr>
    </w:p>
    <w:p w:rsidR="00D63863" w:rsidRPr="00354E1E" w:rsidRDefault="00D63863" w:rsidP="00354E1E">
      <w:pPr>
        <w:spacing w:after="0" w:line="240" w:lineRule="auto"/>
        <w:rPr>
          <w:rFonts w:ascii="Times New Roman" w:hAnsi="Times New Roman" w:cs="Times New Roman"/>
          <w:b/>
          <w:bCs/>
          <w:sz w:val="20"/>
          <w:szCs w:val="20"/>
        </w:rPr>
      </w:pPr>
      <w:r w:rsidRPr="00354E1E">
        <w:rPr>
          <w:rFonts w:ascii="Times New Roman" w:hAnsi="Times New Roman" w:cs="Times New Roman"/>
          <w:b/>
          <w:bCs/>
          <w:sz w:val="20"/>
          <w:szCs w:val="20"/>
        </w:rPr>
        <w:t>Примечания:</w:t>
      </w:r>
    </w:p>
    <w:p w:rsidR="00D63863" w:rsidRPr="00354E1E" w:rsidRDefault="00D63863" w:rsidP="00804D45">
      <w:pPr>
        <w:spacing w:after="0" w:line="240" w:lineRule="auto"/>
        <w:jc w:val="both"/>
        <w:rPr>
          <w:rFonts w:ascii="Times New Roman" w:hAnsi="Times New Roman" w:cs="Times New Roman"/>
          <w:i/>
          <w:iCs/>
          <w:sz w:val="20"/>
          <w:szCs w:val="20"/>
        </w:rPr>
      </w:pPr>
      <w:r w:rsidRPr="00354E1E">
        <w:rPr>
          <w:rFonts w:ascii="Times New Roman" w:hAnsi="Times New Roman" w:cs="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D63863" w:rsidRPr="00354E1E" w:rsidRDefault="00D63863" w:rsidP="00804D45">
      <w:pPr>
        <w:shd w:val="clear" w:color="auto" w:fill="FFFFFF"/>
        <w:spacing w:after="0" w:line="240" w:lineRule="auto"/>
        <w:jc w:val="both"/>
        <w:textAlignment w:val="top"/>
        <w:rPr>
          <w:rFonts w:ascii="Times New Roman" w:hAnsi="Times New Roman" w:cs="Times New Roman"/>
          <w:sz w:val="20"/>
          <w:szCs w:val="20"/>
        </w:rPr>
      </w:pPr>
      <w:r w:rsidRPr="00354E1E">
        <w:rPr>
          <w:rFonts w:ascii="Times New Roman" w:hAnsi="Times New Roman" w:cs="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D63863" w:rsidRPr="00354E1E" w:rsidRDefault="00D63863" w:rsidP="00804D45">
      <w:pPr>
        <w:shd w:val="clear" w:color="auto" w:fill="FFFFFF"/>
        <w:spacing w:after="0" w:line="240" w:lineRule="auto"/>
        <w:jc w:val="both"/>
        <w:textAlignment w:val="top"/>
        <w:rPr>
          <w:rFonts w:ascii="Times New Roman" w:hAnsi="Times New Roman" w:cs="Times New Roman"/>
          <w:sz w:val="20"/>
          <w:szCs w:val="20"/>
        </w:rPr>
      </w:pPr>
      <w:r w:rsidRPr="00354E1E">
        <w:rPr>
          <w:rFonts w:ascii="Times New Roman" w:hAnsi="Times New Roman" w:cs="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D63863" w:rsidRDefault="00D63863" w:rsidP="00804D45">
      <w:pPr>
        <w:shd w:val="clear" w:color="auto" w:fill="FFFFFF"/>
        <w:spacing w:after="0" w:line="240" w:lineRule="auto"/>
        <w:jc w:val="both"/>
        <w:textAlignment w:val="top"/>
        <w:rPr>
          <w:rFonts w:ascii="Times New Roman" w:hAnsi="Times New Roman" w:cs="Times New Roman"/>
          <w:sz w:val="20"/>
          <w:szCs w:val="20"/>
        </w:rPr>
      </w:pPr>
      <w:r w:rsidRPr="00354E1E">
        <w:rPr>
          <w:rFonts w:ascii="Times New Roman" w:hAnsi="Times New Roman" w:cs="Times New Roman"/>
          <w:sz w:val="20"/>
          <w:szCs w:val="20"/>
        </w:rPr>
        <w:t>Проектирование мест для зрителей следует ориентировать на север или восток.</w:t>
      </w:r>
    </w:p>
    <w:p w:rsidR="00D63863" w:rsidRPr="004E522B" w:rsidRDefault="00D63863" w:rsidP="00B5119B">
      <w:pPr>
        <w:spacing w:after="0" w:line="240" w:lineRule="auto"/>
        <w:ind w:firstLine="709"/>
        <w:rPr>
          <w:rFonts w:ascii="Times New Roman" w:hAnsi="Times New Roman" w:cs="Times New Roman"/>
          <w:sz w:val="8"/>
          <w:szCs w:val="8"/>
        </w:rPr>
      </w:pPr>
    </w:p>
    <w:p w:rsidR="00D63863" w:rsidRDefault="00D63863" w:rsidP="004E522B">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119</w:t>
      </w:r>
      <w:r w:rsidRPr="006072D1">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Рекомендуемая номенклатура открытых плоскостных физкультурно-спортивных и физкультурно-рекреационных сооружений: игровые поля</w:t>
      </w:r>
    </w:p>
    <w:p w:rsidR="00D63863" w:rsidRPr="000F44DD" w:rsidRDefault="00D63863" w:rsidP="004E522B">
      <w:pPr>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9"/>
        <w:gridCol w:w="984"/>
        <w:gridCol w:w="990"/>
        <w:gridCol w:w="1951"/>
        <w:gridCol w:w="1809"/>
        <w:gridCol w:w="992"/>
        <w:gridCol w:w="1098"/>
      </w:tblGrid>
      <w:tr w:rsidR="00D63863">
        <w:tc>
          <w:tcPr>
            <w:tcW w:w="1668"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Вид спорта</w:t>
            </w:r>
          </w:p>
        </w:tc>
        <w:tc>
          <w:tcPr>
            <w:tcW w:w="7903" w:type="dxa"/>
            <w:gridSpan w:val="6"/>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Планировочные размеры, м</w:t>
            </w:r>
          </w:p>
        </w:tc>
      </w:tr>
      <w:tr w:rsidR="00D63863">
        <w:tc>
          <w:tcPr>
            <w:tcW w:w="1668"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1984"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игровое поле</w:t>
            </w:r>
          </w:p>
        </w:tc>
        <w:tc>
          <w:tcPr>
            <w:tcW w:w="3827"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зона безопасности</w:t>
            </w:r>
          </w:p>
        </w:tc>
        <w:tc>
          <w:tcPr>
            <w:tcW w:w="2092"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градостроительные параметры</w:t>
            </w:r>
          </w:p>
        </w:tc>
      </w:tr>
      <w:tr w:rsidR="00D63863">
        <w:tc>
          <w:tcPr>
            <w:tcW w:w="1668"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99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длина</w:t>
            </w:r>
          </w:p>
        </w:tc>
        <w:tc>
          <w:tcPr>
            <w:tcW w:w="99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w:t>
            </w:r>
          </w:p>
        </w:tc>
        <w:tc>
          <w:tcPr>
            <w:tcW w:w="198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передняя сторона</w:t>
            </w:r>
          </w:p>
        </w:tc>
        <w:tc>
          <w:tcPr>
            <w:tcW w:w="184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боковая сторона</w:t>
            </w:r>
          </w:p>
        </w:tc>
        <w:tc>
          <w:tcPr>
            <w:tcW w:w="99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длина</w:t>
            </w:r>
          </w:p>
        </w:tc>
        <w:tc>
          <w:tcPr>
            <w:tcW w:w="1099"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w:t>
            </w:r>
          </w:p>
        </w:tc>
      </w:tr>
      <w:tr w:rsidR="00D63863">
        <w:tc>
          <w:tcPr>
            <w:tcW w:w="1668"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Лапта</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40-55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25-40</w:t>
            </w:r>
          </w:p>
        </w:tc>
        <w:tc>
          <w:tcPr>
            <w:tcW w:w="1985"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w:t>
            </w:r>
          </w:p>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c>
          <w:tcPr>
            <w:tcW w:w="18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5-10</w:t>
            </w:r>
          </w:p>
        </w:tc>
        <w:tc>
          <w:tcPr>
            <w:tcW w:w="99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r>
      <w:tr w:rsidR="00D63863">
        <w:tc>
          <w:tcPr>
            <w:tcW w:w="1668" w:type="dxa"/>
            <w:vMerge w:val="restart"/>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Футбол</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90-110</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60-75</w:t>
            </w:r>
          </w:p>
        </w:tc>
        <w:tc>
          <w:tcPr>
            <w:tcW w:w="1985"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4-8</w:t>
            </w:r>
          </w:p>
        </w:tc>
        <w:tc>
          <w:tcPr>
            <w:tcW w:w="1842"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993"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120</w:t>
            </w:r>
          </w:p>
        </w:tc>
        <w:tc>
          <w:tcPr>
            <w:tcW w:w="1099"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80</w:t>
            </w:r>
          </w:p>
        </w:tc>
      </w:tr>
      <w:tr w:rsidR="00D63863">
        <w:tc>
          <w:tcPr>
            <w:tcW w:w="1668" w:type="dxa"/>
            <w:vMerge/>
          </w:tcPr>
          <w:p w:rsidR="00D63863" w:rsidRPr="00191525" w:rsidRDefault="00D63863" w:rsidP="00191525">
            <w:pPr>
              <w:spacing w:after="0" w:line="240" w:lineRule="auto"/>
              <w:jc w:val="both"/>
              <w:rPr>
                <w:rFonts w:ascii="Times New Roman" w:hAnsi="Times New Roman" w:cs="Times New Roman"/>
                <w:b/>
                <w:bCs/>
              </w:rPr>
            </w:pPr>
          </w:p>
        </w:tc>
        <w:tc>
          <w:tcPr>
            <w:tcW w:w="992" w:type="dxa"/>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105</w:t>
            </w:r>
          </w:p>
        </w:tc>
        <w:tc>
          <w:tcPr>
            <w:tcW w:w="992" w:type="dxa"/>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68</w:t>
            </w:r>
          </w:p>
        </w:tc>
        <w:tc>
          <w:tcPr>
            <w:tcW w:w="1985" w:type="dxa"/>
            <w:vMerge/>
          </w:tcPr>
          <w:p w:rsidR="00D63863" w:rsidRPr="00191525" w:rsidRDefault="00D63863" w:rsidP="00191525">
            <w:pPr>
              <w:spacing w:after="0" w:line="240" w:lineRule="auto"/>
              <w:jc w:val="both"/>
              <w:rPr>
                <w:rFonts w:ascii="Times New Roman" w:hAnsi="Times New Roman" w:cs="Times New Roman"/>
                <w:b/>
                <w:bCs/>
              </w:rPr>
            </w:pPr>
          </w:p>
        </w:tc>
        <w:tc>
          <w:tcPr>
            <w:tcW w:w="1842" w:type="dxa"/>
            <w:vMerge/>
          </w:tcPr>
          <w:p w:rsidR="00D63863" w:rsidRPr="00191525" w:rsidRDefault="00D63863" w:rsidP="00191525">
            <w:pPr>
              <w:spacing w:after="0" w:line="240" w:lineRule="auto"/>
              <w:jc w:val="both"/>
              <w:rPr>
                <w:rFonts w:ascii="Times New Roman" w:hAnsi="Times New Roman" w:cs="Times New Roman"/>
                <w:b/>
                <w:bCs/>
              </w:rPr>
            </w:pPr>
          </w:p>
        </w:tc>
        <w:tc>
          <w:tcPr>
            <w:tcW w:w="993" w:type="dxa"/>
            <w:vMerge/>
          </w:tcPr>
          <w:p w:rsidR="00D63863" w:rsidRPr="00191525" w:rsidRDefault="00D63863" w:rsidP="00191525">
            <w:pPr>
              <w:spacing w:after="0" w:line="240" w:lineRule="auto"/>
              <w:jc w:val="both"/>
              <w:rPr>
                <w:rFonts w:ascii="Times New Roman" w:hAnsi="Times New Roman" w:cs="Times New Roman"/>
                <w:b/>
                <w:bCs/>
              </w:rPr>
            </w:pPr>
          </w:p>
        </w:tc>
        <w:tc>
          <w:tcPr>
            <w:tcW w:w="1099" w:type="dxa"/>
            <w:vMerge/>
          </w:tcPr>
          <w:p w:rsidR="00D63863" w:rsidRPr="00191525" w:rsidRDefault="00D63863" w:rsidP="00191525">
            <w:pPr>
              <w:spacing w:after="0" w:line="240" w:lineRule="auto"/>
              <w:jc w:val="both"/>
              <w:rPr>
                <w:rFonts w:ascii="Times New Roman" w:hAnsi="Times New Roman" w:cs="Times New Roman"/>
                <w:b/>
                <w:bCs/>
              </w:rPr>
            </w:pPr>
          </w:p>
        </w:tc>
      </w:tr>
      <w:tr w:rsidR="00D63863">
        <w:tc>
          <w:tcPr>
            <w:tcW w:w="1668"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Хоккей на траве</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91,4</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55</w:t>
            </w:r>
          </w:p>
        </w:tc>
        <w:tc>
          <w:tcPr>
            <w:tcW w:w="1985"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4-8</w:t>
            </w:r>
          </w:p>
        </w:tc>
        <w:tc>
          <w:tcPr>
            <w:tcW w:w="18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c>
          <w:tcPr>
            <w:tcW w:w="99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99,4</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61</w:t>
            </w:r>
          </w:p>
        </w:tc>
      </w:tr>
    </w:tbl>
    <w:p w:rsidR="00D63863" w:rsidRPr="007B54E9" w:rsidRDefault="00D63863" w:rsidP="004E522B">
      <w:pPr>
        <w:spacing w:after="0" w:line="240" w:lineRule="auto"/>
        <w:jc w:val="both"/>
        <w:rPr>
          <w:rFonts w:ascii="Times New Roman" w:hAnsi="Times New Roman" w:cs="Times New Roman"/>
          <w:b/>
          <w:bCs/>
          <w:sz w:val="8"/>
          <w:szCs w:val="8"/>
        </w:rPr>
      </w:pPr>
    </w:p>
    <w:p w:rsidR="00D63863" w:rsidRPr="00354E1E" w:rsidRDefault="00D63863" w:rsidP="00354E1E">
      <w:pPr>
        <w:spacing w:after="0" w:line="240" w:lineRule="auto"/>
        <w:rPr>
          <w:rFonts w:ascii="Times New Roman" w:hAnsi="Times New Roman" w:cs="Times New Roman"/>
          <w:b/>
          <w:bCs/>
          <w:sz w:val="20"/>
          <w:szCs w:val="20"/>
        </w:rPr>
      </w:pPr>
      <w:r w:rsidRPr="00354E1E">
        <w:rPr>
          <w:rFonts w:ascii="Times New Roman" w:hAnsi="Times New Roman" w:cs="Times New Roman"/>
          <w:b/>
          <w:bCs/>
          <w:sz w:val="20"/>
          <w:szCs w:val="20"/>
        </w:rPr>
        <w:t>Примечания</w:t>
      </w:r>
      <w:r>
        <w:rPr>
          <w:rFonts w:ascii="Times New Roman" w:hAnsi="Times New Roman" w:cs="Times New Roman"/>
          <w:b/>
          <w:bCs/>
          <w:sz w:val="20"/>
          <w:szCs w:val="20"/>
        </w:rPr>
        <w:t>:</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D63863" w:rsidRPr="00354E1E" w:rsidRDefault="00D63863" w:rsidP="00B5119B">
      <w:pPr>
        <w:spacing w:after="0" w:line="240" w:lineRule="auto"/>
        <w:ind w:firstLine="709"/>
        <w:rPr>
          <w:rFonts w:ascii="Times New Roman" w:hAnsi="Times New Roman" w:cs="Times New Roman"/>
          <w:sz w:val="8"/>
          <w:szCs w:val="8"/>
        </w:rPr>
      </w:pPr>
    </w:p>
    <w:p w:rsidR="00D63863" w:rsidRDefault="00D63863" w:rsidP="00354E1E">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120</w:t>
      </w:r>
      <w:r w:rsidRPr="006072D1">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Рекомендуемая номенклатура открытых плоскостных физкультурно-спортивных и физкультурно-рекреационных сооружений: места для занятий легкой атлетикой</w:t>
      </w:r>
    </w:p>
    <w:p w:rsidR="00D63863" w:rsidRPr="00056164" w:rsidRDefault="00D63863" w:rsidP="00354E1E">
      <w:pPr>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51"/>
        <w:gridCol w:w="1405"/>
        <w:gridCol w:w="2907"/>
      </w:tblGrid>
      <w:tr w:rsidR="00D63863">
        <w:tc>
          <w:tcPr>
            <w:tcW w:w="521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Вид спорта</w:t>
            </w:r>
          </w:p>
        </w:tc>
        <w:tc>
          <w:tcPr>
            <w:tcW w:w="4360" w:type="dxa"/>
            <w:gridSpan w:val="2"/>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Планировочные размеры, м</w:t>
            </w:r>
          </w:p>
        </w:tc>
      </w:tr>
      <w:tr w:rsidR="00D63863">
        <w:tc>
          <w:tcPr>
            <w:tcW w:w="5211"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1418"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длина</w:t>
            </w:r>
          </w:p>
        </w:tc>
        <w:tc>
          <w:tcPr>
            <w:tcW w:w="2942"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ширина</w:t>
            </w:r>
          </w:p>
        </w:tc>
      </w:tr>
      <w:tr w:rsidR="00D63863">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Прыжки в длину и тройной прыжок,</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54</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w:t>
            </w:r>
          </w:p>
        </w:tc>
      </w:tr>
      <w:tr w:rsidR="00D63863">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дорожка для разбега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3,25</w:t>
            </w:r>
          </w:p>
        </w:tc>
      </w:tr>
      <w:tr w:rsidR="00D63863">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Прыжки в высоту,</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19</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r>
      <w:tr w:rsidR="00D63863">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spacing w:val="-2"/>
              </w:rPr>
            </w:pPr>
            <w:r w:rsidRPr="00191525">
              <w:rPr>
                <w:rFonts w:ascii="Times New Roman" w:hAnsi="Times New Roman" w:cs="Times New Roman"/>
                <w:spacing w:val="-2"/>
              </w:rPr>
              <w:t>в том числе сектор для разбега (при размещении вне спортивного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Прыжки с шестом,</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52</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8</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дорожка для разбега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Толкание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площадка под кольцо,</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418"/>
              <w:textAlignment w:val="top"/>
              <w:rPr>
                <w:rFonts w:ascii="Times New Roman" w:hAnsi="Times New Roman" w:cs="Times New Roman"/>
              </w:rPr>
            </w:pPr>
            <w:r w:rsidRPr="00191525">
              <w:rPr>
                <w:rFonts w:ascii="Times New Roman" w:hAnsi="Times New Roman" w:cs="Times New Roman"/>
              </w:rPr>
              <w:t>сектор для приземления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Метание диска и (или) молота: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площадка под кольцо</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418"/>
              <w:textAlignment w:val="top"/>
              <w:rPr>
                <w:rFonts w:ascii="Times New Roman" w:hAnsi="Times New Roman" w:cs="Times New Roman"/>
              </w:rPr>
            </w:pPr>
            <w:r w:rsidRPr="00191525">
              <w:rPr>
                <w:rFonts w:ascii="Times New Roman" w:hAnsi="Times New Roman" w:cs="Times New Roman"/>
              </w:rPr>
              <w:t>сектор для приземления снарядов (при размещении вне спортивного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83</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Метание копья:</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дорожка для разбега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418"/>
              <w:textAlignment w:val="top"/>
              <w:rPr>
                <w:rFonts w:ascii="Times New Roman" w:hAnsi="Times New Roman" w:cs="Times New Roman"/>
              </w:rPr>
            </w:pPr>
            <w:r w:rsidRPr="00191525">
              <w:rPr>
                <w:rFonts w:ascii="Times New Roman" w:hAnsi="Times New Roman" w:cs="Times New Roman"/>
              </w:rPr>
              <w:t>сектор для приземления копья (при размещении вне спортивного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100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Бег по прямой</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по числу отдельных дорожек</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Бег (ходьба) по кругу</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400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то же</w:t>
            </w:r>
          </w:p>
        </w:tc>
      </w:tr>
    </w:tbl>
    <w:p w:rsidR="00D63863" w:rsidRPr="00354E1E" w:rsidRDefault="00D63863" w:rsidP="00B5119B">
      <w:pPr>
        <w:spacing w:after="0" w:line="240" w:lineRule="auto"/>
        <w:ind w:firstLine="709"/>
        <w:rPr>
          <w:rFonts w:ascii="Times New Roman" w:hAnsi="Times New Roman" w:cs="Times New Roman"/>
          <w:sz w:val="8"/>
          <w:szCs w:val="8"/>
        </w:rPr>
      </w:pPr>
    </w:p>
    <w:p w:rsidR="00D63863" w:rsidRPr="00354E1E" w:rsidRDefault="00D63863" w:rsidP="00354E1E">
      <w:pPr>
        <w:spacing w:after="0" w:line="240" w:lineRule="auto"/>
        <w:rPr>
          <w:rFonts w:ascii="Times New Roman" w:hAnsi="Times New Roman" w:cs="Times New Roman"/>
          <w:b/>
          <w:bCs/>
          <w:sz w:val="20"/>
          <w:szCs w:val="20"/>
        </w:rPr>
      </w:pPr>
      <w:r w:rsidRPr="00354E1E">
        <w:rPr>
          <w:rFonts w:ascii="Times New Roman" w:hAnsi="Times New Roman" w:cs="Times New Roman"/>
          <w:b/>
          <w:bCs/>
          <w:sz w:val="20"/>
          <w:szCs w:val="20"/>
        </w:rPr>
        <w:t>Примечания:</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D63863" w:rsidRPr="00354E1E" w:rsidRDefault="00D63863" w:rsidP="00B5119B">
      <w:pPr>
        <w:spacing w:after="0" w:line="240" w:lineRule="auto"/>
        <w:ind w:firstLine="709"/>
        <w:rPr>
          <w:rFonts w:ascii="Times New Roman" w:hAnsi="Times New Roman" w:cs="Times New Roman"/>
          <w:sz w:val="8"/>
          <w:szCs w:val="8"/>
        </w:rPr>
      </w:pPr>
    </w:p>
    <w:p w:rsidR="00D63863" w:rsidRDefault="00D63863" w:rsidP="004E522B">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121</w:t>
      </w:r>
      <w:r w:rsidRPr="006072D1">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Рекомендуемая номенклатура открытых плоскостных физкультурно-спортивных и физкультурно-рекреационных сооружений: комплексные фзкультурно-игровые площадки </w:t>
      </w:r>
    </w:p>
    <w:p w:rsidR="00D63863" w:rsidRPr="001B2142" w:rsidRDefault="00D63863" w:rsidP="004E522B">
      <w:pPr>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2"/>
        <w:gridCol w:w="2532"/>
        <w:gridCol w:w="849"/>
        <w:gridCol w:w="1814"/>
        <w:gridCol w:w="1096"/>
      </w:tblGrid>
      <w:tr w:rsidR="00D63863">
        <w:tc>
          <w:tcPr>
            <w:tcW w:w="3227"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Возрастная группа занимающихся</w:t>
            </w:r>
          </w:p>
        </w:tc>
        <w:tc>
          <w:tcPr>
            <w:tcW w:w="6344" w:type="dxa"/>
            <w:gridSpan w:val="4"/>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Элементы комплексной площадки</w:t>
            </w:r>
            <w:r w:rsidRPr="00191525">
              <w:rPr>
                <w:rFonts w:ascii="Times New Roman" w:hAnsi="Times New Roman" w:cs="Times New Roman"/>
                <w:vertAlign w:val="superscript"/>
              </w:rPr>
              <w:t>*</w:t>
            </w:r>
          </w:p>
        </w:tc>
      </w:tr>
      <w:tr w:rsidR="00D63863">
        <w:tc>
          <w:tcPr>
            <w:tcW w:w="3227"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55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площадка для подвижных игр и общеразвивающих упражнений, м</w:t>
            </w:r>
            <w:r w:rsidRPr="00191525">
              <w:rPr>
                <w:rFonts w:ascii="Times New Roman" w:hAnsi="Times New Roman" w:cs="Times New Roman"/>
                <w:vertAlign w:val="superscript"/>
              </w:rPr>
              <w:t>2</w:t>
            </w:r>
          </w:p>
        </w:tc>
        <w:tc>
          <w:tcPr>
            <w:tcW w:w="3793" w:type="dxa"/>
            <w:gridSpan w:val="3"/>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rPr>
              <w:t>Замкнутый контур беговой дорожки</w:t>
            </w:r>
          </w:p>
        </w:tc>
      </w:tr>
      <w:tr w:rsidR="00D63863">
        <w:tc>
          <w:tcPr>
            <w:tcW w:w="3227"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551"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694" w:type="dxa"/>
            <w:gridSpan w:val="2"/>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длина, м</w:t>
            </w:r>
          </w:p>
        </w:tc>
        <w:tc>
          <w:tcPr>
            <w:tcW w:w="1099"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r>
      <w:tr w:rsidR="00D63863">
        <w:tc>
          <w:tcPr>
            <w:tcW w:w="3227"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551"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851"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rPr>
              <w:t>общая</w:t>
            </w:r>
          </w:p>
        </w:tc>
        <w:tc>
          <w:tcPr>
            <w:tcW w:w="184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 том числе прямого участка</w:t>
            </w:r>
          </w:p>
        </w:tc>
        <w:tc>
          <w:tcPr>
            <w:tcW w:w="1099"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r>
      <w:tr w:rsidR="00D63863">
        <w:tc>
          <w:tcPr>
            <w:tcW w:w="3227"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дети от 7 до 10 лет</w:t>
            </w:r>
          </w:p>
        </w:tc>
        <w:tc>
          <w:tcPr>
            <w:tcW w:w="25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50</w:t>
            </w:r>
          </w:p>
        </w:tc>
        <w:tc>
          <w:tcPr>
            <w:tcW w:w="8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w:t>
            </w:r>
          </w:p>
        </w:tc>
        <w:tc>
          <w:tcPr>
            <w:tcW w:w="184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не менее 15</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w:t>
            </w:r>
          </w:p>
        </w:tc>
      </w:tr>
      <w:tr w:rsidR="00D63863">
        <w:tc>
          <w:tcPr>
            <w:tcW w:w="3227"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дети старше 10 до 14 лет</w:t>
            </w:r>
          </w:p>
        </w:tc>
        <w:tc>
          <w:tcPr>
            <w:tcW w:w="25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100</w:t>
            </w:r>
          </w:p>
        </w:tc>
        <w:tc>
          <w:tcPr>
            <w:tcW w:w="8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150</w:t>
            </w:r>
          </w:p>
        </w:tc>
        <w:tc>
          <w:tcPr>
            <w:tcW w:w="184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не менее 30</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r>
      <w:tr w:rsidR="00D63863">
        <w:tc>
          <w:tcPr>
            <w:tcW w:w="3227"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дети старше 14 лет и взрослые</w:t>
            </w:r>
          </w:p>
        </w:tc>
        <w:tc>
          <w:tcPr>
            <w:tcW w:w="25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250</w:t>
            </w:r>
          </w:p>
        </w:tc>
        <w:tc>
          <w:tcPr>
            <w:tcW w:w="8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200</w:t>
            </w:r>
          </w:p>
        </w:tc>
        <w:tc>
          <w:tcPr>
            <w:tcW w:w="184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не менее 60</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r>
    </w:tbl>
    <w:p w:rsidR="00D63863" w:rsidRPr="001B2142" w:rsidRDefault="00D63863" w:rsidP="004E522B">
      <w:pPr>
        <w:spacing w:after="0" w:line="240" w:lineRule="auto"/>
        <w:jc w:val="both"/>
        <w:rPr>
          <w:rFonts w:ascii="Times New Roman" w:hAnsi="Times New Roman" w:cs="Times New Roman"/>
          <w:b/>
          <w:bCs/>
          <w:sz w:val="24"/>
          <w:szCs w:val="24"/>
        </w:rPr>
      </w:pPr>
    </w:p>
    <w:p w:rsidR="00D63863" w:rsidRPr="00804D45" w:rsidRDefault="00D63863" w:rsidP="00804D45">
      <w:pPr>
        <w:spacing w:after="0" w:line="240" w:lineRule="auto"/>
        <w:rPr>
          <w:rFonts w:ascii="Times New Roman" w:hAnsi="Times New Roman" w:cs="Times New Roman"/>
          <w:b/>
          <w:bCs/>
          <w:sz w:val="20"/>
          <w:szCs w:val="20"/>
        </w:rPr>
      </w:pPr>
      <w:r w:rsidRPr="00804D45">
        <w:rPr>
          <w:rFonts w:ascii="Times New Roman" w:hAnsi="Times New Roman" w:cs="Times New Roman"/>
          <w:b/>
          <w:bCs/>
          <w:sz w:val="20"/>
          <w:szCs w:val="20"/>
        </w:rPr>
        <w:t>Примечания:</w:t>
      </w:r>
    </w:p>
    <w:p w:rsidR="00D63863" w:rsidRPr="00804D45" w:rsidRDefault="00D63863" w:rsidP="00804D45">
      <w:pPr>
        <w:spacing w:after="0" w:line="240" w:lineRule="auto"/>
        <w:jc w:val="both"/>
        <w:rPr>
          <w:rFonts w:ascii="Times New Roman" w:hAnsi="Times New Roman" w:cs="Times New Roman"/>
          <w:sz w:val="20"/>
          <w:szCs w:val="20"/>
        </w:rPr>
      </w:pPr>
      <w:r w:rsidRPr="00804D45">
        <w:rPr>
          <w:rFonts w:ascii="Times New Roman" w:hAnsi="Times New Roman" w:cs="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D63863" w:rsidRPr="004E522B" w:rsidRDefault="00D63863" w:rsidP="00B5119B">
      <w:pPr>
        <w:spacing w:after="0" w:line="240" w:lineRule="auto"/>
        <w:rPr>
          <w:rFonts w:ascii="Times New Roman" w:hAnsi="Times New Roman" w:cs="Times New Roman"/>
          <w:sz w:val="8"/>
          <w:szCs w:val="8"/>
        </w:rPr>
      </w:pPr>
    </w:p>
    <w:p w:rsidR="00D63863" w:rsidRDefault="00D63863" w:rsidP="00354E1E">
      <w:pPr>
        <w:spacing w:after="0" w:line="240" w:lineRule="auto"/>
        <w:rPr>
          <w:rFonts w:ascii="Times New Roman" w:hAnsi="Times New Roman" w:cs="Times New Roman"/>
          <w:b/>
          <w:bCs/>
          <w:i/>
          <w:iCs/>
          <w:sz w:val="24"/>
          <w:szCs w:val="24"/>
        </w:rPr>
      </w:pPr>
      <w:r w:rsidRPr="000140D8">
        <w:rPr>
          <w:rFonts w:ascii="Times New Roman" w:hAnsi="Times New Roman" w:cs="Times New Roman"/>
          <w:i/>
          <w:iCs/>
          <w:sz w:val="24"/>
          <w:szCs w:val="24"/>
        </w:rPr>
        <w:t>Таблица</w:t>
      </w:r>
      <w:r>
        <w:rPr>
          <w:rFonts w:ascii="Times New Roman" w:hAnsi="Times New Roman" w:cs="Times New Roman"/>
          <w:i/>
          <w:iCs/>
          <w:sz w:val="24"/>
          <w:szCs w:val="24"/>
        </w:rPr>
        <w:t xml:space="preserve"> 122</w:t>
      </w:r>
      <w:r w:rsidRPr="000140D8">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Площадки для пляжных игровых видов спорта</w:t>
      </w:r>
    </w:p>
    <w:p w:rsidR="00D63863" w:rsidRPr="006550E4" w:rsidRDefault="00D63863" w:rsidP="00354E1E">
      <w:pPr>
        <w:spacing w:after="0" w:line="240" w:lineRule="auto"/>
        <w:rPr>
          <w:rFonts w:ascii="Times New Roman" w:hAnsi="Times New Roman" w:cs="Times New Roman"/>
          <w:b/>
          <w:bCs/>
          <w:i/>
          <w:iCs/>
          <w:sz w:val="16"/>
          <w:szCs w:val="16"/>
          <w:vertAlign w:val="superscript"/>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3"/>
        <w:gridCol w:w="3220"/>
        <w:gridCol w:w="2910"/>
      </w:tblGrid>
      <w:tr w:rsidR="00D63863">
        <w:tc>
          <w:tcPr>
            <w:tcW w:w="3369"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b/>
                <w:bCs/>
                <w:sz w:val="24"/>
                <w:szCs w:val="24"/>
              </w:rPr>
            </w:pPr>
            <w:r w:rsidRPr="00191525">
              <w:rPr>
                <w:rFonts w:ascii="Times New Roman" w:hAnsi="Times New Roman" w:cs="Times New Roman"/>
              </w:rPr>
              <w:t>Вид спорта</w:t>
            </w:r>
          </w:p>
        </w:tc>
        <w:tc>
          <w:tcPr>
            <w:tcW w:w="6202" w:type="dxa"/>
            <w:gridSpan w:val="2"/>
            <w:shd w:val="clear" w:color="auto" w:fill="EEECE1"/>
          </w:tcPr>
          <w:p w:rsidR="00D63863" w:rsidRPr="00191525" w:rsidRDefault="00D63863" w:rsidP="00191525">
            <w:pPr>
              <w:spacing w:after="0" w:line="240" w:lineRule="auto"/>
              <w:rPr>
                <w:rFonts w:ascii="Times New Roman" w:hAnsi="Times New Roman" w:cs="Times New Roman"/>
                <w:b/>
                <w:bCs/>
                <w:sz w:val="24"/>
                <w:szCs w:val="24"/>
              </w:rPr>
            </w:pPr>
            <w:r w:rsidRPr="00191525">
              <w:rPr>
                <w:rFonts w:ascii="Times New Roman" w:hAnsi="Times New Roman" w:cs="Times New Roman"/>
              </w:rPr>
              <w:t>Планировочные размеры (включая зону безопасности), м</w:t>
            </w:r>
          </w:p>
        </w:tc>
      </w:tr>
      <w:tr w:rsidR="00D63863">
        <w:tc>
          <w:tcPr>
            <w:tcW w:w="3369" w:type="dxa"/>
            <w:vMerge/>
            <w:shd w:val="clear" w:color="auto" w:fill="EEECE1"/>
          </w:tcPr>
          <w:p w:rsidR="00D63863" w:rsidRPr="00191525" w:rsidRDefault="00D63863" w:rsidP="00191525">
            <w:pPr>
              <w:spacing w:after="0" w:line="240" w:lineRule="auto"/>
              <w:rPr>
                <w:rFonts w:ascii="Times New Roman" w:hAnsi="Times New Roman" w:cs="Times New Roman"/>
                <w:b/>
                <w:bCs/>
                <w:sz w:val="24"/>
                <w:szCs w:val="24"/>
              </w:rPr>
            </w:pPr>
          </w:p>
        </w:tc>
        <w:tc>
          <w:tcPr>
            <w:tcW w:w="3260" w:type="dxa"/>
            <w:shd w:val="clear" w:color="auto" w:fill="EEECE1"/>
          </w:tcPr>
          <w:p w:rsidR="00D63863" w:rsidRPr="00191525" w:rsidRDefault="00D63863" w:rsidP="00191525">
            <w:pPr>
              <w:spacing w:after="0" w:line="240" w:lineRule="auto"/>
              <w:jc w:val="center"/>
              <w:rPr>
                <w:rFonts w:ascii="Times New Roman" w:hAnsi="Times New Roman" w:cs="Times New Roman"/>
                <w:b/>
                <w:bCs/>
                <w:sz w:val="24"/>
                <w:szCs w:val="24"/>
              </w:rPr>
            </w:pPr>
            <w:r w:rsidRPr="00191525">
              <w:rPr>
                <w:rFonts w:ascii="Times New Roman" w:hAnsi="Times New Roman" w:cs="Times New Roman"/>
              </w:rPr>
              <w:t>длина</w:t>
            </w:r>
          </w:p>
        </w:tc>
        <w:tc>
          <w:tcPr>
            <w:tcW w:w="2942" w:type="dxa"/>
            <w:shd w:val="clear" w:color="auto" w:fill="EEECE1"/>
          </w:tcPr>
          <w:p w:rsidR="00D63863" w:rsidRPr="00191525" w:rsidRDefault="00D63863" w:rsidP="00191525">
            <w:pPr>
              <w:spacing w:after="0" w:line="240" w:lineRule="auto"/>
              <w:jc w:val="center"/>
              <w:rPr>
                <w:rFonts w:ascii="Times New Roman" w:hAnsi="Times New Roman" w:cs="Times New Roman"/>
                <w:b/>
                <w:bCs/>
                <w:sz w:val="24"/>
                <w:szCs w:val="24"/>
              </w:rPr>
            </w:pPr>
            <w:r w:rsidRPr="00191525">
              <w:rPr>
                <w:rFonts w:ascii="Times New Roman" w:hAnsi="Times New Roman" w:cs="Times New Roman"/>
              </w:rPr>
              <w:t>ширина</w:t>
            </w:r>
          </w:p>
        </w:tc>
      </w:tr>
      <w:tr w:rsidR="00D63863">
        <w:tc>
          <w:tcPr>
            <w:tcW w:w="3369"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Пляжный футбол</w:t>
            </w:r>
          </w:p>
        </w:tc>
        <w:tc>
          <w:tcPr>
            <w:tcW w:w="3260"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r>
      <w:tr w:rsidR="00D63863">
        <w:tc>
          <w:tcPr>
            <w:tcW w:w="3369"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Пляжный волейбол</w:t>
            </w:r>
          </w:p>
        </w:tc>
        <w:tc>
          <w:tcPr>
            <w:tcW w:w="3260"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24-26</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14-18</w:t>
            </w:r>
          </w:p>
        </w:tc>
      </w:tr>
    </w:tbl>
    <w:p w:rsidR="00D63863" w:rsidRPr="006550E4" w:rsidRDefault="00D63863" w:rsidP="00804D45">
      <w:pPr>
        <w:widowControl w:val="0"/>
        <w:suppressAutoHyphens/>
        <w:spacing w:after="0" w:line="240" w:lineRule="auto"/>
        <w:jc w:val="both"/>
        <w:rPr>
          <w:rFonts w:ascii="Times New Roman" w:hAnsi="Times New Roman" w:cs="Times New Roman"/>
          <w:b/>
          <w:bCs/>
          <w:color w:val="000000"/>
          <w:sz w:val="16"/>
          <w:szCs w:val="16"/>
          <w:lang w:eastAsia="en-US"/>
        </w:rPr>
      </w:pPr>
    </w:p>
    <w:p w:rsidR="00D63863" w:rsidRPr="00804D45" w:rsidRDefault="00D63863" w:rsidP="00804D45">
      <w:pPr>
        <w:widowControl w:val="0"/>
        <w:suppressAutoHyphens/>
        <w:spacing w:after="0" w:line="240" w:lineRule="auto"/>
        <w:jc w:val="both"/>
        <w:rPr>
          <w:rFonts w:ascii="Times New Roman" w:hAnsi="Times New Roman" w:cs="Times New Roman"/>
          <w:b/>
          <w:bCs/>
          <w:color w:val="000000"/>
          <w:sz w:val="20"/>
          <w:szCs w:val="20"/>
          <w:lang w:eastAsia="en-US"/>
        </w:rPr>
      </w:pPr>
      <w:r w:rsidRPr="00804D45">
        <w:rPr>
          <w:rFonts w:ascii="Times New Roman" w:hAnsi="Times New Roman" w:cs="Times New Roman"/>
          <w:b/>
          <w:bCs/>
          <w:color w:val="000000"/>
          <w:sz w:val="20"/>
          <w:szCs w:val="20"/>
          <w:lang w:eastAsia="en-US"/>
        </w:rPr>
        <w:t>Примечания:</w:t>
      </w:r>
    </w:p>
    <w:p w:rsidR="00D63863" w:rsidRPr="00804D45" w:rsidRDefault="00D63863" w:rsidP="00804D45">
      <w:pPr>
        <w:spacing w:after="0" w:line="240" w:lineRule="auto"/>
        <w:jc w:val="both"/>
        <w:rPr>
          <w:rFonts w:ascii="Times New Roman" w:hAnsi="Times New Roman" w:cs="Times New Roman"/>
          <w:sz w:val="20"/>
          <w:szCs w:val="20"/>
        </w:rPr>
      </w:pPr>
      <w:r w:rsidRPr="00804D45">
        <w:rPr>
          <w:rFonts w:ascii="Times New Roman" w:hAnsi="Times New Roman" w:cs="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D63863" w:rsidRDefault="00D63863" w:rsidP="00804D45">
      <w:pPr>
        <w:spacing w:after="0" w:line="240" w:lineRule="auto"/>
        <w:jc w:val="both"/>
        <w:rPr>
          <w:rFonts w:ascii="Times New Roman" w:hAnsi="Times New Roman" w:cs="Times New Roman"/>
          <w:spacing w:val="-2"/>
          <w:sz w:val="20"/>
          <w:szCs w:val="20"/>
        </w:rPr>
      </w:pPr>
      <w:r w:rsidRPr="00804D45">
        <w:rPr>
          <w:rFonts w:ascii="Times New Roman" w:hAnsi="Times New Roman" w:cs="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D63863" w:rsidRDefault="00D63863" w:rsidP="00804D45">
      <w:pPr>
        <w:spacing w:after="0" w:line="240" w:lineRule="auto"/>
        <w:jc w:val="both"/>
        <w:rPr>
          <w:rFonts w:ascii="Times New Roman" w:hAnsi="Times New Roman" w:cs="Times New Roman"/>
          <w:spacing w:val="-2"/>
          <w:sz w:val="20"/>
          <w:szCs w:val="20"/>
        </w:rPr>
      </w:pPr>
    </w:p>
    <w:p w:rsidR="00D63863" w:rsidRPr="00804D45" w:rsidRDefault="00D63863" w:rsidP="00804D45">
      <w:pPr>
        <w:spacing w:after="0" w:line="240" w:lineRule="auto"/>
        <w:jc w:val="both"/>
        <w:rPr>
          <w:rFonts w:ascii="Times New Roman" w:hAnsi="Times New Roman" w:cs="Times New Roman"/>
          <w:spacing w:val="-2"/>
          <w:sz w:val="20"/>
          <w:szCs w:val="20"/>
        </w:rPr>
      </w:pPr>
    </w:p>
    <w:p w:rsidR="00D63863" w:rsidRDefault="00D63863" w:rsidP="00D064D1">
      <w:pPr>
        <w:rPr>
          <w:rFonts w:ascii="Times New Roman" w:hAnsi="Times New Roman" w:cs="Times New Roman"/>
          <w:sz w:val="24"/>
          <w:szCs w:val="24"/>
        </w:rPr>
      </w:pPr>
      <w:r>
        <w:rPr>
          <w:noProof/>
        </w:rPr>
        <w:pict>
          <v:rect id="Rectangle 133" o:spid="_x0000_s1129" style="position:absolute;margin-left:.3pt;margin-top:5.65pt;width:469.5pt;height:7.15pt;z-index:251669504;visibility:visible" fillcolor="#c0504d" strokecolor="#f2f2f2" strokeweight="3pt">
            <v:shadow on="t" color="#622423" opacity=".5" offset="1pt"/>
          </v:rect>
        </w:pict>
      </w:r>
    </w:p>
    <w:p w:rsidR="00D63863" w:rsidRPr="00D064D1" w:rsidRDefault="00D63863" w:rsidP="001D20D2">
      <w:pPr>
        <w:pStyle w:val="ListParagraph"/>
        <w:shd w:val="clear" w:color="auto" w:fill="EEECE1"/>
        <w:tabs>
          <w:tab w:val="left" w:pos="851"/>
        </w:tabs>
        <w:ind w:left="0"/>
        <w:rPr>
          <w:rFonts w:ascii="Arial Narrow" w:hAnsi="Arial Narrow" w:cs="Arial Narrow"/>
          <w:b/>
          <w:bCs/>
          <w:sz w:val="32"/>
          <w:szCs w:val="32"/>
        </w:rPr>
      </w:pPr>
      <w:r>
        <w:rPr>
          <w:noProof/>
        </w:rPr>
        <w:pict>
          <v:rect id="Rectangle 132" o:spid="_x0000_s1130" style="position:absolute;margin-left:.3pt;margin-top:24.9pt;width:469.5pt;height:7.15pt;z-index:251668480;visibility:visible" fillcolor="#c0504d" strokecolor="#f2f2f2" strokeweight="3pt">
            <v:shadow on="t" color="#622423" opacity=".5" offset="1pt"/>
          </v:rect>
        </w:pict>
      </w:r>
      <w:r>
        <w:rPr>
          <w:rFonts w:ascii="Arial Narrow" w:hAnsi="Arial Narrow" w:cs="Arial Narrow"/>
          <w:b/>
          <w:bCs/>
          <w:sz w:val="32"/>
          <w:szCs w:val="32"/>
        </w:rPr>
        <w:t xml:space="preserve">6.6. </w:t>
      </w:r>
      <w:r w:rsidRPr="00D064D1">
        <w:rPr>
          <w:rFonts w:ascii="Arial Narrow" w:hAnsi="Arial Narrow" w:cs="Arial Narrow"/>
          <w:b/>
          <w:bCs/>
          <w:sz w:val="32"/>
          <w:szCs w:val="32"/>
        </w:rPr>
        <w:t>ОБЪЕКТЫ В ОБЛАСТИ ОБРАЗОВАНИЯ</w:t>
      </w:r>
    </w:p>
    <w:p w:rsidR="00D63863" w:rsidRDefault="00D63863" w:rsidP="00D064D1">
      <w:pPr>
        <w:spacing w:after="0" w:line="240" w:lineRule="auto"/>
        <w:jc w:val="center"/>
        <w:rPr>
          <w:rFonts w:ascii="Arial Narrow" w:hAnsi="Arial Narrow" w:cs="Arial Narrow"/>
          <w:b/>
          <w:bCs/>
          <w:color w:val="1F497D"/>
          <w:sz w:val="16"/>
          <w:szCs w:val="16"/>
        </w:rPr>
      </w:pPr>
    </w:p>
    <w:p w:rsidR="00D63863" w:rsidRPr="003A7303" w:rsidRDefault="00D63863" w:rsidP="00D064D1">
      <w:pPr>
        <w:spacing w:after="0" w:line="240" w:lineRule="auto"/>
        <w:jc w:val="center"/>
        <w:rPr>
          <w:rFonts w:ascii="Arial Narrow" w:hAnsi="Arial Narrow" w:cs="Arial Narrow"/>
          <w:b/>
          <w:bCs/>
          <w:color w:val="1F497D"/>
          <w:sz w:val="8"/>
          <w:szCs w:val="8"/>
        </w:rPr>
      </w:pPr>
    </w:p>
    <w:p w:rsidR="00D63863" w:rsidRPr="00E64BB9" w:rsidRDefault="00D63863" w:rsidP="00A92CF2">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6.6.1.  Дошкольные образовательные учреждения:</w:t>
      </w:r>
    </w:p>
    <w:p w:rsidR="00D63863" w:rsidRPr="00A92CF2"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6.6.1.1. </w:t>
      </w:r>
      <w:r w:rsidRPr="003619AC">
        <w:rPr>
          <w:rFonts w:ascii="Times New Roman" w:hAnsi="Times New Roman" w:cs="Times New Roman"/>
          <w:color w:val="000000"/>
          <w:sz w:val="24"/>
          <w:szCs w:val="24"/>
        </w:rPr>
        <w:t xml:space="preserve">Здания дошкольных образовательных </w:t>
      </w:r>
      <w:r>
        <w:rPr>
          <w:rFonts w:ascii="Times New Roman" w:hAnsi="Times New Roman" w:cs="Times New Roman"/>
          <w:color w:val="000000"/>
          <w:sz w:val="24"/>
          <w:szCs w:val="24"/>
        </w:rPr>
        <w:t xml:space="preserve">учреждений </w:t>
      </w:r>
      <w:r w:rsidRPr="00AD36F4">
        <w:rPr>
          <w:rFonts w:ascii="Times New Roman" w:hAnsi="Times New Roman" w:cs="Times New Roman"/>
          <w:sz w:val="24"/>
          <w:szCs w:val="24"/>
        </w:rPr>
        <w:t xml:space="preserve">(ДОУ) </w:t>
      </w:r>
      <w:r>
        <w:rPr>
          <w:rFonts w:ascii="Times New Roman" w:hAnsi="Times New Roman" w:cs="Times New Roman"/>
          <w:color w:val="000000"/>
          <w:sz w:val="24"/>
          <w:szCs w:val="24"/>
        </w:rPr>
        <w:t>размещаются в жилой зоне сельских населенных пунктов</w:t>
      </w:r>
      <w:r w:rsidRPr="003619AC">
        <w:rPr>
          <w:rFonts w:ascii="Times New Roman" w:hAnsi="Times New Roman" w:cs="Times New Roman"/>
          <w:color w:val="000000"/>
          <w:sz w:val="24"/>
          <w:szCs w:val="24"/>
        </w:rPr>
        <w:t xml:space="preserve">, за пределами санитарно-защитных зон предприятий, сооружений и иных объектов.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6.6.1.2. </w:t>
      </w:r>
      <w:r w:rsidRPr="00AD36F4">
        <w:rPr>
          <w:rFonts w:ascii="Times New Roman" w:hAnsi="Times New Roman" w:cs="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6.6.1.3. </w:t>
      </w:r>
      <w:r w:rsidRPr="00AD36F4">
        <w:rPr>
          <w:rFonts w:ascii="Times New Roman" w:hAnsi="Times New Roman" w:cs="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6.6.1.4. </w:t>
      </w:r>
      <w:r w:rsidRPr="00AD36F4">
        <w:rPr>
          <w:rFonts w:ascii="Times New Roman" w:hAnsi="Times New Roman" w:cs="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6.6.1.5. </w:t>
      </w:r>
      <w:r w:rsidRPr="00AD36F4">
        <w:rPr>
          <w:rFonts w:ascii="Times New Roman" w:hAnsi="Times New Roman" w:cs="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6.6.1.6. </w:t>
      </w:r>
      <w:r w:rsidRPr="00AD36F4">
        <w:rPr>
          <w:rFonts w:ascii="Times New Roman" w:hAnsi="Times New Roman" w:cs="Times New Roman"/>
          <w:sz w:val="24"/>
          <w:szCs w:val="24"/>
        </w:rPr>
        <w:t xml:space="preserve">Зона застройки включает основное здание ДОУ, которое размещают в границах участка.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6.6.1.7. </w:t>
      </w:r>
      <w:r w:rsidRPr="00AD36F4">
        <w:rPr>
          <w:rFonts w:ascii="Times New Roman" w:hAnsi="Times New Roman" w:cs="Times New Roman"/>
          <w:sz w:val="24"/>
          <w:szCs w:val="24"/>
        </w:rPr>
        <w:t xml:space="preserve">При проектировании ДОУ их вместимость не должна превышать 350 мест.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6.6.1.8. </w:t>
      </w:r>
      <w:r w:rsidRPr="00AD36F4">
        <w:rPr>
          <w:rFonts w:ascii="Times New Roman" w:hAnsi="Times New Roman" w:cs="Times New Roman"/>
          <w:sz w:val="24"/>
          <w:szCs w:val="24"/>
        </w:rPr>
        <w:t xml:space="preserve">Здания ДОУ проектируются отдельно стоящими.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6.6.1.9. </w:t>
      </w:r>
      <w:r w:rsidRPr="00AD36F4">
        <w:rPr>
          <w:rFonts w:ascii="Times New Roman" w:hAnsi="Times New Roman" w:cs="Times New Roman"/>
          <w:sz w:val="24"/>
          <w:szCs w:val="24"/>
        </w:rPr>
        <w:t>При затесне</w:t>
      </w:r>
      <w:r>
        <w:rPr>
          <w:rFonts w:ascii="Times New Roman" w:hAnsi="Times New Roman" w:cs="Times New Roman"/>
          <w:sz w:val="24"/>
          <w:szCs w:val="24"/>
        </w:rPr>
        <w:t>нной многоэтажной застройке в сельских</w:t>
      </w:r>
      <w:r w:rsidRPr="00AD36F4">
        <w:rPr>
          <w:rFonts w:ascii="Times New Roman" w:hAnsi="Times New Roman" w:cs="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Здание ДОУ должно быть отгорожено от жилого здания капитальной стеной.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Вместимость ДОУ, пристроенных к торцам жилых домов и встроенных в жилые дома, не должна превышать 140 мест.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6.6.1.10. </w:t>
      </w:r>
      <w:r w:rsidRPr="00AD36F4">
        <w:rPr>
          <w:rFonts w:ascii="Times New Roman" w:hAnsi="Times New Roman" w:cs="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6.6.1.11. </w:t>
      </w:r>
      <w:r w:rsidRPr="00AD36F4">
        <w:rPr>
          <w:rFonts w:ascii="Times New Roman" w:hAnsi="Times New Roman" w:cs="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6.6.1.12. </w:t>
      </w:r>
      <w:r w:rsidRPr="00AD36F4">
        <w:rPr>
          <w:rFonts w:ascii="Times New Roman" w:hAnsi="Times New Roman" w:cs="Times New Roman"/>
          <w:sz w:val="24"/>
          <w:szCs w:val="24"/>
        </w:rPr>
        <w:t xml:space="preserve">Зона игровой территории включает в себя: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общую физкультурную площадку.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6.6.1.13. </w:t>
      </w:r>
      <w:r w:rsidRPr="00AD36F4">
        <w:rPr>
          <w:rFonts w:ascii="Times New Roman" w:hAnsi="Times New Roman" w:cs="Times New Roman"/>
          <w:sz w:val="24"/>
          <w:szCs w:val="24"/>
        </w:rPr>
        <w:t xml:space="preserve">Групповые площадки соединяют кольцевой дорожкой шириной 1,5 м по периметру участка.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На территории каждой групповой площадки проектируется теневой навес площадью не менее 40 кв. 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6.6.1.14. </w:t>
      </w:r>
      <w:r w:rsidRPr="00AD36F4">
        <w:rPr>
          <w:rFonts w:ascii="Times New Roman" w:hAnsi="Times New Roman" w:cs="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6.6.1.15. </w:t>
      </w:r>
      <w:r w:rsidRPr="00AD36F4">
        <w:rPr>
          <w:rFonts w:ascii="Times New Roman" w:hAnsi="Times New Roman" w:cs="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63863" w:rsidRDefault="00D63863" w:rsidP="00B55CD1">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6.6.1.16. </w:t>
      </w:r>
      <w:r w:rsidRPr="00AD36F4">
        <w:rPr>
          <w:rFonts w:ascii="Times New Roman" w:hAnsi="Times New Roman" w:cs="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D63863" w:rsidRPr="003619AC" w:rsidRDefault="00D63863" w:rsidP="00B55C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В хозяйственной зоне оборудуется площадка для сбора мусора на расстоянии не менее 15 м от здания.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6.6.1.17. </w:t>
      </w:r>
      <w:r w:rsidRPr="00AD36F4">
        <w:rPr>
          <w:rFonts w:ascii="Times New Roman" w:hAnsi="Times New Roman" w:cs="Times New Roman"/>
          <w:sz w:val="24"/>
          <w:szCs w:val="24"/>
        </w:rPr>
        <w:t xml:space="preserve">На территории хозяйственной зоны могут размещаться: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площадки для огорода, ягодника, фруктового сада;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места для сушки белья, чистки ковровых изделий.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6.6.1.18. </w:t>
      </w:r>
      <w:r w:rsidRPr="00AD36F4">
        <w:rPr>
          <w:rFonts w:ascii="Times New Roman" w:hAnsi="Times New Roman" w:cs="Times New Roman"/>
          <w:sz w:val="24"/>
          <w:szCs w:val="24"/>
        </w:rPr>
        <w:t>Площадь озеленения территории ДОУ должна составлять не менее 50 %</w:t>
      </w:r>
      <w:r>
        <w:rPr>
          <w:rFonts w:ascii="Times New Roman" w:hAnsi="Times New Roman" w:cs="Times New Roman"/>
          <w:sz w:val="24"/>
          <w:szCs w:val="24"/>
        </w:rPr>
        <w:t xml:space="preserve"> </w:t>
      </w:r>
      <w:r w:rsidRPr="003619AC">
        <w:rPr>
          <w:rFonts w:ascii="Times New Roman" w:hAnsi="Times New Roman" w:cs="Times New Roman"/>
          <w:color w:val="000000"/>
          <w:sz w:val="24"/>
          <w:szCs w:val="24"/>
        </w:rPr>
        <w:t>площади территории, свободной от застройки.</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36F4">
        <w:rPr>
          <w:rFonts w:ascii="Times New Roman" w:hAnsi="Times New Roman" w:cs="Times New Roman"/>
          <w:sz w:val="24"/>
          <w:szCs w:val="24"/>
        </w:rPr>
        <w:t xml:space="preserve">3 - между групповыми, групповой и физкультурной площадками;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6 - между групповой и хозяйственной, общей физкультурной и хозяйственной площадками;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36F4">
        <w:rPr>
          <w:rFonts w:ascii="Times New Roman" w:hAnsi="Times New Roman" w:cs="Times New Roman"/>
          <w:sz w:val="24"/>
          <w:szCs w:val="24"/>
        </w:rPr>
        <w:t xml:space="preserve">2 - между ограждением участка и групповыми или общей физкультурной площадками.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6.6.1.19. </w:t>
      </w:r>
      <w:r w:rsidRPr="00AD36F4">
        <w:rPr>
          <w:rFonts w:ascii="Times New Roman" w:hAnsi="Times New Roman" w:cs="Times New Roman"/>
          <w:sz w:val="24"/>
          <w:szCs w:val="24"/>
        </w:rPr>
        <w:t xml:space="preserve">Групповые площадки должны быть ограждены кустарником.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Деревья размещаются на расстоянии не менее 15 м, кустарники - 5 м от здания ДОУ.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6.6.1.20. </w:t>
      </w:r>
      <w:r w:rsidRPr="00AD36F4">
        <w:rPr>
          <w:rFonts w:ascii="Times New Roman" w:hAnsi="Times New Roman" w:cs="Times New Roman"/>
          <w:sz w:val="24"/>
          <w:szCs w:val="24"/>
        </w:rPr>
        <w:t xml:space="preserve">Водоснабжение, канализация и теплоснабжение в ДОУ должны быть централизованными.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При отсутствии централизованных сетей проектируются местные системы водоснабжения и канализации.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Допускается применение автономного или газового отопления.</w:t>
      </w:r>
    </w:p>
    <w:p w:rsidR="00D63863" w:rsidRPr="00AD36F4"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6.6.1.21. </w:t>
      </w:r>
      <w:r w:rsidRPr="003619AC">
        <w:rPr>
          <w:rFonts w:ascii="Times New Roman" w:hAnsi="Times New Roman" w:cs="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6.6.1.22. </w:t>
      </w:r>
      <w:r w:rsidRPr="003619AC">
        <w:rPr>
          <w:rFonts w:ascii="Times New Roman" w:hAnsi="Times New Roman" w:cs="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6.6.1.23. </w:t>
      </w:r>
      <w:r w:rsidRPr="003619AC">
        <w:rPr>
          <w:rFonts w:ascii="Times New Roman" w:hAnsi="Times New Roman" w:cs="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6.6.1.24. </w:t>
      </w:r>
      <w:r w:rsidRPr="003619AC">
        <w:rPr>
          <w:rFonts w:ascii="Times New Roman" w:hAnsi="Times New Roman" w:cs="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63863" w:rsidRDefault="00D63863" w:rsidP="00D064D1">
      <w:pPr>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6.6.1.25. </w:t>
      </w:r>
      <w:r w:rsidRPr="003619AC">
        <w:rPr>
          <w:rFonts w:ascii="Times New Roman" w:hAnsi="Times New Roman" w:cs="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63863" w:rsidRDefault="00D63863" w:rsidP="00D064D1">
      <w:pPr>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63863" w:rsidRDefault="00D63863" w:rsidP="00D064D1">
      <w:pPr>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6.6.1.26. </w:t>
      </w:r>
      <w:r w:rsidRPr="003619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табл.123.</w:t>
      </w:r>
    </w:p>
    <w:p w:rsidR="00D63863" w:rsidRPr="00DC71FB" w:rsidRDefault="00D63863" w:rsidP="00DC71FB">
      <w:pPr>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DC71FB">
      <w:pPr>
        <w:pStyle w:val="ListParagraph"/>
        <w:tabs>
          <w:tab w:val="left" w:pos="0"/>
        </w:tabs>
        <w:spacing w:after="0" w:line="240" w:lineRule="auto"/>
        <w:ind w:left="0"/>
        <w:jc w:val="both"/>
        <w:rPr>
          <w:rFonts w:ascii="Times New Roman" w:hAnsi="Times New Roman" w:cs="Times New Roman"/>
          <w:b/>
          <w:bCs/>
          <w:i/>
          <w:iCs/>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23</w:t>
      </w:r>
      <w:r w:rsidRPr="00C15C09">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w:t>
      </w:r>
      <w:r w:rsidRPr="004E522B">
        <w:rPr>
          <w:rFonts w:ascii="Times New Roman" w:hAnsi="Times New Roman" w:cs="Times New Roman"/>
          <w:b/>
          <w:bCs/>
          <w:i/>
          <w:iCs/>
          <w:sz w:val="24"/>
          <w:szCs w:val="24"/>
        </w:rPr>
        <w:t xml:space="preserve"> Уровень обеспеченности детскими дошкольными учреждениями и размер их земельного участка (кол. мест на 1000 жителей)</w:t>
      </w:r>
    </w:p>
    <w:p w:rsidR="00D63863" w:rsidRPr="00DC71FB" w:rsidRDefault="00D63863" w:rsidP="00DC71FB">
      <w:pPr>
        <w:suppressAutoHyphens/>
        <w:autoSpaceDE w:val="0"/>
        <w:autoSpaceDN w:val="0"/>
        <w:adjustRightInd w:val="0"/>
        <w:spacing w:after="0" w:line="240" w:lineRule="auto"/>
        <w:jc w:val="both"/>
        <w:rPr>
          <w:rFonts w:ascii="Times New Roman" w:hAnsi="Times New Roman" w:cs="Times New Roman"/>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D63863" w:rsidRPr="00F21311">
        <w:tc>
          <w:tcPr>
            <w:tcW w:w="6096"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Категория детских дошкольных учреждений</w:t>
            </w:r>
          </w:p>
        </w:tc>
        <w:tc>
          <w:tcPr>
            <w:tcW w:w="3260"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 xml:space="preserve">Уровень  обеспеченности земельным участком, </w:t>
            </w:r>
            <w:r w:rsidRPr="00326D88">
              <w:rPr>
                <w:rFonts w:ascii="Times New Roman" w:hAnsi="Times New Roman" w:cs="Times New Roman"/>
              </w:rPr>
              <w:t>м</w:t>
            </w:r>
            <w:r w:rsidRPr="00326D88">
              <w:rPr>
                <w:rFonts w:ascii="Times New Roman" w:hAnsi="Times New Roman" w:cs="Times New Roman"/>
                <w:vertAlign w:val="superscript"/>
              </w:rPr>
              <w:t>2</w:t>
            </w:r>
            <w:r w:rsidRPr="00326D88">
              <w:rPr>
                <w:rFonts w:ascii="Times New Roman" w:hAnsi="Times New Roman" w:cs="Times New Roman"/>
              </w:rPr>
              <w:t>/ед.изм</w:t>
            </w:r>
          </w:p>
        </w:tc>
      </w:tr>
      <w:tr w:rsidR="00D63863" w:rsidRPr="00F21311">
        <w:tc>
          <w:tcPr>
            <w:tcW w:w="6096" w:type="dxa"/>
          </w:tcPr>
          <w:p w:rsidR="00D63863" w:rsidRDefault="00D63863" w:rsidP="0096204E">
            <w:pPr>
              <w:spacing w:after="0" w:line="240" w:lineRule="auto"/>
              <w:jc w:val="both"/>
              <w:rPr>
                <w:rFonts w:ascii="Times New Roman" w:hAnsi="Times New Roman" w:cs="Times New Roman"/>
              </w:rPr>
            </w:pPr>
            <w:r>
              <w:rPr>
                <w:rFonts w:ascii="Times New Roman" w:hAnsi="Times New Roman" w:cs="Times New Roman"/>
              </w:rPr>
              <w:t>Д</w:t>
            </w:r>
            <w:r w:rsidRPr="00326D88">
              <w:rPr>
                <w:rFonts w:ascii="Times New Roman" w:hAnsi="Times New Roman" w:cs="Times New Roman"/>
              </w:rPr>
              <w:t>ля отдельно  стоящих зданий</w:t>
            </w:r>
            <w:r>
              <w:rPr>
                <w:rFonts w:ascii="Times New Roman" w:hAnsi="Times New Roman" w:cs="Times New Roman"/>
              </w:rPr>
              <w:t xml:space="preserve"> при вместимости </w:t>
            </w:r>
            <w:r w:rsidRPr="00F21311">
              <w:rPr>
                <w:rFonts w:ascii="Times New Roman" w:hAnsi="Times New Roman" w:cs="Times New Roman"/>
                <w:sz w:val="24"/>
                <w:szCs w:val="24"/>
              </w:rPr>
              <w:t>47-57 мест</w:t>
            </w:r>
          </w:p>
        </w:tc>
        <w:tc>
          <w:tcPr>
            <w:tcW w:w="3260" w:type="dxa"/>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40</w:t>
            </w:r>
          </w:p>
        </w:tc>
      </w:tr>
      <w:tr w:rsidR="00D63863" w:rsidRPr="00F21311">
        <w:tc>
          <w:tcPr>
            <w:tcW w:w="6096" w:type="dxa"/>
          </w:tcPr>
          <w:p w:rsidR="00D63863" w:rsidRDefault="00D63863" w:rsidP="0096204E">
            <w:pPr>
              <w:spacing w:after="0" w:line="240" w:lineRule="auto"/>
              <w:jc w:val="both"/>
              <w:rPr>
                <w:rFonts w:ascii="Times New Roman" w:hAnsi="Times New Roman" w:cs="Times New Roman"/>
              </w:rPr>
            </w:pPr>
            <w:r>
              <w:rPr>
                <w:rFonts w:ascii="Times New Roman" w:hAnsi="Times New Roman" w:cs="Times New Roman"/>
              </w:rPr>
              <w:t>Для отдельно стоящих зданий при вместимости до 100 мест</w:t>
            </w:r>
          </w:p>
        </w:tc>
        <w:tc>
          <w:tcPr>
            <w:tcW w:w="3260" w:type="dxa"/>
          </w:tcPr>
          <w:p w:rsidR="00D63863"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35</w:t>
            </w:r>
          </w:p>
        </w:tc>
      </w:tr>
      <w:tr w:rsidR="00D63863" w:rsidRPr="00F21311">
        <w:tc>
          <w:tcPr>
            <w:tcW w:w="6096" w:type="dxa"/>
          </w:tcPr>
          <w:p w:rsidR="00D63863" w:rsidRPr="00326D88" w:rsidRDefault="00D63863" w:rsidP="0096204E">
            <w:pPr>
              <w:spacing w:after="0" w:line="240" w:lineRule="auto"/>
              <w:jc w:val="both"/>
              <w:rPr>
                <w:rFonts w:ascii="Times New Roman" w:hAnsi="Times New Roman" w:cs="Times New Roman"/>
              </w:rPr>
            </w:pPr>
            <w:r w:rsidRPr="00326D88">
              <w:rPr>
                <w:rFonts w:ascii="Times New Roman" w:hAnsi="Times New Roman" w:cs="Times New Roman"/>
              </w:rPr>
              <w:t xml:space="preserve">Для встроенных   при вместимости  более 100 мест </w:t>
            </w:r>
          </w:p>
        </w:tc>
        <w:tc>
          <w:tcPr>
            <w:tcW w:w="3260" w:type="dxa"/>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29</w:t>
            </w:r>
          </w:p>
        </w:tc>
      </w:tr>
    </w:tbl>
    <w:p w:rsidR="00D63863" w:rsidRPr="00DC71FB" w:rsidRDefault="00D63863" w:rsidP="00B55CD1">
      <w:pPr>
        <w:spacing w:after="0" w:line="240" w:lineRule="auto"/>
        <w:rPr>
          <w:rFonts w:ascii="Times New Roman" w:hAnsi="Times New Roman" w:cs="Times New Roman"/>
          <w:b/>
          <w:bCs/>
          <w:sz w:val="8"/>
          <w:szCs w:val="8"/>
          <w:u w:val="single"/>
        </w:rPr>
      </w:pPr>
    </w:p>
    <w:p w:rsidR="00D63863" w:rsidRPr="00B55CD1" w:rsidRDefault="00D63863" w:rsidP="00B55CD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Примечания</w:t>
      </w:r>
      <w:r w:rsidRPr="00B55CD1">
        <w:rPr>
          <w:rFonts w:ascii="Times New Roman" w:hAnsi="Times New Roman" w:cs="Times New Roman"/>
          <w:b/>
          <w:bCs/>
          <w:sz w:val="20"/>
          <w:szCs w:val="20"/>
        </w:rPr>
        <w:t>:</w:t>
      </w:r>
    </w:p>
    <w:p w:rsidR="00D63863" w:rsidRPr="00B55CD1" w:rsidRDefault="00D63863" w:rsidP="004E73C3">
      <w:pPr>
        <w:pStyle w:val="ListParagraph"/>
        <w:numPr>
          <w:ilvl w:val="0"/>
          <w:numId w:val="2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spacing w:val="-4"/>
        </w:rPr>
        <w:t>Размер групповой площадки на 1 место следует принимать (не менее):</w:t>
      </w:r>
    </w:p>
    <w:p w:rsidR="00D63863" w:rsidRPr="00B55CD1" w:rsidRDefault="00D63863" w:rsidP="004E73C3">
      <w:pPr>
        <w:pStyle w:val="ListParagraph"/>
        <w:numPr>
          <w:ilvl w:val="0"/>
          <w:numId w:val="2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rPr>
        <w:t>Для детей ясельного возраста  –  7,2 м</w:t>
      </w:r>
      <w:r w:rsidRPr="00B55CD1">
        <w:rPr>
          <w:rFonts w:ascii="Times New Roman" w:hAnsi="Times New Roman" w:cs="Times New Roman"/>
          <w:vertAlign w:val="superscript"/>
        </w:rPr>
        <w:t>2</w:t>
      </w:r>
      <w:r w:rsidRPr="00B55CD1">
        <w:rPr>
          <w:rFonts w:ascii="Times New Roman" w:hAnsi="Times New Roman" w:cs="Times New Roman"/>
        </w:rPr>
        <w:t>;</w:t>
      </w:r>
    </w:p>
    <w:p w:rsidR="00D63863" w:rsidRPr="00B55CD1" w:rsidRDefault="00D63863" w:rsidP="004E73C3">
      <w:pPr>
        <w:pStyle w:val="ListParagraph"/>
        <w:numPr>
          <w:ilvl w:val="0"/>
          <w:numId w:val="2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rPr>
        <w:t>Для детей дошкольного возраста –  9,0 м</w:t>
      </w:r>
      <w:r w:rsidRPr="00B55CD1">
        <w:rPr>
          <w:rFonts w:ascii="Times New Roman" w:hAnsi="Times New Roman" w:cs="Times New Roman"/>
          <w:vertAlign w:val="superscript"/>
        </w:rPr>
        <w:t>2</w:t>
      </w:r>
      <w:r w:rsidRPr="00B55CD1">
        <w:rPr>
          <w:rFonts w:ascii="Times New Roman" w:hAnsi="Times New Roman" w:cs="Times New Roman"/>
        </w:rPr>
        <w:t>.</w:t>
      </w:r>
    </w:p>
    <w:p w:rsidR="00D63863" w:rsidRPr="00B55CD1" w:rsidRDefault="00D63863" w:rsidP="004E73C3">
      <w:pPr>
        <w:pStyle w:val="ListParagraph"/>
        <w:numPr>
          <w:ilvl w:val="0"/>
          <w:numId w:val="2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rPr>
        <w:t xml:space="preserve">При проектировании ДОУ их вместимость не должна превышать 350 мест </w:t>
      </w:r>
    </w:p>
    <w:p w:rsidR="00D63863" w:rsidRPr="00C37525" w:rsidRDefault="00D63863" w:rsidP="00FB09E4">
      <w:pPr>
        <w:tabs>
          <w:tab w:val="left" w:pos="851"/>
          <w:tab w:val="left" w:pos="993"/>
        </w:tabs>
        <w:autoSpaceDE w:val="0"/>
        <w:autoSpaceDN w:val="0"/>
        <w:adjustRightInd w:val="0"/>
        <w:spacing w:after="0" w:line="240" w:lineRule="auto"/>
        <w:ind w:left="567"/>
        <w:jc w:val="both"/>
        <w:rPr>
          <w:rFonts w:ascii="Times New Roman" w:hAnsi="Times New Roman" w:cs="Times New Roman"/>
          <w:sz w:val="24"/>
          <w:szCs w:val="24"/>
        </w:rPr>
      </w:pPr>
    </w:p>
    <w:p w:rsidR="00D63863" w:rsidRPr="00E64BB9" w:rsidRDefault="00D63863" w:rsidP="00C37525">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6.6.2.  Общеобразовательные учреждения:</w:t>
      </w:r>
    </w:p>
    <w:p w:rsidR="00D63863" w:rsidRPr="00C37525"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6.6.2.1. </w:t>
      </w:r>
      <w:r w:rsidRPr="003619AC">
        <w:rPr>
          <w:rFonts w:ascii="Times New Roman" w:hAnsi="Times New Roman" w:cs="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6.6.2.2. </w:t>
      </w:r>
      <w:r w:rsidRPr="008A2C95">
        <w:rPr>
          <w:rFonts w:ascii="Times New Roman" w:hAnsi="Times New Roman" w:cs="Times New Roman"/>
          <w:sz w:val="24"/>
          <w:szCs w:val="24"/>
        </w:rPr>
        <w:t xml:space="preserve">Здания общеобразовательных учреждений допускается размещать: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A2C95">
        <w:rPr>
          <w:rFonts w:ascii="Times New Roman" w:hAnsi="Times New Roman" w:cs="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A2C95">
        <w:rPr>
          <w:rFonts w:ascii="Times New Roman" w:hAnsi="Times New Roman" w:cs="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6.6.2.3. </w:t>
      </w:r>
      <w:r w:rsidRPr="008A2C95">
        <w:rPr>
          <w:rFonts w:ascii="Times New Roman" w:hAnsi="Times New Roman" w:cs="Times New Roman"/>
          <w:sz w:val="24"/>
          <w:szCs w:val="24"/>
        </w:rPr>
        <w:t>Не допускается размещать общеобразовательные учреждения на внутри</w:t>
      </w:r>
      <w:r>
        <w:rPr>
          <w:rFonts w:ascii="Times New Roman" w:hAnsi="Times New Roman" w:cs="Times New Roman"/>
          <w:sz w:val="24"/>
          <w:szCs w:val="24"/>
        </w:rPr>
        <w:t>-</w:t>
      </w:r>
      <w:r w:rsidRPr="008A2C95">
        <w:rPr>
          <w:rFonts w:ascii="Times New Roman" w:hAnsi="Times New Roman" w:cs="Times New Roman"/>
          <w:sz w:val="24"/>
          <w:szCs w:val="24"/>
        </w:rPr>
        <w:t xml:space="preserve">квартальных и межквартальных проездах с регулярным движением транспорта. </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6.6.2.4. </w:t>
      </w:r>
      <w:r w:rsidRPr="003619AC">
        <w:rPr>
          <w:rFonts w:ascii="Times New Roman" w:hAnsi="Times New Roman" w:cs="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D63863" w:rsidRPr="003619AC"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6.6.2.5. </w:t>
      </w:r>
      <w:r w:rsidRPr="003619AC">
        <w:rPr>
          <w:rFonts w:ascii="Times New Roman" w:hAnsi="Times New Roman" w:cs="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6.6.2.6. </w:t>
      </w:r>
      <w:r w:rsidRPr="008A2C95">
        <w:rPr>
          <w:rFonts w:ascii="Times New Roman" w:hAnsi="Times New Roman" w:cs="Times New Roman"/>
          <w:sz w:val="24"/>
          <w:szCs w:val="24"/>
        </w:rPr>
        <w:t xml:space="preserve">Допускается размещение общеобразовательных учреждений на расстоянии транспортной доступности: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для обучающихся I ступени обучения - 15 мин (в одну сторону),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для обучающихся II и III ступени - не более 50 мин (в одну сторону).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6.6.2.7. </w:t>
      </w:r>
      <w:r w:rsidRPr="008A2C95">
        <w:rPr>
          <w:rFonts w:ascii="Times New Roman" w:hAnsi="Times New Roman" w:cs="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6.6.2.8. </w:t>
      </w:r>
      <w:r w:rsidRPr="008A2C95">
        <w:rPr>
          <w:rFonts w:ascii="Times New Roman" w:hAnsi="Times New Roman" w:cs="Times New Roman"/>
          <w:sz w:val="24"/>
          <w:szCs w:val="24"/>
        </w:rPr>
        <w:t xml:space="preserve">Этажность здания общеобразовательного учреждения не должна превышать 3 этажей.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В условиях плотной застройки допускается проектирование учреждений высотой в 4 этажа.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6.6.2.9. </w:t>
      </w:r>
      <w:r w:rsidRPr="008A2C95">
        <w:rPr>
          <w:rFonts w:ascii="Times New Roman" w:hAnsi="Times New Roman" w:cs="Times New Roman"/>
          <w:sz w:val="24"/>
          <w:szCs w:val="24"/>
        </w:rPr>
        <w:t xml:space="preserve">Территория участка должна быть ограждена забором высотой 1,5 м и вдоль него зелеными насаждениями.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6.6.2.10. </w:t>
      </w:r>
      <w:r w:rsidRPr="008A2C95">
        <w:rPr>
          <w:rFonts w:ascii="Times New Roman" w:hAnsi="Times New Roman" w:cs="Times New Roman"/>
          <w:sz w:val="24"/>
          <w:szCs w:val="24"/>
        </w:rPr>
        <w:t xml:space="preserve">Озеленение участка предусматривается из расчета не менее 50 % площади его территории.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6.6.2.11. </w:t>
      </w:r>
      <w:r w:rsidRPr="008A2C95">
        <w:rPr>
          <w:rFonts w:ascii="Times New Roman" w:hAnsi="Times New Roman" w:cs="Times New Roman"/>
          <w:sz w:val="24"/>
          <w:szCs w:val="24"/>
        </w:rPr>
        <w:t xml:space="preserve">На земельном участке выделяются следующие зоны: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учебно-опытная зона;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физкультурно-спортивная зона;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зона отдыха;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хозяйственная зона.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6.6.2.12. </w:t>
      </w:r>
      <w:r w:rsidRPr="008A2C95">
        <w:rPr>
          <w:rFonts w:ascii="Times New Roman" w:hAnsi="Times New Roman" w:cs="Times New Roman"/>
          <w:sz w:val="24"/>
          <w:szCs w:val="24"/>
        </w:rPr>
        <w:t xml:space="preserve">Площадь учебно-опытной зоны должна составлять не более 25 % площади участка.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В учебно-опытную зону рекомендуется включать: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начальных классов,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полевых и овощных культур,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плодового сада и питомника,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цветочно-декоративных растений,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коллекционно-селекционной работы,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теплицу с зооуголком, парники,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географическую площадку,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площадку для занятий биологией на воздухе (с навесом).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6.6.2.13. </w:t>
      </w:r>
      <w:r w:rsidRPr="008A2C95">
        <w:rPr>
          <w:rFonts w:ascii="Times New Roman" w:hAnsi="Times New Roman" w:cs="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При наличии ограждения высотой 3 м указанное расстояние может быть сокращено до 15 м.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6.6.2.14. </w:t>
      </w:r>
      <w:r w:rsidRPr="008A2C95">
        <w:rPr>
          <w:rFonts w:ascii="Times New Roman" w:hAnsi="Times New Roman" w:cs="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6.6.2.15. </w:t>
      </w:r>
      <w:r w:rsidRPr="008A2C95">
        <w:rPr>
          <w:rFonts w:ascii="Times New Roman" w:hAnsi="Times New Roman" w:cs="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6.6.2.16. </w:t>
      </w:r>
      <w:r w:rsidRPr="008A2C95">
        <w:rPr>
          <w:rFonts w:ascii="Times New Roman" w:hAnsi="Times New Roman" w:cs="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6.6.2.17. </w:t>
      </w:r>
      <w:r w:rsidRPr="008A2C95">
        <w:rPr>
          <w:rFonts w:ascii="Times New Roman" w:hAnsi="Times New Roman" w:cs="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При отсутствии централизованной сети канализации в сельс</w:t>
      </w:r>
      <w:r>
        <w:rPr>
          <w:rFonts w:ascii="Times New Roman" w:hAnsi="Times New Roman" w:cs="Times New Roman"/>
          <w:sz w:val="24"/>
          <w:szCs w:val="24"/>
        </w:rPr>
        <w:t xml:space="preserve">ких поселениях </w:t>
      </w:r>
      <w:r w:rsidRPr="008A2C95">
        <w:rPr>
          <w:rFonts w:ascii="Times New Roman" w:hAnsi="Times New Roman" w:cs="Times New Roman"/>
          <w:sz w:val="24"/>
          <w:szCs w:val="24"/>
        </w:rPr>
        <w:t xml:space="preserve"> поселениях следует проектировать местные системы канализация с локальными очистными сооружениями.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6.6.2.18. </w:t>
      </w:r>
      <w:r w:rsidRPr="008A2C95">
        <w:rPr>
          <w:rFonts w:ascii="Times New Roman" w:hAnsi="Times New Roman" w:cs="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6.6.2.19. </w:t>
      </w:r>
      <w:r w:rsidRPr="008A2C95">
        <w:rPr>
          <w:rFonts w:ascii="Times New Roman" w:hAnsi="Times New Roman" w:cs="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D63863" w:rsidRPr="008A2C95" w:rsidRDefault="00D63863" w:rsidP="008A2C95">
      <w:pPr>
        <w:spacing w:after="0" w:line="240" w:lineRule="auto"/>
        <w:ind w:firstLine="567"/>
        <w:jc w:val="both"/>
        <w:rPr>
          <w:rFonts w:ascii="Times New Roman" w:hAnsi="Times New Roman" w:cs="Times New Roman"/>
          <w:b/>
          <w:bCs/>
          <w:sz w:val="24"/>
          <w:szCs w:val="24"/>
          <w:highlight w:val="yellow"/>
        </w:rPr>
      </w:pPr>
      <w:r>
        <w:rPr>
          <w:rFonts w:ascii="Times New Roman" w:hAnsi="Times New Roman" w:cs="Times New Roman"/>
          <w:color w:val="000000"/>
          <w:sz w:val="24"/>
          <w:szCs w:val="24"/>
        </w:rPr>
        <w:t xml:space="preserve">6.6.2.20. </w:t>
      </w:r>
      <w:r w:rsidRPr="008A2C95">
        <w:rPr>
          <w:rFonts w:ascii="Times New Roman" w:hAnsi="Times New Roman" w:cs="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6.6.2.21. </w:t>
      </w:r>
      <w:r w:rsidRPr="003619AC">
        <w:rPr>
          <w:rFonts w:ascii="Times New Roman" w:hAnsi="Times New Roman" w:cs="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color w:val="000000"/>
          <w:sz w:val="24"/>
          <w:szCs w:val="24"/>
        </w:rPr>
        <w:t>6.6.2.22. Уровень обеспеченности общеобразовательными учреждениями и размер их земельного участка следует принимать по табл.124.</w:t>
      </w:r>
    </w:p>
    <w:p w:rsidR="00D63863" w:rsidRPr="008F0077" w:rsidRDefault="00D63863" w:rsidP="008F0077">
      <w:pPr>
        <w:spacing w:after="0" w:line="240" w:lineRule="auto"/>
        <w:jc w:val="both"/>
        <w:rPr>
          <w:rFonts w:ascii="Times New Roman" w:hAnsi="Times New Roman" w:cs="Times New Roman"/>
          <w:color w:val="000000"/>
          <w:sz w:val="8"/>
          <w:szCs w:val="8"/>
        </w:rPr>
      </w:pPr>
    </w:p>
    <w:p w:rsidR="00D63863" w:rsidRPr="00994D23" w:rsidRDefault="00D63863" w:rsidP="008F0077">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124</w:t>
      </w:r>
      <w:r w:rsidRPr="00C15C09">
        <w:rPr>
          <w:rFonts w:ascii="Times New Roman" w:hAnsi="Times New Roman" w:cs="Times New Roman"/>
          <w:i/>
          <w:iCs/>
          <w:sz w:val="24"/>
          <w:szCs w:val="24"/>
        </w:rPr>
        <w:t>.</w:t>
      </w:r>
      <w:r w:rsidRPr="00994D23">
        <w:rPr>
          <w:rFonts w:ascii="Times New Roman" w:hAnsi="Times New Roman" w:cs="Times New Roman"/>
          <w:b/>
          <w:bCs/>
          <w:i/>
          <w:iCs/>
          <w:sz w:val="24"/>
          <w:szCs w:val="24"/>
        </w:rPr>
        <w:t xml:space="preserve"> - Уровень обеспеченности общеобразовательными учреждениями и размер их земельного участка  (кол. мест на 1 тыс. чел. – 99 места, в том числе, для 10-11 классов - 18 мест)</w:t>
      </w:r>
    </w:p>
    <w:p w:rsidR="00D63863" w:rsidRPr="008F0077" w:rsidRDefault="00D63863" w:rsidP="008F0077">
      <w:pPr>
        <w:tabs>
          <w:tab w:val="left" w:pos="567"/>
        </w:tabs>
        <w:spacing w:after="0" w:line="240" w:lineRule="auto"/>
        <w:rPr>
          <w:rFonts w:ascii="Times New Roman" w:hAnsi="Times New Roman" w:cs="Times New Roman"/>
          <w:color w:val="000000"/>
          <w:sz w:val="8"/>
          <w:szCs w:val="8"/>
        </w:rPr>
      </w:pPr>
      <w:r>
        <w:rPr>
          <w:rFonts w:ascii="Times New Roman" w:hAnsi="Times New Roman" w:cs="Times New Roman"/>
          <w:color w:val="000000"/>
          <w:sz w:val="24"/>
          <w:szCs w:val="24"/>
        </w:rPr>
        <w:t xml:space="preserve"> </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D63863" w:rsidRPr="00F21311">
        <w:tc>
          <w:tcPr>
            <w:tcW w:w="3544"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Уровень обеспеченности</w:t>
            </w:r>
          </w:p>
        </w:tc>
        <w:tc>
          <w:tcPr>
            <w:tcW w:w="5812"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Размер земельного участка</w:t>
            </w:r>
          </w:p>
        </w:tc>
      </w:tr>
      <w:tr w:rsidR="00D63863" w:rsidRPr="00F21311">
        <w:tc>
          <w:tcPr>
            <w:tcW w:w="3544" w:type="dxa"/>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У</w:t>
            </w:r>
            <w:r w:rsidRPr="00326D88">
              <w:rPr>
                <w:rFonts w:ascii="Times New Roman" w:hAnsi="Times New Roman" w:cs="Times New Roman"/>
              </w:rPr>
              <w:t>ровень охвата</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школьников I - XI</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классов - 100%.</w:t>
            </w:r>
          </w:p>
          <w:p w:rsidR="00D63863" w:rsidRPr="00326D88" w:rsidRDefault="00D63863" w:rsidP="0096204E">
            <w:pPr>
              <w:spacing w:after="0" w:line="240" w:lineRule="auto"/>
              <w:jc w:val="center"/>
              <w:rPr>
                <w:rFonts w:ascii="Times New Roman" w:hAnsi="Times New Roman" w:cs="Times New Roman"/>
              </w:rPr>
            </w:pPr>
          </w:p>
        </w:tc>
        <w:tc>
          <w:tcPr>
            <w:tcW w:w="5812" w:type="dxa"/>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На одно место при вместимости учреждений:</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до 400 - 50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400 до 500 - 60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500 до 600 - 50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600 до 800 - 40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800 до 1100 - 33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1100 до 1500 - 17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52A91">
            <w:pPr>
              <w:spacing w:after="0" w:line="240" w:lineRule="auto"/>
              <w:jc w:val="center"/>
              <w:rPr>
                <w:rFonts w:ascii="Times New Roman" w:hAnsi="Times New Roman" w:cs="Times New Roman"/>
              </w:rPr>
            </w:pPr>
            <w:r w:rsidRPr="00326D88">
              <w:rPr>
                <w:rFonts w:ascii="Times New Roman" w:hAnsi="Times New Roman" w:cs="Times New Roman"/>
              </w:rPr>
              <w:t>(в условиях реконструкции возможно уменьшение на 20%)</w:t>
            </w:r>
          </w:p>
        </w:tc>
      </w:tr>
    </w:tbl>
    <w:p w:rsidR="00D63863" w:rsidRPr="008F0077" w:rsidRDefault="00D63863" w:rsidP="00FB09E4">
      <w:pPr>
        <w:spacing w:after="0" w:line="240" w:lineRule="auto"/>
        <w:jc w:val="both"/>
        <w:rPr>
          <w:rFonts w:ascii="Times New Roman" w:hAnsi="Times New Roman" w:cs="Times New Roman"/>
          <w:b/>
          <w:bCs/>
          <w:sz w:val="8"/>
          <w:szCs w:val="8"/>
        </w:rPr>
      </w:pPr>
    </w:p>
    <w:p w:rsidR="00D63863" w:rsidRPr="005B3BFA" w:rsidRDefault="00D63863" w:rsidP="00FB09E4">
      <w:pPr>
        <w:spacing w:after="0" w:line="240" w:lineRule="auto"/>
        <w:jc w:val="both"/>
        <w:rPr>
          <w:rFonts w:ascii="Times New Roman" w:hAnsi="Times New Roman" w:cs="Times New Roman"/>
          <w:b/>
          <w:bCs/>
          <w:sz w:val="20"/>
          <w:szCs w:val="20"/>
        </w:rPr>
      </w:pPr>
      <w:r w:rsidRPr="005B3BFA">
        <w:rPr>
          <w:rFonts w:ascii="Times New Roman" w:hAnsi="Times New Roman" w:cs="Times New Roman"/>
          <w:b/>
          <w:bCs/>
          <w:sz w:val="20"/>
          <w:szCs w:val="20"/>
        </w:rPr>
        <w:t>Примечание:</w:t>
      </w:r>
    </w:p>
    <w:p w:rsidR="00D63863" w:rsidRPr="00326D88"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326D88">
        <w:rPr>
          <w:rFonts w:ascii="Times New Roman" w:hAnsi="Times New Roman" w:cs="Times New Roman"/>
          <w:sz w:val="20"/>
          <w:szCs w:val="20"/>
        </w:rPr>
        <w:t>На земельном участке выделяются следующие зоны: учебно-опытная, физкультурно-спортивная, отдыха, хозяйственная.</w:t>
      </w:r>
    </w:p>
    <w:p w:rsidR="00D63863" w:rsidRPr="00326D88"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326D88">
        <w:rPr>
          <w:rFonts w:ascii="Times New Roman" w:hAnsi="Times New Roman" w:cs="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D63863"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326D88">
        <w:rPr>
          <w:rFonts w:ascii="Times New Roman" w:hAnsi="Times New Roman" w:cs="Times New Roman"/>
          <w:sz w:val="20"/>
          <w:szCs w:val="20"/>
        </w:rPr>
        <w:t xml:space="preserve">Радиус обслуживания общеобразовательными учреждениями территорий </w:t>
      </w:r>
      <w:r>
        <w:rPr>
          <w:rFonts w:ascii="Times New Roman" w:hAnsi="Times New Roman" w:cs="Times New Roman"/>
          <w:sz w:val="20"/>
          <w:szCs w:val="20"/>
        </w:rPr>
        <w:t xml:space="preserve">сельских </w:t>
      </w:r>
      <w:r w:rsidRPr="00326D88">
        <w:rPr>
          <w:rFonts w:ascii="Times New Roman" w:hAnsi="Times New Roman" w:cs="Times New Roman"/>
          <w:sz w:val="20"/>
          <w:szCs w:val="20"/>
        </w:rPr>
        <w:t>населенных пунктов  – 750 м, для начальных классов - 500 м.</w:t>
      </w:r>
      <w:r>
        <w:rPr>
          <w:rFonts w:ascii="Times New Roman" w:hAnsi="Times New Roman" w:cs="Times New Roman"/>
          <w:sz w:val="20"/>
          <w:szCs w:val="20"/>
        </w:rPr>
        <w:t xml:space="preserve"> </w:t>
      </w:r>
      <w:r w:rsidRPr="00326D88">
        <w:rPr>
          <w:rFonts w:ascii="Times New Roman" w:hAnsi="Times New Roman" w:cs="Times New Roman"/>
          <w:sz w:val="20"/>
          <w:szCs w:val="20"/>
        </w:rPr>
        <w:t>Указанный радиус обслуживания не распространяется на специализированные общеобразовательные учреждения.</w:t>
      </w:r>
    </w:p>
    <w:p w:rsidR="00D63863" w:rsidRDefault="00D63863" w:rsidP="00FB09E4">
      <w:pPr>
        <w:spacing w:after="0" w:line="240" w:lineRule="auto"/>
        <w:jc w:val="both"/>
        <w:rPr>
          <w:rFonts w:ascii="Times New Roman" w:hAnsi="Times New Roman" w:cs="Times New Roman"/>
          <w:sz w:val="24"/>
          <w:szCs w:val="24"/>
        </w:rPr>
      </w:pPr>
      <w:r>
        <w:rPr>
          <w:rFonts w:ascii="Times New Roman" w:hAnsi="Times New Roman" w:cs="Times New Roman"/>
          <w:sz w:val="20"/>
          <w:szCs w:val="20"/>
        </w:rPr>
        <w:t xml:space="preserve">4. </w:t>
      </w:r>
      <w:r w:rsidRPr="00326D88">
        <w:rPr>
          <w:rFonts w:ascii="Times New Roman" w:hAnsi="Times New Roman" w:cs="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D63863" w:rsidRPr="008F0077" w:rsidRDefault="00D63863" w:rsidP="00FB09E4">
      <w:pPr>
        <w:spacing w:after="0" w:line="240" w:lineRule="auto"/>
        <w:jc w:val="right"/>
        <w:rPr>
          <w:rFonts w:ascii="Times New Roman" w:hAnsi="Times New Roman" w:cs="Times New Roman"/>
          <w:sz w:val="8"/>
          <w:szCs w:val="8"/>
        </w:rPr>
      </w:pPr>
    </w:p>
    <w:p w:rsidR="00D63863" w:rsidRPr="008F0077" w:rsidRDefault="00D63863" w:rsidP="008F007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6.6.2.23. </w:t>
      </w:r>
      <w:r w:rsidRPr="008F0077">
        <w:rPr>
          <w:rFonts w:ascii="Times New Roman" w:hAnsi="Times New Roman" w:cs="Times New Roman"/>
          <w:sz w:val="24"/>
          <w:szCs w:val="24"/>
        </w:rPr>
        <w:t xml:space="preserve">Уровень обеспеченности </w:t>
      </w:r>
      <w:r>
        <w:rPr>
          <w:rFonts w:ascii="Times New Roman" w:hAnsi="Times New Roman" w:cs="Times New Roman"/>
          <w:sz w:val="24"/>
          <w:szCs w:val="24"/>
        </w:rPr>
        <w:t>школами-интернатами и размер их земельного участка соответствует табл.125.</w:t>
      </w:r>
    </w:p>
    <w:p w:rsidR="00D63863" w:rsidRPr="008F0077" w:rsidRDefault="00D63863" w:rsidP="008F0077">
      <w:pPr>
        <w:spacing w:after="0" w:line="240" w:lineRule="auto"/>
        <w:jc w:val="both"/>
        <w:rPr>
          <w:rFonts w:ascii="Times New Roman" w:hAnsi="Times New Roman" w:cs="Times New Roman"/>
          <w:sz w:val="8"/>
          <w:szCs w:val="8"/>
        </w:rPr>
      </w:pPr>
    </w:p>
    <w:p w:rsidR="00D63863" w:rsidRPr="00994D23" w:rsidRDefault="00D63863" w:rsidP="008F0077">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125</w:t>
      </w:r>
      <w:r w:rsidRPr="00C15C09">
        <w:rPr>
          <w:rFonts w:ascii="Times New Roman" w:hAnsi="Times New Roman" w:cs="Times New Roman"/>
          <w:i/>
          <w:iCs/>
          <w:sz w:val="24"/>
          <w:szCs w:val="24"/>
        </w:rPr>
        <w:t>.</w:t>
      </w:r>
      <w:r w:rsidRPr="00994D23">
        <w:rPr>
          <w:rFonts w:ascii="Times New Roman" w:hAnsi="Times New Roman" w:cs="Times New Roman"/>
          <w:b/>
          <w:bCs/>
          <w:i/>
          <w:iCs/>
          <w:sz w:val="24"/>
          <w:szCs w:val="24"/>
        </w:rPr>
        <w:t xml:space="preserve"> - Уровень обеспеченности школами-интернатами и размер их земель</w:t>
      </w:r>
      <w:r>
        <w:rPr>
          <w:rFonts w:ascii="Times New Roman" w:hAnsi="Times New Roman" w:cs="Times New Roman"/>
          <w:b/>
          <w:bCs/>
          <w:i/>
          <w:iCs/>
          <w:sz w:val="24"/>
          <w:szCs w:val="24"/>
        </w:rPr>
        <w:t>-</w:t>
      </w:r>
      <w:r w:rsidRPr="00994D23">
        <w:rPr>
          <w:rFonts w:ascii="Times New Roman" w:hAnsi="Times New Roman" w:cs="Times New Roman"/>
          <w:b/>
          <w:bCs/>
          <w:i/>
          <w:iCs/>
          <w:sz w:val="24"/>
          <w:szCs w:val="24"/>
        </w:rPr>
        <w:t>ного участка</w:t>
      </w:r>
    </w:p>
    <w:p w:rsidR="00D63863" w:rsidRPr="008F0077" w:rsidRDefault="00D63863" w:rsidP="008F0077">
      <w:pPr>
        <w:spacing w:after="0" w:line="240" w:lineRule="auto"/>
        <w:jc w:val="both"/>
        <w:rPr>
          <w:rFonts w:ascii="Times New Roman" w:hAnsi="Times New Roman" w:cs="Times New Roman"/>
          <w:sz w:val="8"/>
          <w:szCs w:val="8"/>
        </w:rPr>
      </w:pPr>
    </w:p>
    <w:tbl>
      <w:tblPr>
        <w:tblW w:w="93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D63863" w:rsidRPr="00DF7518">
        <w:tc>
          <w:tcPr>
            <w:tcW w:w="2341" w:type="dxa"/>
            <w:shd w:val="clear" w:color="auto" w:fill="EEECE1"/>
            <w:vAlign w:val="center"/>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Норма обеспеченности</w:t>
            </w:r>
          </w:p>
        </w:tc>
        <w:tc>
          <w:tcPr>
            <w:tcW w:w="3420" w:type="dxa"/>
            <w:shd w:val="clear" w:color="auto" w:fill="EEECE1"/>
            <w:vAlign w:val="center"/>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Размер земельного участка</w:t>
            </w:r>
          </w:p>
        </w:tc>
        <w:tc>
          <w:tcPr>
            <w:tcW w:w="3596" w:type="dxa"/>
            <w:shd w:val="clear" w:color="auto" w:fill="EEECE1"/>
            <w:vAlign w:val="center"/>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Примечание</w:t>
            </w:r>
          </w:p>
        </w:tc>
      </w:tr>
      <w:tr w:rsidR="00D63863" w:rsidRPr="00DF7518">
        <w:tc>
          <w:tcPr>
            <w:tcW w:w="2341" w:type="dxa"/>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В соответствии с техническими регламентами</w:t>
            </w:r>
          </w:p>
        </w:tc>
        <w:tc>
          <w:tcPr>
            <w:tcW w:w="3420" w:type="dxa"/>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На одно место при вместимости учреждений:</w:t>
            </w:r>
          </w:p>
          <w:p w:rsidR="00D63863" w:rsidRPr="00DF7518" w:rsidRDefault="00D63863" w:rsidP="0096204E">
            <w:pPr>
              <w:tabs>
                <w:tab w:val="right" w:pos="4464"/>
              </w:tabs>
              <w:spacing w:after="0" w:line="240" w:lineRule="auto"/>
              <w:jc w:val="center"/>
              <w:rPr>
                <w:rFonts w:ascii="Times New Roman" w:hAnsi="Times New Roman" w:cs="Times New Roman"/>
              </w:rPr>
            </w:pPr>
            <w:r w:rsidRPr="00DF7518">
              <w:rPr>
                <w:rFonts w:ascii="Times New Roman" w:hAnsi="Times New Roman" w:cs="Times New Roman"/>
              </w:rPr>
              <w:t>до 200 до 300 - 70 м</w:t>
            </w:r>
            <w:r w:rsidRPr="00DF7518">
              <w:rPr>
                <w:rFonts w:ascii="Times New Roman" w:hAnsi="Times New Roman" w:cs="Times New Roman"/>
                <w:vertAlign w:val="superscript"/>
              </w:rPr>
              <w:t>2</w:t>
            </w:r>
            <w:r w:rsidRPr="00DF7518">
              <w:rPr>
                <w:rFonts w:ascii="Times New Roman" w:hAnsi="Times New Roman" w:cs="Times New Roman"/>
              </w:rPr>
              <w:t>;</w:t>
            </w:r>
          </w:p>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св. 300 до 500 – 65 м</w:t>
            </w:r>
            <w:r w:rsidRPr="00DF7518">
              <w:rPr>
                <w:rFonts w:ascii="Times New Roman" w:hAnsi="Times New Roman" w:cs="Times New Roman"/>
                <w:vertAlign w:val="superscript"/>
              </w:rPr>
              <w:t>2</w:t>
            </w:r>
            <w:r w:rsidRPr="00DF7518">
              <w:rPr>
                <w:rFonts w:ascii="Times New Roman" w:hAnsi="Times New Roman" w:cs="Times New Roman"/>
              </w:rPr>
              <w:t>;</w:t>
            </w:r>
          </w:p>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св. 500 и более – 45 м</w:t>
            </w:r>
            <w:r w:rsidRPr="00DF7518">
              <w:rPr>
                <w:rFonts w:ascii="Times New Roman" w:hAnsi="Times New Roman" w:cs="Times New Roman"/>
                <w:vertAlign w:val="superscript"/>
              </w:rPr>
              <w:t>2</w:t>
            </w:r>
            <w:r w:rsidRPr="00DF7518">
              <w:rPr>
                <w:rFonts w:ascii="Times New Roman" w:hAnsi="Times New Roman" w:cs="Times New Roman"/>
              </w:rPr>
              <w:t>.</w:t>
            </w:r>
          </w:p>
        </w:tc>
        <w:tc>
          <w:tcPr>
            <w:tcW w:w="3596" w:type="dxa"/>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D63863" w:rsidRPr="008F0077" w:rsidRDefault="00D63863" w:rsidP="00FB09E4">
      <w:pPr>
        <w:spacing w:after="0" w:line="240" w:lineRule="auto"/>
        <w:ind w:firstLine="567"/>
        <w:jc w:val="both"/>
        <w:rPr>
          <w:rFonts w:ascii="Times New Roman" w:hAnsi="Times New Roman" w:cs="Times New Roman"/>
          <w:sz w:val="8"/>
          <w:szCs w:val="8"/>
        </w:rPr>
      </w:pPr>
    </w:p>
    <w:p w:rsidR="00D63863" w:rsidRPr="008F0077" w:rsidRDefault="00D63863" w:rsidP="008F007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6.6.2.24. </w:t>
      </w:r>
      <w:r w:rsidRPr="008F0077">
        <w:rPr>
          <w:rFonts w:ascii="Times New Roman" w:hAnsi="Times New Roman" w:cs="Times New Roman"/>
          <w:sz w:val="24"/>
          <w:szCs w:val="24"/>
        </w:rPr>
        <w:t xml:space="preserve">Уровень обеспеченности </w:t>
      </w:r>
      <w:r>
        <w:rPr>
          <w:rFonts w:ascii="Times New Roman" w:hAnsi="Times New Roman" w:cs="Times New Roman"/>
          <w:sz w:val="24"/>
          <w:szCs w:val="24"/>
        </w:rPr>
        <w:t>объектами для организации детей в каникулярное время рекомендуется в соответствии с табл.126.</w:t>
      </w:r>
    </w:p>
    <w:p w:rsidR="00D63863" w:rsidRPr="008F0077" w:rsidRDefault="00D63863" w:rsidP="008F0077">
      <w:pPr>
        <w:tabs>
          <w:tab w:val="left" w:pos="993"/>
        </w:tabs>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8F0077">
      <w:pPr>
        <w:autoSpaceDE w:val="0"/>
        <w:autoSpaceDN w:val="0"/>
        <w:adjustRightInd w:val="0"/>
        <w:spacing w:after="0" w:line="240" w:lineRule="auto"/>
        <w:jc w:val="both"/>
        <w:rPr>
          <w:rFonts w:ascii="Times New Roman" w:hAnsi="Times New Roman" w:cs="Times New Roman"/>
          <w:b/>
          <w:bCs/>
          <w:i/>
          <w:iCs/>
          <w:color w:val="000000"/>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126</w:t>
      </w:r>
      <w:r w:rsidRPr="00C15C09">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Объекты для организации отдыха детей в каникулярное время</w:t>
      </w:r>
    </w:p>
    <w:p w:rsidR="00D63863" w:rsidRPr="008F0077" w:rsidRDefault="00D63863" w:rsidP="00D064D1">
      <w:pPr>
        <w:autoSpaceDE w:val="0"/>
        <w:autoSpaceDN w:val="0"/>
        <w:adjustRightInd w:val="0"/>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63863" w:rsidRPr="003619AC">
        <w:tc>
          <w:tcPr>
            <w:tcW w:w="4074"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Наименование объекта,</w:t>
            </w:r>
          </w:p>
          <w:p w:rsidR="00D63863" w:rsidRPr="00C73484" w:rsidRDefault="00D63863" w:rsidP="0096204E">
            <w:pPr>
              <w:spacing w:after="0" w:line="240" w:lineRule="auto"/>
              <w:jc w:val="center"/>
              <w:rPr>
                <w:rFonts w:ascii="Times New Roman" w:hAnsi="Times New Roman" w:cs="Times New Roman"/>
                <w:b/>
                <w:bCs/>
                <w:color w:val="000000"/>
              </w:rPr>
            </w:pPr>
            <w:r w:rsidRPr="00C73484">
              <w:rPr>
                <w:rFonts w:ascii="Times New Roman" w:hAnsi="Times New Roman" w:cs="Times New Roman"/>
                <w:color w:val="000000"/>
              </w:rPr>
              <w:t>(расчетного показателя)</w:t>
            </w:r>
          </w:p>
        </w:tc>
        <w:tc>
          <w:tcPr>
            <w:tcW w:w="1413"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Единица измерения</w:t>
            </w:r>
          </w:p>
        </w:tc>
        <w:tc>
          <w:tcPr>
            <w:tcW w:w="2003"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Величина</w:t>
            </w:r>
          </w:p>
        </w:tc>
        <w:tc>
          <w:tcPr>
            <w:tcW w:w="1866"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Обоснование</w:t>
            </w:r>
          </w:p>
        </w:tc>
      </w:tr>
      <w:tr w:rsidR="00D63863" w:rsidRPr="003619AC">
        <w:tc>
          <w:tcPr>
            <w:tcW w:w="9356" w:type="dxa"/>
            <w:gridSpan w:val="4"/>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074" w:type="dxa"/>
            <w:vAlign w:val="center"/>
          </w:tcPr>
          <w:p w:rsidR="00D63863" w:rsidRPr="00C73484" w:rsidRDefault="00D63863" w:rsidP="00C15C09">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Детский оздоровительный лагерь с дневным пребыванием детей</w:t>
            </w:r>
          </w:p>
        </w:tc>
        <w:tc>
          <w:tcPr>
            <w:tcW w:w="1413" w:type="dxa"/>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место</w:t>
            </w:r>
          </w:p>
        </w:tc>
        <w:tc>
          <w:tcPr>
            <w:tcW w:w="2003" w:type="dxa"/>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по заданию на проектирование</w:t>
            </w:r>
          </w:p>
        </w:tc>
        <w:tc>
          <w:tcPr>
            <w:tcW w:w="1866" w:type="dxa"/>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СП 42.13330.2011</w:t>
            </w:r>
          </w:p>
        </w:tc>
      </w:tr>
      <w:tr w:rsidR="00D63863" w:rsidRPr="003619AC">
        <w:trPr>
          <w:trHeight w:val="70"/>
        </w:trPr>
        <w:tc>
          <w:tcPr>
            <w:tcW w:w="5487" w:type="dxa"/>
            <w:gridSpan w:val="2"/>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spacing w:val="-4"/>
              </w:rPr>
              <w:t>Максимально допустимый уровень территориальной доступности</w:t>
            </w:r>
          </w:p>
        </w:tc>
        <w:tc>
          <w:tcPr>
            <w:tcW w:w="3869" w:type="dxa"/>
            <w:gridSpan w:val="2"/>
            <w:vAlign w:val="center"/>
          </w:tcPr>
          <w:p w:rsidR="00D63863" w:rsidRPr="00C73484" w:rsidRDefault="00D63863" w:rsidP="0096204E">
            <w:pPr>
              <w:autoSpaceDE w:val="0"/>
              <w:autoSpaceDN w:val="0"/>
              <w:adjustRightInd w:val="0"/>
              <w:spacing w:after="0" w:line="240" w:lineRule="auto"/>
              <w:jc w:val="both"/>
              <w:rPr>
                <w:rFonts w:ascii="Times New Roman" w:hAnsi="Times New Roman" w:cs="Times New Roman"/>
                <w:color w:val="000000"/>
              </w:rPr>
            </w:pPr>
            <w:r w:rsidRPr="00C73484">
              <w:rPr>
                <w:rFonts w:ascii="Times New Roman" w:hAnsi="Times New Roman" w:cs="Times New Roman"/>
                <w:color w:val="000000"/>
              </w:rPr>
              <w:t>не нормируется</w:t>
            </w:r>
          </w:p>
        </w:tc>
      </w:tr>
    </w:tbl>
    <w:p w:rsidR="00D63863" w:rsidRPr="008F0077" w:rsidRDefault="00D63863" w:rsidP="00D064D1">
      <w:pPr>
        <w:tabs>
          <w:tab w:val="left" w:pos="993"/>
        </w:tabs>
        <w:autoSpaceDE w:val="0"/>
        <w:autoSpaceDN w:val="0"/>
        <w:adjustRightInd w:val="0"/>
        <w:spacing w:after="0" w:line="240" w:lineRule="auto"/>
        <w:ind w:firstLine="709"/>
        <w:jc w:val="both"/>
        <w:rPr>
          <w:rFonts w:ascii="Times New Roman" w:hAnsi="Times New Roman" w:cs="Times New Roman"/>
          <w:color w:val="000000"/>
          <w:sz w:val="8"/>
          <w:szCs w:val="8"/>
        </w:rPr>
      </w:pP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6.6.2.25. </w:t>
      </w:r>
      <w:r w:rsidRPr="003619AC">
        <w:rPr>
          <w:rFonts w:ascii="Times New Roman" w:hAnsi="Times New Roman" w:cs="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6.6.2.26. </w:t>
      </w:r>
      <w:r w:rsidRPr="003619AC">
        <w:rPr>
          <w:rFonts w:ascii="Times New Roman" w:hAnsi="Times New Roman" w:cs="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6.6.2.27. </w:t>
      </w:r>
      <w:r w:rsidRPr="003619AC">
        <w:rPr>
          <w:rFonts w:ascii="Times New Roman" w:hAnsi="Times New Roman" w:cs="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Для зонирования территории могут использоваться зеленые насаждения.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Для сбора твердых коммунальных</w:t>
      </w:r>
      <w:r w:rsidRPr="003619AC">
        <w:rPr>
          <w:rFonts w:ascii="Times New Roman" w:hAnsi="Times New Roman" w:cs="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D63863" w:rsidRPr="00994D23" w:rsidRDefault="00D63863" w:rsidP="00D064D1">
      <w:pPr>
        <w:autoSpaceDE w:val="0"/>
        <w:autoSpaceDN w:val="0"/>
        <w:adjustRightInd w:val="0"/>
        <w:spacing w:after="0" w:line="240" w:lineRule="auto"/>
        <w:ind w:firstLine="709"/>
        <w:jc w:val="right"/>
        <w:rPr>
          <w:rFonts w:ascii="Times New Roman" w:hAnsi="Times New Roman" w:cs="Times New Roman"/>
          <w:color w:val="000000"/>
          <w:sz w:val="20"/>
          <w:szCs w:val="20"/>
        </w:rPr>
      </w:pPr>
    </w:p>
    <w:p w:rsidR="00D63863" w:rsidRPr="00E64BB9" w:rsidRDefault="00D63863" w:rsidP="00E5611F">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6.6.3.  Объекты дополнительного образования:</w:t>
      </w:r>
    </w:p>
    <w:p w:rsidR="00D63863" w:rsidRPr="00C37525" w:rsidRDefault="00D63863" w:rsidP="00E5611F">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D4590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6.6.3.1. Обоснование минимальной обеспеченности объектов дополнительного образования представлена в табл.127.</w:t>
      </w:r>
    </w:p>
    <w:p w:rsidR="00D63863" w:rsidRPr="00D4590F" w:rsidRDefault="00D63863" w:rsidP="00D4590F">
      <w:pPr>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D4590F">
      <w:pPr>
        <w:autoSpaceDE w:val="0"/>
        <w:autoSpaceDN w:val="0"/>
        <w:adjustRightInd w:val="0"/>
        <w:spacing w:after="0" w:line="240" w:lineRule="auto"/>
        <w:jc w:val="both"/>
        <w:rPr>
          <w:rFonts w:ascii="Times New Roman" w:hAnsi="Times New Roman" w:cs="Times New Roman"/>
          <w:b/>
          <w:bCs/>
          <w:i/>
          <w:iCs/>
          <w:color w:val="000000"/>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27</w:t>
      </w:r>
      <w:r w:rsidRPr="00C15C09">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Объекты дополнительного образования </w:t>
      </w:r>
    </w:p>
    <w:p w:rsidR="00D63863" w:rsidRPr="00D4590F" w:rsidRDefault="00D63863" w:rsidP="00D064D1">
      <w:pPr>
        <w:autoSpaceDE w:val="0"/>
        <w:autoSpaceDN w:val="0"/>
        <w:adjustRightInd w:val="0"/>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63863" w:rsidRPr="003619AC">
        <w:trPr>
          <w:trHeight w:val="70"/>
        </w:trPr>
        <w:tc>
          <w:tcPr>
            <w:tcW w:w="4057"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Наименование объекта,</w:t>
            </w:r>
          </w:p>
          <w:p w:rsidR="00D63863" w:rsidRPr="00D4590F" w:rsidRDefault="00D63863" w:rsidP="0096204E">
            <w:pPr>
              <w:spacing w:after="0" w:line="240" w:lineRule="auto"/>
              <w:jc w:val="center"/>
              <w:rPr>
                <w:rFonts w:ascii="Times New Roman" w:hAnsi="Times New Roman" w:cs="Times New Roman"/>
                <w:b/>
                <w:bCs/>
                <w:color w:val="000000"/>
              </w:rPr>
            </w:pPr>
            <w:r w:rsidRPr="00D4590F">
              <w:rPr>
                <w:rFonts w:ascii="Times New Roman" w:hAnsi="Times New Roman" w:cs="Times New Roman"/>
                <w:color w:val="000000"/>
              </w:rPr>
              <w:t>(расчетного показателя)</w:t>
            </w:r>
          </w:p>
        </w:tc>
        <w:tc>
          <w:tcPr>
            <w:tcW w:w="2259"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Единица измерения</w:t>
            </w:r>
          </w:p>
        </w:tc>
        <w:tc>
          <w:tcPr>
            <w:tcW w:w="1299"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Величина</w:t>
            </w:r>
          </w:p>
        </w:tc>
        <w:tc>
          <w:tcPr>
            <w:tcW w:w="1741"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Обоснование</w:t>
            </w:r>
          </w:p>
        </w:tc>
      </w:tr>
      <w:tr w:rsidR="00D63863" w:rsidRPr="003619AC">
        <w:tc>
          <w:tcPr>
            <w:tcW w:w="9356" w:type="dxa"/>
            <w:gridSpan w:val="4"/>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Дворец (Дом) творчества школьников</w:t>
            </w:r>
          </w:p>
        </w:tc>
        <w:tc>
          <w:tcPr>
            <w:tcW w:w="2259" w:type="dxa"/>
            <w:vMerge w:val="restart"/>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 общего числа школьников</w:t>
            </w: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3,3</w:t>
            </w:r>
          </w:p>
        </w:tc>
        <w:tc>
          <w:tcPr>
            <w:tcW w:w="1741" w:type="dxa"/>
            <w:vMerge w:val="restart"/>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СП 42.13330.2011</w:t>
            </w:r>
          </w:p>
        </w:tc>
      </w:tr>
      <w:tr w:rsidR="00D63863" w:rsidRPr="003619AC">
        <w:trPr>
          <w:trHeight w:val="816"/>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Детская школа искусств или музыкальная, художественная, хореографическая школа</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2,7</w:t>
            </w: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Станция юных техников</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0,9</w:t>
            </w: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Станция юных туристов</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Merge w:val="restart"/>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0,4</w:t>
            </w: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Станция юных натуралистов</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5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Максимально допустимый уровень территориальной доступности</w:t>
            </w:r>
          </w:p>
        </w:tc>
        <w:tc>
          <w:tcPr>
            <w:tcW w:w="225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мин.транспортной доступности</w:t>
            </w: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30</w:t>
            </w:r>
          </w:p>
        </w:tc>
        <w:tc>
          <w:tcPr>
            <w:tcW w:w="1741" w:type="dxa"/>
            <w:vAlign w:val="center"/>
          </w:tcPr>
          <w:p w:rsidR="00D63863" w:rsidRPr="00D4590F" w:rsidRDefault="00D63863" w:rsidP="0096204E">
            <w:pPr>
              <w:autoSpaceDE w:val="0"/>
              <w:autoSpaceDN w:val="0"/>
              <w:adjustRightInd w:val="0"/>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СП 42.13330.2011</w:t>
            </w:r>
          </w:p>
        </w:tc>
      </w:tr>
    </w:tbl>
    <w:p w:rsidR="00D63863" w:rsidRPr="00D4590F" w:rsidRDefault="00D63863" w:rsidP="00D064D1">
      <w:pPr>
        <w:autoSpaceDE w:val="0"/>
        <w:autoSpaceDN w:val="0"/>
        <w:adjustRightInd w:val="0"/>
        <w:spacing w:after="0" w:line="240" w:lineRule="auto"/>
        <w:jc w:val="both"/>
        <w:rPr>
          <w:rFonts w:ascii="Times New Roman" w:hAnsi="Times New Roman" w:cs="Times New Roman"/>
          <w:color w:val="000000"/>
          <w:sz w:val="8"/>
          <w:szCs w:val="8"/>
        </w:rPr>
      </w:pP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6.6.3.2. </w:t>
      </w:r>
      <w:r w:rsidRPr="003619AC">
        <w:rPr>
          <w:rFonts w:ascii="Times New Roman" w:hAnsi="Times New Roman" w:cs="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6.6.3.3. </w:t>
      </w:r>
      <w:r w:rsidRPr="003619AC">
        <w:rPr>
          <w:rFonts w:ascii="Times New Roman" w:hAnsi="Times New Roman" w:cs="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6.6.3.4. </w:t>
      </w:r>
      <w:r w:rsidRPr="003619AC">
        <w:rPr>
          <w:rFonts w:ascii="Times New Roman" w:hAnsi="Times New Roman" w:cs="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6.6.3.5. </w:t>
      </w:r>
      <w:r w:rsidRPr="003619AC">
        <w:rPr>
          <w:rFonts w:ascii="Times New Roman" w:hAnsi="Times New Roman" w:cs="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63863" w:rsidRDefault="00D63863" w:rsidP="00D4590F">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6.6.3.6.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табл.128.</w:t>
      </w:r>
    </w:p>
    <w:p w:rsidR="00D63863" w:rsidRPr="00D4590F" w:rsidRDefault="00D63863" w:rsidP="00D4590F">
      <w:pPr>
        <w:tabs>
          <w:tab w:val="left" w:pos="567"/>
        </w:tabs>
        <w:spacing w:after="0" w:line="240" w:lineRule="auto"/>
        <w:jc w:val="both"/>
        <w:rPr>
          <w:rFonts w:ascii="Times New Roman" w:hAnsi="Times New Roman" w:cs="Times New Roman"/>
          <w:color w:val="000000"/>
          <w:sz w:val="8"/>
          <w:szCs w:val="8"/>
        </w:rPr>
      </w:pPr>
    </w:p>
    <w:p w:rsidR="00D63863" w:rsidRPr="004E522B" w:rsidRDefault="00D63863" w:rsidP="00D4590F">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28</w:t>
      </w:r>
      <w:r w:rsidRPr="00C15C09">
        <w:rPr>
          <w:rFonts w:ascii="Times New Roman" w:hAnsi="Times New Roman" w:cs="Times New Roman"/>
          <w:i/>
          <w:iCs/>
          <w:color w:val="000000"/>
          <w:sz w:val="24"/>
          <w:szCs w:val="24"/>
        </w:rPr>
        <w:t>.</w:t>
      </w:r>
      <w:r w:rsidRPr="004E522B">
        <w:rPr>
          <w:rFonts w:ascii="Times New Roman" w:hAnsi="Times New Roman" w:cs="Times New Roman"/>
          <w:b/>
          <w:bCs/>
          <w:i/>
          <w:iCs/>
          <w:color w:val="000000"/>
          <w:sz w:val="24"/>
          <w:szCs w:val="24"/>
        </w:rPr>
        <w:t xml:space="preserve"> - </w:t>
      </w:r>
      <w:r w:rsidRPr="004E522B">
        <w:rPr>
          <w:rFonts w:ascii="Times New Roman" w:hAnsi="Times New Roman" w:cs="Times New Roman"/>
          <w:b/>
          <w:bCs/>
          <w:i/>
          <w:iCs/>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D63863" w:rsidRPr="00D4590F" w:rsidRDefault="00D63863" w:rsidP="00FB09E4">
      <w:pPr>
        <w:spacing w:after="0" w:line="240" w:lineRule="auto"/>
        <w:ind w:firstLine="567"/>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D63863" w:rsidRPr="00F21311">
        <w:tc>
          <w:tcPr>
            <w:tcW w:w="3544" w:type="dxa"/>
            <w:shd w:val="clear" w:color="auto" w:fill="EEECE1"/>
            <w:vAlign w:val="center"/>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Уровень обеспеченности</w:t>
            </w:r>
          </w:p>
        </w:tc>
        <w:tc>
          <w:tcPr>
            <w:tcW w:w="1417" w:type="dxa"/>
            <w:shd w:val="clear" w:color="auto" w:fill="EEECE1"/>
            <w:vAlign w:val="center"/>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Единица измерения</w:t>
            </w:r>
          </w:p>
        </w:tc>
        <w:tc>
          <w:tcPr>
            <w:tcW w:w="4395" w:type="dxa"/>
            <w:shd w:val="clear" w:color="auto" w:fill="EEECE1"/>
            <w:vAlign w:val="center"/>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Размер земельного участка</w:t>
            </w:r>
          </w:p>
        </w:tc>
      </w:tr>
      <w:tr w:rsidR="00D63863" w:rsidRPr="00F21311">
        <w:tc>
          <w:tcPr>
            <w:tcW w:w="3544" w:type="dxa"/>
          </w:tcPr>
          <w:p w:rsidR="00D63863" w:rsidRPr="00D522B2" w:rsidRDefault="00D63863" w:rsidP="0096204E">
            <w:pPr>
              <w:spacing w:after="0" w:line="240" w:lineRule="auto"/>
              <w:rPr>
                <w:rFonts w:ascii="Times New Roman" w:hAnsi="Times New Roman" w:cs="Times New Roman"/>
              </w:rPr>
            </w:pPr>
            <w:r w:rsidRPr="00D522B2">
              <w:rPr>
                <w:rFonts w:ascii="Times New Roman" w:hAnsi="Times New Roman" w:cs="Times New Roman"/>
              </w:rPr>
              <w:t>10%, в том числе по видам:</w:t>
            </w:r>
          </w:p>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 дворец культуры – 3%</w:t>
            </w:r>
          </w:p>
          <w:p w:rsidR="00D63863" w:rsidRPr="00D522B2" w:rsidRDefault="00D63863" w:rsidP="0096204E">
            <w:pPr>
              <w:spacing w:after="0" w:line="240" w:lineRule="auto"/>
              <w:rPr>
                <w:rFonts w:ascii="Times New Roman" w:hAnsi="Times New Roman" w:cs="Times New Roman"/>
              </w:rPr>
            </w:pPr>
            <w:r w:rsidRPr="00D522B2">
              <w:rPr>
                <w:rFonts w:ascii="Times New Roman" w:hAnsi="Times New Roman" w:cs="Times New Roman"/>
              </w:rPr>
              <w:t>• детская спортивная школа – 4%;</w:t>
            </w:r>
          </w:p>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 детская школа искусств (музы-кальная, хореографическая, худо-жественная) – 3%.</w:t>
            </w:r>
          </w:p>
        </w:tc>
        <w:tc>
          <w:tcPr>
            <w:tcW w:w="1417" w:type="dxa"/>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 от общего числа школьников</w:t>
            </w:r>
          </w:p>
        </w:tc>
        <w:tc>
          <w:tcPr>
            <w:tcW w:w="4395" w:type="dxa"/>
          </w:tcPr>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В соответствии с техническими регла</w:t>
            </w:r>
            <w:r>
              <w:rPr>
                <w:rFonts w:ascii="Times New Roman" w:hAnsi="Times New Roman" w:cs="Times New Roman"/>
              </w:rPr>
              <w:t>-</w:t>
            </w:r>
            <w:r w:rsidRPr="00D522B2">
              <w:rPr>
                <w:rFonts w:ascii="Times New Roman" w:hAnsi="Times New Roman" w:cs="Times New Roman"/>
              </w:rPr>
              <w:t xml:space="preserve">ментами </w:t>
            </w:r>
            <w:r>
              <w:rPr>
                <w:rFonts w:ascii="Times New Roman" w:hAnsi="Times New Roman" w:cs="Times New Roman"/>
              </w:rPr>
              <w:t>р</w:t>
            </w:r>
            <w:r w:rsidRPr="00D522B2">
              <w:rPr>
                <w:rFonts w:ascii="Times New Roman" w:hAnsi="Times New Roman" w:cs="Times New Roman"/>
              </w:rPr>
              <w:t>адиус обслуживания учреждений внешкольного образования</w:t>
            </w:r>
            <w:r>
              <w:rPr>
                <w:rFonts w:ascii="Times New Roman" w:hAnsi="Times New Roman" w:cs="Times New Roman"/>
              </w:rPr>
              <w:t xml:space="preserve"> составляет</w:t>
            </w:r>
            <w:r w:rsidRPr="00D522B2">
              <w:rPr>
                <w:rFonts w:ascii="Times New Roman" w:hAnsi="Times New Roman" w:cs="Times New Roman"/>
              </w:rPr>
              <w:t>:</w:t>
            </w:r>
          </w:p>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 xml:space="preserve">• </w:t>
            </w:r>
            <w:r>
              <w:rPr>
                <w:rFonts w:ascii="Times New Roman" w:hAnsi="Times New Roman" w:cs="Times New Roman"/>
              </w:rPr>
              <w:t xml:space="preserve">в </w:t>
            </w:r>
            <w:r w:rsidRPr="00D522B2">
              <w:rPr>
                <w:rFonts w:ascii="Times New Roman" w:hAnsi="Times New Roman" w:cs="Times New Roman"/>
              </w:rPr>
              <w:t>зон</w:t>
            </w:r>
            <w:r>
              <w:rPr>
                <w:rFonts w:ascii="Times New Roman" w:hAnsi="Times New Roman" w:cs="Times New Roman"/>
              </w:rPr>
              <w:t>е</w:t>
            </w:r>
            <w:r w:rsidRPr="00D522B2">
              <w:rPr>
                <w:rFonts w:ascii="Times New Roman" w:hAnsi="Times New Roman" w:cs="Times New Roman"/>
              </w:rPr>
              <w:t xml:space="preserve"> многоквартирной и малоэтажной жилой застройки – 500 м;</w:t>
            </w:r>
          </w:p>
          <w:p w:rsidR="00D63863" w:rsidRPr="00D522B2" w:rsidRDefault="00D63863" w:rsidP="00D4590F">
            <w:pPr>
              <w:spacing w:after="0" w:line="240" w:lineRule="auto"/>
              <w:jc w:val="both"/>
              <w:rPr>
                <w:rFonts w:ascii="Times New Roman" w:hAnsi="Times New Roman" w:cs="Times New Roman"/>
              </w:rPr>
            </w:pPr>
            <w:r w:rsidRPr="00D522B2">
              <w:rPr>
                <w:rFonts w:ascii="Times New Roman" w:hAnsi="Times New Roman" w:cs="Times New Roman"/>
              </w:rPr>
              <w:t xml:space="preserve">• </w:t>
            </w:r>
            <w:r>
              <w:rPr>
                <w:rFonts w:ascii="Times New Roman" w:hAnsi="Times New Roman" w:cs="Times New Roman"/>
              </w:rPr>
              <w:t xml:space="preserve">в </w:t>
            </w:r>
            <w:r w:rsidRPr="00D522B2">
              <w:rPr>
                <w:rFonts w:ascii="Times New Roman" w:hAnsi="Times New Roman" w:cs="Times New Roman"/>
              </w:rPr>
              <w:t>зон</w:t>
            </w:r>
            <w:r>
              <w:rPr>
                <w:rFonts w:ascii="Times New Roman" w:hAnsi="Times New Roman" w:cs="Times New Roman"/>
              </w:rPr>
              <w:t>е</w:t>
            </w:r>
            <w:r w:rsidRPr="00D522B2">
              <w:rPr>
                <w:rFonts w:ascii="Times New Roman" w:hAnsi="Times New Roman" w:cs="Times New Roman"/>
              </w:rPr>
              <w:t xml:space="preserve"> индивидуальной жилой застройки – 700 м.</w:t>
            </w:r>
          </w:p>
        </w:tc>
      </w:tr>
    </w:tbl>
    <w:p w:rsidR="00D63863" w:rsidRPr="00D4590F" w:rsidRDefault="00D63863" w:rsidP="00FB09E4">
      <w:pPr>
        <w:spacing w:after="0" w:line="240" w:lineRule="auto"/>
        <w:jc w:val="right"/>
        <w:rPr>
          <w:rFonts w:ascii="Times New Roman" w:hAnsi="Times New Roman" w:cs="Times New Roman"/>
          <w:sz w:val="8"/>
          <w:szCs w:val="8"/>
        </w:rPr>
      </w:pPr>
    </w:p>
    <w:p w:rsidR="00D63863" w:rsidRDefault="00D63863" w:rsidP="00D4590F">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6.6.3.7.</w:t>
      </w:r>
      <w:r w:rsidRPr="00D459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табл.129-130.</w:t>
      </w:r>
    </w:p>
    <w:p w:rsidR="00D63863" w:rsidRPr="00D4590F" w:rsidRDefault="00D63863" w:rsidP="00D32E2E">
      <w:pPr>
        <w:spacing w:after="0" w:line="240" w:lineRule="auto"/>
        <w:jc w:val="both"/>
        <w:rPr>
          <w:rFonts w:ascii="Times New Roman" w:hAnsi="Times New Roman" w:cs="Times New Roman"/>
          <w:sz w:val="8"/>
          <w:szCs w:val="8"/>
        </w:rPr>
      </w:pPr>
    </w:p>
    <w:p w:rsidR="00D63863" w:rsidRPr="004E522B" w:rsidRDefault="00D63863" w:rsidP="00D4590F">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129</w:t>
      </w:r>
      <w:r w:rsidRPr="00C15C09">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Уровень обеспеченности учреждениями среднего и начального профессионального образования</w:t>
      </w:r>
      <w:r w:rsidRPr="004E522B">
        <w:rPr>
          <w:rFonts w:ascii="Times New Roman" w:hAnsi="Times New Roman" w:cs="Times New Roman"/>
          <w:b/>
          <w:bCs/>
          <w:i/>
          <w:iCs/>
        </w:rPr>
        <w:t xml:space="preserve"> </w:t>
      </w:r>
      <w:r w:rsidRPr="004E522B">
        <w:rPr>
          <w:rFonts w:ascii="Times New Roman" w:hAnsi="Times New Roman" w:cs="Times New Roman"/>
          <w:b/>
          <w:bCs/>
          <w:i/>
          <w:iCs/>
          <w:sz w:val="24"/>
          <w:szCs w:val="24"/>
        </w:rPr>
        <w:t>в соответствии с техническими регламентами</w:t>
      </w:r>
    </w:p>
    <w:p w:rsidR="00D63863" w:rsidRPr="00D4590F" w:rsidRDefault="00D63863" w:rsidP="00FB09E4">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D63863" w:rsidRPr="00F21311">
        <w:trPr>
          <w:trHeight w:val="471"/>
        </w:trPr>
        <w:tc>
          <w:tcPr>
            <w:tcW w:w="2835" w:type="dxa"/>
            <w:shd w:val="clear" w:color="auto" w:fill="EEECE1"/>
            <w:vAlign w:val="center"/>
          </w:tcPr>
          <w:p w:rsidR="00D63863" w:rsidRPr="00F21311" w:rsidRDefault="00D63863" w:rsidP="0096204E">
            <w:pPr>
              <w:spacing w:after="0" w:line="240" w:lineRule="auto"/>
              <w:jc w:val="center"/>
              <w:rPr>
                <w:rFonts w:ascii="Times New Roman" w:hAnsi="Times New Roman" w:cs="Times New Roman"/>
              </w:rPr>
            </w:pPr>
            <w:r w:rsidRPr="00F21311">
              <w:rPr>
                <w:rFonts w:ascii="Times New Roman" w:hAnsi="Times New Roman" w:cs="Times New Roman"/>
              </w:rPr>
              <w:t>Размер земельного участка</w:t>
            </w:r>
          </w:p>
        </w:tc>
        <w:tc>
          <w:tcPr>
            <w:tcW w:w="6521" w:type="dxa"/>
            <w:shd w:val="clear" w:color="auto" w:fill="EEECE1"/>
            <w:vAlign w:val="center"/>
          </w:tcPr>
          <w:p w:rsidR="00D63863" w:rsidRPr="00F21311" w:rsidRDefault="00D63863" w:rsidP="0096204E">
            <w:pPr>
              <w:spacing w:after="0" w:line="240" w:lineRule="auto"/>
              <w:jc w:val="center"/>
              <w:rPr>
                <w:rFonts w:ascii="Times New Roman" w:hAnsi="Times New Roman" w:cs="Times New Roman"/>
              </w:rPr>
            </w:pPr>
            <w:r w:rsidRPr="00F21311">
              <w:rPr>
                <w:rFonts w:ascii="Times New Roman" w:hAnsi="Times New Roman" w:cs="Times New Roman"/>
              </w:rPr>
              <w:t>Примечание</w:t>
            </w:r>
          </w:p>
        </w:tc>
      </w:tr>
      <w:tr w:rsidR="00D63863" w:rsidRPr="00F21311">
        <w:trPr>
          <w:trHeight w:val="558"/>
        </w:trPr>
        <w:tc>
          <w:tcPr>
            <w:tcW w:w="2835" w:type="dxa"/>
          </w:tcPr>
          <w:p w:rsidR="00D63863" w:rsidRPr="00F21311" w:rsidRDefault="00D63863" w:rsidP="0096204E">
            <w:pPr>
              <w:spacing w:after="0" w:line="240" w:lineRule="auto"/>
              <w:rPr>
                <w:rFonts w:ascii="Times New Roman" w:hAnsi="Times New Roman" w:cs="Times New Roman"/>
              </w:rPr>
            </w:pPr>
            <w:r w:rsidRPr="00F21311">
              <w:rPr>
                <w:rFonts w:ascii="Times New Roman" w:hAnsi="Times New Roman" w:cs="Times New Roman"/>
              </w:rPr>
              <w:t>На одно место при вместимости учреждений:</w:t>
            </w:r>
          </w:p>
          <w:p w:rsidR="00D63863" w:rsidRPr="00F21311" w:rsidRDefault="00D63863" w:rsidP="0096204E">
            <w:pPr>
              <w:spacing w:after="0" w:line="240" w:lineRule="auto"/>
              <w:rPr>
                <w:rFonts w:ascii="Times New Roman" w:hAnsi="Times New Roman" w:cs="Times New Roman"/>
              </w:rPr>
            </w:pPr>
            <w:r w:rsidRPr="00F21311">
              <w:rPr>
                <w:rFonts w:ascii="Times New Roman" w:hAnsi="Times New Roman" w:cs="Times New Roman"/>
              </w:rPr>
              <w:t>до 300 - 75 м2;</w:t>
            </w:r>
          </w:p>
          <w:p w:rsidR="00D63863" w:rsidRPr="00F21311" w:rsidRDefault="00D63863" w:rsidP="0096204E">
            <w:pPr>
              <w:spacing w:after="0" w:line="240" w:lineRule="auto"/>
              <w:rPr>
                <w:rFonts w:ascii="Times New Roman" w:hAnsi="Times New Roman" w:cs="Times New Roman"/>
              </w:rPr>
            </w:pPr>
            <w:r w:rsidRPr="00F21311">
              <w:rPr>
                <w:rFonts w:ascii="Times New Roman" w:hAnsi="Times New Roman" w:cs="Times New Roman"/>
              </w:rPr>
              <w:t>св. 300 до 900 – 50-65 м2;</w:t>
            </w:r>
          </w:p>
          <w:p w:rsidR="00D63863" w:rsidRPr="00F21311" w:rsidRDefault="00D63863" w:rsidP="0096204E">
            <w:pPr>
              <w:spacing w:after="0" w:line="240" w:lineRule="auto"/>
              <w:rPr>
                <w:rFonts w:ascii="Times New Roman" w:hAnsi="Times New Roman" w:cs="Times New Roman"/>
                <w:b/>
                <w:bCs/>
              </w:rPr>
            </w:pPr>
            <w:r w:rsidRPr="00F21311">
              <w:rPr>
                <w:rFonts w:ascii="Times New Roman" w:hAnsi="Times New Roman" w:cs="Times New Roman"/>
              </w:rPr>
              <w:t>св. 900 до 1600 – 30-40м2.</w:t>
            </w:r>
          </w:p>
        </w:tc>
        <w:tc>
          <w:tcPr>
            <w:tcW w:w="6521" w:type="dxa"/>
          </w:tcPr>
          <w:p w:rsidR="00D63863" w:rsidRPr="00F21311" w:rsidRDefault="00D63863" w:rsidP="0096204E">
            <w:pPr>
              <w:spacing w:after="0" w:line="240" w:lineRule="auto"/>
              <w:jc w:val="both"/>
              <w:rPr>
                <w:rFonts w:ascii="Times New Roman" w:hAnsi="Times New Roman" w:cs="Times New Roman"/>
              </w:rPr>
            </w:pPr>
            <w:r w:rsidRPr="00F21311">
              <w:rPr>
                <w:rFonts w:ascii="Times New Roman" w:hAnsi="Times New Roman" w:cs="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D63863" w:rsidRPr="00F21311" w:rsidRDefault="00D63863" w:rsidP="0096204E">
            <w:pPr>
              <w:spacing w:after="0" w:line="240" w:lineRule="auto"/>
              <w:jc w:val="both"/>
              <w:rPr>
                <w:rFonts w:ascii="Times New Roman" w:hAnsi="Times New Roman" w:cs="Times New Roman"/>
              </w:rPr>
            </w:pPr>
            <w:r w:rsidRPr="00F21311">
              <w:rPr>
                <w:rFonts w:ascii="Times New Roman" w:hAnsi="Times New Roman" w:cs="Times New Roman"/>
              </w:rPr>
              <w:t>от 1500 до 2000 – на 10%;</w:t>
            </w:r>
          </w:p>
          <w:p w:rsidR="00D63863" w:rsidRPr="00F21311" w:rsidRDefault="00D63863" w:rsidP="0096204E">
            <w:pPr>
              <w:spacing w:after="0" w:line="240" w:lineRule="auto"/>
              <w:jc w:val="both"/>
              <w:rPr>
                <w:rFonts w:ascii="Times New Roman" w:hAnsi="Times New Roman" w:cs="Times New Roman"/>
              </w:rPr>
            </w:pPr>
            <w:r w:rsidRPr="00F21311">
              <w:rPr>
                <w:rFonts w:ascii="Times New Roman" w:hAnsi="Times New Roman" w:cs="Times New Roman"/>
              </w:rPr>
              <w:t>св. 2000 до 3000 – на 20%;</w:t>
            </w:r>
          </w:p>
          <w:p w:rsidR="00D63863" w:rsidRPr="00F21311" w:rsidRDefault="00D63863" w:rsidP="0096204E">
            <w:pPr>
              <w:spacing w:after="0" w:line="240" w:lineRule="auto"/>
              <w:jc w:val="both"/>
              <w:rPr>
                <w:rFonts w:ascii="Times New Roman" w:hAnsi="Times New Roman" w:cs="Times New Roman"/>
                <w:b/>
                <w:bCs/>
                <w:sz w:val="20"/>
                <w:szCs w:val="20"/>
              </w:rPr>
            </w:pPr>
            <w:r w:rsidRPr="00F21311">
              <w:rPr>
                <w:rFonts w:ascii="Times New Roman" w:hAnsi="Times New Roman" w:cs="Times New Roman"/>
              </w:rPr>
              <w:t>св. 3000 – на 30%.</w:t>
            </w:r>
          </w:p>
        </w:tc>
      </w:tr>
    </w:tbl>
    <w:p w:rsidR="00D63863" w:rsidRPr="00D4590F" w:rsidRDefault="00D63863" w:rsidP="00FB09E4">
      <w:pPr>
        <w:spacing w:after="0" w:line="240" w:lineRule="auto"/>
        <w:rPr>
          <w:rFonts w:ascii="Times New Roman" w:hAnsi="Times New Roman" w:cs="Times New Roman"/>
          <w:b/>
          <w:bCs/>
          <w:sz w:val="8"/>
          <w:szCs w:val="8"/>
        </w:rPr>
      </w:pPr>
    </w:p>
    <w:p w:rsidR="00D63863" w:rsidRDefault="00D63863" w:rsidP="00FB09E4">
      <w:pPr>
        <w:spacing w:after="0" w:line="240" w:lineRule="auto"/>
        <w:rPr>
          <w:rFonts w:ascii="Times New Roman" w:hAnsi="Times New Roman" w:cs="Times New Roman"/>
          <w:b/>
          <w:bCs/>
          <w:sz w:val="20"/>
          <w:szCs w:val="20"/>
        </w:rPr>
      </w:pPr>
    </w:p>
    <w:p w:rsidR="00D63863" w:rsidRDefault="00D63863" w:rsidP="00FB09E4">
      <w:pPr>
        <w:spacing w:after="0" w:line="240" w:lineRule="auto"/>
        <w:rPr>
          <w:rFonts w:ascii="Times New Roman" w:hAnsi="Times New Roman" w:cs="Times New Roman"/>
          <w:b/>
          <w:bCs/>
          <w:sz w:val="20"/>
          <w:szCs w:val="20"/>
        </w:rPr>
      </w:pPr>
    </w:p>
    <w:p w:rsidR="00D63863" w:rsidRPr="00F21311" w:rsidRDefault="00D63863" w:rsidP="00FB09E4">
      <w:pPr>
        <w:spacing w:after="0" w:line="240" w:lineRule="auto"/>
        <w:rPr>
          <w:rFonts w:ascii="Times New Roman" w:hAnsi="Times New Roman" w:cs="Times New Roman"/>
          <w:b/>
          <w:bCs/>
          <w:sz w:val="20"/>
          <w:szCs w:val="20"/>
        </w:rPr>
      </w:pPr>
      <w:r w:rsidRPr="00F21311">
        <w:rPr>
          <w:rFonts w:ascii="Times New Roman" w:hAnsi="Times New Roman" w:cs="Times New Roman"/>
          <w:b/>
          <w:bCs/>
          <w:sz w:val="20"/>
          <w:szCs w:val="20"/>
        </w:rPr>
        <w:t xml:space="preserve">Примечание: </w:t>
      </w:r>
    </w:p>
    <w:p w:rsidR="00D63863" w:rsidRPr="00D100F7"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D100F7">
        <w:rPr>
          <w:rFonts w:ascii="Times New Roman" w:hAnsi="Times New Roman" w:cs="Times New Roman"/>
          <w:sz w:val="20"/>
          <w:szCs w:val="20"/>
        </w:rPr>
        <w:t>. Размеры жилой зоны, учебных и вспомогательных хозяйств, полигонов и автодромов в указанные размеры не входят.</w:t>
      </w:r>
    </w:p>
    <w:p w:rsidR="00D63863" w:rsidRPr="00D100F7" w:rsidRDefault="00D63863" w:rsidP="00D100F7">
      <w:pPr>
        <w:spacing w:after="0" w:line="240" w:lineRule="auto"/>
        <w:rPr>
          <w:rFonts w:ascii="Times New Roman" w:hAnsi="Times New Roman" w:cs="Times New Roman"/>
          <w:sz w:val="8"/>
          <w:szCs w:val="8"/>
        </w:rPr>
      </w:pPr>
    </w:p>
    <w:p w:rsidR="00D63863" w:rsidRPr="004E522B" w:rsidRDefault="00D63863" w:rsidP="00D100F7">
      <w:pPr>
        <w:spacing w:after="0" w:line="240" w:lineRule="auto"/>
        <w:rPr>
          <w:rFonts w:ascii="Times New Roman" w:hAnsi="Times New Roman" w:cs="Times New Roman"/>
          <w:b/>
          <w:bCs/>
          <w:i/>
          <w:iCs/>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30</w:t>
      </w:r>
      <w:r w:rsidRPr="00D32E2E">
        <w:rPr>
          <w:rFonts w:ascii="Times New Roman" w:hAnsi="Times New Roman" w:cs="Times New Roman"/>
          <w:b/>
          <w:bCs/>
          <w:i/>
          <w:iCs/>
          <w:sz w:val="24"/>
          <w:szCs w:val="24"/>
        </w:rPr>
        <w:t>.</w:t>
      </w:r>
      <w:r w:rsidRPr="004E522B">
        <w:rPr>
          <w:rFonts w:ascii="Times New Roman" w:hAnsi="Times New Roman" w:cs="Times New Roman"/>
          <w:b/>
          <w:bCs/>
          <w:i/>
          <w:iCs/>
          <w:sz w:val="24"/>
          <w:szCs w:val="24"/>
        </w:rPr>
        <w:t xml:space="preserve"> - Размеры земельных участков учреждений начального профессиональ</w:t>
      </w:r>
      <w:r>
        <w:rPr>
          <w:rFonts w:ascii="Times New Roman" w:hAnsi="Times New Roman" w:cs="Times New Roman"/>
          <w:b/>
          <w:bCs/>
          <w:i/>
          <w:iCs/>
          <w:sz w:val="24"/>
          <w:szCs w:val="24"/>
        </w:rPr>
        <w:t>-</w:t>
      </w:r>
      <w:r w:rsidRPr="004E522B">
        <w:rPr>
          <w:rFonts w:ascii="Times New Roman" w:hAnsi="Times New Roman" w:cs="Times New Roman"/>
          <w:b/>
          <w:bCs/>
          <w:i/>
          <w:iCs/>
          <w:sz w:val="24"/>
          <w:szCs w:val="24"/>
        </w:rPr>
        <w:t>ного образования</w:t>
      </w:r>
    </w:p>
    <w:p w:rsidR="00D63863" w:rsidRPr="00D100F7" w:rsidRDefault="00D63863" w:rsidP="00FB09E4">
      <w:pPr>
        <w:spacing w:after="0" w:line="240" w:lineRule="auto"/>
        <w:jc w:val="center"/>
        <w:rPr>
          <w:rFonts w:ascii="Times New Roman" w:hAnsi="Times New Roman" w:cs="Times New Roman"/>
          <w:b/>
          <w:bCs/>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tblPr>
      <w:tblGrid>
        <w:gridCol w:w="4678"/>
        <w:gridCol w:w="1276"/>
        <w:gridCol w:w="1134"/>
        <w:gridCol w:w="1134"/>
        <w:gridCol w:w="1134"/>
      </w:tblGrid>
      <w:tr w:rsidR="00D63863" w:rsidRPr="00C61529">
        <w:trPr>
          <w:cantSplit/>
          <w:trHeight w:val="360"/>
        </w:trPr>
        <w:tc>
          <w:tcPr>
            <w:tcW w:w="4678" w:type="dxa"/>
            <w:vMerge w:val="restart"/>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 xml:space="preserve">Учреждения начального </w:t>
            </w:r>
            <w:r w:rsidRPr="00191525">
              <w:rPr>
                <w:rFonts w:ascii="Times New Roman" w:hAnsi="Times New Roman" w:cs="Times New Roman"/>
              </w:rPr>
              <w:br/>
              <w:t xml:space="preserve">профессионального   </w:t>
            </w:r>
            <w:r w:rsidRPr="00191525">
              <w:rPr>
                <w:rFonts w:ascii="Times New Roman" w:hAnsi="Times New Roman" w:cs="Times New Roman"/>
              </w:rPr>
              <w:br/>
              <w:t>образования</w:t>
            </w:r>
          </w:p>
        </w:tc>
        <w:tc>
          <w:tcPr>
            <w:tcW w:w="4678" w:type="dxa"/>
            <w:gridSpan w:val="4"/>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 xml:space="preserve">Размеры земельных участков &lt;*&gt;, га,       </w:t>
            </w:r>
            <w:r w:rsidRPr="00191525">
              <w:rPr>
                <w:rFonts w:ascii="Times New Roman" w:hAnsi="Times New Roman" w:cs="Times New Roman"/>
              </w:rPr>
              <w:br/>
              <w:t>при вместимости учреждений</w:t>
            </w:r>
          </w:p>
        </w:tc>
      </w:tr>
      <w:tr w:rsidR="00D63863" w:rsidRPr="00C61529">
        <w:trPr>
          <w:cantSplit/>
          <w:trHeight w:val="360"/>
        </w:trPr>
        <w:tc>
          <w:tcPr>
            <w:tcW w:w="4678" w:type="dxa"/>
            <w:vMerge/>
            <w:shd w:val="clear" w:color="auto" w:fill="EEECE1"/>
            <w:vAlign w:val="center"/>
          </w:tcPr>
          <w:p w:rsidR="00D63863" w:rsidRPr="00C61529" w:rsidRDefault="00D63863" w:rsidP="0096204E">
            <w:pPr>
              <w:spacing w:after="0" w:line="240" w:lineRule="auto"/>
              <w:jc w:val="center"/>
              <w:rPr>
                <w:rFonts w:cs="Times New Roman"/>
              </w:rPr>
            </w:pPr>
          </w:p>
        </w:tc>
        <w:tc>
          <w:tcPr>
            <w:tcW w:w="1276"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до 300  чел.</w:t>
            </w:r>
          </w:p>
        </w:tc>
        <w:tc>
          <w:tcPr>
            <w:tcW w:w="1134"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300 до 400 чел.</w:t>
            </w:r>
          </w:p>
        </w:tc>
        <w:tc>
          <w:tcPr>
            <w:tcW w:w="1134"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400 до 600 чел.</w:t>
            </w:r>
          </w:p>
        </w:tc>
        <w:tc>
          <w:tcPr>
            <w:tcW w:w="1134"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600 - 1000 чел.</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 xml:space="preserve">Для всех образовательных учреждений     </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2,4</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3,1</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3,7</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Сельскохозяйственного  профиля &lt;1&gt;</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2 - 3</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2,4 - 3,6</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3,1 - 4,2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3,7 - 4,6</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Размещаемых в районах  реконструкции &lt;2&gt;</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1,2 - 2,4</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1,5 - 3,1</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1,9 - 3,7</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Гуманитарного профиля  &lt;3&gt;</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1,4 - 2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1,7 - 2,4</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2,2 - 3,1</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2,6 - 3,7</w:t>
            </w:r>
          </w:p>
        </w:tc>
      </w:tr>
    </w:tbl>
    <w:p w:rsidR="00D63863" w:rsidRPr="00D100F7" w:rsidRDefault="00D63863" w:rsidP="00FB09E4">
      <w:pPr>
        <w:spacing w:after="0" w:line="240" w:lineRule="auto"/>
        <w:ind w:firstLine="567"/>
        <w:jc w:val="both"/>
        <w:rPr>
          <w:rFonts w:ascii="Times New Roman" w:hAnsi="Times New Roman" w:cs="Times New Roman"/>
          <w:sz w:val="8"/>
          <w:szCs w:val="8"/>
        </w:rPr>
      </w:pPr>
    </w:p>
    <w:p w:rsidR="00D63863" w:rsidRPr="007363CB" w:rsidRDefault="00D63863" w:rsidP="00FB09E4">
      <w:pPr>
        <w:spacing w:after="0" w:line="240" w:lineRule="auto"/>
        <w:jc w:val="both"/>
        <w:rPr>
          <w:rFonts w:ascii="Times New Roman" w:hAnsi="Times New Roman" w:cs="Times New Roman"/>
          <w:b/>
          <w:bCs/>
          <w:sz w:val="20"/>
          <w:szCs w:val="20"/>
        </w:rPr>
      </w:pPr>
      <w:r w:rsidRPr="007363CB">
        <w:rPr>
          <w:rFonts w:ascii="Times New Roman" w:hAnsi="Times New Roman" w:cs="Times New Roman"/>
          <w:b/>
          <w:bCs/>
          <w:sz w:val="20"/>
          <w:szCs w:val="20"/>
        </w:rPr>
        <w:t>Примечание:</w:t>
      </w:r>
    </w:p>
    <w:p w:rsidR="00D63863" w:rsidRPr="007363CB"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1. &lt;*&gt; В указанные размеры участков не входят участки общежитий, опытных полей и учебных полигонов.</w:t>
      </w:r>
    </w:p>
    <w:p w:rsidR="00D63863" w:rsidRPr="007363CB"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2. &lt;1&gt; Допускается увеличение, но не более чем на 50 процентов.</w:t>
      </w:r>
    </w:p>
    <w:p w:rsidR="00D63863" w:rsidRPr="007363CB"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3. &lt;2&gt; Допускается сокращать, но не более чем на 50 процентов.</w:t>
      </w:r>
    </w:p>
    <w:p w:rsidR="00D63863"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4. &lt;3&gt; Допускается сокращать, но не более чем на 30 процентов.</w:t>
      </w:r>
    </w:p>
    <w:p w:rsidR="00D63863" w:rsidRDefault="00D63863" w:rsidP="00FB09E4">
      <w:pPr>
        <w:spacing w:after="0" w:line="240" w:lineRule="auto"/>
        <w:jc w:val="both"/>
        <w:rPr>
          <w:rFonts w:ascii="Times New Roman" w:hAnsi="Times New Roman" w:cs="Times New Roman"/>
          <w:sz w:val="20"/>
          <w:szCs w:val="20"/>
        </w:rPr>
      </w:pPr>
    </w:p>
    <w:p w:rsidR="00D63863" w:rsidRDefault="00D63863" w:rsidP="00FB09E4">
      <w:pPr>
        <w:spacing w:after="0" w:line="240" w:lineRule="auto"/>
        <w:jc w:val="both"/>
        <w:rPr>
          <w:rFonts w:ascii="Times New Roman" w:hAnsi="Times New Roman" w:cs="Times New Roman"/>
          <w:sz w:val="20"/>
          <w:szCs w:val="20"/>
        </w:rPr>
      </w:pPr>
    </w:p>
    <w:p w:rsidR="00D63863" w:rsidRDefault="00D63863" w:rsidP="00FB09E4">
      <w:pPr>
        <w:spacing w:after="0" w:line="240" w:lineRule="auto"/>
        <w:jc w:val="both"/>
        <w:rPr>
          <w:rFonts w:ascii="Times New Roman" w:hAnsi="Times New Roman" w:cs="Times New Roman"/>
          <w:sz w:val="20"/>
          <w:szCs w:val="20"/>
        </w:rPr>
      </w:pPr>
      <w:r>
        <w:rPr>
          <w:noProof/>
        </w:rPr>
        <w:pict>
          <v:rect id="Rectangle 135" o:spid="_x0000_s1131" style="position:absolute;left:0;text-align:left;margin-left:.3pt;margin-top:8.6pt;width:469.5pt;height:7.15pt;z-index:251671552;visibility:visible" fillcolor="#c0504d" strokecolor="#f2f2f2" strokeweight="3pt">
            <v:shadow on="t" color="#622423" opacity=".5" offset="1pt"/>
          </v:rect>
        </w:pict>
      </w:r>
    </w:p>
    <w:p w:rsidR="00D63863" w:rsidRDefault="00D63863" w:rsidP="001D20D2">
      <w:pPr>
        <w:spacing w:after="0" w:line="240" w:lineRule="auto"/>
        <w:rPr>
          <w:rFonts w:ascii="Times New Roman" w:hAnsi="Times New Roman" w:cs="Times New Roman"/>
          <w:sz w:val="24"/>
          <w:szCs w:val="24"/>
        </w:rPr>
      </w:pPr>
    </w:p>
    <w:p w:rsidR="00D63863" w:rsidRPr="00D32E2E" w:rsidRDefault="00D63863" w:rsidP="00D32E2E">
      <w:pPr>
        <w:shd w:val="clear" w:color="auto" w:fill="EEECE1"/>
        <w:tabs>
          <w:tab w:val="left" w:pos="709"/>
          <w:tab w:val="left" w:pos="851"/>
        </w:tabs>
        <w:spacing w:after="0" w:line="240" w:lineRule="auto"/>
        <w:jc w:val="both"/>
        <w:rPr>
          <w:rFonts w:ascii="Arial Narrow" w:hAnsi="Arial Narrow" w:cs="Arial Narrow"/>
          <w:b/>
          <w:bCs/>
          <w:sz w:val="32"/>
          <w:szCs w:val="32"/>
        </w:rPr>
      </w:pPr>
      <w:r>
        <w:rPr>
          <w:noProof/>
        </w:rPr>
        <w:pict>
          <v:rect id="Rectangle 134" o:spid="_x0000_s1132" style="position:absolute;left:0;text-align:left;margin-left:.3pt;margin-top:24.9pt;width:469.5pt;height:7.15pt;z-index:251670528;visibility:visible" fillcolor="#c0504d" strokecolor="#f2f2f2" strokeweight="3pt">
            <v:shadow on="t" color="#622423" opacity=".5" offset="1pt"/>
          </v:rect>
        </w:pict>
      </w:r>
      <w:r>
        <w:rPr>
          <w:rFonts w:ascii="Arial Narrow" w:hAnsi="Arial Narrow" w:cs="Arial Narrow"/>
          <w:b/>
          <w:bCs/>
          <w:sz w:val="32"/>
          <w:szCs w:val="32"/>
        </w:rPr>
        <w:t>6.7.</w:t>
      </w:r>
      <w:r w:rsidRPr="00D32E2E">
        <w:rPr>
          <w:rFonts w:ascii="Arial Narrow" w:hAnsi="Arial Narrow" w:cs="Arial Narrow"/>
          <w:b/>
          <w:bCs/>
          <w:sz w:val="32"/>
          <w:szCs w:val="32"/>
        </w:rPr>
        <w:t xml:space="preserve"> ОБЪЕКТЫ В ОБЛАСТИ ЗДРАВООХРАНЕНИЯ</w:t>
      </w:r>
    </w:p>
    <w:p w:rsidR="00D63863" w:rsidRPr="00933414" w:rsidRDefault="00D63863" w:rsidP="00A66850">
      <w:pPr>
        <w:spacing w:after="0" w:line="240" w:lineRule="auto"/>
        <w:jc w:val="center"/>
        <w:rPr>
          <w:rFonts w:ascii="Arial Narrow" w:hAnsi="Arial Narrow" w:cs="Arial Narrow"/>
          <w:b/>
          <w:bCs/>
          <w:color w:val="1F497D"/>
          <w:sz w:val="16"/>
          <w:szCs w:val="16"/>
        </w:rPr>
      </w:pPr>
    </w:p>
    <w:p w:rsidR="00D63863" w:rsidRDefault="00D63863" w:rsidP="00A66850">
      <w:pPr>
        <w:spacing w:after="0" w:line="240" w:lineRule="auto"/>
        <w:ind w:firstLine="567"/>
        <w:jc w:val="both"/>
        <w:rPr>
          <w:rFonts w:ascii="Times New Roman" w:hAnsi="Times New Roman" w:cs="Times New Roman"/>
          <w:color w:val="000000"/>
          <w:sz w:val="24"/>
          <w:szCs w:val="24"/>
        </w:rPr>
      </w:pPr>
    </w:p>
    <w:p w:rsidR="00D63863" w:rsidRDefault="00D63863" w:rsidP="00A6685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6.7.1. </w:t>
      </w:r>
      <w:r w:rsidRPr="003619AC">
        <w:rPr>
          <w:rFonts w:ascii="Times New Roman" w:hAnsi="Times New Roman" w:cs="Times New Roman"/>
          <w:color w:val="000000"/>
          <w:sz w:val="24"/>
          <w:szCs w:val="24"/>
        </w:rPr>
        <w:t>В целях создания условий для оказания медицинской помощи насе</w:t>
      </w:r>
      <w:r>
        <w:rPr>
          <w:rFonts w:ascii="Times New Roman" w:hAnsi="Times New Roman" w:cs="Times New Roman"/>
          <w:color w:val="000000"/>
          <w:sz w:val="24"/>
          <w:szCs w:val="24"/>
        </w:rPr>
        <w:t xml:space="preserve">лению </w:t>
      </w:r>
      <w:r w:rsidRPr="003619AC">
        <w:rPr>
          <w:rFonts w:ascii="Times New Roman" w:hAnsi="Times New Roman" w:cs="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Pr>
          <w:rFonts w:ascii="Times New Roman" w:hAnsi="Times New Roman" w:cs="Times New Roman"/>
          <w:color w:val="000000"/>
          <w:sz w:val="24"/>
          <w:szCs w:val="24"/>
        </w:rPr>
        <w:t xml:space="preserve"> (см. табл.131-133)</w:t>
      </w:r>
      <w:r w:rsidRPr="003619AC">
        <w:rPr>
          <w:rFonts w:ascii="Times New Roman" w:hAnsi="Times New Roman" w:cs="Times New Roman"/>
          <w:color w:val="000000"/>
          <w:sz w:val="24"/>
          <w:szCs w:val="24"/>
        </w:rPr>
        <w:t>.</w:t>
      </w:r>
    </w:p>
    <w:p w:rsidR="00D63863" w:rsidRPr="00C551AE" w:rsidRDefault="00D63863" w:rsidP="00C551AE">
      <w:pPr>
        <w:spacing w:after="0" w:line="240" w:lineRule="auto"/>
        <w:rPr>
          <w:rFonts w:ascii="Times New Roman" w:hAnsi="Times New Roman" w:cs="Times New Roman"/>
          <w:sz w:val="8"/>
          <w:szCs w:val="8"/>
        </w:rPr>
      </w:pPr>
    </w:p>
    <w:p w:rsidR="00D63863" w:rsidRPr="004E522B" w:rsidRDefault="00D63863" w:rsidP="00C551AE">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131</w:t>
      </w:r>
      <w:r w:rsidRPr="00C15C09">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Уровень обеспеченности учреждениями здравоохранения и размер их земельного участка</w:t>
      </w:r>
    </w:p>
    <w:p w:rsidR="00D63863" w:rsidRPr="00C551AE" w:rsidRDefault="00D63863" w:rsidP="00952A91">
      <w:pPr>
        <w:spacing w:after="0" w:line="240" w:lineRule="auto"/>
        <w:jc w:val="both"/>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D63863" w:rsidRPr="00E543DA">
        <w:tc>
          <w:tcPr>
            <w:tcW w:w="1560"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Учреждение</w:t>
            </w:r>
          </w:p>
        </w:tc>
        <w:tc>
          <w:tcPr>
            <w:tcW w:w="1859"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Норма обеспеченности</w:t>
            </w:r>
          </w:p>
        </w:tc>
        <w:tc>
          <w:tcPr>
            <w:tcW w:w="1259" w:type="dxa"/>
            <w:shd w:val="clear" w:color="auto" w:fill="EEECE1"/>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Единица измерения</w:t>
            </w:r>
          </w:p>
        </w:tc>
        <w:tc>
          <w:tcPr>
            <w:tcW w:w="2693"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Размер земельного участка</w:t>
            </w:r>
          </w:p>
        </w:tc>
        <w:tc>
          <w:tcPr>
            <w:tcW w:w="1985"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Примечание</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Стационары всех типов со вспомогатель</w:t>
            </w:r>
            <w:r>
              <w:rPr>
                <w:rFonts w:ascii="Times New Roman" w:hAnsi="Times New Roman" w:cs="Times New Roman"/>
              </w:rPr>
              <w:t>-</w:t>
            </w:r>
            <w:r w:rsidRPr="00E543DA">
              <w:rPr>
                <w:rFonts w:ascii="Times New Roman" w:hAnsi="Times New Roman" w:cs="Times New Roman"/>
              </w:rPr>
              <w:t>ными здания</w:t>
            </w:r>
            <w:r>
              <w:rPr>
                <w:rFonts w:ascii="Times New Roman" w:hAnsi="Times New Roman" w:cs="Times New Roman"/>
              </w:rPr>
              <w:t>-</w:t>
            </w:r>
            <w:r w:rsidRPr="00E543DA">
              <w:rPr>
                <w:rFonts w:ascii="Times New Roman" w:hAnsi="Times New Roman" w:cs="Times New Roman"/>
              </w:rPr>
              <w:t xml:space="preserve">ми и </w:t>
            </w:r>
            <w:r>
              <w:rPr>
                <w:rFonts w:ascii="Times New Roman" w:hAnsi="Times New Roman" w:cs="Times New Roman"/>
              </w:rPr>
              <w:t>соруже-нии</w:t>
            </w:r>
            <w:r w:rsidRPr="00E543DA">
              <w:rPr>
                <w:rFonts w:ascii="Times New Roman" w:hAnsi="Times New Roman" w:cs="Times New Roman"/>
              </w:rPr>
              <w:t>ями</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1 койка</w:t>
            </w:r>
          </w:p>
        </w:tc>
        <w:tc>
          <w:tcPr>
            <w:tcW w:w="2693" w:type="dxa"/>
          </w:tcPr>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На одно койко-место при вместимости учреждений:</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до 50 коек – 300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50-100 коек – 300-200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spacing w:val="-2"/>
              </w:rPr>
            </w:pPr>
            <w:r w:rsidRPr="00E543DA">
              <w:rPr>
                <w:rFonts w:ascii="Times New Roman" w:hAnsi="Times New Roman" w:cs="Times New Roman"/>
                <w:spacing w:val="-2"/>
              </w:rPr>
              <w:t>100-200 коек – 200-140 м</w:t>
            </w:r>
            <w:r w:rsidRPr="00E543DA">
              <w:rPr>
                <w:rFonts w:ascii="Times New Roman" w:hAnsi="Times New Roman" w:cs="Times New Roman"/>
                <w:spacing w:val="-2"/>
                <w:vertAlign w:val="superscript"/>
              </w:rPr>
              <w:t>2</w:t>
            </w:r>
            <w:r w:rsidRPr="00E543DA">
              <w:rPr>
                <w:rFonts w:ascii="Times New Roman" w:hAnsi="Times New Roman" w:cs="Times New Roman"/>
                <w:spacing w:val="-2"/>
              </w:rPr>
              <w:t>;</w:t>
            </w:r>
          </w:p>
          <w:p w:rsidR="00D63863" w:rsidRPr="00E543DA" w:rsidRDefault="00D63863" w:rsidP="00D14E78">
            <w:pPr>
              <w:spacing w:after="0" w:line="240" w:lineRule="auto"/>
              <w:rPr>
                <w:rFonts w:ascii="Times New Roman" w:hAnsi="Times New Roman" w:cs="Times New Roman"/>
                <w:spacing w:val="-2"/>
              </w:rPr>
            </w:pPr>
            <w:r w:rsidRPr="00E543DA">
              <w:rPr>
                <w:rFonts w:ascii="Times New Roman" w:hAnsi="Times New Roman" w:cs="Times New Roman"/>
                <w:spacing w:val="-2"/>
              </w:rPr>
              <w:t>200-400 коек – 140-100 м</w:t>
            </w:r>
            <w:r w:rsidRPr="00E543DA">
              <w:rPr>
                <w:rFonts w:ascii="Times New Roman" w:hAnsi="Times New Roman" w:cs="Times New Roman"/>
                <w:spacing w:val="-2"/>
                <w:vertAlign w:val="superscript"/>
              </w:rPr>
              <w:t>2</w:t>
            </w:r>
            <w:r w:rsidRPr="00E543DA">
              <w:rPr>
                <w:rFonts w:ascii="Times New Roman" w:hAnsi="Times New Roman" w:cs="Times New Roman"/>
                <w:spacing w:val="-2"/>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400-800 коек – 100-80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800-1000 коек – 80-60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 xml:space="preserve">более 1000 коек – 60 </w:t>
            </w:r>
            <w:r>
              <w:rPr>
                <w:rFonts w:ascii="Times New Roman" w:hAnsi="Times New Roman" w:cs="Times New Roman"/>
              </w:rPr>
              <w:t>м</w:t>
            </w:r>
            <w:r w:rsidRPr="00E543DA">
              <w:rPr>
                <w:rFonts w:ascii="Times New Roman" w:hAnsi="Times New Roman" w:cs="Times New Roman"/>
                <w:vertAlign w:val="superscript"/>
              </w:rPr>
              <w:t>2</w:t>
            </w:r>
            <w:r w:rsidRPr="00E543DA">
              <w:rPr>
                <w:rFonts w:ascii="Times New Roman" w:hAnsi="Times New Roman" w:cs="Times New Roman"/>
              </w:rPr>
              <w:t>.</w:t>
            </w:r>
          </w:p>
        </w:tc>
        <w:tc>
          <w:tcPr>
            <w:tcW w:w="1985" w:type="dxa"/>
          </w:tcPr>
          <w:p w:rsidR="00D63863" w:rsidRDefault="00D63863" w:rsidP="008D418F">
            <w:pPr>
              <w:spacing w:after="0" w:line="240" w:lineRule="auto"/>
              <w:rPr>
                <w:rFonts w:ascii="Times New Roman" w:hAnsi="Times New Roman" w:cs="Times New Roman"/>
              </w:rPr>
            </w:pPr>
            <w:r w:rsidRPr="00F86099">
              <w:rPr>
                <w:rFonts w:ascii="Times New Roman" w:hAnsi="Times New Roman" w:cs="Times New Roman"/>
              </w:rPr>
              <w:t>Территория боль</w:t>
            </w:r>
            <w:r>
              <w:rPr>
                <w:rFonts w:ascii="Times New Roman" w:hAnsi="Times New Roman" w:cs="Times New Roman"/>
              </w:rPr>
              <w:t>-</w:t>
            </w:r>
            <w:r w:rsidRPr="00F86099">
              <w:rPr>
                <w:rFonts w:ascii="Times New Roman" w:hAnsi="Times New Roman" w:cs="Times New Roman"/>
              </w:rPr>
              <w:t>ницы должна от</w:t>
            </w:r>
            <w:r>
              <w:rPr>
                <w:rFonts w:ascii="Times New Roman" w:hAnsi="Times New Roman" w:cs="Times New Roman"/>
              </w:rPr>
              <w:t>-</w:t>
            </w:r>
            <w:r w:rsidRPr="00F86099">
              <w:rPr>
                <w:rFonts w:ascii="Times New Roman" w:hAnsi="Times New Roman" w:cs="Times New Roman"/>
              </w:rPr>
              <w:t>деляться от окру</w:t>
            </w:r>
            <w:r>
              <w:rPr>
                <w:rFonts w:ascii="Times New Roman" w:hAnsi="Times New Roman" w:cs="Times New Roman"/>
              </w:rPr>
              <w:t>-</w:t>
            </w:r>
            <w:r w:rsidRPr="00F86099">
              <w:rPr>
                <w:rFonts w:ascii="Times New Roman" w:hAnsi="Times New Roman" w:cs="Times New Roman"/>
              </w:rPr>
              <w:t>жающей застрой</w:t>
            </w:r>
            <w:r>
              <w:rPr>
                <w:rFonts w:ascii="Times New Roman" w:hAnsi="Times New Roman" w:cs="Times New Roman"/>
              </w:rPr>
              <w:t>-</w:t>
            </w:r>
            <w:r w:rsidRPr="00F86099">
              <w:rPr>
                <w:rFonts w:ascii="Times New Roman" w:hAnsi="Times New Roman" w:cs="Times New Roman"/>
              </w:rPr>
              <w:t>ки защитной зеле</w:t>
            </w:r>
            <w:r>
              <w:rPr>
                <w:rFonts w:ascii="Times New Roman" w:hAnsi="Times New Roman" w:cs="Times New Roman"/>
              </w:rPr>
              <w:t>-</w:t>
            </w:r>
            <w:r w:rsidRPr="00F86099">
              <w:rPr>
                <w:rFonts w:ascii="Times New Roman" w:hAnsi="Times New Roman" w:cs="Times New Roman"/>
              </w:rPr>
              <w:t>ной полосой ши</w:t>
            </w:r>
            <w:r>
              <w:rPr>
                <w:rFonts w:ascii="Times New Roman" w:hAnsi="Times New Roman" w:cs="Times New Roman"/>
              </w:rPr>
              <w:t>-</w:t>
            </w:r>
            <w:r w:rsidRPr="00F86099">
              <w:rPr>
                <w:rFonts w:ascii="Times New Roman" w:hAnsi="Times New Roman" w:cs="Times New Roman"/>
              </w:rPr>
              <w:t xml:space="preserve">риной не менее 10м. </w:t>
            </w:r>
          </w:p>
          <w:p w:rsidR="00D63863" w:rsidRPr="00F86099" w:rsidRDefault="00D63863" w:rsidP="007606F4">
            <w:pPr>
              <w:spacing w:after="0" w:line="240" w:lineRule="auto"/>
              <w:rPr>
                <w:rFonts w:ascii="Times New Roman" w:hAnsi="Times New Roman" w:cs="Times New Roman"/>
              </w:rPr>
            </w:pPr>
            <w:r w:rsidRPr="00F86099">
              <w:rPr>
                <w:rFonts w:ascii="Times New Roman" w:hAnsi="Times New Roman" w:cs="Times New Roman"/>
              </w:rPr>
              <w:t>Площадь зеленых насаждений и газонов должна составлять не менее 60% общей площади участка.</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Поликли</w:t>
            </w:r>
            <w:r>
              <w:rPr>
                <w:rFonts w:ascii="Times New Roman" w:hAnsi="Times New Roman" w:cs="Times New Roman"/>
              </w:rPr>
              <w:t>н</w:t>
            </w:r>
            <w:r w:rsidRPr="00E543DA">
              <w:rPr>
                <w:rFonts w:ascii="Times New Roman" w:hAnsi="Times New Roman" w:cs="Times New Roman"/>
              </w:rPr>
              <w:t>ика, амбулатория, диспансер (без стационара)</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Вместимость и структура устанавливается органами здравоохранения и определяется заданием на проектирование</w:t>
            </w:r>
          </w:p>
        </w:tc>
        <w:tc>
          <w:tcPr>
            <w:tcW w:w="1259" w:type="dxa"/>
            <w:vAlign w:val="center"/>
          </w:tcPr>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Посещений в смену на 1000 чел. населения</w:t>
            </w:r>
          </w:p>
        </w:tc>
        <w:tc>
          <w:tcPr>
            <w:tcW w:w="2693" w:type="dxa"/>
          </w:tcPr>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rPr>
              <w:t>0,1га на 100 посещений в смену, но не менее 0,3га</w:t>
            </w:r>
          </w:p>
        </w:tc>
        <w:tc>
          <w:tcPr>
            <w:tcW w:w="1985" w:type="dxa"/>
          </w:tcPr>
          <w:p w:rsidR="00D63863" w:rsidRPr="00F86099" w:rsidRDefault="00D63863" w:rsidP="007606F4">
            <w:pPr>
              <w:spacing w:after="0" w:line="240" w:lineRule="auto"/>
              <w:rPr>
                <w:rFonts w:ascii="Times New Roman" w:hAnsi="Times New Roman" w:cs="Times New Roman"/>
              </w:rPr>
            </w:pPr>
            <w:r w:rsidRPr="00F86099">
              <w:rPr>
                <w:rFonts w:ascii="Times New Roman" w:hAnsi="Times New Roman" w:cs="Times New Roman"/>
              </w:rPr>
              <w:t>Не допускается непосредственное соседство поли</w:t>
            </w:r>
            <w:r>
              <w:rPr>
                <w:rFonts w:ascii="Times New Roman" w:hAnsi="Times New Roman" w:cs="Times New Roman"/>
              </w:rPr>
              <w:t>-</w:t>
            </w:r>
            <w:r w:rsidRPr="00F86099">
              <w:rPr>
                <w:rFonts w:ascii="Times New Roman" w:hAnsi="Times New Roman" w:cs="Times New Roman"/>
              </w:rPr>
              <w:t>кли</w:t>
            </w:r>
            <w:r>
              <w:rPr>
                <w:rFonts w:ascii="Times New Roman" w:hAnsi="Times New Roman" w:cs="Times New Roman"/>
              </w:rPr>
              <w:t>н</w:t>
            </w:r>
            <w:r w:rsidRPr="00F86099">
              <w:rPr>
                <w:rFonts w:ascii="Times New Roman" w:hAnsi="Times New Roman" w:cs="Times New Roman"/>
              </w:rPr>
              <w:t>ик с детски</w:t>
            </w:r>
            <w:r>
              <w:rPr>
                <w:rFonts w:ascii="Times New Roman" w:hAnsi="Times New Roman" w:cs="Times New Roman"/>
              </w:rPr>
              <w:t>-</w:t>
            </w:r>
            <w:r w:rsidRPr="00F86099">
              <w:rPr>
                <w:rFonts w:ascii="Times New Roman" w:hAnsi="Times New Roman" w:cs="Times New Roman"/>
              </w:rPr>
              <w:t>ми дошкольными учреждениями.</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Станция скорой медицинской помощи</w:t>
            </w:r>
          </w:p>
        </w:tc>
        <w:tc>
          <w:tcPr>
            <w:tcW w:w="1859" w:type="dxa"/>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1 авт. в пределах зоны 15-минут</w:t>
            </w:r>
            <w:r>
              <w:rPr>
                <w:rFonts w:ascii="Times New Roman" w:hAnsi="Times New Roman" w:cs="Times New Roman"/>
              </w:rPr>
              <w:t>-</w:t>
            </w:r>
            <w:r w:rsidRPr="00E543DA">
              <w:rPr>
                <w:rFonts w:ascii="Times New Roman" w:hAnsi="Times New Roman" w:cs="Times New Roman"/>
              </w:rPr>
              <w:t>ной доступности на специальном автомобиле</w:t>
            </w:r>
          </w:p>
        </w:tc>
        <w:tc>
          <w:tcPr>
            <w:tcW w:w="1259" w:type="dxa"/>
            <w:vAlign w:val="center"/>
          </w:tcPr>
          <w:p w:rsidR="00D63863" w:rsidRPr="00E543DA" w:rsidRDefault="00D63863" w:rsidP="007606F4">
            <w:pPr>
              <w:spacing w:after="0" w:line="240" w:lineRule="auto"/>
              <w:jc w:val="center"/>
              <w:rPr>
                <w:rFonts w:ascii="Times New Roman" w:hAnsi="Times New Roman" w:cs="Times New Roman"/>
              </w:rPr>
            </w:pPr>
            <w:r>
              <w:rPr>
                <w:rFonts w:ascii="Times New Roman" w:hAnsi="Times New Roman" w:cs="Times New Roman"/>
              </w:rPr>
              <w:t>Количест-во специа-альных а</w:t>
            </w:r>
            <w:r w:rsidRPr="00E543DA">
              <w:rPr>
                <w:rFonts w:ascii="Times New Roman" w:hAnsi="Times New Roman" w:cs="Times New Roman"/>
              </w:rPr>
              <w:t>в</w:t>
            </w:r>
            <w:r>
              <w:rPr>
                <w:rFonts w:ascii="Times New Roman" w:hAnsi="Times New Roman" w:cs="Times New Roman"/>
              </w:rPr>
              <w:t>-</w:t>
            </w:r>
            <w:r w:rsidRPr="00E543DA">
              <w:rPr>
                <w:rFonts w:ascii="Times New Roman" w:hAnsi="Times New Roman" w:cs="Times New Roman"/>
              </w:rPr>
              <w:t>томашин на 10 тыс. чел.</w:t>
            </w:r>
          </w:p>
        </w:tc>
        <w:tc>
          <w:tcPr>
            <w:tcW w:w="2693" w:type="dxa"/>
          </w:tcPr>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rPr>
              <w:t>0,05 га на 1 автомашину, но не менее 0,1 га.</w:t>
            </w:r>
          </w:p>
        </w:tc>
        <w:tc>
          <w:tcPr>
            <w:tcW w:w="1985" w:type="dxa"/>
          </w:tcPr>
          <w:p w:rsidR="00D63863" w:rsidRPr="00F86099" w:rsidRDefault="00D63863" w:rsidP="00D14E78">
            <w:pPr>
              <w:spacing w:after="0" w:line="240" w:lineRule="auto"/>
              <w:rPr>
                <w:rFonts w:ascii="Times New Roman" w:hAnsi="Times New Roman" w:cs="Times New Roman"/>
              </w:rPr>
            </w:pPr>
            <w:r w:rsidRPr="00F86099">
              <w:rPr>
                <w:rFonts w:ascii="Times New Roman" w:hAnsi="Times New Roman" w:cs="Times New Roman"/>
              </w:rPr>
              <w:t>В пределах зоны 15-ти минутной доступности на спец</w:t>
            </w:r>
            <w:r>
              <w:rPr>
                <w:rFonts w:ascii="Times New Roman" w:hAnsi="Times New Roman" w:cs="Times New Roman"/>
              </w:rPr>
              <w:t>иальной а</w:t>
            </w:r>
            <w:r w:rsidRPr="00F86099">
              <w:rPr>
                <w:rFonts w:ascii="Times New Roman" w:hAnsi="Times New Roman" w:cs="Times New Roman"/>
              </w:rPr>
              <w:t>втомашине</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Аптеки</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В соответствии с техническими регламентами</w:t>
            </w:r>
          </w:p>
        </w:tc>
        <w:tc>
          <w:tcPr>
            <w:tcW w:w="1259" w:type="dxa"/>
            <w:vAlign w:val="center"/>
          </w:tcPr>
          <w:p w:rsidR="00D63863" w:rsidRPr="00E543DA" w:rsidRDefault="00D63863" w:rsidP="00D14E78">
            <w:pPr>
              <w:spacing w:after="0" w:line="240" w:lineRule="auto"/>
              <w:rPr>
                <w:rFonts w:ascii="Times New Roman" w:hAnsi="Times New Roman" w:cs="Times New Roman"/>
              </w:rPr>
            </w:pPr>
          </w:p>
        </w:tc>
        <w:tc>
          <w:tcPr>
            <w:tcW w:w="2693" w:type="dxa"/>
          </w:tcPr>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lang w:val="en-US"/>
              </w:rPr>
              <w:t>I</w:t>
            </w:r>
            <w:r w:rsidRPr="00E543DA">
              <w:rPr>
                <w:rFonts w:ascii="Times New Roman" w:hAnsi="Times New Roman" w:cs="Times New Roman"/>
              </w:rPr>
              <w:t>-</w:t>
            </w:r>
            <w:r w:rsidRPr="00E543DA">
              <w:rPr>
                <w:rFonts w:ascii="Times New Roman" w:hAnsi="Times New Roman" w:cs="Times New Roman"/>
                <w:lang w:val="en-US"/>
              </w:rPr>
              <w:t>II</w:t>
            </w:r>
            <w:r>
              <w:rPr>
                <w:rFonts w:ascii="Times New Roman" w:hAnsi="Times New Roman" w:cs="Times New Roman"/>
              </w:rPr>
              <w:t xml:space="preserve"> группа - 0,3 га</w:t>
            </w:r>
          </w:p>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lang w:val="en-US"/>
              </w:rPr>
              <w:t>III</w:t>
            </w:r>
            <w:r w:rsidRPr="00E543DA">
              <w:rPr>
                <w:rFonts w:ascii="Times New Roman" w:hAnsi="Times New Roman" w:cs="Times New Roman"/>
              </w:rPr>
              <w:t>–</w:t>
            </w:r>
            <w:r w:rsidRPr="00E543DA">
              <w:rPr>
                <w:rFonts w:ascii="Times New Roman" w:hAnsi="Times New Roman" w:cs="Times New Roman"/>
                <w:lang w:val="en-US"/>
              </w:rPr>
              <w:t>V</w:t>
            </w:r>
            <w:r w:rsidRPr="00E543DA">
              <w:rPr>
                <w:rFonts w:ascii="Times New Roman" w:hAnsi="Times New Roman" w:cs="Times New Roman"/>
              </w:rPr>
              <w:t xml:space="preserve"> группа - 0,25</w:t>
            </w:r>
            <w:r>
              <w:rPr>
                <w:rFonts w:ascii="Times New Roman" w:hAnsi="Times New Roman" w:cs="Times New Roman"/>
              </w:rPr>
              <w:t xml:space="preserve"> га</w:t>
            </w:r>
          </w:p>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lang w:val="en-US"/>
              </w:rPr>
              <w:t>VI</w:t>
            </w:r>
            <w:r w:rsidRPr="00F86099">
              <w:rPr>
                <w:rFonts w:ascii="Times New Roman" w:hAnsi="Times New Roman" w:cs="Times New Roman"/>
              </w:rPr>
              <w:t>-</w:t>
            </w:r>
            <w:r w:rsidRPr="00E543DA">
              <w:rPr>
                <w:rFonts w:ascii="Times New Roman" w:hAnsi="Times New Roman" w:cs="Times New Roman"/>
                <w:lang w:val="en-US"/>
              </w:rPr>
              <w:t>VII</w:t>
            </w:r>
            <w:r w:rsidRPr="00F86099">
              <w:rPr>
                <w:rFonts w:ascii="Times New Roman" w:hAnsi="Times New Roman" w:cs="Times New Roman"/>
              </w:rPr>
              <w:t xml:space="preserve"> </w:t>
            </w:r>
            <w:r w:rsidRPr="00E543DA">
              <w:rPr>
                <w:rFonts w:ascii="Times New Roman" w:hAnsi="Times New Roman" w:cs="Times New Roman"/>
              </w:rPr>
              <w:t>группа – 0,2</w:t>
            </w:r>
            <w:r>
              <w:rPr>
                <w:rFonts w:ascii="Times New Roman" w:hAnsi="Times New Roman" w:cs="Times New Roman"/>
              </w:rPr>
              <w:t xml:space="preserve"> г</w:t>
            </w:r>
            <w:r w:rsidRPr="00E543DA">
              <w:rPr>
                <w:rFonts w:ascii="Times New Roman" w:hAnsi="Times New Roman" w:cs="Times New Roman"/>
              </w:rPr>
              <w:t>а</w:t>
            </w:r>
          </w:p>
        </w:tc>
        <w:tc>
          <w:tcPr>
            <w:tcW w:w="1985" w:type="dxa"/>
          </w:tcPr>
          <w:p w:rsidR="00D63863" w:rsidRPr="00F86099" w:rsidRDefault="00D63863" w:rsidP="00D14E78">
            <w:pPr>
              <w:spacing w:after="0" w:line="240" w:lineRule="auto"/>
              <w:rPr>
                <w:rFonts w:ascii="Times New Roman" w:hAnsi="Times New Roman" w:cs="Times New Roman"/>
              </w:rPr>
            </w:pPr>
            <w:r w:rsidRPr="00F86099">
              <w:rPr>
                <w:rFonts w:ascii="Times New Roman" w:hAnsi="Times New Roman" w:cs="Times New Roman"/>
              </w:rPr>
              <w:t xml:space="preserve">Могут быть </w:t>
            </w:r>
            <w:r>
              <w:rPr>
                <w:rFonts w:ascii="Times New Roman" w:hAnsi="Times New Roman" w:cs="Times New Roman"/>
              </w:rPr>
              <w:t>в</w:t>
            </w:r>
            <w:r w:rsidRPr="00F86099">
              <w:rPr>
                <w:rFonts w:ascii="Times New Roman" w:hAnsi="Times New Roman" w:cs="Times New Roman"/>
              </w:rPr>
              <w:t>строен</w:t>
            </w:r>
            <w:r>
              <w:rPr>
                <w:rFonts w:ascii="Times New Roman" w:hAnsi="Times New Roman" w:cs="Times New Roman"/>
              </w:rPr>
              <w:t>-</w:t>
            </w:r>
            <w:r w:rsidRPr="00F86099">
              <w:rPr>
                <w:rFonts w:ascii="Times New Roman" w:hAnsi="Times New Roman" w:cs="Times New Roman"/>
              </w:rPr>
              <w:t>ными в жилые и об</w:t>
            </w:r>
            <w:r>
              <w:rPr>
                <w:rFonts w:ascii="Times New Roman" w:hAnsi="Times New Roman" w:cs="Times New Roman"/>
              </w:rPr>
              <w:t>-</w:t>
            </w:r>
            <w:r w:rsidRPr="00F86099">
              <w:rPr>
                <w:rFonts w:ascii="Times New Roman" w:hAnsi="Times New Roman" w:cs="Times New Roman"/>
              </w:rPr>
              <w:t>щественные здания.</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Pr>
                <w:rFonts w:ascii="Times New Roman" w:hAnsi="Times New Roman" w:cs="Times New Roman"/>
              </w:rPr>
              <w:t>Молочные кухни (для детей до 1 года)</w:t>
            </w:r>
          </w:p>
        </w:tc>
        <w:tc>
          <w:tcPr>
            <w:tcW w:w="1859" w:type="dxa"/>
          </w:tcPr>
          <w:p w:rsidR="00D63863" w:rsidRPr="00E543DA" w:rsidRDefault="00D63863" w:rsidP="00D14E78">
            <w:pPr>
              <w:spacing w:after="0" w:line="240" w:lineRule="auto"/>
              <w:jc w:val="center"/>
              <w:rPr>
                <w:rFonts w:ascii="Times New Roman" w:hAnsi="Times New Roman" w:cs="Times New Roman"/>
              </w:rPr>
            </w:pPr>
            <w:r>
              <w:rPr>
                <w:rFonts w:ascii="Times New Roman" w:hAnsi="Times New Roman" w:cs="Times New Roman"/>
              </w:rPr>
              <w:t>Порций в сутки на 1 ребенка</w:t>
            </w:r>
          </w:p>
        </w:tc>
        <w:tc>
          <w:tcPr>
            <w:tcW w:w="1259" w:type="dxa"/>
            <w:vAlign w:val="center"/>
          </w:tcPr>
          <w:p w:rsidR="00D63863" w:rsidRPr="00E543DA" w:rsidRDefault="00D63863" w:rsidP="00433646">
            <w:pPr>
              <w:spacing w:after="0" w:line="240" w:lineRule="auto"/>
              <w:jc w:val="center"/>
              <w:rPr>
                <w:rFonts w:ascii="Times New Roman" w:hAnsi="Times New Roman" w:cs="Times New Roman"/>
              </w:rPr>
            </w:pPr>
            <w:r>
              <w:rPr>
                <w:rFonts w:ascii="Times New Roman" w:hAnsi="Times New Roman" w:cs="Times New Roman"/>
              </w:rPr>
              <w:t>4</w:t>
            </w:r>
          </w:p>
        </w:tc>
        <w:tc>
          <w:tcPr>
            <w:tcW w:w="2693" w:type="dxa"/>
          </w:tcPr>
          <w:p w:rsidR="00D63863" w:rsidRPr="0048413F" w:rsidRDefault="00D63863" w:rsidP="00433646">
            <w:pPr>
              <w:spacing w:after="0" w:line="240" w:lineRule="auto"/>
              <w:jc w:val="center"/>
              <w:rPr>
                <w:rFonts w:ascii="Times New Roman" w:hAnsi="Times New Roman" w:cs="Times New Roman"/>
              </w:rPr>
            </w:pPr>
            <w:r w:rsidRPr="0048413F">
              <w:rPr>
                <w:rFonts w:ascii="Times New Roman" w:hAnsi="Times New Roman" w:cs="Times New Roman"/>
              </w:rPr>
              <w:t xml:space="preserve">0,015 га на 1 тыс. </w:t>
            </w:r>
          </w:p>
          <w:p w:rsidR="00D63863" w:rsidRPr="00433646" w:rsidRDefault="00D63863" w:rsidP="00433646">
            <w:pPr>
              <w:spacing w:after="0" w:line="240" w:lineRule="auto"/>
              <w:jc w:val="center"/>
              <w:rPr>
                <w:rFonts w:ascii="Times New Roman" w:hAnsi="Times New Roman" w:cs="Times New Roman"/>
              </w:rPr>
            </w:pPr>
            <w:r w:rsidRPr="0048413F">
              <w:rPr>
                <w:rFonts w:ascii="Times New Roman" w:hAnsi="Times New Roman" w:cs="Times New Roman"/>
              </w:rPr>
              <w:t>порций в сутки, но не менее 0,15 га</w:t>
            </w:r>
          </w:p>
        </w:tc>
        <w:tc>
          <w:tcPr>
            <w:tcW w:w="1985" w:type="dxa"/>
          </w:tcPr>
          <w:p w:rsidR="00D63863" w:rsidRPr="00F86099" w:rsidRDefault="00D63863" w:rsidP="00D14E78">
            <w:pPr>
              <w:spacing w:after="0" w:line="240" w:lineRule="auto"/>
              <w:rPr>
                <w:rFonts w:ascii="Times New Roman" w:hAnsi="Times New Roman" w:cs="Times New Roman"/>
              </w:rPr>
            </w:pPr>
          </w:p>
        </w:tc>
      </w:tr>
      <w:tr w:rsidR="00D63863" w:rsidRPr="00E543DA">
        <w:tc>
          <w:tcPr>
            <w:tcW w:w="1560" w:type="dxa"/>
          </w:tcPr>
          <w:p w:rsidR="00D63863" w:rsidRDefault="00D63863" w:rsidP="00D14E78">
            <w:pPr>
              <w:spacing w:after="0" w:line="240" w:lineRule="auto"/>
              <w:jc w:val="center"/>
              <w:rPr>
                <w:rFonts w:ascii="Times New Roman" w:hAnsi="Times New Roman" w:cs="Times New Roman"/>
              </w:rPr>
            </w:pPr>
            <w:r>
              <w:rPr>
                <w:rFonts w:ascii="Times New Roman" w:hAnsi="Times New Roman" w:cs="Times New Roman"/>
              </w:rPr>
              <w:t>Раздаточные пункты молочных кухонь</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общ. площади на 1 ребенка</w:t>
            </w:r>
          </w:p>
        </w:tc>
        <w:tc>
          <w:tcPr>
            <w:tcW w:w="1259" w:type="dxa"/>
            <w:vAlign w:val="center"/>
          </w:tcPr>
          <w:p w:rsidR="00D63863" w:rsidRPr="00E543DA" w:rsidRDefault="00D63863" w:rsidP="00433646">
            <w:pPr>
              <w:spacing w:after="0" w:line="240" w:lineRule="auto"/>
              <w:jc w:val="center"/>
              <w:rPr>
                <w:rFonts w:ascii="Times New Roman" w:hAnsi="Times New Roman" w:cs="Times New Roman"/>
              </w:rPr>
            </w:pPr>
            <w:r>
              <w:rPr>
                <w:rFonts w:ascii="Times New Roman" w:hAnsi="Times New Roman" w:cs="Times New Roman"/>
              </w:rPr>
              <w:t>0,3</w:t>
            </w:r>
          </w:p>
        </w:tc>
        <w:tc>
          <w:tcPr>
            <w:tcW w:w="2693" w:type="dxa"/>
          </w:tcPr>
          <w:p w:rsidR="00D63863" w:rsidRPr="00433646" w:rsidRDefault="00D63863" w:rsidP="00433646">
            <w:pPr>
              <w:spacing w:after="0" w:line="240" w:lineRule="auto"/>
              <w:jc w:val="center"/>
              <w:rPr>
                <w:rFonts w:ascii="Times New Roman" w:hAnsi="Times New Roman" w:cs="Times New Roman"/>
              </w:rPr>
            </w:pPr>
            <w:r>
              <w:rPr>
                <w:rFonts w:ascii="Times New Roman" w:hAnsi="Times New Roman" w:cs="Times New Roman"/>
              </w:rPr>
              <w:t>По заданию на проектирование</w:t>
            </w:r>
          </w:p>
        </w:tc>
        <w:tc>
          <w:tcPr>
            <w:tcW w:w="1985" w:type="dxa"/>
          </w:tcPr>
          <w:p w:rsidR="00D63863" w:rsidRPr="00F86099" w:rsidRDefault="00D63863" w:rsidP="00D14E78">
            <w:pPr>
              <w:spacing w:after="0" w:line="240" w:lineRule="auto"/>
              <w:rPr>
                <w:rFonts w:ascii="Times New Roman" w:hAnsi="Times New Roman" w:cs="Times New Roman"/>
              </w:rPr>
            </w:pPr>
            <w:r>
              <w:rPr>
                <w:rFonts w:ascii="Times New Roman" w:hAnsi="Times New Roman" w:cs="Times New Roman"/>
              </w:rPr>
              <w:t>Встроенные</w:t>
            </w:r>
          </w:p>
        </w:tc>
      </w:tr>
    </w:tbl>
    <w:p w:rsidR="00D63863" w:rsidRPr="00C551AE" w:rsidRDefault="00D63863" w:rsidP="00952A91">
      <w:pPr>
        <w:keepNext/>
        <w:spacing w:after="0" w:line="240" w:lineRule="auto"/>
        <w:jc w:val="both"/>
        <w:rPr>
          <w:rFonts w:ascii="Times New Roman" w:hAnsi="Times New Roman" w:cs="Times New Roman"/>
          <w:sz w:val="8"/>
          <w:szCs w:val="8"/>
          <w:u w:val="single"/>
        </w:rPr>
      </w:pPr>
    </w:p>
    <w:p w:rsidR="00D63863" w:rsidRPr="00F86099" w:rsidRDefault="00D63863" w:rsidP="00952A91">
      <w:pPr>
        <w:keepNext/>
        <w:spacing w:after="0" w:line="240" w:lineRule="auto"/>
        <w:jc w:val="both"/>
        <w:rPr>
          <w:rFonts w:ascii="Times New Roman" w:hAnsi="Times New Roman" w:cs="Times New Roman"/>
          <w:b/>
          <w:bCs/>
          <w:sz w:val="20"/>
          <w:szCs w:val="20"/>
        </w:rPr>
      </w:pPr>
      <w:r w:rsidRPr="00F86099">
        <w:rPr>
          <w:rFonts w:ascii="Times New Roman" w:hAnsi="Times New Roman" w:cs="Times New Roman"/>
          <w:b/>
          <w:bCs/>
          <w:sz w:val="20"/>
          <w:szCs w:val="20"/>
        </w:rPr>
        <w:t xml:space="preserve">Примечание: </w:t>
      </w:r>
    </w:p>
    <w:p w:rsidR="00D63863" w:rsidRPr="00F86099" w:rsidRDefault="00D63863" w:rsidP="00952A91">
      <w:pPr>
        <w:spacing w:after="0" w:line="240" w:lineRule="auto"/>
        <w:jc w:val="both"/>
        <w:rPr>
          <w:rFonts w:ascii="Times New Roman" w:hAnsi="Times New Roman" w:cs="Times New Roman"/>
          <w:spacing w:val="-4"/>
          <w:sz w:val="20"/>
          <w:szCs w:val="20"/>
        </w:rPr>
      </w:pPr>
      <w:r w:rsidRPr="00F86099">
        <w:rPr>
          <w:rFonts w:ascii="Times New Roman" w:hAnsi="Times New Roman" w:cs="Times New Roman"/>
          <w:sz w:val="20"/>
          <w:szCs w:val="20"/>
        </w:rPr>
        <w:t xml:space="preserve">1. </w:t>
      </w:r>
      <w:r w:rsidRPr="00F86099">
        <w:rPr>
          <w:rFonts w:ascii="Times New Roman" w:hAnsi="Times New Roman" w:cs="Times New Roman"/>
          <w:spacing w:val="-4"/>
          <w:sz w:val="20"/>
          <w:szCs w:val="20"/>
        </w:rPr>
        <w:t>На одну койку для детей следует принимать норму всего стационара с коэффициентом 1,5.</w:t>
      </w:r>
    </w:p>
    <w:p w:rsidR="00D63863" w:rsidRPr="00F86099" w:rsidRDefault="00D63863" w:rsidP="00952A91">
      <w:pPr>
        <w:spacing w:after="0" w:line="240" w:lineRule="auto"/>
        <w:jc w:val="both"/>
        <w:rPr>
          <w:rFonts w:ascii="Times New Roman" w:hAnsi="Times New Roman" w:cs="Times New Roman"/>
          <w:sz w:val="20"/>
          <w:szCs w:val="20"/>
        </w:rPr>
      </w:pPr>
      <w:r w:rsidRPr="00F86099">
        <w:rPr>
          <w:rFonts w:ascii="Times New Roman" w:hAnsi="Times New Roman" w:cs="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D63863" w:rsidRPr="00F86099" w:rsidRDefault="00D63863" w:rsidP="00952A91">
      <w:pPr>
        <w:spacing w:after="0" w:line="240" w:lineRule="auto"/>
        <w:jc w:val="both"/>
        <w:rPr>
          <w:rFonts w:ascii="Times New Roman" w:hAnsi="Times New Roman" w:cs="Times New Roman"/>
          <w:spacing w:val="-2"/>
          <w:sz w:val="20"/>
          <w:szCs w:val="20"/>
        </w:rPr>
      </w:pPr>
      <w:r w:rsidRPr="00F86099">
        <w:rPr>
          <w:rFonts w:ascii="Times New Roman" w:hAnsi="Times New Roman" w:cs="Times New Roman"/>
          <w:sz w:val="20"/>
          <w:szCs w:val="20"/>
        </w:rPr>
        <w:t xml:space="preserve">3. </w:t>
      </w:r>
      <w:r w:rsidRPr="00F86099">
        <w:rPr>
          <w:rFonts w:ascii="Times New Roman" w:hAnsi="Times New Roman" w:cs="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cs="Times New Roman"/>
          <w:i/>
          <w:iCs/>
          <w:spacing w:val="-2"/>
          <w:sz w:val="20"/>
          <w:szCs w:val="20"/>
        </w:rPr>
        <w:t>,</w:t>
      </w:r>
      <w:r w:rsidRPr="00F86099">
        <w:rPr>
          <w:rFonts w:ascii="Times New Roman" w:hAnsi="Times New Roman" w:cs="Times New Roman"/>
          <w:spacing w:val="-2"/>
          <w:sz w:val="20"/>
          <w:szCs w:val="20"/>
        </w:rPr>
        <w:t xml:space="preserve"> для детей - на 40%.</w:t>
      </w:r>
    </w:p>
    <w:p w:rsidR="00D63863" w:rsidRPr="004E522B" w:rsidRDefault="00D63863" w:rsidP="00952A91">
      <w:pPr>
        <w:tabs>
          <w:tab w:val="left" w:pos="567"/>
        </w:tabs>
        <w:spacing w:after="0" w:line="240" w:lineRule="auto"/>
        <w:jc w:val="right"/>
        <w:rPr>
          <w:rFonts w:ascii="Times New Roman" w:hAnsi="Times New Roman" w:cs="Times New Roman"/>
          <w:color w:val="000000"/>
          <w:sz w:val="8"/>
          <w:szCs w:val="8"/>
        </w:rPr>
      </w:pPr>
    </w:p>
    <w:p w:rsidR="00D63863" w:rsidRPr="004E522B" w:rsidRDefault="00D63863" w:rsidP="00C551AE">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132</w:t>
      </w:r>
      <w:r w:rsidRPr="00997564">
        <w:rPr>
          <w:rFonts w:ascii="Times New Roman" w:hAnsi="Times New Roman" w:cs="Times New Roman"/>
          <w:i/>
          <w:iCs/>
          <w:color w:val="000000"/>
          <w:sz w:val="24"/>
          <w:szCs w:val="24"/>
        </w:rPr>
        <w:t>.</w:t>
      </w:r>
      <w:r w:rsidRPr="004E522B">
        <w:rPr>
          <w:rFonts w:ascii="Times New Roman" w:hAnsi="Times New Roman" w:cs="Times New Roman"/>
          <w:b/>
          <w:bCs/>
          <w:i/>
          <w:iCs/>
          <w:color w:val="000000"/>
          <w:sz w:val="24"/>
          <w:szCs w:val="24"/>
        </w:rPr>
        <w:t xml:space="preserve"> - </w:t>
      </w:r>
      <w:r w:rsidRPr="004E522B">
        <w:rPr>
          <w:rFonts w:ascii="Times New Roman" w:hAnsi="Times New Roman" w:cs="Times New Roman"/>
          <w:b/>
          <w:bCs/>
          <w:i/>
          <w:iCs/>
          <w:sz w:val="24"/>
          <w:szCs w:val="24"/>
        </w:rPr>
        <w:t>Радиус обслуживания учреждениями здравоохранения на территории населенных пунктов</w:t>
      </w:r>
    </w:p>
    <w:p w:rsidR="00D63863" w:rsidRPr="00C551AE" w:rsidRDefault="00D63863" w:rsidP="00952A91">
      <w:pPr>
        <w:spacing w:after="0" w:line="240" w:lineRule="auto"/>
        <w:jc w:val="both"/>
        <w:rPr>
          <w:rFonts w:ascii="Times New Roman" w:hAnsi="Times New Roman" w:cs="Times New Roman"/>
          <w:sz w:val="8"/>
          <w:szCs w:val="8"/>
        </w:rPr>
      </w:pPr>
    </w:p>
    <w:tbl>
      <w:tblPr>
        <w:tblW w:w="93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D63863" w:rsidRPr="00AB2F3E">
        <w:tc>
          <w:tcPr>
            <w:tcW w:w="3119" w:type="dxa"/>
            <w:vMerge w:val="restart"/>
            <w:shd w:val="clear" w:color="auto" w:fill="EEECE1"/>
            <w:vAlign w:val="center"/>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Учреждение</w:t>
            </w:r>
          </w:p>
        </w:tc>
        <w:tc>
          <w:tcPr>
            <w:tcW w:w="709" w:type="dxa"/>
            <w:vMerge w:val="restart"/>
            <w:shd w:val="clear" w:color="auto" w:fill="EEECE1"/>
            <w:vAlign w:val="center"/>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Ед. изм.</w:t>
            </w:r>
          </w:p>
        </w:tc>
        <w:tc>
          <w:tcPr>
            <w:tcW w:w="5529" w:type="dxa"/>
            <w:gridSpan w:val="2"/>
            <w:shd w:val="clear" w:color="auto" w:fill="EEECE1"/>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Максимальный расчетный показатель</w:t>
            </w:r>
          </w:p>
        </w:tc>
      </w:tr>
      <w:tr w:rsidR="00D63863" w:rsidRPr="00AB2F3E">
        <w:trPr>
          <w:trHeight w:val="243"/>
        </w:trPr>
        <w:tc>
          <w:tcPr>
            <w:tcW w:w="3119" w:type="dxa"/>
            <w:vMerge/>
            <w:shd w:val="clear" w:color="auto" w:fill="EEECE1"/>
            <w:vAlign w:val="center"/>
          </w:tcPr>
          <w:p w:rsidR="00D63863" w:rsidRPr="00AB2F3E" w:rsidRDefault="00D63863" w:rsidP="00D14E78">
            <w:pPr>
              <w:spacing w:after="0" w:line="240" w:lineRule="auto"/>
              <w:rPr>
                <w:rFonts w:ascii="Times New Roman" w:hAnsi="Times New Roman" w:cs="Times New Roman"/>
              </w:rPr>
            </w:pPr>
          </w:p>
        </w:tc>
        <w:tc>
          <w:tcPr>
            <w:tcW w:w="709" w:type="dxa"/>
            <w:vMerge/>
            <w:shd w:val="clear" w:color="auto" w:fill="EEECE1"/>
            <w:vAlign w:val="center"/>
          </w:tcPr>
          <w:p w:rsidR="00D63863" w:rsidRPr="00AB2F3E" w:rsidRDefault="00D63863" w:rsidP="00D14E78">
            <w:pPr>
              <w:spacing w:after="0" w:line="240" w:lineRule="auto"/>
              <w:rPr>
                <w:rFonts w:ascii="Times New Roman" w:hAnsi="Times New Roman" w:cs="Times New Roman"/>
              </w:rPr>
            </w:pPr>
          </w:p>
        </w:tc>
        <w:tc>
          <w:tcPr>
            <w:tcW w:w="3100" w:type="dxa"/>
            <w:shd w:val="clear" w:color="auto" w:fill="EEECE1"/>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зона многоквартирной и мало</w:t>
            </w:r>
            <w:r>
              <w:rPr>
                <w:rFonts w:ascii="Times New Roman" w:hAnsi="Times New Roman" w:cs="Times New Roman"/>
              </w:rPr>
              <w:t>-</w:t>
            </w:r>
            <w:r w:rsidRPr="00AB2F3E">
              <w:rPr>
                <w:rFonts w:ascii="Times New Roman" w:hAnsi="Times New Roman" w:cs="Times New Roman"/>
              </w:rPr>
              <w:t>этажной жилой застройки</w:t>
            </w:r>
          </w:p>
        </w:tc>
        <w:tc>
          <w:tcPr>
            <w:tcW w:w="2429" w:type="dxa"/>
            <w:shd w:val="clear" w:color="auto" w:fill="EEECE1"/>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зона индивидуальной жилой застройки</w:t>
            </w:r>
          </w:p>
        </w:tc>
      </w:tr>
      <w:tr w:rsidR="00D63863" w:rsidRPr="00AB2F3E">
        <w:trPr>
          <w:trHeight w:val="243"/>
        </w:trPr>
        <w:tc>
          <w:tcPr>
            <w:tcW w:w="3119" w:type="dxa"/>
          </w:tcPr>
          <w:p w:rsidR="00D63863" w:rsidRPr="00AB2F3E" w:rsidRDefault="00D63863" w:rsidP="00D14E78">
            <w:pPr>
              <w:spacing w:after="0" w:line="240" w:lineRule="auto"/>
              <w:jc w:val="both"/>
              <w:rPr>
                <w:rFonts w:ascii="Times New Roman" w:hAnsi="Times New Roman" w:cs="Times New Roman"/>
              </w:rPr>
            </w:pPr>
            <w:r w:rsidRPr="00AB2F3E">
              <w:rPr>
                <w:rFonts w:ascii="Times New Roman" w:hAnsi="Times New Roman" w:cs="Times New Roman"/>
              </w:rPr>
              <w:t>Поликлиника</w:t>
            </w:r>
            <w:r>
              <w:rPr>
                <w:rFonts w:ascii="Times New Roman" w:hAnsi="Times New Roman" w:cs="Times New Roman"/>
              </w:rPr>
              <w:t xml:space="preserve"> и их филиалы</w:t>
            </w:r>
          </w:p>
        </w:tc>
        <w:tc>
          <w:tcPr>
            <w:tcW w:w="709" w:type="dxa"/>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м</w:t>
            </w:r>
          </w:p>
        </w:tc>
        <w:tc>
          <w:tcPr>
            <w:tcW w:w="3100"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800</w:t>
            </w:r>
          </w:p>
        </w:tc>
        <w:tc>
          <w:tcPr>
            <w:tcW w:w="2429"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1000</w:t>
            </w:r>
          </w:p>
        </w:tc>
      </w:tr>
      <w:tr w:rsidR="00D63863" w:rsidRPr="00AB2F3E">
        <w:tc>
          <w:tcPr>
            <w:tcW w:w="3119" w:type="dxa"/>
          </w:tcPr>
          <w:p w:rsidR="00D63863" w:rsidRPr="00AB2F3E" w:rsidRDefault="00D63863" w:rsidP="00D14E78">
            <w:pPr>
              <w:spacing w:after="0" w:line="240" w:lineRule="auto"/>
              <w:jc w:val="both"/>
              <w:rPr>
                <w:rFonts w:ascii="Times New Roman" w:hAnsi="Times New Roman" w:cs="Times New Roman"/>
              </w:rPr>
            </w:pPr>
            <w:r w:rsidRPr="00AB2F3E">
              <w:rPr>
                <w:rFonts w:ascii="Times New Roman" w:hAnsi="Times New Roman" w:cs="Times New Roman"/>
              </w:rPr>
              <w:t>Аптека</w:t>
            </w:r>
          </w:p>
        </w:tc>
        <w:tc>
          <w:tcPr>
            <w:tcW w:w="709" w:type="dxa"/>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м</w:t>
            </w:r>
          </w:p>
        </w:tc>
        <w:tc>
          <w:tcPr>
            <w:tcW w:w="3100"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300</w:t>
            </w:r>
          </w:p>
        </w:tc>
        <w:tc>
          <w:tcPr>
            <w:tcW w:w="2429"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600</w:t>
            </w:r>
          </w:p>
        </w:tc>
      </w:tr>
    </w:tbl>
    <w:p w:rsidR="00D63863" w:rsidRPr="00C551AE" w:rsidRDefault="00D63863" w:rsidP="00952A91">
      <w:pPr>
        <w:spacing w:after="0" w:line="240" w:lineRule="auto"/>
        <w:ind w:firstLine="567"/>
        <w:jc w:val="right"/>
        <w:rPr>
          <w:rFonts w:ascii="Times New Roman" w:hAnsi="Times New Roman" w:cs="Times New Roman"/>
          <w:sz w:val="8"/>
          <w:szCs w:val="8"/>
        </w:rPr>
      </w:pPr>
    </w:p>
    <w:p w:rsidR="00D63863" w:rsidRPr="004E522B" w:rsidRDefault="00D63863" w:rsidP="00A448D7">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color w:val="000000"/>
          <w:sz w:val="24"/>
          <w:szCs w:val="24"/>
        </w:rPr>
        <w:t>Таблица 1</w:t>
      </w:r>
      <w:r>
        <w:rPr>
          <w:rFonts w:ascii="Times New Roman" w:hAnsi="Times New Roman" w:cs="Times New Roman"/>
          <w:i/>
          <w:iCs/>
          <w:color w:val="000000"/>
          <w:sz w:val="24"/>
          <w:szCs w:val="24"/>
        </w:rPr>
        <w:t>33</w:t>
      </w:r>
      <w:r w:rsidRPr="00997564">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Расстояние от стен зданий учреждений здравоохранения до красной линии</w:t>
      </w:r>
    </w:p>
    <w:p w:rsidR="00D63863" w:rsidRPr="00C551AE" w:rsidRDefault="00D63863" w:rsidP="00952A91">
      <w:pPr>
        <w:spacing w:after="0" w:line="240" w:lineRule="auto"/>
        <w:ind w:firstLine="567"/>
        <w:jc w:val="both"/>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4536"/>
      </w:tblGrid>
      <w:tr w:rsidR="00D63863">
        <w:tc>
          <w:tcPr>
            <w:tcW w:w="4820"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Наименование объекта</w:t>
            </w:r>
          </w:p>
        </w:tc>
        <w:tc>
          <w:tcPr>
            <w:tcW w:w="4536"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Расстояние от стен здания до красной линии</w:t>
            </w:r>
          </w:p>
        </w:tc>
      </w:tr>
      <w:tr w:rsidR="00D63863">
        <w:tc>
          <w:tcPr>
            <w:tcW w:w="482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Больничные корпуса (не менее)</w:t>
            </w:r>
          </w:p>
        </w:tc>
        <w:tc>
          <w:tcPr>
            <w:tcW w:w="453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 м</w:t>
            </w:r>
          </w:p>
        </w:tc>
      </w:tr>
      <w:tr w:rsidR="00D63863">
        <w:tc>
          <w:tcPr>
            <w:tcW w:w="482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Поликлиники (не менее)</w:t>
            </w:r>
          </w:p>
        </w:tc>
        <w:tc>
          <w:tcPr>
            <w:tcW w:w="453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 м</w:t>
            </w:r>
          </w:p>
        </w:tc>
      </w:tr>
    </w:tbl>
    <w:p w:rsidR="00D63863" w:rsidRPr="004E522B" w:rsidRDefault="00D63863" w:rsidP="00952A91">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Pr="00B36ED0" w:rsidRDefault="00D63863" w:rsidP="00433646">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6.7.2. </w:t>
      </w:r>
      <w:r w:rsidRPr="00B36ED0">
        <w:rPr>
          <w:rFonts w:ascii="Times New Roman" w:hAnsi="Times New Roman" w:cs="Times New Roman"/>
          <w:color w:val="000000"/>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D63863" w:rsidRPr="00B36ED0" w:rsidRDefault="00D63863" w:rsidP="00433646">
      <w:pPr>
        <w:tabs>
          <w:tab w:val="left" w:pos="567"/>
        </w:tabs>
        <w:spacing w:after="0" w:line="240" w:lineRule="auto"/>
        <w:jc w:val="both"/>
        <w:rPr>
          <w:rFonts w:ascii="Times New Roman" w:hAnsi="Times New Roman" w:cs="Times New Roman"/>
          <w:color w:val="000000"/>
          <w:sz w:val="24"/>
          <w:szCs w:val="24"/>
        </w:rPr>
      </w:pPr>
      <w:r w:rsidRPr="00B36ED0">
        <w:rPr>
          <w:rFonts w:ascii="Times New Roman" w:hAnsi="Times New Roman" w:cs="Times New Roman"/>
          <w:color w:val="000000"/>
          <w:sz w:val="24"/>
          <w:szCs w:val="24"/>
        </w:rPr>
        <w:tab/>
      </w:r>
      <w:r>
        <w:rPr>
          <w:rFonts w:ascii="Times New Roman" w:hAnsi="Times New Roman" w:cs="Times New Roman"/>
          <w:color w:val="000000"/>
          <w:sz w:val="24"/>
          <w:szCs w:val="24"/>
        </w:rPr>
        <w:t xml:space="preserve">6.7.3. </w:t>
      </w:r>
      <w:r w:rsidRPr="00B36ED0">
        <w:rPr>
          <w:rFonts w:ascii="Times New Roman" w:hAnsi="Times New Roman" w:cs="Times New Roman"/>
          <w:color w:val="000000"/>
          <w:sz w:val="24"/>
          <w:szCs w:val="24"/>
        </w:rPr>
        <w:t>Размеры земельных участков, выделяемые под аптеки – 0,2-0,4 га на объект.</w:t>
      </w:r>
    </w:p>
    <w:p w:rsidR="00D63863" w:rsidRDefault="00D63863" w:rsidP="00433646">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6.7.4. </w:t>
      </w:r>
      <w:r w:rsidRPr="00952A91">
        <w:rPr>
          <w:rFonts w:ascii="Times New Roman" w:hAnsi="Times New Roman" w:cs="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D63863" w:rsidRDefault="00D63863" w:rsidP="00433646">
      <w:pPr>
        <w:tabs>
          <w:tab w:val="left" w:pos="567"/>
        </w:tabs>
        <w:spacing w:after="0" w:line="240" w:lineRule="auto"/>
        <w:ind w:firstLine="567"/>
        <w:jc w:val="both"/>
        <w:rPr>
          <w:rFonts w:ascii="Times New Roman" w:hAnsi="Times New Roman" w:cs="Times New Roman"/>
          <w:sz w:val="24"/>
          <w:szCs w:val="24"/>
        </w:rPr>
      </w:pPr>
      <w:r w:rsidRPr="00952A91">
        <w:rPr>
          <w:rFonts w:ascii="Times New Roman" w:hAnsi="Times New Roman" w:cs="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D63863" w:rsidRDefault="00D63863" w:rsidP="00433646">
      <w:pPr>
        <w:tabs>
          <w:tab w:val="left" w:pos="567"/>
        </w:tabs>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6.7.5. </w:t>
      </w:r>
      <w:r w:rsidRPr="003619AC">
        <w:rPr>
          <w:rFonts w:ascii="Times New Roman" w:hAnsi="Times New Roman" w:cs="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D63863" w:rsidRDefault="00D63863" w:rsidP="00433646">
      <w:pPr>
        <w:tabs>
          <w:tab w:val="left" w:pos="567"/>
        </w:tabs>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6.7.6. Расстояния от границ земельных участков вновь проектируемых санаторно-курортных и оздоровительных учреждений должны быть не менее указанных в табл.134.</w:t>
      </w:r>
    </w:p>
    <w:p w:rsidR="00D63863" w:rsidRPr="00EB0E21" w:rsidRDefault="00D63863" w:rsidP="00433646">
      <w:pPr>
        <w:tabs>
          <w:tab w:val="left" w:pos="567"/>
        </w:tabs>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Pr="00A448D7" w:rsidRDefault="00D63863" w:rsidP="00433646">
      <w:pPr>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134</w:t>
      </w:r>
      <w:r w:rsidRPr="00997564">
        <w:rPr>
          <w:rFonts w:ascii="Times New Roman" w:hAnsi="Times New Roman" w:cs="Times New Roman"/>
          <w:i/>
          <w:iCs/>
          <w:color w:val="000000"/>
          <w:sz w:val="24"/>
          <w:szCs w:val="24"/>
        </w:rPr>
        <w:t>.</w:t>
      </w:r>
      <w:r w:rsidRPr="00A448D7">
        <w:rPr>
          <w:rFonts w:ascii="Times New Roman" w:hAnsi="Times New Roman" w:cs="Times New Roman"/>
          <w:b/>
          <w:bCs/>
          <w:i/>
          <w:iCs/>
          <w:color w:val="000000"/>
          <w:sz w:val="24"/>
          <w:szCs w:val="24"/>
        </w:rPr>
        <w:t xml:space="preserve"> - Расстояния от границ земельных участков вновь проектируемых санаторно-курортных и оздоровительных учреждений, не менее, м</w:t>
      </w:r>
    </w:p>
    <w:p w:rsidR="00D63863" w:rsidRPr="00433646" w:rsidRDefault="00D63863" w:rsidP="00A66850">
      <w:pPr>
        <w:suppressAutoHyphens/>
        <w:autoSpaceDE w:val="0"/>
        <w:autoSpaceDN w:val="0"/>
        <w:adjustRightInd w:val="0"/>
        <w:spacing w:after="0" w:line="240" w:lineRule="auto"/>
        <w:ind w:firstLine="709"/>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1"/>
        <w:gridCol w:w="2835"/>
      </w:tblGrid>
      <w:tr w:rsidR="00D63863">
        <w:tc>
          <w:tcPr>
            <w:tcW w:w="6521" w:type="dxa"/>
            <w:shd w:val="clear" w:color="auto" w:fill="EEECE1"/>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Объекты</w:t>
            </w:r>
          </w:p>
        </w:tc>
        <w:tc>
          <w:tcPr>
            <w:tcW w:w="2835" w:type="dxa"/>
            <w:shd w:val="clear" w:color="auto" w:fill="EEECE1"/>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не менее, м</w:t>
            </w:r>
          </w:p>
        </w:tc>
      </w:tr>
      <w:tr w:rsidR="00D63863">
        <w:tc>
          <w:tcPr>
            <w:tcW w:w="6521" w:type="dxa"/>
          </w:tcPr>
          <w:p w:rsidR="00D63863" w:rsidRPr="00191525" w:rsidRDefault="00D63863" w:rsidP="00191525">
            <w:pPr>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 xml:space="preserve">До жилой застройки учреждений коммунального хозяйства </w:t>
            </w:r>
            <w:r w:rsidRPr="00191525">
              <w:rPr>
                <w:rFonts w:ascii="Times New Roman" w:hAnsi="Times New Roman" w:cs="Times New Roman"/>
                <w:color w:val="000000"/>
              </w:rPr>
              <w:t>и складов (в условиях реконструкции не менее 100 м)</w:t>
            </w:r>
          </w:p>
        </w:tc>
        <w:tc>
          <w:tcPr>
            <w:tcW w:w="2835" w:type="dxa"/>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500</w:t>
            </w:r>
          </w:p>
        </w:tc>
      </w:tr>
      <w:tr w:rsidR="00D63863">
        <w:tc>
          <w:tcPr>
            <w:tcW w:w="6521" w:type="dxa"/>
          </w:tcPr>
          <w:p w:rsidR="00D63863" w:rsidRPr="00191525" w:rsidRDefault="00D63863" w:rsidP="00191525">
            <w:pPr>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lang w:eastAsia="en-US"/>
              </w:rPr>
              <w:t>До садоводческих товариществ</w:t>
            </w:r>
          </w:p>
        </w:tc>
        <w:tc>
          <w:tcPr>
            <w:tcW w:w="2835" w:type="dxa"/>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r>
    </w:tbl>
    <w:p w:rsidR="00D63863" w:rsidRDefault="00D63863" w:rsidP="00A66850">
      <w:pPr>
        <w:suppressAutoHyphens/>
        <w:autoSpaceDE w:val="0"/>
        <w:autoSpaceDN w:val="0"/>
        <w:adjustRightInd w:val="0"/>
        <w:spacing w:after="0" w:line="240" w:lineRule="auto"/>
        <w:ind w:firstLine="709"/>
        <w:jc w:val="center"/>
        <w:rPr>
          <w:rFonts w:ascii="Times New Roman" w:hAnsi="Times New Roman" w:cs="Times New Roman"/>
          <w:color w:val="000000"/>
          <w:sz w:val="24"/>
          <w:szCs w:val="24"/>
        </w:rPr>
      </w:pPr>
    </w:p>
    <w:p w:rsidR="00D63863" w:rsidRDefault="00D63863" w:rsidP="00A66850">
      <w:pPr>
        <w:suppressAutoHyphens/>
        <w:autoSpaceDE w:val="0"/>
        <w:autoSpaceDN w:val="0"/>
        <w:adjustRightInd w:val="0"/>
        <w:spacing w:after="0" w:line="240" w:lineRule="auto"/>
        <w:ind w:firstLine="709"/>
        <w:jc w:val="center"/>
        <w:rPr>
          <w:rFonts w:ascii="Times New Roman" w:hAnsi="Times New Roman" w:cs="Times New Roman"/>
          <w:color w:val="000000"/>
          <w:sz w:val="24"/>
          <w:szCs w:val="24"/>
        </w:rPr>
      </w:pPr>
    </w:p>
    <w:p w:rsidR="00D63863" w:rsidRDefault="00D63863" w:rsidP="0084167A">
      <w:pPr>
        <w:spacing w:after="0" w:line="240" w:lineRule="auto"/>
        <w:rPr>
          <w:rFonts w:ascii="Times New Roman" w:hAnsi="Times New Roman" w:cs="Times New Roman"/>
          <w:sz w:val="24"/>
          <w:szCs w:val="24"/>
        </w:rPr>
      </w:pPr>
      <w:r>
        <w:rPr>
          <w:noProof/>
        </w:rPr>
        <w:pict>
          <v:rect id="Rectangle 141" o:spid="_x0000_s1133" style="position:absolute;margin-left:.3pt;margin-top:3.85pt;width:469.5pt;height:7.15pt;z-index:251675648;visibility:visible" fillcolor="#c0504d" strokecolor="#f2f2f2" strokeweight="3pt">
            <v:shadow on="t" color="#622423" opacity=".5" offset="1pt"/>
          </v:rect>
        </w:pict>
      </w:r>
    </w:p>
    <w:p w:rsidR="00D63863" w:rsidRPr="00D064D1" w:rsidRDefault="00D63863" w:rsidP="0084167A">
      <w:pPr>
        <w:pStyle w:val="ListParagraph"/>
        <w:shd w:val="clear" w:color="auto" w:fill="EEECE1"/>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6.8. ОБЪЕКТЫ, ПРЕДНАЗНАЧЕННЫЕ ДЛЯ УЧАСТИЯ В ОРГАНИЗАЦИИ ДЕЯТЕЛЬНОСТИ ПО СБОРУ И ТРАНСПОРТИРОВАНИЮ ТВЕРДЫХ КОММУНАЛЬНЫХ ОТХОДОВ</w:t>
      </w:r>
    </w:p>
    <w:p w:rsidR="00D63863" w:rsidRPr="004E522B" w:rsidRDefault="00D63863" w:rsidP="004821C4">
      <w:pPr>
        <w:spacing w:after="0" w:line="240" w:lineRule="auto"/>
        <w:jc w:val="center"/>
        <w:rPr>
          <w:rFonts w:ascii="Arial Narrow" w:hAnsi="Arial Narrow" w:cs="Arial Narrow"/>
          <w:b/>
          <w:bCs/>
          <w:color w:val="1F497D"/>
          <w:sz w:val="8"/>
          <w:szCs w:val="8"/>
        </w:rPr>
      </w:pPr>
      <w:r>
        <w:rPr>
          <w:noProof/>
        </w:rPr>
        <w:pict>
          <v:rect id="Rectangle 140" o:spid="_x0000_s1134" style="position:absolute;left:0;text-align:left;margin-left:.3pt;margin-top:0;width:469.5pt;height:7.15pt;z-index:251674624;visibility:visible" fillcolor="#c0504d" strokecolor="#f2f2f2" strokeweight="3pt">
            <v:shadow on="t" color="#622423" opacity=".5" offset="1pt"/>
          </v:rect>
        </w:pict>
      </w:r>
    </w:p>
    <w:p w:rsidR="00D63863"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Pr="003619AC"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6.8.1. </w:t>
      </w:r>
      <w:r w:rsidRPr="003619AC">
        <w:rPr>
          <w:rFonts w:ascii="Times New Roman" w:hAnsi="Times New Roman" w:cs="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D63863" w:rsidRPr="003619AC"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Твердые коммунальные отходы</w:t>
      </w:r>
      <w:r w:rsidRPr="003619AC">
        <w:rPr>
          <w:rFonts w:ascii="Times New Roman" w:hAnsi="Times New Roman" w:cs="Times New Roman"/>
          <w:b/>
          <w:bCs/>
          <w:color w:val="000000"/>
          <w:sz w:val="24"/>
          <w:szCs w:val="24"/>
        </w:rPr>
        <w:t xml:space="preserve"> – </w:t>
      </w:r>
      <w:r w:rsidRPr="003619AC">
        <w:rPr>
          <w:rFonts w:ascii="Times New Roman" w:hAnsi="Times New Roman" w:cs="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D63863"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6.8.2. </w:t>
      </w:r>
      <w:r w:rsidRPr="003619AC">
        <w:rPr>
          <w:rFonts w:ascii="Times New Roman" w:hAnsi="Times New Roman" w:cs="Times New Roman"/>
          <w:color w:val="000000"/>
          <w:sz w:val="24"/>
          <w:szCs w:val="24"/>
        </w:rPr>
        <w:t>Санитарная очистка террито</w:t>
      </w:r>
      <w:r>
        <w:rPr>
          <w:rFonts w:ascii="Times New Roman" w:hAnsi="Times New Roman" w:cs="Times New Roman"/>
          <w:color w:val="000000"/>
          <w:sz w:val="24"/>
          <w:szCs w:val="24"/>
        </w:rPr>
        <w:t xml:space="preserve">рии сельского поселения, производимая в соответствии с п.6.2.1.4.4 «Санитарная очистка» настоящих нормативов </w:t>
      </w:r>
      <w:r w:rsidRPr="003619AC">
        <w:rPr>
          <w:rFonts w:ascii="Times New Roman" w:hAnsi="Times New Roman" w:cs="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Pr>
          <w:rFonts w:ascii="Times New Roman" w:hAnsi="Times New Roman" w:cs="Times New Roman"/>
          <w:color w:val="000000"/>
          <w:sz w:val="24"/>
          <w:szCs w:val="24"/>
        </w:rPr>
        <w:t xml:space="preserve"> </w:t>
      </w:r>
    </w:p>
    <w:p w:rsidR="00D63863"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6.8.3. Нормы накопления отходов следует принимать по табл.135.</w:t>
      </w:r>
    </w:p>
    <w:p w:rsidR="00D63863" w:rsidRPr="00A448D7" w:rsidRDefault="00D63863" w:rsidP="00A448D7">
      <w:pPr>
        <w:suppressAutoHyphens/>
        <w:adjustRightInd w:val="0"/>
        <w:spacing w:after="0" w:line="240" w:lineRule="auto"/>
        <w:rPr>
          <w:rFonts w:ascii="Times New Roman" w:hAnsi="Times New Roman" w:cs="Times New Roman"/>
          <w:color w:val="000000"/>
          <w:sz w:val="8"/>
          <w:szCs w:val="8"/>
        </w:rPr>
      </w:pPr>
    </w:p>
    <w:p w:rsidR="00D63863" w:rsidRPr="00A448D7" w:rsidRDefault="00D63863" w:rsidP="00A448D7">
      <w:pPr>
        <w:suppressAutoHyphens/>
        <w:adjustRightInd w:val="0"/>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135</w:t>
      </w:r>
      <w:r w:rsidRPr="00997564">
        <w:rPr>
          <w:rFonts w:ascii="Times New Roman" w:hAnsi="Times New Roman" w:cs="Times New Roman"/>
          <w:i/>
          <w:iCs/>
          <w:sz w:val="24"/>
          <w:szCs w:val="24"/>
        </w:rPr>
        <w:t>.</w:t>
      </w:r>
      <w:r w:rsidRPr="00A448D7">
        <w:rPr>
          <w:rFonts w:ascii="Times New Roman" w:hAnsi="Times New Roman" w:cs="Times New Roman"/>
          <w:b/>
          <w:bCs/>
          <w:i/>
          <w:iCs/>
          <w:color w:val="000000"/>
          <w:sz w:val="24"/>
          <w:szCs w:val="24"/>
        </w:rPr>
        <w:t xml:space="preserve"> - Определение норм накопления отходов</w:t>
      </w:r>
    </w:p>
    <w:p w:rsidR="00D63863" w:rsidRPr="00A448D7" w:rsidRDefault="00D63863" w:rsidP="00086102">
      <w:pPr>
        <w:suppressAutoHyphens/>
        <w:adjustRightInd w:val="0"/>
        <w:spacing w:after="0" w:line="240" w:lineRule="auto"/>
        <w:ind w:firstLine="567"/>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6"/>
        <w:gridCol w:w="4927"/>
      </w:tblGrid>
      <w:tr w:rsidR="00D63863">
        <w:tc>
          <w:tcPr>
            <w:tcW w:w="4536" w:type="dxa"/>
            <w:shd w:val="clear" w:color="auto" w:fill="EEECE1"/>
          </w:tcPr>
          <w:p w:rsidR="00D63863" w:rsidRPr="00191525" w:rsidRDefault="00D63863" w:rsidP="00191525">
            <w:pPr>
              <w:suppressAutoHyphens/>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Группа объектов</w:t>
            </w:r>
          </w:p>
        </w:tc>
        <w:tc>
          <w:tcPr>
            <w:tcW w:w="4927" w:type="dxa"/>
            <w:shd w:val="clear" w:color="auto" w:fill="EEECE1"/>
          </w:tcPr>
          <w:p w:rsidR="00D63863" w:rsidRPr="00191525" w:rsidRDefault="00D63863" w:rsidP="00191525">
            <w:pPr>
              <w:suppressAutoHyphens/>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Единица расчета</w:t>
            </w:r>
          </w:p>
        </w:tc>
      </w:tr>
      <w:tr w:rsidR="00D63863">
        <w:tc>
          <w:tcPr>
            <w:tcW w:w="4536"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 жилым домам</w:t>
            </w:r>
          </w:p>
        </w:tc>
        <w:tc>
          <w:tcPr>
            <w:tcW w:w="4927"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 одного человека</w:t>
            </w:r>
          </w:p>
        </w:tc>
      </w:tr>
      <w:tr w:rsidR="00D63863">
        <w:tc>
          <w:tcPr>
            <w:tcW w:w="4536"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 объектам культурно-бытового назначения</w:t>
            </w:r>
          </w:p>
        </w:tc>
        <w:tc>
          <w:tcPr>
            <w:tcW w:w="4927"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 одно место</w:t>
            </w:r>
          </w:p>
        </w:tc>
      </w:tr>
      <w:tr w:rsidR="00D63863">
        <w:tc>
          <w:tcPr>
            <w:tcW w:w="4536"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 магазинам и складам</w:t>
            </w:r>
          </w:p>
        </w:tc>
        <w:tc>
          <w:tcPr>
            <w:tcW w:w="4927"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 1 м</w:t>
            </w:r>
            <w:r w:rsidRPr="00191525">
              <w:rPr>
                <w:rFonts w:ascii="Times New Roman" w:hAnsi="Times New Roman" w:cs="Times New Roman"/>
                <w:color w:val="000000"/>
                <w:vertAlign w:val="superscript"/>
              </w:rPr>
              <w:t>2</w:t>
            </w:r>
            <w:r w:rsidRPr="00191525">
              <w:rPr>
                <w:rFonts w:ascii="Times New Roman" w:hAnsi="Times New Roman" w:cs="Times New Roman"/>
                <w:color w:val="000000"/>
              </w:rPr>
              <w:t xml:space="preserve"> торговой площади в единицу времени (день, год)</w:t>
            </w:r>
          </w:p>
        </w:tc>
      </w:tr>
    </w:tbl>
    <w:p w:rsidR="00D63863" w:rsidRPr="007606F4" w:rsidRDefault="00D63863" w:rsidP="00086102">
      <w:pPr>
        <w:suppressAutoHyphens/>
        <w:adjustRightInd w:val="0"/>
        <w:spacing w:after="0" w:line="240" w:lineRule="auto"/>
        <w:jc w:val="both"/>
        <w:rPr>
          <w:rFonts w:ascii="Times New Roman" w:hAnsi="Times New Roman" w:cs="Times New Roman"/>
          <w:color w:val="000000"/>
          <w:sz w:val="8"/>
          <w:szCs w:val="8"/>
        </w:rPr>
      </w:pP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6.8.4. </w:t>
      </w:r>
      <w:r w:rsidRPr="003619AC">
        <w:rPr>
          <w:rFonts w:ascii="Times New Roman" w:hAnsi="Times New Roman" w:cs="Times New Roman"/>
          <w:color w:val="000000"/>
          <w:sz w:val="24"/>
          <w:szCs w:val="24"/>
        </w:rPr>
        <w:t xml:space="preserve">Минимальное количество отходов на 1 человека в год </w:t>
      </w:r>
      <w:r>
        <w:rPr>
          <w:rFonts w:ascii="Times New Roman" w:hAnsi="Times New Roman" w:cs="Times New Roman"/>
          <w:color w:val="000000"/>
          <w:sz w:val="24"/>
          <w:szCs w:val="24"/>
        </w:rPr>
        <w:t xml:space="preserve">рассчитывается </w:t>
      </w:r>
      <w:r w:rsidRPr="003619AC">
        <w:rPr>
          <w:rFonts w:ascii="Times New Roman" w:hAnsi="Times New Roman" w:cs="Times New Roman"/>
          <w:color w:val="000000"/>
          <w:sz w:val="24"/>
          <w:szCs w:val="24"/>
        </w:rPr>
        <w:t>согласно СП 42.13330.2011</w:t>
      </w:r>
      <w:r>
        <w:rPr>
          <w:rFonts w:ascii="Times New Roman" w:hAnsi="Times New Roman" w:cs="Times New Roman"/>
          <w:color w:val="000000"/>
          <w:sz w:val="24"/>
          <w:szCs w:val="24"/>
        </w:rPr>
        <w:t xml:space="preserve"> (см. табл.136).</w:t>
      </w:r>
      <w:r w:rsidRPr="003619AC">
        <w:rPr>
          <w:rFonts w:ascii="Times New Roman" w:hAnsi="Times New Roman" w:cs="Times New Roman"/>
          <w:color w:val="000000"/>
          <w:sz w:val="24"/>
          <w:szCs w:val="24"/>
        </w:rPr>
        <w:t xml:space="preserve"> </w:t>
      </w:r>
    </w:p>
    <w:p w:rsidR="00D63863" w:rsidRPr="00A448D7" w:rsidRDefault="00D63863" w:rsidP="00A448D7">
      <w:pPr>
        <w:spacing w:after="0" w:line="240" w:lineRule="auto"/>
        <w:ind w:hanging="142"/>
        <w:rPr>
          <w:rFonts w:ascii="Times New Roman" w:hAnsi="Times New Roman" w:cs="Times New Roman"/>
          <w:color w:val="000000"/>
          <w:sz w:val="8"/>
          <w:szCs w:val="8"/>
        </w:rPr>
      </w:pPr>
    </w:p>
    <w:p w:rsidR="00D63863" w:rsidRPr="00A448D7" w:rsidRDefault="00D63863" w:rsidP="00A448D7">
      <w:pPr>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Таблица 1</w:t>
      </w:r>
      <w:r>
        <w:rPr>
          <w:rFonts w:ascii="Times New Roman" w:hAnsi="Times New Roman" w:cs="Times New Roman"/>
          <w:i/>
          <w:iCs/>
          <w:sz w:val="24"/>
          <w:szCs w:val="24"/>
        </w:rPr>
        <w:t>36</w:t>
      </w:r>
      <w:r w:rsidRPr="00997564">
        <w:rPr>
          <w:rFonts w:ascii="Times New Roman" w:hAnsi="Times New Roman" w:cs="Times New Roman"/>
          <w:i/>
          <w:iCs/>
          <w:color w:val="000000"/>
          <w:sz w:val="24"/>
          <w:szCs w:val="24"/>
        </w:rPr>
        <w:t>.</w:t>
      </w:r>
      <w:r w:rsidRPr="00A448D7">
        <w:rPr>
          <w:rFonts w:ascii="Times New Roman" w:hAnsi="Times New Roman" w:cs="Times New Roman"/>
          <w:b/>
          <w:bCs/>
          <w:i/>
          <w:iCs/>
          <w:color w:val="000000"/>
          <w:sz w:val="24"/>
          <w:szCs w:val="24"/>
        </w:rPr>
        <w:t xml:space="preserve"> - Расчетное количество накапливающихся отходов</w:t>
      </w:r>
    </w:p>
    <w:p w:rsidR="00D63863" w:rsidRPr="00A448D7" w:rsidRDefault="00D63863" w:rsidP="00A448D7">
      <w:pPr>
        <w:spacing w:after="0" w:line="240" w:lineRule="auto"/>
        <w:jc w:val="center"/>
        <w:rPr>
          <w:rFonts w:ascii="Times New Roman" w:hAnsi="Times New Roman" w:cs="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D63863" w:rsidRPr="003619AC">
        <w:trPr>
          <w:jc w:val="center"/>
        </w:trPr>
        <w:tc>
          <w:tcPr>
            <w:tcW w:w="3477" w:type="pct"/>
            <w:vMerge w:val="restart"/>
            <w:shd w:val="clear" w:color="auto" w:fill="EEECE1"/>
            <w:vAlign w:val="center"/>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Отходы</w:t>
            </w:r>
          </w:p>
        </w:tc>
        <w:tc>
          <w:tcPr>
            <w:tcW w:w="1523" w:type="pct"/>
            <w:gridSpan w:val="2"/>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Количество отходов</w:t>
            </w:r>
          </w:p>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на 1 человека в год</w:t>
            </w:r>
          </w:p>
        </w:tc>
      </w:tr>
      <w:tr w:rsidR="00D63863" w:rsidRPr="003619AC">
        <w:trPr>
          <w:jc w:val="center"/>
        </w:trPr>
        <w:tc>
          <w:tcPr>
            <w:tcW w:w="3477" w:type="pct"/>
            <w:vMerge/>
            <w:tcBorders>
              <w:bottom w:val="single" w:sz="2" w:space="0" w:color="000000"/>
            </w:tcBorders>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p>
        </w:tc>
        <w:tc>
          <w:tcPr>
            <w:tcW w:w="826" w:type="pct"/>
            <w:tcBorders>
              <w:bottom w:val="single" w:sz="2" w:space="0" w:color="000000"/>
            </w:tcBorders>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кг</w:t>
            </w:r>
          </w:p>
        </w:tc>
        <w:tc>
          <w:tcPr>
            <w:tcW w:w="697" w:type="pct"/>
            <w:tcBorders>
              <w:bottom w:val="single" w:sz="2" w:space="0" w:color="000000"/>
            </w:tcBorders>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л</w:t>
            </w:r>
          </w:p>
        </w:tc>
      </w:tr>
      <w:tr w:rsidR="00D63863" w:rsidRPr="003619AC">
        <w:trPr>
          <w:jc w:val="center"/>
        </w:trPr>
        <w:tc>
          <w:tcPr>
            <w:tcW w:w="3477" w:type="pct"/>
            <w:tcBorders>
              <w:top w:val="single" w:sz="2"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rPr>
            </w:pPr>
            <w:r w:rsidRPr="00F93A97">
              <w:rPr>
                <w:rFonts w:ascii="Times New Roman" w:hAnsi="Times New Roman" w:cs="Times New Roman"/>
                <w:color w:val="000000"/>
              </w:rPr>
              <w:t xml:space="preserve">Твердые: </w:t>
            </w:r>
          </w:p>
        </w:tc>
        <w:tc>
          <w:tcPr>
            <w:tcW w:w="826" w:type="pct"/>
            <w:tcBorders>
              <w:top w:val="single" w:sz="2"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p>
        </w:tc>
        <w:tc>
          <w:tcPr>
            <w:tcW w:w="697" w:type="pct"/>
            <w:tcBorders>
              <w:top w:val="single" w:sz="2"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284"/>
              <w:rPr>
                <w:rFonts w:ascii="Times New Roman" w:hAnsi="Times New Roman" w:cs="Times New Roman"/>
                <w:color w:val="000000"/>
              </w:rPr>
            </w:pPr>
            <w:r w:rsidRPr="00F93A97">
              <w:rPr>
                <w:rFonts w:ascii="Times New Roman" w:hAnsi="Times New Roman" w:cs="Times New Roman"/>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190</w:t>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900</w:t>
            </w: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284"/>
              <w:rPr>
                <w:rFonts w:ascii="Times New Roman" w:hAnsi="Times New Roman" w:cs="Times New Roman"/>
                <w:color w:val="000000"/>
              </w:rPr>
            </w:pPr>
            <w:r w:rsidRPr="00F93A97">
              <w:rPr>
                <w:rFonts w:ascii="Times New Roman" w:hAnsi="Times New Roman" w:cs="Times New Roman"/>
                <w:color w:val="000000"/>
              </w:rPr>
              <w:t>от прочих жилых зданий</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300</w:t>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1100</w:t>
            </w: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rPr>
            </w:pPr>
            <w:r w:rsidRPr="00F93A97">
              <w:rPr>
                <w:rFonts w:ascii="Times New Roman" w:hAnsi="Times New Roman" w:cs="Times New Roman"/>
                <w:color w:val="000000"/>
              </w:rPr>
              <w:t>Общее количество по населенному пункту с учетом общественных зданий</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280</w:t>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1400</w:t>
            </w: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rPr>
            </w:pPr>
            <w:r w:rsidRPr="00F93A97">
              <w:rPr>
                <w:rFonts w:ascii="Times New Roman" w:hAnsi="Times New Roman" w:cs="Times New Roman"/>
                <w:color w:val="000000"/>
              </w:rPr>
              <w:t>Жидкие из выгребов (при отсутствии канализации)</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noBreakHyphen/>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2000</w:t>
            </w:r>
          </w:p>
        </w:tc>
      </w:tr>
      <w:tr w:rsidR="00D63863" w:rsidRPr="003619AC">
        <w:trPr>
          <w:jc w:val="center"/>
        </w:trPr>
        <w:tc>
          <w:tcPr>
            <w:tcW w:w="3477" w:type="pct"/>
            <w:tcBorders>
              <w:top w:val="single" w:sz="6" w:space="0" w:color="000000"/>
              <w:left w:val="single" w:sz="2" w:space="0" w:color="000000"/>
              <w:bottom w:val="single" w:sz="2"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spacing w:val="-4"/>
              </w:rPr>
            </w:pPr>
            <w:r w:rsidRPr="00F93A97">
              <w:rPr>
                <w:rFonts w:ascii="Times New Roman" w:hAnsi="Times New Roman" w:cs="Times New Roman"/>
                <w:color w:val="000000"/>
                <w:spacing w:val="-4"/>
              </w:rPr>
              <w:t>Смёт с 1 кв.м твердых покрытий улиц, площадей и парков</w:t>
            </w:r>
          </w:p>
        </w:tc>
        <w:tc>
          <w:tcPr>
            <w:tcW w:w="826" w:type="pct"/>
            <w:tcBorders>
              <w:top w:val="single" w:sz="6" w:space="0" w:color="000000"/>
              <w:left w:val="single" w:sz="6" w:space="0" w:color="000000"/>
              <w:bottom w:val="single" w:sz="2"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5</w:t>
            </w:r>
          </w:p>
        </w:tc>
        <w:tc>
          <w:tcPr>
            <w:tcW w:w="697" w:type="pct"/>
            <w:tcBorders>
              <w:top w:val="single" w:sz="6" w:space="0" w:color="000000"/>
              <w:left w:val="single" w:sz="6" w:space="0" w:color="000000"/>
              <w:bottom w:val="single" w:sz="2"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8</w:t>
            </w:r>
          </w:p>
        </w:tc>
      </w:tr>
    </w:tbl>
    <w:p w:rsidR="00D63863" w:rsidRPr="007606F4" w:rsidRDefault="00D63863" w:rsidP="009C2C91">
      <w:pPr>
        <w:autoSpaceDE w:val="0"/>
        <w:autoSpaceDN w:val="0"/>
        <w:adjustRightInd w:val="0"/>
        <w:spacing w:after="0" w:line="240" w:lineRule="auto"/>
        <w:jc w:val="both"/>
        <w:rPr>
          <w:rFonts w:ascii="Times New Roman" w:hAnsi="Times New Roman" w:cs="Times New Roman"/>
          <w:color w:val="000000"/>
          <w:sz w:val="8"/>
          <w:szCs w:val="8"/>
          <w:lang w:eastAsia="en-US"/>
        </w:rPr>
      </w:pPr>
    </w:p>
    <w:p w:rsidR="00D63863" w:rsidRDefault="00D63863" w:rsidP="002568F3">
      <w:pPr>
        <w:tabs>
          <w:tab w:val="left" w:pos="567"/>
        </w:tabs>
        <w:autoSpaceDE w:val="0"/>
        <w:autoSpaceDN w:val="0"/>
        <w:adjustRightInd w:val="0"/>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t xml:space="preserve">6.8.5. Расчетное количество накапливающихся твердых коммунальных отходов следует определять по табл.137. </w:t>
      </w:r>
    </w:p>
    <w:p w:rsidR="00D63863" w:rsidRDefault="00D63863" w:rsidP="002568F3">
      <w:pPr>
        <w:autoSpaceDE w:val="0"/>
        <w:autoSpaceDN w:val="0"/>
        <w:adjustRightInd w:val="0"/>
        <w:spacing w:after="0" w:line="240" w:lineRule="auto"/>
        <w:rPr>
          <w:rFonts w:ascii="Times New Roman" w:hAnsi="Times New Roman" w:cs="Times New Roman"/>
          <w:b/>
          <w:bCs/>
          <w:i/>
          <w:iCs/>
          <w:color w:val="000000"/>
          <w:sz w:val="8"/>
          <w:szCs w:val="8"/>
          <w:lang w:eastAsia="en-US"/>
        </w:rPr>
      </w:pPr>
    </w:p>
    <w:p w:rsidR="00D63863" w:rsidRPr="002568F3" w:rsidRDefault="00D63863" w:rsidP="002568F3">
      <w:pPr>
        <w:autoSpaceDE w:val="0"/>
        <w:autoSpaceDN w:val="0"/>
        <w:adjustRightInd w:val="0"/>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lang w:eastAsia="en-US"/>
        </w:rPr>
        <w:t>Таблица 1</w:t>
      </w:r>
      <w:r>
        <w:rPr>
          <w:rFonts w:ascii="Times New Roman" w:hAnsi="Times New Roman" w:cs="Times New Roman"/>
          <w:i/>
          <w:iCs/>
          <w:sz w:val="24"/>
          <w:szCs w:val="24"/>
          <w:lang w:eastAsia="en-US"/>
        </w:rPr>
        <w:t>37</w:t>
      </w:r>
      <w:r w:rsidRPr="00997564">
        <w:rPr>
          <w:rFonts w:ascii="Times New Roman" w:hAnsi="Times New Roman" w:cs="Times New Roman"/>
          <w:i/>
          <w:iCs/>
          <w:sz w:val="24"/>
          <w:szCs w:val="24"/>
          <w:lang w:eastAsia="en-US"/>
        </w:rPr>
        <w:t>.</w:t>
      </w:r>
      <w:r w:rsidRPr="002568F3">
        <w:rPr>
          <w:rFonts w:ascii="Times New Roman" w:hAnsi="Times New Roman" w:cs="Times New Roman"/>
          <w:b/>
          <w:bCs/>
          <w:i/>
          <w:iCs/>
          <w:color w:val="000000"/>
          <w:sz w:val="24"/>
          <w:szCs w:val="24"/>
          <w:lang w:eastAsia="en-US"/>
        </w:rPr>
        <w:t xml:space="preserve"> - </w:t>
      </w:r>
      <w:r w:rsidRPr="002568F3">
        <w:rPr>
          <w:rFonts w:ascii="Times New Roman" w:hAnsi="Times New Roman" w:cs="Times New Roman"/>
          <w:b/>
          <w:bCs/>
          <w:i/>
          <w:iCs/>
          <w:color w:val="000000"/>
          <w:sz w:val="24"/>
          <w:szCs w:val="24"/>
        </w:rPr>
        <w:t>Расчетное количество нака</w:t>
      </w:r>
      <w:r>
        <w:rPr>
          <w:rFonts w:ascii="Times New Roman" w:hAnsi="Times New Roman" w:cs="Times New Roman"/>
          <w:b/>
          <w:bCs/>
          <w:i/>
          <w:iCs/>
          <w:color w:val="000000"/>
          <w:sz w:val="24"/>
          <w:szCs w:val="24"/>
        </w:rPr>
        <w:t>пливающихся твердых коммунальных</w:t>
      </w:r>
      <w:r w:rsidRPr="002568F3">
        <w:rPr>
          <w:rFonts w:ascii="Times New Roman" w:hAnsi="Times New Roman" w:cs="Times New Roman"/>
          <w:b/>
          <w:bCs/>
          <w:i/>
          <w:iCs/>
          <w:color w:val="000000"/>
          <w:sz w:val="24"/>
          <w:szCs w:val="24"/>
        </w:rPr>
        <w:t xml:space="preserve"> отходов</w:t>
      </w:r>
    </w:p>
    <w:p w:rsidR="00D63863" w:rsidRPr="002568F3" w:rsidRDefault="00D63863" w:rsidP="009C2C91">
      <w:pPr>
        <w:spacing w:after="0" w:line="240" w:lineRule="auto"/>
        <w:ind w:hanging="142"/>
        <w:jc w:val="both"/>
        <w:rPr>
          <w:rStyle w:val="Heading2Char"/>
          <w:rFonts w:ascii="Times New Roman" w:hAnsi="Times New Roman" w:cs="Times New Roman"/>
          <w:i w:val="0"/>
          <w:iCs w:val="0"/>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70" w:type="dxa"/>
          <w:right w:w="70" w:type="dxa"/>
        </w:tblCellMar>
        <w:tblLook w:val="0000"/>
      </w:tblPr>
      <w:tblGrid>
        <w:gridCol w:w="3686"/>
        <w:gridCol w:w="142"/>
        <w:gridCol w:w="3118"/>
        <w:gridCol w:w="1276"/>
        <w:gridCol w:w="1134"/>
      </w:tblGrid>
      <w:tr w:rsidR="00D63863" w:rsidRPr="000F2BA8">
        <w:trPr>
          <w:cantSplit/>
          <w:trHeight w:val="240"/>
        </w:trPr>
        <w:tc>
          <w:tcPr>
            <w:tcW w:w="3828" w:type="dxa"/>
            <w:gridSpan w:val="2"/>
            <w:vMerge w:val="restart"/>
            <w:tcBorders>
              <w:top w:val="single" w:sz="2" w:space="0" w:color="000000"/>
            </w:tcBorders>
            <w:shd w:val="clear" w:color="auto" w:fill="EEECE1"/>
          </w:tcPr>
          <w:p w:rsidR="00D63863" w:rsidRPr="000F2BA8" w:rsidRDefault="00D63863"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tcBorders>
              <w:top w:val="single" w:sz="2" w:space="0" w:color="000000"/>
            </w:tcBorders>
            <w:shd w:val="clear" w:color="auto" w:fill="EEECE1"/>
          </w:tcPr>
          <w:p w:rsidR="00D63863" w:rsidRPr="000F2BA8" w:rsidRDefault="00D63863"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tcBorders>
              <w:top w:val="single" w:sz="2" w:space="0" w:color="000000"/>
            </w:tcBorders>
            <w:shd w:val="clear" w:color="auto" w:fill="EEECE1"/>
          </w:tcPr>
          <w:p w:rsidR="00D63863" w:rsidRPr="000F2BA8" w:rsidRDefault="00D63863" w:rsidP="0096204E">
            <w:pPr>
              <w:pStyle w:val="ConsPlusCell"/>
              <w:jc w:val="both"/>
              <w:rPr>
                <w:sz w:val="22"/>
                <w:szCs w:val="22"/>
              </w:rPr>
            </w:pPr>
            <w:r w:rsidRPr="000F2BA8">
              <w:rPr>
                <w:sz w:val="22"/>
                <w:szCs w:val="22"/>
              </w:rPr>
              <w:t>Норма накопления</w:t>
            </w:r>
            <w:r>
              <w:rPr>
                <w:sz w:val="22"/>
                <w:szCs w:val="22"/>
              </w:rPr>
              <w:t xml:space="preserve">, </w:t>
            </w:r>
            <w:r w:rsidRPr="000F2BA8">
              <w:rPr>
                <w:sz w:val="22"/>
                <w:szCs w:val="22"/>
              </w:rPr>
              <w:t xml:space="preserve">  м</w:t>
            </w:r>
            <w:r w:rsidRPr="000F2BA8">
              <w:rPr>
                <w:sz w:val="22"/>
                <w:szCs w:val="22"/>
                <w:vertAlign w:val="superscript"/>
              </w:rPr>
              <w:t>3</w:t>
            </w:r>
          </w:p>
        </w:tc>
      </w:tr>
      <w:tr w:rsidR="00D63863" w:rsidRPr="000F2BA8">
        <w:trPr>
          <w:cantSplit/>
          <w:trHeight w:val="544"/>
        </w:trPr>
        <w:tc>
          <w:tcPr>
            <w:tcW w:w="3828" w:type="dxa"/>
            <w:gridSpan w:val="2"/>
            <w:vMerge/>
            <w:shd w:val="clear" w:color="auto" w:fill="EEECE1"/>
          </w:tcPr>
          <w:p w:rsidR="00D63863" w:rsidRPr="000F2BA8" w:rsidRDefault="00D63863" w:rsidP="0096204E">
            <w:pPr>
              <w:pStyle w:val="ConsPlusCell"/>
              <w:jc w:val="both"/>
              <w:rPr>
                <w:sz w:val="22"/>
                <w:szCs w:val="22"/>
              </w:rPr>
            </w:pPr>
          </w:p>
        </w:tc>
        <w:tc>
          <w:tcPr>
            <w:tcW w:w="3118" w:type="dxa"/>
            <w:vMerge/>
            <w:shd w:val="clear" w:color="auto" w:fill="EEECE1"/>
          </w:tcPr>
          <w:p w:rsidR="00D63863" w:rsidRPr="000F2BA8" w:rsidRDefault="00D63863" w:rsidP="0096204E">
            <w:pPr>
              <w:pStyle w:val="ConsPlusCell"/>
              <w:jc w:val="both"/>
              <w:rPr>
                <w:sz w:val="22"/>
                <w:szCs w:val="22"/>
              </w:rPr>
            </w:pPr>
          </w:p>
        </w:tc>
        <w:tc>
          <w:tcPr>
            <w:tcW w:w="1276" w:type="dxa"/>
            <w:shd w:val="clear" w:color="auto" w:fill="EEECE1"/>
          </w:tcPr>
          <w:p w:rsidR="00D63863" w:rsidRPr="000F2BA8" w:rsidRDefault="00D63863"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cPr>
          <w:p w:rsidR="00D63863" w:rsidRPr="000F2BA8" w:rsidRDefault="00D63863"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D63863" w:rsidRPr="000F2BA8">
        <w:trPr>
          <w:cantSplit/>
          <w:trHeight w:val="272"/>
        </w:trPr>
        <w:tc>
          <w:tcPr>
            <w:tcW w:w="9356" w:type="dxa"/>
            <w:gridSpan w:val="5"/>
          </w:tcPr>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Жилищный фонд</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D63863" w:rsidRPr="000F2BA8" w:rsidRDefault="00D63863" w:rsidP="0096204E">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1,48</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0,0041   </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D63863" w:rsidRPr="000F2BA8" w:rsidRDefault="00D63863" w:rsidP="0096204E">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1,35</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0,00365    </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D63863" w:rsidRPr="000F2BA8" w:rsidRDefault="00D63863" w:rsidP="00045450">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0,17</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0,00048    </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sidRPr="000F2BA8">
              <w:rPr>
                <w:sz w:val="22"/>
                <w:szCs w:val="22"/>
              </w:rPr>
              <w:t>Жидкие отходы</w:t>
            </w:r>
          </w:p>
        </w:tc>
        <w:tc>
          <w:tcPr>
            <w:tcW w:w="3118" w:type="dxa"/>
          </w:tcPr>
          <w:p w:rsidR="00D63863" w:rsidRPr="000F2BA8" w:rsidRDefault="00D63863" w:rsidP="0096204E">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4,02</w:t>
            </w:r>
          </w:p>
        </w:tc>
        <w:tc>
          <w:tcPr>
            <w:tcW w:w="1134" w:type="dxa"/>
          </w:tcPr>
          <w:p w:rsidR="00D63863" w:rsidRPr="000F2BA8" w:rsidRDefault="00D63863" w:rsidP="0096204E">
            <w:pPr>
              <w:pStyle w:val="ConsPlusCell"/>
              <w:jc w:val="both"/>
              <w:rPr>
                <w:sz w:val="22"/>
                <w:szCs w:val="22"/>
              </w:rPr>
            </w:pPr>
            <w:r w:rsidRPr="000F2BA8">
              <w:rPr>
                <w:sz w:val="22"/>
                <w:szCs w:val="22"/>
              </w:rPr>
              <w:t>0,0110</w:t>
            </w:r>
          </w:p>
        </w:tc>
      </w:tr>
      <w:tr w:rsidR="00D63863" w:rsidRPr="000F2BA8">
        <w:trPr>
          <w:cantSplit/>
          <w:trHeight w:val="28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Садовые кооперативы               </w:t>
            </w:r>
          </w:p>
        </w:tc>
        <w:tc>
          <w:tcPr>
            <w:tcW w:w="3118" w:type="dxa"/>
          </w:tcPr>
          <w:p w:rsidR="00D63863" w:rsidRPr="000F2BA8" w:rsidRDefault="00D63863" w:rsidP="0096204E">
            <w:pPr>
              <w:pStyle w:val="ConsPlusCell"/>
              <w:rPr>
                <w:sz w:val="22"/>
                <w:szCs w:val="22"/>
              </w:rPr>
            </w:pPr>
            <w:r w:rsidRPr="000F2BA8">
              <w:rPr>
                <w:sz w:val="22"/>
                <w:szCs w:val="22"/>
              </w:rPr>
              <w:t>на 1 члена   кооператива</w:t>
            </w:r>
          </w:p>
        </w:tc>
        <w:tc>
          <w:tcPr>
            <w:tcW w:w="1276" w:type="dxa"/>
          </w:tcPr>
          <w:p w:rsidR="00D63863" w:rsidRPr="000F2BA8" w:rsidRDefault="00D63863" w:rsidP="0096204E">
            <w:pPr>
              <w:pStyle w:val="ConsPlusCell"/>
              <w:jc w:val="both"/>
              <w:rPr>
                <w:sz w:val="22"/>
                <w:szCs w:val="22"/>
              </w:rPr>
            </w:pPr>
            <w:r w:rsidRPr="000F2BA8">
              <w:rPr>
                <w:sz w:val="22"/>
                <w:szCs w:val="22"/>
              </w:rPr>
              <w:t>0,35</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0,0010 </w:t>
            </w:r>
          </w:p>
        </w:tc>
      </w:tr>
      <w:tr w:rsidR="00D63863" w:rsidRPr="000F2BA8">
        <w:trPr>
          <w:cantSplit/>
          <w:trHeight w:val="240"/>
        </w:trPr>
        <w:tc>
          <w:tcPr>
            <w:tcW w:w="9356" w:type="dxa"/>
            <w:gridSpan w:val="5"/>
          </w:tcPr>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Предприятия торговли</w:t>
            </w:r>
          </w:p>
        </w:tc>
      </w:tr>
      <w:tr w:rsidR="00D63863" w:rsidRPr="000F2BA8">
        <w:trPr>
          <w:cantSplit/>
          <w:trHeight w:val="218"/>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D63863" w:rsidRPr="000F2BA8" w:rsidRDefault="00D63863"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1,95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0,0053 </w:t>
            </w:r>
          </w:p>
        </w:tc>
      </w:tr>
      <w:tr w:rsidR="00D63863" w:rsidRPr="000F2BA8">
        <w:trPr>
          <w:cantSplit/>
          <w:trHeight w:val="237"/>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Промтоварные магазины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1,55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0,0042 </w:t>
            </w:r>
          </w:p>
        </w:tc>
      </w:tr>
      <w:tr w:rsidR="00D63863" w:rsidRPr="000F2BA8">
        <w:trPr>
          <w:cantSplit/>
          <w:trHeight w:val="255"/>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Хозяйственные магазины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1,87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0,0051 </w:t>
            </w:r>
          </w:p>
        </w:tc>
      </w:tr>
      <w:tr w:rsidR="00D63863" w:rsidRPr="000F2BA8">
        <w:trPr>
          <w:cantSplit/>
          <w:trHeight w:val="27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Универсамы, супермаркеты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1,74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0,0048 </w:t>
            </w:r>
          </w:p>
        </w:tc>
      </w:tr>
      <w:tr w:rsidR="00D63863" w:rsidRPr="000F2BA8">
        <w:trPr>
          <w:cantSplit/>
          <w:trHeight w:val="263"/>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0,63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0,0017 </w:t>
            </w:r>
          </w:p>
        </w:tc>
      </w:tr>
      <w:tr w:rsidR="00D63863" w:rsidRPr="000F2BA8">
        <w:trPr>
          <w:cantSplit/>
          <w:trHeight w:val="360"/>
        </w:trPr>
        <w:tc>
          <w:tcPr>
            <w:tcW w:w="3828" w:type="dxa"/>
            <w:gridSpan w:val="2"/>
          </w:tcPr>
          <w:p w:rsidR="00D63863" w:rsidRPr="000F2BA8" w:rsidRDefault="00D63863"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 xml:space="preserve">2 </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Торговые павильоны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1,50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0,0041 </w:t>
            </w:r>
          </w:p>
        </w:tc>
      </w:tr>
      <w:tr w:rsidR="00D63863" w:rsidRPr="000F2BA8">
        <w:trPr>
          <w:cantSplit/>
          <w:trHeight w:val="261"/>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Промтоварные палатки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1,21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0,0033 </w:t>
            </w:r>
          </w:p>
        </w:tc>
      </w:tr>
      <w:tr w:rsidR="00D63863" w:rsidRPr="000F2BA8">
        <w:trPr>
          <w:cantSplit/>
          <w:trHeight w:val="264"/>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 </w:t>
            </w:r>
          </w:p>
        </w:tc>
      </w:tr>
      <w:tr w:rsidR="00D63863" w:rsidRPr="000F2BA8">
        <w:trPr>
          <w:cantSplit/>
          <w:trHeight w:val="28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Киоски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 </w:t>
            </w:r>
          </w:p>
        </w:tc>
      </w:tr>
      <w:tr w:rsidR="00D63863" w:rsidRPr="000F2BA8">
        <w:trPr>
          <w:cantSplit/>
          <w:trHeight w:val="259"/>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Рынки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1,05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0,0029 </w:t>
            </w:r>
          </w:p>
        </w:tc>
      </w:tr>
      <w:tr w:rsidR="00D63863" w:rsidRPr="000F2BA8">
        <w:trPr>
          <w:cantSplit/>
          <w:trHeight w:val="263"/>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Ярмарки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0,66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0,0018 </w:t>
            </w:r>
          </w:p>
        </w:tc>
      </w:tr>
      <w:tr w:rsidR="00D63863" w:rsidRPr="000F2BA8">
        <w:trPr>
          <w:cantSplit/>
          <w:trHeight w:val="240"/>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Лотки уличной торговли            </w:t>
            </w:r>
          </w:p>
        </w:tc>
        <w:tc>
          <w:tcPr>
            <w:tcW w:w="3118" w:type="dxa"/>
          </w:tcPr>
          <w:p w:rsidR="00D63863" w:rsidRPr="000F2BA8" w:rsidRDefault="00D63863" w:rsidP="0096204E">
            <w:pPr>
              <w:pStyle w:val="ConsPlusCell"/>
              <w:rPr>
                <w:sz w:val="22"/>
                <w:szCs w:val="22"/>
              </w:rPr>
            </w:pPr>
            <w:r w:rsidRPr="000F2BA8">
              <w:rPr>
                <w:sz w:val="22"/>
                <w:szCs w:val="22"/>
              </w:rPr>
              <w:t>на 1 объект</w:t>
            </w:r>
          </w:p>
        </w:tc>
        <w:tc>
          <w:tcPr>
            <w:tcW w:w="1276" w:type="dxa"/>
          </w:tcPr>
          <w:p w:rsidR="00D63863" w:rsidRPr="000F2BA8" w:rsidRDefault="00D63863" w:rsidP="0096204E">
            <w:pPr>
              <w:pStyle w:val="ConsPlusCell"/>
              <w:jc w:val="both"/>
              <w:rPr>
                <w:sz w:val="22"/>
                <w:szCs w:val="22"/>
              </w:rPr>
            </w:pPr>
            <w:r w:rsidRPr="000F2BA8">
              <w:rPr>
                <w:sz w:val="22"/>
                <w:szCs w:val="22"/>
              </w:rPr>
              <w:t xml:space="preserve">2,50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0,0068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Медицинские учреждения</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Больницы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койко-место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Поликлиники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0,03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0,0001 </w:t>
            </w:r>
          </w:p>
        </w:tc>
      </w:tr>
      <w:tr w:rsidR="00D63863" w:rsidRPr="000F2BA8">
        <w:trPr>
          <w:cantSplit/>
          <w:trHeight w:val="360"/>
        </w:trPr>
        <w:tc>
          <w:tcPr>
            <w:tcW w:w="3686" w:type="dxa"/>
          </w:tcPr>
          <w:p w:rsidR="00D63863" w:rsidRPr="000F2BA8" w:rsidRDefault="00D63863"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0,0001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Аптеки</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0,31    </w:t>
            </w:r>
          </w:p>
        </w:tc>
        <w:tc>
          <w:tcPr>
            <w:tcW w:w="1134" w:type="dxa"/>
          </w:tcPr>
          <w:p w:rsidR="00D63863" w:rsidRPr="000F2BA8" w:rsidRDefault="00D63863" w:rsidP="0096204E">
            <w:pPr>
              <w:pStyle w:val="ConsPlusCell"/>
              <w:jc w:val="both"/>
              <w:rPr>
                <w:sz w:val="22"/>
                <w:szCs w:val="22"/>
              </w:rPr>
            </w:pPr>
            <w:r w:rsidRPr="000F2BA8">
              <w:rPr>
                <w:sz w:val="22"/>
                <w:szCs w:val="22"/>
              </w:rPr>
              <w:t>0,0009</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0,03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0,0001 </w:t>
            </w:r>
          </w:p>
        </w:tc>
      </w:tr>
      <w:tr w:rsidR="00D63863" w:rsidRPr="000F2BA8">
        <w:trPr>
          <w:cantSplit/>
          <w:trHeight w:val="360"/>
        </w:trPr>
        <w:tc>
          <w:tcPr>
            <w:tcW w:w="3686" w:type="dxa"/>
          </w:tcPr>
          <w:p w:rsidR="00D63863" w:rsidRPr="000F2BA8" w:rsidRDefault="00D63863"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койко-место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1,97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0,0054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Учреждения</w:t>
            </w:r>
          </w:p>
        </w:tc>
      </w:tr>
      <w:tr w:rsidR="00D63863" w:rsidRPr="000F2BA8">
        <w:trPr>
          <w:cantSplit/>
          <w:trHeight w:val="360"/>
        </w:trPr>
        <w:tc>
          <w:tcPr>
            <w:tcW w:w="3686" w:type="dxa"/>
          </w:tcPr>
          <w:p w:rsidR="00D63863" w:rsidRPr="000F2BA8" w:rsidRDefault="00D63863"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0,42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0,0011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0,86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Отделения связи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0,75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0,0021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Банки, офисы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0,80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0,0022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Бизнес-центр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0,25    </w:t>
            </w:r>
          </w:p>
        </w:tc>
        <w:tc>
          <w:tcPr>
            <w:tcW w:w="1134" w:type="dxa"/>
          </w:tcPr>
          <w:p w:rsidR="00D63863" w:rsidRPr="000F2BA8" w:rsidRDefault="00D63863" w:rsidP="0096204E">
            <w:pPr>
              <w:pStyle w:val="ConsPlusCell"/>
              <w:jc w:val="both"/>
              <w:rPr>
                <w:sz w:val="22"/>
                <w:szCs w:val="22"/>
              </w:rPr>
            </w:pPr>
            <w:r w:rsidRPr="000F2BA8">
              <w:rPr>
                <w:sz w:val="22"/>
                <w:szCs w:val="22"/>
              </w:rPr>
              <w:t>0,0007</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Типографии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2,00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0,0055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Дошкольные и общеобразовательные учреждения</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Средние школы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0,26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0,0007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Профтехучилища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0,79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0,0022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ВУЗы, техникумы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койко-место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1,76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0,0048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Лицеи, колледжи                   </w:t>
            </w:r>
          </w:p>
        </w:tc>
        <w:tc>
          <w:tcPr>
            <w:tcW w:w="3260" w:type="dxa"/>
            <w:gridSpan w:val="2"/>
          </w:tcPr>
          <w:p w:rsidR="00D63863" w:rsidRPr="000F2BA8" w:rsidRDefault="00D63863" w:rsidP="0096204E">
            <w:pPr>
              <w:pStyle w:val="ConsPlusCell"/>
              <w:jc w:val="both"/>
              <w:rPr>
                <w:sz w:val="22"/>
                <w:szCs w:val="22"/>
              </w:rPr>
            </w:pP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Предприятия бытового обслуживания населения</w:t>
            </w:r>
          </w:p>
        </w:tc>
      </w:tr>
      <w:tr w:rsidR="00D63863" w:rsidRPr="000F2BA8">
        <w:trPr>
          <w:cantSplit/>
          <w:trHeight w:val="184"/>
        </w:trPr>
        <w:tc>
          <w:tcPr>
            <w:tcW w:w="3686" w:type="dxa"/>
          </w:tcPr>
          <w:p w:rsidR="00D63863" w:rsidRPr="000F2BA8" w:rsidRDefault="00D63863" w:rsidP="0096204E">
            <w:pPr>
              <w:pStyle w:val="ConsPlusCell"/>
              <w:jc w:val="both"/>
              <w:rPr>
                <w:sz w:val="22"/>
                <w:szCs w:val="22"/>
              </w:rPr>
            </w:pPr>
            <w:r w:rsidRPr="000F2BA8">
              <w:rPr>
                <w:sz w:val="22"/>
                <w:szCs w:val="22"/>
              </w:rPr>
              <w:t xml:space="preserve">Рестораны и кафе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1,15    </w:t>
            </w:r>
          </w:p>
        </w:tc>
        <w:tc>
          <w:tcPr>
            <w:tcW w:w="1134" w:type="dxa"/>
          </w:tcPr>
          <w:p w:rsidR="00D63863" w:rsidRPr="000F2BA8" w:rsidRDefault="00D63863" w:rsidP="0096204E">
            <w:pPr>
              <w:pStyle w:val="ConsPlusCell"/>
              <w:jc w:val="both"/>
              <w:rPr>
                <w:sz w:val="22"/>
                <w:szCs w:val="22"/>
              </w:rPr>
            </w:pPr>
            <w:r w:rsidRPr="000F2BA8">
              <w:rPr>
                <w:sz w:val="22"/>
                <w:szCs w:val="22"/>
              </w:rPr>
              <w:t>0,0032</w:t>
            </w:r>
          </w:p>
        </w:tc>
      </w:tr>
      <w:tr w:rsidR="00D63863" w:rsidRPr="000F2BA8">
        <w:trPr>
          <w:cantSplit/>
          <w:trHeight w:val="360"/>
        </w:trPr>
        <w:tc>
          <w:tcPr>
            <w:tcW w:w="3686" w:type="dxa"/>
          </w:tcPr>
          <w:p w:rsidR="00D63863" w:rsidRPr="000F2BA8" w:rsidRDefault="00D63863"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D63863" w:rsidRPr="000F2BA8" w:rsidRDefault="00D63863" w:rsidP="0096204E">
            <w:pPr>
              <w:pStyle w:val="ConsPlusCell"/>
              <w:jc w:val="both"/>
              <w:rPr>
                <w:sz w:val="22"/>
                <w:szCs w:val="22"/>
              </w:rPr>
            </w:pPr>
            <w:r w:rsidRPr="000F2BA8">
              <w:rPr>
                <w:sz w:val="22"/>
                <w:szCs w:val="22"/>
              </w:rPr>
              <w:t xml:space="preserve">1,38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0,0038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Гостиницы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1,44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0,0039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Общежития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1,51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0,0041 </w:t>
            </w:r>
          </w:p>
        </w:tc>
      </w:tr>
      <w:tr w:rsidR="00D63863" w:rsidRPr="000F2BA8">
        <w:trPr>
          <w:cantSplit/>
          <w:trHeight w:val="376"/>
        </w:trPr>
        <w:tc>
          <w:tcPr>
            <w:tcW w:w="3686" w:type="dxa"/>
          </w:tcPr>
          <w:p w:rsidR="00D63863" w:rsidRPr="000F2BA8" w:rsidRDefault="00D63863"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D63863" w:rsidRPr="000F2BA8" w:rsidRDefault="00D63863" w:rsidP="0096204E">
            <w:pPr>
              <w:pStyle w:val="ConsPlusCell"/>
              <w:rPr>
                <w:sz w:val="22"/>
                <w:szCs w:val="22"/>
              </w:rPr>
            </w:pPr>
            <w:r w:rsidRPr="000F2BA8">
              <w:rPr>
                <w:sz w:val="22"/>
                <w:szCs w:val="22"/>
              </w:rPr>
              <w:t>на 1 кв. м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85"/>
        </w:trPr>
        <w:tc>
          <w:tcPr>
            <w:tcW w:w="3686" w:type="dxa"/>
          </w:tcPr>
          <w:p w:rsidR="00D63863" w:rsidRPr="000F2BA8" w:rsidRDefault="00D63863"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D63863" w:rsidRPr="000F2BA8" w:rsidRDefault="00D63863" w:rsidP="0096204E">
            <w:pPr>
              <w:pStyle w:val="ConsPlusCell"/>
              <w:rPr>
                <w:sz w:val="22"/>
                <w:szCs w:val="22"/>
              </w:rPr>
            </w:pPr>
            <w:r w:rsidRPr="000F2BA8">
              <w:rPr>
                <w:sz w:val="22"/>
                <w:szCs w:val="22"/>
              </w:rPr>
              <w:t>на 1 кв. м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0,0007 </w:t>
            </w:r>
          </w:p>
        </w:tc>
      </w:tr>
      <w:tr w:rsidR="00D63863" w:rsidRPr="000F2BA8">
        <w:trPr>
          <w:cantSplit/>
          <w:trHeight w:val="360"/>
        </w:trPr>
        <w:tc>
          <w:tcPr>
            <w:tcW w:w="3686" w:type="dxa"/>
          </w:tcPr>
          <w:p w:rsidR="00D63863" w:rsidRPr="000F2BA8" w:rsidRDefault="00D63863"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D63863" w:rsidRPr="000F2BA8" w:rsidRDefault="00D63863" w:rsidP="0096204E">
            <w:pPr>
              <w:pStyle w:val="ConsPlusCell"/>
              <w:rPr>
                <w:sz w:val="22"/>
                <w:szCs w:val="22"/>
              </w:rPr>
            </w:pPr>
            <w:r w:rsidRPr="000F2BA8">
              <w:rPr>
                <w:sz w:val="22"/>
                <w:szCs w:val="22"/>
              </w:rPr>
              <w:t>на 1 кв. м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0,09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0,0003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0,98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0,0027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Парикмахерские</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0,30    </w:t>
            </w:r>
          </w:p>
        </w:tc>
        <w:tc>
          <w:tcPr>
            <w:tcW w:w="1134" w:type="dxa"/>
          </w:tcPr>
          <w:p w:rsidR="00D63863" w:rsidRPr="000F2BA8" w:rsidRDefault="00D63863" w:rsidP="0096204E">
            <w:pPr>
              <w:pStyle w:val="ConsPlusCell"/>
              <w:jc w:val="both"/>
              <w:rPr>
                <w:sz w:val="22"/>
                <w:szCs w:val="22"/>
              </w:rPr>
            </w:pPr>
            <w:r w:rsidRPr="000F2BA8">
              <w:rPr>
                <w:sz w:val="22"/>
                <w:szCs w:val="22"/>
              </w:rPr>
              <w:t>0,0008</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Бани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Культурно-развлекательные и спортивные учреждения</w:t>
            </w:r>
          </w:p>
        </w:tc>
      </w:tr>
      <w:tr w:rsidR="00D63863" w:rsidRPr="000F2BA8">
        <w:trPr>
          <w:cantSplit/>
          <w:trHeight w:val="147"/>
        </w:trPr>
        <w:tc>
          <w:tcPr>
            <w:tcW w:w="3686" w:type="dxa"/>
          </w:tcPr>
          <w:p w:rsidR="00D63863" w:rsidRPr="000F2BA8" w:rsidRDefault="00D63863" w:rsidP="0096204E">
            <w:pPr>
              <w:pStyle w:val="ConsPlusCell"/>
              <w:jc w:val="both"/>
              <w:rPr>
                <w:sz w:val="22"/>
                <w:szCs w:val="22"/>
              </w:rPr>
            </w:pPr>
            <w:r w:rsidRPr="000F2BA8">
              <w:rPr>
                <w:sz w:val="22"/>
                <w:szCs w:val="22"/>
              </w:rPr>
              <w:t xml:space="preserve">Стадионы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164"/>
        </w:trPr>
        <w:tc>
          <w:tcPr>
            <w:tcW w:w="3686" w:type="dxa"/>
          </w:tcPr>
          <w:p w:rsidR="00D63863" w:rsidRPr="000F2BA8" w:rsidRDefault="00D63863" w:rsidP="0096204E">
            <w:pPr>
              <w:pStyle w:val="ConsPlusCell"/>
              <w:jc w:val="both"/>
              <w:rPr>
                <w:sz w:val="22"/>
                <w:szCs w:val="22"/>
              </w:rPr>
            </w:pPr>
            <w:r w:rsidRPr="000F2BA8">
              <w:rPr>
                <w:sz w:val="22"/>
                <w:szCs w:val="22"/>
              </w:rPr>
              <w:t xml:space="preserve">Дворцы спорта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183"/>
        </w:trPr>
        <w:tc>
          <w:tcPr>
            <w:tcW w:w="3686" w:type="dxa"/>
          </w:tcPr>
          <w:p w:rsidR="00D63863" w:rsidRPr="000F2BA8" w:rsidRDefault="00D63863" w:rsidP="0096204E">
            <w:pPr>
              <w:pStyle w:val="ConsPlusCell"/>
              <w:jc w:val="both"/>
              <w:rPr>
                <w:sz w:val="22"/>
                <w:szCs w:val="22"/>
              </w:rPr>
            </w:pPr>
            <w:r w:rsidRPr="000F2BA8">
              <w:rPr>
                <w:sz w:val="22"/>
                <w:szCs w:val="22"/>
              </w:rPr>
              <w:t xml:space="preserve">Концертные залы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200"/>
        </w:trPr>
        <w:tc>
          <w:tcPr>
            <w:tcW w:w="3686" w:type="dxa"/>
          </w:tcPr>
          <w:p w:rsidR="00D63863" w:rsidRPr="000F2BA8" w:rsidRDefault="00D63863" w:rsidP="0096204E">
            <w:pPr>
              <w:pStyle w:val="ConsPlusCell"/>
              <w:jc w:val="both"/>
              <w:rPr>
                <w:sz w:val="22"/>
                <w:szCs w:val="22"/>
              </w:rPr>
            </w:pPr>
            <w:r w:rsidRPr="000F2BA8">
              <w:rPr>
                <w:sz w:val="22"/>
                <w:szCs w:val="22"/>
              </w:rPr>
              <w:t xml:space="preserve">Клубы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205"/>
        </w:trPr>
        <w:tc>
          <w:tcPr>
            <w:tcW w:w="3686" w:type="dxa"/>
          </w:tcPr>
          <w:p w:rsidR="00D63863" w:rsidRPr="000F2BA8" w:rsidRDefault="00D63863"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222"/>
        </w:trPr>
        <w:tc>
          <w:tcPr>
            <w:tcW w:w="3686" w:type="dxa"/>
          </w:tcPr>
          <w:p w:rsidR="00D63863" w:rsidRPr="000F2BA8" w:rsidRDefault="00D63863" w:rsidP="0096204E">
            <w:pPr>
              <w:pStyle w:val="ConsPlusCell"/>
              <w:jc w:val="both"/>
              <w:rPr>
                <w:sz w:val="22"/>
                <w:szCs w:val="22"/>
              </w:rPr>
            </w:pPr>
            <w:r w:rsidRPr="000F2BA8">
              <w:rPr>
                <w:sz w:val="22"/>
                <w:szCs w:val="22"/>
              </w:rPr>
              <w:t xml:space="preserve">Библиотеки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Читальные залы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0,00067 </w:t>
            </w:r>
          </w:p>
        </w:tc>
        <w:tc>
          <w:tcPr>
            <w:tcW w:w="1134" w:type="dxa"/>
          </w:tcPr>
          <w:p w:rsidR="00D63863" w:rsidRPr="000F2BA8" w:rsidRDefault="00D63863" w:rsidP="0096204E">
            <w:pPr>
              <w:pStyle w:val="ConsPlusCell"/>
              <w:jc w:val="both"/>
              <w:rPr>
                <w:sz w:val="22"/>
                <w:szCs w:val="22"/>
              </w:rPr>
            </w:pPr>
          </w:p>
        </w:tc>
      </w:tr>
      <w:tr w:rsidR="00D63863" w:rsidRPr="000F2BA8">
        <w:trPr>
          <w:cantSplit/>
          <w:trHeight w:val="258"/>
        </w:trPr>
        <w:tc>
          <w:tcPr>
            <w:tcW w:w="3686" w:type="dxa"/>
          </w:tcPr>
          <w:p w:rsidR="00D63863" w:rsidRPr="000F2BA8" w:rsidRDefault="00D63863" w:rsidP="0096204E">
            <w:pPr>
              <w:pStyle w:val="ConsPlusCell"/>
              <w:jc w:val="both"/>
              <w:rPr>
                <w:sz w:val="22"/>
                <w:szCs w:val="22"/>
              </w:rPr>
            </w:pPr>
            <w:r w:rsidRPr="000F2BA8">
              <w:rPr>
                <w:sz w:val="22"/>
                <w:szCs w:val="22"/>
              </w:rPr>
              <w:t xml:space="preserve">Парки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63"/>
        </w:trPr>
        <w:tc>
          <w:tcPr>
            <w:tcW w:w="3686" w:type="dxa"/>
          </w:tcPr>
          <w:p w:rsidR="00D63863" w:rsidRPr="000F2BA8" w:rsidRDefault="00D63863" w:rsidP="0096204E">
            <w:pPr>
              <w:pStyle w:val="ConsPlusCell"/>
              <w:jc w:val="both"/>
              <w:rPr>
                <w:sz w:val="22"/>
                <w:szCs w:val="22"/>
              </w:rPr>
            </w:pPr>
            <w:r w:rsidRPr="000F2BA8">
              <w:rPr>
                <w:sz w:val="22"/>
                <w:szCs w:val="22"/>
              </w:rPr>
              <w:t xml:space="preserve">Пляжи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Гаражи, автостоянки, АЗС</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машину</w:t>
            </w:r>
          </w:p>
        </w:tc>
        <w:tc>
          <w:tcPr>
            <w:tcW w:w="1276" w:type="dxa"/>
          </w:tcPr>
          <w:p w:rsidR="00D63863" w:rsidRPr="000F2BA8" w:rsidRDefault="00D63863" w:rsidP="0096204E">
            <w:pPr>
              <w:pStyle w:val="ConsPlusCell"/>
              <w:jc w:val="both"/>
              <w:rPr>
                <w:sz w:val="22"/>
                <w:szCs w:val="22"/>
              </w:rPr>
            </w:pPr>
            <w:r w:rsidRPr="000F2BA8">
              <w:rPr>
                <w:sz w:val="22"/>
                <w:szCs w:val="22"/>
              </w:rPr>
              <w:t xml:space="preserve">0,14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0,0004 </w:t>
            </w:r>
          </w:p>
        </w:tc>
      </w:tr>
      <w:tr w:rsidR="00D63863" w:rsidRPr="000F2BA8">
        <w:trPr>
          <w:cantSplit/>
          <w:trHeight w:val="160"/>
        </w:trPr>
        <w:tc>
          <w:tcPr>
            <w:tcW w:w="3686" w:type="dxa"/>
          </w:tcPr>
          <w:p w:rsidR="00D63863" w:rsidRPr="000F2BA8" w:rsidRDefault="00D63863"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D63863" w:rsidRPr="000F2BA8" w:rsidRDefault="00D63863" w:rsidP="0096204E">
            <w:pPr>
              <w:pStyle w:val="ConsPlusCell"/>
              <w:rPr>
                <w:sz w:val="22"/>
                <w:szCs w:val="22"/>
              </w:rPr>
            </w:pPr>
            <w:r w:rsidRPr="000F2BA8">
              <w:rPr>
                <w:sz w:val="22"/>
                <w:szCs w:val="22"/>
              </w:rPr>
              <w:t>на 1 гаражный    бокс</w:t>
            </w:r>
          </w:p>
        </w:tc>
        <w:tc>
          <w:tcPr>
            <w:tcW w:w="1276" w:type="dxa"/>
          </w:tcPr>
          <w:p w:rsidR="00D63863" w:rsidRPr="000F2BA8" w:rsidRDefault="00D63863" w:rsidP="0096204E">
            <w:pPr>
              <w:pStyle w:val="ConsPlusCell"/>
              <w:jc w:val="both"/>
              <w:rPr>
                <w:sz w:val="22"/>
                <w:szCs w:val="22"/>
              </w:rPr>
            </w:pPr>
            <w:r w:rsidRPr="000F2BA8">
              <w:rPr>
                <w:sz w:val="22"/>
                <w:szCs w:val="22"/>
              </w:rPr>
              <w:t xml:space="preserve">0,29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0,0008 </w:t>
            </w:r>
          </w:p>
        </w:tc>
      </w:tr>
      <w:tr w:rsidR="00D63863" w:rsidRPr="000F2BA8">
        <w:trPr>
          <w:cantSplit/>
          <w:trHeight w:val="257"/>
        </w:trPr>
        <w:tc>
          <w:tcPr>
            <w:tcW w:w="3686" w:type="dxa"/>
          </w:tcPr>
          <w:p w:rsidR="00D63863" w:rsidRPr="000F2BA8" w:rsidRDefault="00D63863"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0,37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0,0010 </w:t>
            </w:r>
          </w:p>
        </w:tc>
      </w:tr>
      <w:tr w:rsidR="00D63863" w:rsidRPr="000F2BA8">
        <w:trPr>
          <w:cantSplit/>
          <w:trHeight w:val="257"/>
        </w:trPr>
        <w:tc>
          <w:tcPr>
            <w:tcW w:w="3686" w:type="dxa"/>
          </w:tcPr>
          <w:p w:rsidR="00D63863" w:rsidRPr="000F2BA8" w:rsidRDefault="00D63863" w:rsidP="0096204E">
            <w:pPr>
              <w:pStyle w:val="ConsPlusCell"/>
              <w:jc w:val="both"/>
              <w:rPr>
                <w:sz w:val="22"/>
                <w:szCs w:val="22"/>
              </w:rPr>
            </w:pPr>
            <w:r w:rsidRPr="000F2BA8">
              <w:rPr>
                <w:sz w:val="22"/>
                <w:szCs w:val="22"/>
              </w:rPr>
              <w:t>АЗС</w:t>
            </w:r>
          </w:p>
        </w:tc>
        <w:tc>
          <w:tcPr>
            <w:tcW w:w="3260" w:type="dxa"/>
            <w:gridSpan w:val="2"/>
          </w:tcPr>
          <w:p w:rsidR="00D63863" w:rsidRPr="000F2BA8" w:rsidRDefault="00D63863" w:rsidP="0096204E">
            <w:pPr>
              <w:pStyle w:val="ConsPlusCell"/>
              <w:rPr>
                <w:sz w:val="22"/>
                <w:szCs w:val="22"/>
              </w:rPr>
            </w:pPr>
            <w:r w:rsidRPr="000F2BA8">
              <w:rPr>
                <w:sz w:val="22"/>
                <w:szCs w:val="22"/>
              </w:rPr>
              <w:t>на 1 заправочную точку</w:t>
            </w:r>
          </w:p>
        </w:tc>
        <w:tc>
          <w:tcPr>
            <w:tcW w:w="1276" w:type="dxa"/>
          </w:tcPr>
          <w:p w:rsidR="00D63863" w:rsidRPr="000F2BA8" w:rsidRDefault="00D63863" w:rsidP="0096204E">
            <w:pPr>
              <w:pStyle w:val="ConsPlusCell"/>
              <w:jc w:val="both"/>
              <w:rPr>
                <w:sz w:val="22"/>
                <w:szCs w:val="22"/>
              </w:rPr>
            </w:pPr>
            <w:r w:rsidRPr="000F2BA8">
              <w:rPr>
                <w:sz w:val="22"/>
                <w:szCs w:val="22"/>
              </w:rPr>
              <w:t xml:space="preserve">0,14    </w:t>
            </w:r>
          </w:p>
        </w:tc>
        <w:tc>
          <w:tcPr>
            <w:tcW w:w="1134" w:type="dxa"/>
          </w:tcPr>
          <w:p w:rsidR="00D63863" w:rsidRPr="000F2BA8" w:rsidRDefault="00D63863" w:rsidP="0096204E">
            <w:pPr>
              <w:pStyle w:val="ConsPlusCell"/>
              <w:jc w:val="both"/>
              <w:rPr>
                <w:sz w:val="22"/>
                <w:szCs w:val="22"/>
              </w:rPr>
            </w:pPr>
            <w:r w:rsidRPr="000F2BA8">
              <w:rPr>
                <w:sz w:val="22"/>
                <w:szCs w:val="22"/>
              </w:rPr>
              <w:t>0,0004</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Улицы, площади, парки</w:t>
            </w:r>
          </w:p>
        </w:tc>
      </w:tr>
      <w:tr w:rsidR="00D63863" w:rsidRPr="000F2BA8">
        <w:trPr>
          <w:cantSplit/>
          <w:trHeight w:val="240"/>
        </w:trPr>
        <w:tc>
          <w:tcPr>
            <w:tcW w:w="3686" w:type="dxa"/>
          </w:tcPr>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Смёт с 1 м</w:t>
            </w:r>
            <w:r w:rsidRPr="000F2BA8">
              <w:rPr>
                <w:rFonts w:ascii="Times New Roman" w:hAnsi="Times New Roman" w:cs="Times New Roman"/>
                <w:vertAlign w:val="superscript"/>
              </w:rPr>
              <w:t>2</w:t>
            </w:r>
            <w:r w:rsidRPr="000F2BA8">
              <w:rPr>
                <w:rFonts w:ascii="Times New Roman" w:hAnsi="Times New Roman" w:cs="Times New Roman"/>
              </w:rPr>
              <w:t xml:space="preserve"> твёрдых покрытий улиц, </w:t>
            </w:r>
          </w:p>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 xml:space="preserve">площадей,  парков                                       </w:t>
            </w:r>
          </w:p>
        </w:tc>
        <w:tc>
          <w:tcPr>
            <w:tcW w:w="3260" w:type="dxa"/>
            <w:gridSpan w:val="2"/>
          </w:tcPr>
          <w:p w:rsidR="00D63863" w:rsidRPr="000F2BA8" w:rsidRDefault="00D63863" w:rsidP="0096204E">
            <w:pPr>
              <w:pStyle w:val="ConsPlusCell"/>
              <w:jc w:val="both"/>
              <w:rPr>
                <w:sz w:val="22"/>
                <w:szCs w:val="22"/>
              </w:rPr>
            </w:pPr>
            <w:r w:rsidRPr="000F2BA8">
              <w:rPr>
                <w:sz w:val="22"/>
                <w:szCs w:val="22"/>
              </w:rPr>
              <w:t>с 1 м</w:t>
            </w:r>
            <w:r w:rsidRPr="000F2BA8">
              <w:rPr>
                <w:sz w:val="22"/>
                <w:szCs w:val="22"/>
                <w:vertAlign w:val="superscript"/>
              </w:rPr>
              <w:t>2</w:t>
            </w:r>
            <w:r w:rsidRPr="000F2BA8">
              <w:rPr>
                <w:sz w:val="22"/>
                <w:szCs w:val="22"/>
              </w:rPr>
              <w:t xml:space="preserve"> твёрдых покрытий</w:t>
            </w:r>
          </w:p>
          <w:p w:rsidR="00D63863" w:rsidRPr="000F2BA8" w:rsidRDefault="00D63863" w:rsidP="0096204E">
            <w:pPr>
              <w:pStyle w:val="ConsPlusCell"/>
              <w:jc w:val="both"/>
              <w:rPr>
                <w:sz w:val="22"/>
                <w:szCs w:val="22"/>
              </w:rPr>
            </w:pPr>
          </w:p>
        </w:tc>
        <w:tc>
          <w:tcPr>
            <w:tcW w:w="1276" w:type="dxa"/>
          </w:tcPr>
          <w:p w:rsidR="00D63863" w:rsidRPr="000F2BA8" w:rsidRDefault="00D63863" w:rsidP="0096204E">
            <w:pPr>
              <w:pStyle w:val="ConsPlusCell"/>
              <w:jc w:val="both"/>
              <w:rPr>
                <w:sz w:val="22"/>
                <w:szCs w:val="22"/>
              </w:rPr>
            </w:pPr>
            <w:r w:rsidRPr="000F2BA8">
              <w:rPr>
                <w:sz w:val="22"/>
                <w:szCs w:val="22"/>
              </w:rPr>
              <w:t xml:space="preserve">0,008 </w:t>
            </w:r>
          </w:p>
        </w:tc>
        <w:tc>
          <w:tcPr>
            <w:tcW w:w="1134" w:type="dxa"/>
          </w:tcPr>
          <w:p w:rsidR="00D63863" w:rsidRPr="000F2BA8" w:rsidRDefault="00D63863" w:rsidP="0096204E">
            <w:pPr>
              <w:pStyle w:val="ConsPlusCell"/>
              <w:jc w:val="both"/>
              <w:rPr>
                <w:sz w:val="22"/>
                <w:szCs w:val="22"/>
              </w:rPr>
            </w:pPr>
            <w:r w:rsidRPr="000F2BA8">
              <w:rPr>
                <w:sz w:val="22"/>
                <w:szCs w:val="22"/>
              </w:rPr>
              <w:t>-</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отдыхающего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0,0008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Транспортное обслуживание</w:t>
            </w:r>
          </w:p>
        </w:tc>
      </w:tr>
      <w:tr w:rsidR="00D63863" w:rsidRPr="000F2BA8">
        <w:trPr>
          <w:cantSplit/>
          <w:trHeight w:val="240"/>
        </w:trPr>
        <w:tc>
          <w:tcPr>
            <w:tcW w:w="3686" w:type="dxa"/>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 xml:space="preserve">0,92    </w:t>
            </w:r>
          </w:p>
        </w:tc>
        <w:tc>
          <w:tcPr>
            <w:tcW w:w="1134" w:type="dxa"/>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 xml:space="preserve">0,0025 </w:t>
            </w:r>
          </w:p>
        </w:tc>
      </w:tr>
    </w:tbl>
    <w:p w:rsidR="00D63863" w:rsidRPr="002568F3" w:rsidRDefault="00D63863" w:rsidP="009C2C91">
      <w:pPr>
        <w:autoSpaceDE w:val="0"/>
        <w:autoSpaceDN w:val="0"/>
        <w:adjustRightInd w:val="0"/>
        <w:spacing w:after="0" w:line="240" w:lineRule="auto"/>
        <w:jc w:val="both"/>
        <w:rPr>
          <w:rFonts w:ascii="Times New Roman" w:hAnsi="Times New Roman" w:cs="Times New Roman"/>
          <w:sz w:val="8"/>
          <w:szCs w:val="8"/>
        </w:rPr>
      </w:pPr>
    </w:p>
    <w:p w:rsidR="00D63863" w:rsidRPr="000F2BA8" w:rsidRDefault="00D63863" w:rsidP="009C2C91">
      <w:pPr>
        <w:autoSpaceDE w:val="0"/>
        <w:autoSpaceDN w:val="0"/>
        <w:adjustRightInd w:val="0"/>
        <w:spacing w:after="0" w:line="240" w:lineRule="auto"/>
        <w:jc w:val="both"/>
        <w:rPr>
          <w:rFonts w:ascii="Times New Roman" w:hAnsi="Times New Roman" w:cs="Times New Roman"/>
          <w:b/>
          <w:bCs/>
          <w:sz w:val="20"/>
          <w:szCs w:val="20"/>
        </w:rPr>
      </w:pPr>
      <w:r w:rsidRPr="000F2BA8">
        <w:rPr>
          <w:rFonts w:ascii="Times New Roman" w:hAnsi="Times New Roman" w:cs="Times New Roman"/>
          <w:b/>
          <w:bCs/>
          <w:sz w:val="20"/>
          <w:szCs w:val="20"/>
        </w:rPr>
        <w:t>Примечания:</w:t>
      </w:r>
    </w:p>
    <w:p w:rsidR="00D63863" w:rsidRPr="000F2BA8" w:rsidRDefault="00D63863" w:rsidP="004E73C3">
      <w:pPr>
        <w:pStyle w:val="ListParagraph"/>
        <w:numPr>
          <w:ilvl w:val="0"/>
          <w:numId w:val="1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К твёрдым коммунальным  отходам (ТК</w:t>
      </w:r>
      <w:r w:rsidRPr="000F2BA8">
        <w:rPr>
          <w:rFonts w:ascii="Times New Roman" w:hAnsi="Times New Roman" w:cs="Times New Roman"/>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Pr>
          <w:rFonts w:ascii="Times New Roman" w:hAnsi="Times New Roman" w:cs="Times New Roman"/>
        </w:rPr>
        <w:t xml:space="preserve"> </w:t>
      </w:r>
    </w:p>
    <w:p w:rsidR="00D63863" w:rsidRPr="000F2BA8" w:rsidRDefault="00D63863" w:rsidP="004E73C3">
      <w:pPr>
        <w:pStyle w:val="ListParagraph"/>
        <w:numPr>
          <w:ilvl w:val="0"/>
          <w:numId w:val="1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Одним из подвидов ТКО являются </w:t>
      </w:r>
      <w:r w:rsidRPr="000F2BA8">
        <w:rPr>
          <w:rFonts w:ascii="Times New Roman" w:hAnsi="Times New Roman" w:cs="Times New Roman"/>
        </w:rPr>
        <w:t>крупногабаритны</w:t>
      </w:r>
      <w:r>
        <w:rPr>
          <w:rFonts w:ascii="Times New Roman" w:hAnsi="Times New Roman" w:cs="Times New Roman"/>
        </w:rPr>
        <w:t>е</w:t>
      </w:r>
      <w:r w:rsidRPr="000F2BA8">
        <w:rPr>
          <w:rFonts w:ascii="Times New Roman" w:hAnsi="Times New Roman" w:cs="Times New Roman"/>
        </w:rPr>
        <w:t xml:space="preserve"> отход</w:t>
      </w:r>
      <w:r>
        <w:rPr>
          <w:rFonts w:ascii="Times New Roman" w:hAnsi="Times New Roman" w:cs="Times New Roman"/>
        </w:rPr>
        <w:t>ы</w:t>
      </w:r>
      <w:r w:rsidRPr="000F2BA8">
        <w:rPr>
          <w:rFonts w:ascii="Times New Roman" w:hAnsi="Times New Roman" w:cs="Times New Roman"/>
        </w:rPr>
        <w:t xml:space="preserve"> (КГО)</w:t>
      </w:r>
      <w:r>
        <w:rPr>
          <w:rFonts w:ascii="Times New Roman" w:hAnsi="Times New Roman" w:cs="Times New Roman"/>
        </w:rPr>
        <w:t xml:space="preserve">, к которым </w:t>
      </w:r>
      <w:r w:rsidRPr="000F2BA8">
        <w:rPr>
          <w:rFonts w:ascii="Times New Roman" w:hAnsi="Times New Roman" w:cs="Times New Roman"/>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D63863" w:rsidRPr="000F2BA8" w:rsidRDefault="00D63863" w:rsidP="004E73C3">
      <w:pPr>
        <w:pStyle w:val="ListParagraph"/>
        <w:numPr>
          <w:ilvl w:val="0"/>
          <w:numId w:val="1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В состав ТКО </w:t>
      </w:r>
      <w:r w:rsidRPr="000F2BA8">
        <w:rPr>
          <w:rFonts w:ascii="Times New Roman" w:hAnsi="Times New Roman" w:cs="Times New Roman"/>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D63863" w:rsidRPr="000F2BA8" w:rsidRDefault="00D63863" w:rsidP="004E73C3">
      <w:pPr>
        <w:pStyle w:val="ListParagraph"/>
        <w:numPr>
          <w:ilvl w:val="0"/>
          <w:numId w:val="1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sidRPr="000F2BA8">
        <w:rPr>
          <w:rFonts w:ascii="Times New Roman" w:hAnsi="Times New Roman" w:cs="Times New Roman"/>
        </w:rPr>
        <w:t xml:space="preserve">Вывоз </w:t>
      </w:r>
      <w:r>
        <w:rPr>
          <w:rFonts w:ascii="Times New Roman" w:hAnsi="Times New Roman" w:cs="Times New Roman"/>
        </w:rPr>
        <w:t>отходов, не входящих в состав ТКО</w:t>
      </w:r>
      <w:r w:rsidRPr="000F2BA8">
        <w:rPr>
          <w:rFonts w:ascii="Times New Roman" w:hAnsi="Times New Roman" w:cs="Times New Roman"/>
        </w:rPr>
        <w:t>, производится транспортом владельца или по его заявкам транспортом специализированных организаций за отдельную плату.</w:t>
      </w:r>
    </w:p>
    <w:p w:rsidR="00D63863" w:rsidRPr="000F2BA8" w:rsidRDefault="00D63863" w:rsidP="004E73C3">
      <w:pPr>
        <w:pStyle w:val="ListParagraph"/>
        <w:numPr>
          <w:ilvl w:val="0"/>
          <w:numId w:val="16"/>
        </w:numPr>
        <w:tabs>
          <w:tab w:val="left" w:pos="284"/>
        </w:tabs>
        <w:autoSpaceDE w:val="0"/>
        <w:autoSpaceDN w:val="0"/>
        <w:adjustRightInd w:val="0"/>
        <w:spacing w:after="0" w:line="240" w:lineRule="auto"/>
        <w:ind w:left="0" w:firstLine="0"/>
        <w:jc w:val="both"/>
        <w:rPr>
          <w:rFonts w:ascii="Times New Roman" w:hAnsi="Times New Roman" w:cs="Times New Roman"/>
        </w:rPr>
      </w:pPr>
      <w:r w:rsidRPr="000F2BA8">
        <w:rPr>
          <w:rFonts w:ascii="Times New Roman" w:hAnsi="Times New Roman" w:cs="Times New Roman"/>
        </w:rPr>
        <w:t>В случае вывоза картонной упаковки (ящиков) не в собранном виде норматив накопления следует увеличивать в 4 раза.</w:t>
      </w:r>
    </w:p>
    <w:p w:rsidR="00D63863" w:rsidRPr="000F2BA8" w:rsidRDefault="00D63863" w:rsidP="004E73C3">
      <w:pPr>
        <w:pStyle w:val="ListParagraph"/>
        <w:numPr>
          <w:ilvl w:val="0"/>
          <w:numId w:val="1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sidRPr="000F2BA8">
        <w:rPr>
          <w:rFonts w:ascii="Times New Roman" w:hAnsi="Times New Roman" w:cs="Times New Roman"/>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D63863" w:rsidRPr="000F2BA8" w:rsidRDefault="00D63863" w:rsidP="004E73C3">
      <w:pPr>
        <w:numPr>
          <w:ilvl w:val="0"/>
          <w:numId w:val="16"/>
        </w:numPr>
        <w:tabs>
          <w:tab w:val="left" w:pos="284"/>
          <w:tab w:val="left" w:pos="851"/>
          <w:tab w:val="left" w:pos="993"/>
        </w:tabs>
        <w:spacing w:after="0" w:line="240" w:lineRule="auto"/>
        <w:ind w:left="0" w:firstLine="0"/>
        <w:jc w:val="both"/>
        <w:rPr>
          <w:rFonts w:ascii="Times New Roman" w:hAnsi="Times New Roman" w:cs="Times New Roman"/>
          <w:sz w:val="20"/>
          <w:szCs w:val="20"/>
        </w:rPr>
      </w:pPr>
      <w:r w:rsidRPr="000F2BA8">
        <w:rPr>
          <w:rFonts w:ascii="Times New Roman" w:hAnsi="Times New Roman" w:cs="Times New Roman"/>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D63863" w:rsidRDefault="00D63863" w:rsidP="004E73C3">
      <w:pPr>
        <w:numPr>
          <w:ilvl w:val="0"/>
          <w:numId w:val="16"/>
        </w:numPr>
        <w:tabs>
          <w:tab w:val="left" w:pos="284"/>
          <w:tab w:val="left" w:pos="851"/>
          <w:tab w:val="left" w:pos="993"/>
        </w:tabs>
        <w:spacing w:after="0" w:line="240" w:lineRule="auto"/>
        <w:ind w:left="0" w:firstLine="0"/>
        <w:jc w:val="both"/>
        <w:rPr>
          <w:rFonts w:ascii="Times New Roman" w:hAnsi="Times New Roman" w:cs="Times New Roman"/>
          <w:sz w:val="20"/>
          <w:szCs w:val="20"/>
        </w:rPr>
      </w:pPr>
      <w:r w:rsidRPr="000F2BA8">
        <w:rPr>
          <w:rFonts w:ascii="Times New Roman" w:hAnsi="Times New Roman" w:cs="Times New Roman"/>
          <w:sz w:val="20"/>
          <w:szCs w:val="20"/>
        </w:rPr>
        <w:t>Санитарную очистку территорий населённых пунктов следует осуществлять в соответствии с требованиями Федерального закона №89-ФЗ «Об отходах производства и потребления», СанПиН 42-128-4690-88,СанПиН 2.1.2.2645-10</w:t>
      </w:r>
      <w:r>
        <w:rPr>
          <w:rFonts w:ascii="Times New Roman" w:hAnsi="Times New Roman" w:cs="Times New Roman"/>
          <w:sz w:val="20"/>
          <w:szCs w:val="20"/>
        </w:rPr>
        <w:t>.</w:t>
      </w:r>
    </w:p>
    <w:p w:rsidR="00D63863" w:rsidRPr="00B36084" w:rsidRDefault="00D63863" w:rsidP="004E73C3">
      <w:pPr>
        <w:numPr>
          <w:ilvl w:val="0"/>
          <w:numId w:val="16"/>
        </w:numPr>
        <w:tabs>
          <w:tab w:val="left" w:pos="284"/>
          <w:tab w:val="left" w:pos="851"/>
          <w:tab w:val="left" w:pos="993"/>
        </w:tabs>
        <w:spacing w:after="0" w:line="240" w:lineRule="auto"/>
        <w:ind w:left="0" w:firstLine="0"/>
        <w:jc w:val="both"/>
        <w:rPr>
          <w:rFonts w:ascii="Times New Roman" w:hAnsi="Times New Roman" w:cs="Times New Roman"/>
          <w:sz w:val="20"/>
          <w:szCs w:val="20"/>
          <w:u w:val="single"/>
        </w:rPr>
      </w:pPr>
      <w:r w:rsidRPr="000F2BA8">
        <w:rPr>
          <w:rFonts w:ascii="Times New Roman" w:hAnsi="Times New Roman" w:cs="Times New Roman"/>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D63863" w:rsidRPr="002568F3" w:rsidRDefault="00D63863" w:rsidP="002568F3">
      <w:pPr>
        <w:suppressAutoHyphens/>
        <w:adjustRightInd w:val="0"/>
        <w:spacing w:after="0" w:line="240" w:lineRule="auto"/>
        <w:ind w:firstLine="567"/>
        <w:jc w:val="both"/>
        <w:rPr>
          <w:rFonts w:ascii="Times New Roman" w:hAnsi="Times New Roman" w:cs="Times New Roman"/>
          <w:color w:val="000000"/>
          <w:sz w:val="8"/>
          <w:szCs w:val="8"/>
        </w:rPr>
      </w:pPr>
    </w:p>
    <w:p w:rsidR="00D63863" w:rsidRPr="002568F3" w:rsidRDefault="00D63863" w:rsidP="002568F3">
      <w:pPr>
        <w:suppressAutoHyphens/>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6</w:t>
      </w:r>
      <w:r w:rsidRPr="002568F3">
        <w:rPr>
          <w:rFonts w:ascii="Times New Roman" w:hAnsi="Times New Roman" w:cs="Times New Roman"/>
          <w:color w:val="000000"/>
          <w:sz w:val="24"/>
          <w:szCs w:val="24"/>
        </w:rPr>
        <w:t>. Количество отходов определяется по расчету в соответствии с табл</w:t>
      </w:r>
      <w:r>
        <w:rPr>
          <w:rFonts w:ascii="Times New Roman" w:hAnsi="Times New Roman" w:cs="Times New Roman"/>
          <w:color w:val="000000"/>
          <w:sz w:val="24"/>
          <w:szCs w:val="24"/>
        </w:rPr>
        <w:t>.135-136.</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9</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Pr>
          <w:rFonts w:ascii="Times New Roman" w:hAnsi="Times New Roman" w:cs="Times New Roman"/>
          <w:color w:val="000000"/>
          <w:sz w:val="24"/>
          <w:szCs w:val="24"/>
        </w:rPr>
        <w:t>альных отходов в целом по сельскому поселению.</w:t>
      </w:r>
    </w:p>
    <w:p w:rsidR="00D63863" w:rsidRPr="002568F3" w:rsidRDefault="00D63863" w:rsidP="00086102">
      <w:pPr>
        <w:suppressAutoHyphens/>
        <w:autoSpaceDE w:val="0"/>
        <w:autoSpaceDN w:val="0"/>
        <w:adjustRightInd w:val="0"/>
        <w:spacing w:after="0" w:line="240" w:lineRule="auto"/>
        <w:ind w:firstLine="567"/>
        <w:jc w:val="both"/>
        <w:rPr>
          <w:rFonts w:ascii="Times New Roman" w:hAnsi="Times New Roman" w:cs="Times New Roman"/>
          <w:b/>
          <w:bCs/>
          <w:color w:val="000000"/>
          <w:sz w:val="8"/>
          <w:szCs w:val="8"/>
        </w:rPr>
      </w:pPr>
    </w:p>
    <w:p w:rsidR="00D63863" w:rsidRPr="00D4790E" w:rsidRDefault="00D63863" w:rsidP="00086102">
      <w:pPr>
        <w:suppressAutoHyphens/>
        <w:autoSpaceDE w:val="0"/>
        <w:autoSpaceDN w:val="0"/>
        <w:adjustRightInd w:val="0"/>
        <w:spacing w:after="0" w:line="240" w:lineRule="auto"/>
        <w:ind w:firstLine="567"/>
        <w:jc w:val="center"/>
        <w:rPr>
          <w:rFonts w:ascii="Times New Roman" w:hAnsi="Times New Roman" w:cs="Times New Roman"/>
          <w:b/>
          <w:bCs/>
          <w:color w:val="000000"/>
          <w:sz w:val="24"/>
          <w:szCs w:val="24"/>
        </w:rPr>
      </w:pPr>
      <w:r w:rsidRPr="00D4790E">
        <w:rPr>
          <w:rFonts w:ascii="Times New Roman" w:hAnsi="Times New Roman" w:cs="Times New Roman"/>
          <w:b/>
          <w:bCs/>
          <w:color w:val="000000"/>
          <w:sz w:val="24"/>
          <w:szCs w:val="24"/>
        </w:rPr>
        <w:t>Годовое накопление домового мусора (м</w:t>
      </w:r>
      <w:r w:rsidRPr="00D4790E">
        <w:rPr>
          <w:rFonts w:ascii="Times New Roman" w:hAnsi="Times New Roman" w:cs="Times New Roman"/>
          <w:b/>
          <w:bCs/>
          <w:color w:val="000000"/>
          <w:sz w:val="24"/>
          <w:szCs w:val="24"/>
          <w:vertAlign w:val="superscript"/>
        </w:rPr>
        <w:t>3</w:t>
      </w:r>
      <w:r w:rsidRPr="00D4790E">
        <w:rPr>
          <w:rFonts w:ascii="Times New Roman" w:hAnsi="Times New Roman" w:cs="Times New Roman"/>
          <w:b/>
          <w:bCs/>
          <w:color w:val="000000"/>
          <w:sz w:val="24"/>
          <w:szCs w:val="24"/>
        </w:rPr>
        <w:t xml:space="preserve"> или т)</w:t>
      </w:r>
    </w:p>
    <w:p w:rsidR="00D63863" w:rsidRPr="003619AC" w:rsidRDefault="00D63863" w:rsidP="00086102">
      <w:pPr>
        <w:suppressAutoHyphens/>
        <w:spacing w:after="0" w:line="240" w:lineRule="auto"/>
        <w:ind w:left="1134"/>
        <w:jc w:val="center"/>
        <w:rPr>
          <w:rFonts w:ascii="Times New Roman" w:hAnsi="Times New Roman" w:cs="Times New Roman"/>
          <w:color w:val="000000"/>
          <w:sz w:val="24"/>
          <w:szCs w:val="24"/>
        </w:rPr>
      </w:pPr>
      <w:r w:rsidRPr="003619AC">
        <w:rPr>
          <w:rFonts w:ascii="Times New Roman" w:hAnsi="Times New Roman" w:cs="Times New Roman"/>
          <w:b/>
          <w:bCs/>
          <w:color w:val="000000"/>
          <w:sz w:val="24"/>
          <w:szCs w:val="24"/>
        </w:rPr>
        <w:t>Q</w:t>
      </w:r>
      <w:r w:rsidRPr="003619AC">
        <w:rPr>
          <w:rFonts w:ascii="Times New Roman" w:hAnsi="Times New Roman" w:cs="Times New Roman"/>
          <w:b/>
          <w:bCs/>
          <w:color w:val="000000"/>
          <w:sz w:val="24"/>
          <w:szCs w:val="24"/>
          <w:vertAlign w:val="subscript"/>
        </w:rPr>
        <w:t>r</w:t>
      </w:r>
      <w:r w:rsidRPr="003619AC">
        <w:rPr>
          <w:rFonts w:ascii="Times New Roman" w:hAnsi="Times New Roman" w:cs="Times New Roman"/>
          <w:b/>
          <w:bCs/>
          <w:color w:val="000000"/>
          <w:sz w:val="24"/>
          <w:szCs w:val="24"/>
        </w:rPr>
        <w:t> = р </w:t>
      </w:r>
      <w:r>
        <w:rPr>
          <w:rFonts w:ascii="Times New Roman" w:hAnsi="Times New Roman" w:cs="Times New Roman"/>
          <w:b/>
          <w:bCs/>
          <w:color w:val="000000"/>
          <w:sz w:val="24"/>
          <w:szCs w:val="24"/>
        </w:rPr>
        <w:t>*</w:t>
      </w:r>
      <w:r w:rsidRPr="003619AC">
        <w:rPr>
          <w:rFonts w:ascii="Times New Roman" w:hAnsi="Times New Roman" w:cs="Times New Roman"/>
          <w:b/>
          <w:bCs/>
          <w:color w:val="000000"/>
          <w:sz w:val="24"/>
          <w:szCs w:val="24"/>
        </w:rPr>
        <w:t> m,</w:t>
      </w:r>
    </w:p>
    <w:p w:rsidR="00D63863" w:rsidRPr="003619AC" w:rsidRDefault="00D63863" w:rsidP="00086102">
      <w:pPr>
        <w:suppressAutoHyphens/>
        <w:spacing w:after="0" w:line="240" w:lineRule="auto"/>
        <w:ind w:left="1134" w:hanging="1134"/>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где: </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р – норма накопления на 1 чел. в год, м</w:t>
      </w:r>
      <w:r w:rsidRPr="003619AC">
        <w:rPr>
          <w:rFonts w:ascii="Times New Roman" w:hAnsi="Times New Roman" w:cs="Times New Roman"/>
          <w:color w:val="000000"/>
          <w:sz w:val="24"/>
          <w:szCs w:val="24"/>
          <w:vertAlign w:val="superscript"/>
        </w:rPr>
        <w:t>3</w:t>
      </w:r>
      <w:r w:rsidRPr="003619AC">
        <w:rPr>
          <w:rFonts w:ascii="Times New Roman" w:hAnsi="Times New Roman" w:cs="Times New Roman"/>
          <w:color w:val="000000"/>
          <w:sz w:val="24"/>
          <w:szCs w:val="24"/>
        </w:rPr>
        <w:t xml:space="preserve"> или т; </w:t>
      </w:r>
    </w:p>
    <w:p w:rsidR="00D63863" w:rsidRPr="003619AC" w:rsidRDefault="00D63863" w:rsidP="00086102">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m – численность населения города.</w:t>
      </w:r>
    </w:p>
    <w:p w:rsidR="00D63863" w:rsidRPr="002568F3" w:rsidRDefault="00D63863" w:rsidP="00086102">
      <w:pPr>
        <w:suppressAutoHyphens/>
        <w:spacing w:after="0" w:line="240" w:lineRule="auto"/>
        <w:ind w:left="709"/>
        <w:jc w:val="both"/>
        <w:rPr>
          <w:rFonts w:ascii="Times New Roman" w:hAnsi="Times New Roman" w:cs="Times New Roman"/>
          <w:color w:val="000000"/>
          <w:sz w:val="8"/>
          <w:szCs w:val="8"/>
        </w:rPr>
      </w:pP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D4790E">
        <w:rPr>
          <w:rFonts w:ascii="Times New Roman" w:hAnsi="Times New Roman" w:cs="Times New Roman"/>
          <w:b/>
          <w:bCs/>
          <w:color w:val="000000"/>
          <w:sz w:val="24"/>
          <w:szCs w:val="24"/>
        </w:rPr>
        <w:t>Среднесуточное накопление домового мусора</w:t>
      </w:r>
      <w:r w:rsidRPr="003619AC">
        <w:rPr>
          <w:rFonts w:ascii="Times New Roman" w:hAnsi="Times New Roman" w:cs="Times New Roman"/>
          <w:color w:val="000000"/>
          <w:sz w:val="24"/>
          <w:szCs w:val="24"/>
        </w:rPr>
        <w:t xml:space="preserve"> определяется с учетом коэффициента неравномерности:</w:t>
      </w:r>
    </w:p>
    <w:p w:rsidR="00D63863" w:rsidRPr="003619AC" w:rsidRDefault="00D63863" w:rsidP="00086102">
      <w:pPr>
        <w:suppressAutoHyphens/>
        <w:spacing w:after="0" w:line="240" w:lineRule="auto"/>
        <w:ind w:left="1134"/>
        <w:jc w:val="center"/>
        <w:rPr>
          <w:rFonts w:ascii="Times New Roman" w:hAnsi="Times New Roman" w:cs="Times New Roman"/>
          <w:b/>
          <w:bCs/>
          <w:color w:val="000000"/>
          <w:sz w:val="24"/>
          <w:szCs w:val="24"/>
        </w:rPr>
      </w:pPr>
      <w:r w:rsidRPr="003619AC">
        <w:rPr>
          <w:rFonts w:ascii="Times New Roman" w:hAnsi="Times New Roman" w:cs="Times New Roman"/>
          <w:b/>
          <w:bCs/>
          <w:color w:val="000000"/>
          <w:sz w:val="24"/>
          <w:szCs w:val="24"/>
        </w:rPr>
        <w:t>Qc</w:t>
      </w:r>
      <w:r w:rsidRPr="003619AC">
        <w:rPr>
          <w:rFonts w:ascii="Times New Roman" w:hAnsi="Times New Roman" w:cs="Times New Roman"/>
          <w:color w:val="000000"/>
          <w:sz w:val="24"/>
          <w:szCs w:val="24"/>
        </w:rPr>
        <w:t> </w:t>
      </w:r>
      <w:r w:rsidRPr="003619AC">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w:t>
      </w:r>
      <w:r w:rsidRPr="003619AC">
        <w:rPr>
          <w:rFonts w:ascii="Times New Roman" w:hAnsi="Times New Roman" w:cs="Times New Roman"/>
          <w:b/>
          <w:bCs/>
          <w:color w:val="000000"/>
          <w:sz w:val="24"/>
          <w:szCs w:val="24"/>
        </w:rPr>
        <w:t>Qr/365</w:t>
      </w:r>
      <w:r>
        <w:rPr>
          <w:rFonts w:ascii="Times New Roman" w:hAnsi="Times New Roman" w:cs="Times New Roman"/>
          <w:b/>
          <w:bCs/>
          <w:color w:val="000000"/>
          <w:sz w:val="24"/>
          <w:szCs w:val="24"/>
        </w:rPr>
        <w:t>)</w:t>
      </w:r>
      <w:r w:rsidRPr="003619AC">
        <w:rPr>
          <w:rFonts w:ascii="Times New Roman" w:hAnsi="Times New Roman" w:cs="Times New Roman"/>
          <w:color w:val="000000"/>
          <w:sz w:val="24"/>
          <w:szCs w:val="24"/>
        </w:rPr>
        <w:t> </w:t>
      </w:r>
      <w:r>
        <w:rPr>
          <w:rFonts w:ascii="Times New Roman" w:hAnsi="Times New Roman" w:cs="Times New Roman"/>
          <w:color w:val="000000"/>
          <w:sz w:val="24"/>
          <w:szCs w:val="24"/>
        </w:rPr>
        <w:t>*</w:t>
      </w:r>
      <w:r w:rsidRPr="003619AC">
        <w:rPr>
          <w:rFonts w:ascii="Times New Roman" w:hAnsi="Times New Roman" w:cs="Times New Roman"/>
          <w:color w:val="000000"/>
          <w:sz w:val="24"/>
          <w:szCs w:val="24"/>
        </w:rPr>
        <w:t> </w:t>
      </w:r>
      <w:r w:rsidRPr="003619AC">
        <w:rPr>
          <w:rFonts w:ascii="Times New Roman" w:hAnsi="Times New Roman" w:cs="Times New Roman"/>
          <w:b/>
          <w:bCs/>
          <w:color w:val="000000"/>
          <w:sz w:val="24"/>
          <w:szCs w:val="24"/>
        </w:rPr>
        <w:t>k1,</w:t>
      </w:r>
    </w:p>
    <w:p w:rsidR="00D63863" w:rsidRPr="003619AC" w:rsidRDefault="00D63863" w:rsidP="00086102">
      <w:pPr>
        <w:suppressAutoHyphens/>
        <w:spacing w:after="0" w:line="240" w:lineRule="auto"/>
        <w:jc w:val="both"/>
        <w:rPr>
          <w:rFonts w:ascii="Times New Roman" w:hAnsi="Times New Roman" w:cs="Times New Roman"/>
          <w:color w:val="000000"/>
          <w:spacing w:val="-10"/>
          <w:sz w:val="24"/>
          <w:szCs w:val="24"/>
        </w:rPr>
      </w:pPr>
      <w:r w:rsidRPr="003619AC">
        <w:rPr>
          <w:rFonts w:ascii="Times New Roman" w:hAnsi="Times New Roman" w:cs="Times New Roman"/>
          <w:color w:val="000000"/>
          <w:spacing w:val="-10"/>
          <w:sz w:val="24"/>
          <w:szCs w:val="24"/>
        </w:rPr>
        <w:t xml:space="preserve">где </w:t>
      </w:r>
      <w:r w:rsidRPr="003619AC">
        <w:rPr>
          <w:rFonts w:ascii="Times New Roman" w:hAnsi="Times New Roman" w:cs="Times New Roman"/>
          <w:b/>
          <w:bCs/>
          <w:color w:val="000000"/>
          <w:spacing w:val="-10"/>
          <w:sz w:val="24"/>
          <w:szCs w:val="24"/>
          <w:lang w:val="de-DE"/>
        </w:rPr>
        <w:t>k</w:t>
      </w:r>
      <w:r w:rsidRPr="003619AC">
        <w:rPr>
          <w:rFonts w:ascii="Times New Roman" w:hAnsi="Times New Roman" w:cs="Times New Roman"/>
          <w:b/>
          <w:bCs/>
          <w:color w:val="000000"/>
          <w:spacing w:val="-10"/>
          <w:sz w:val="24"/>
          <w:szCs w:val="24"/>
          <w:vertAlign w:val="subscript"/>
        </w:rPr>
        <w:t>1</w:t>
      </w:r>
      <w:r w:rsidRPr="003619AC">
        <w:rPr>
          <w:rFonts w:ascii="Times New Roman" w:hAnsi="Times New Roman" w:cs="Times New Roman"/>
          <w:b/>
          <w:bCs/>
          <w:color w:val="000000"/>
          <w:spacing w:val="-10"/>
          <w:sz w:val="24"/>
          <w:szCs w:val="24"/>
        </w:rPr>
        <w:t>=1,2</w:t>
      </w:r>
      <w:r w:rsidRPr="003619AC">
        <w:rPr>
          <w:rFonts w:ascii="Times New Roman" w:hAnsi="Times New Roman" w:cs="Times New Roman"/>
          <w:b/>
          <w:bCs/>
          <w:color w:val="000000"/>
          <w:spacing w:val="-10"/>
          <w:sz w:val="24"/>
          <w:szCs w:val="24"/>
          <w:vertAlign w:val="subscript"/>
        </w:rPr>
        <w:t xml:space="preserve"> </w:t>
      </w:r>
      <w:r w:rsidRPr="003619AC">
        <w:rPr>
          <w:rFonts w:ascii="Times New Roman" w:hAnsi="Times New Roman" w:cs="Times New Roman"/>
          <w:color w:val="000000"/>
          <w:spacing w:val="-10"/>
          <w:sz w:val="24"/>
          <w:szCs w:val="24"/>
        </w:rPr>
        <w:t xml:space="preserve"> - коэффициент неравномерности накопления мусора по дням недели.</w:t>
      </w:r>
    </w:p>
    <w:p w:rsidR="00D63863" w:rsidRPr="002568F3" w:rsidRDefault="00D63863" w:rsidP="00086102">
      <w:pPr>
        <w:suppressAutoHyphens/>
        <w:spacing w:after="0" w:line="240" w:lineRule="auto"/>
        <w:ind w:firstLine="709"/>
        <w:jc w:val="both"/>
        <w:rPr>
          <w:rFonts w:ascii="Times New Roman" w:hAnsi="Times New Roman" w:cs="Times New Roman"/>
          <w:color w:val="000000"/>
          <w:sz w:val="8"/>
          <w:szCs w:val="8"/>
        </w:rPr>
      </w:pPr>
    </w:p>
    <w:p w:rsidR="00D63863" w:rsidRPr="003619AC" w:rsidRDefault="00D63863" w:rsidP="00086102">
      <w:pPr>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11</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D63863" w:rsidRPr="003619AC" w:rsidRDefault="00D63863" w:rsidP="00086102">
      <w:pPr>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12</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Норма накопления твердых коммунальных отходов меняется при раздельной системе сбора отходов и вторичного сырья. </w:t>
      </w:r>
    </w:p>
    <w:p w:rsidR="00D63863" w:rsidRDefault="00D63863" w:rsidP="00086102">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2568F3">
        <w:rPr>
          <w:rFonts w:ascii="Times New Roman" w:hAnsi="Times New Roman" w:cs="Times New Roman"/>
          <w:color w:val="000000"/>
          <w:sz w:val="24"/>
          <w:szCs w:val="24"/>
        </w:rPr>
        <w:t xml:space="preserve">. </w:t>
      </w:r>
      <w:r w:rsidRPr="003619AC">
        <w:rPr>
          <w:rFonts w:ascii="Times New Roman" w:hAnsi="Times New Roman" w:cs="Times New Roman"/>
          <w:sz w:val="24"/>
          <w:szCs w:val="24"/>
        </w:rPr>
        <w:t>Сани</w:t>
      </w:r>
      <w:r>
        <w:rPr>
          <w:rFonts w:ascii="Times New Roman" w:hAnsi="Times New Roman" w:cs="Times New Roman"/>
          <w:sz w:val="24"/>
          <w:szCs w:val="24"/>
        </w:rPr>
        <w:t>тарную очистку территории сельского поселения</w:t>
      </w:r>
      <w:r w:rsidRPr="003619AC">
        <w:rPr>
          <w:rFonts w:ascii="Times New Roman" w:hAnsi="Times New Roman" w:cs="Times New Roman"/>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 </w:t>
      </w: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14</w:t>
      </w:r>
      <w:r w:rsidRPr="002568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табл.138.</w:t>
      </w: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Pr="002568F3" w:rsidRDefault="00D63863" w:rsidP="002568F3">
      <w:pPr>
        <w:suppressAutoHyphens/>
        <w:autoSpaceDE w:val="0"/>
        <w:autoSpaceDN w:val="0"/>
        <w:adjustRightInd w:val="0"/>
        <w:spacing w:after="0" w:line="240" w:lineRule="auto"/>
        <w:rPr>
          <w:rFonts w:ascii="Times New Roman" w:hAnsi="Times New Roman" w:cs="Times New Roman"/>
          <w:color w:val="000000"/>
          <w:sz w:val="8"/>
          <w:szCs w:val="8"/>
        </w:rPr>
      </w:pPr>
    </w:p>
    <w:p w:rsidR="00D63863" w:rsidRPr="002568F3" w:rsidRDefault="00D63863" w:rsidP="002568F3">
      <w:pPr>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138</w:t>
      </w:r>
      <w:r w:rsidRPr="00997564">
        <w:rPr>
          <w:rFonts w:ascii="Times New Roman" w:hAnsi="Times New Roman" w:cs="Times New Roman"/>
          <w:i/>
          <w:iCs/>
          <w:sz w:val="24"/>
          <w:szCs w:val="24"/>
        </w:rPr>
        <w:t>.</w:t>
      </w:r>
      <w:r w:rsidRPr="002568F3">
        <w:rPr>
          <w:rFonts w:ascii="Times New Roman" w:hAnsi="Times New Roman" w:cs="Times New Roman"/>
          <w:b/>
          <w:bCs/>
          <w:i/>
          <w:iCs/>
          <w:color w:val="000000"/>
          <w:sz w:val="24"/>
          <w:szCs w:val="24"/>
        </w:rPr>
        <w:t xml:space="preserve"> - Размеры земельных участков объектов размещения (хранения и захоронения отходов) и обезвреживания отходов</w:t>
      </w:r>
    </w:p>
    <w:p w:rsidR="00D63863" w:rsidRPr="002568F3" w:rsidRDefault="00D63863" w:rsidP="00086102">
      <w:pPr>
        <w:spacing w:after="0" w:line="240" w:lineRule="auto"/>
        <w:rPr>
          <w:rFonts w:ascii="Times New Roman" w:hAnsi="Times New Roman" w:cs="Times New Roman"/>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D63863" w:rsidRPr="003619AC">
        <w:tc>
          <w:tcPr>
            <w:tcW w:w="3969" w:type="dxa"/>
            <w:gridSpan w:val="2"/>
            <w:vMerge w:val="restart"/>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Наименование объекта</w:t>
            </w:r>
          </w:p>
          <w:p w:rsidR="00D63863" w:rsidRPr="00D4790E" w:rsidRDefault="00D63863" w:rsidP="0096204E">
            <w:pPr>
              <w:spacing w:after="0" w:line="240" w:lineRule="auto"/>
              <w:jc w:val="center"/>
              <w:rPr>
                <w:rFonts w:ascii="Times New Roman" w:hAnsi="Times New Roman" w:cs="Times New Roman"/>
                <w:color w:val="000000"/>
              </w:rPr>
            </w:pPr>
          </w:p>
        </w:tc>
        <w:tc>
          <w:tcPr>
            <w:tcW w:w="1276" w:type="dxa"/>
            <w:vMerge w:val="restart"/>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Единица измерения</w:t>
            </w:r>
          </w:p>
        </w:tc>
        <w:tc>
          <w:tcPr>
            <w:tcW w:w="1276"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Размеры земельныхучастков, га </w:t>
            </w:r>
          </w:p>
        </w:tc>
        <w:tc>
          <w:tcPr>
            <w:tcW w:w="1276" w:type="dxa"/>
            <w:shd w:val="clear" w:color="auto" w:fill="EEECE1"/>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Ориенти-ровочные размеры санитарно-защитных зон, м</w:t>
            </w:r>
          </w:p>
        </w:tc>
        <w:tc>
          <w:tcPr>
            <w:tcW w:w="1559"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vMerge/>
            <w:shd w:val="clear" w:color="auto" w:fill="EEECE1"/>
            <w:vAlign w:val="center"/>
          </w:tcPr>
          <w:p w:rsidR="00D63863" w:rsidRPr="00D4790E" w:rsidRDefault="00D63863" w:rsidP="0096204E">
            <w:pPr>
              <w:spacing w:after="0" w:line="240" w:lineRule="auto"/>
              <w:jc w:val="center"/>
              <w:rPr>
                <w:rFonts w:ascii="Times New Roman" w:hAnsi="Times New Roman" w:cs="Times New Roman"/>
                <w:b/>
                <w:bCs/>
                <w:color w:val="000000"/>
              </w:rPr>
            </w:pPr>
          </w:p>
        </w:tc>
        <w:tc>
          <w:tcPr>
            <w:tcW w:w="1276" w:type="dxa"/>
            <w:vMerge/>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Величина</w:t>
            </w:r>
          </w:p>
        </w:tc>
        <w:tc>
          <w:tcPr>
            <w:tcW w:w="1276" w:type="dxa"/>
            <w:shd w:val="clear" w:color="auto" w:fill="EEECE1"/>
          </w:tcPr>
          <w:p w:rsidR="00D63863" w:rsidRPr="00D4790E" w:rsidRDefault="00D63863" w:rsidP="0096204E">
            <w:pPr>
              <w:spacing w:after="0" w:line="240" w:lineRule="auto"/>
              <w:jc w:val="center"/>
              <w:rPr>
                <w:rFonts w:ascii="Times New Roman" w:hAnsi="Times New Roman" w:cs="Times New Roman"/>
                <w:color w:val="000000"/>
              </w:rPr>
            </w:pPr>
          </w:p>
        </w:tc>
        <w:tc>
          <w:tcPr>
            <w:tcW w:w="1559"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Обоснование</w:t>
            </w:r>
          </w:p>
        </w:tc>
      </w:tr>
      <w:tr w:rsidR="00D63863" w:rsidRPr="003619AC">
        <w:tc>
          <w:tcPr>
            <w:tcW w:w="9356" w:type="dxa"/>
            <w:gridSpan w:val="6"/>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2835" w:type="dxa"/>
            <w:vMerge w:val="restart"/>
          </w:tcPr>
          <w:p w:rsidR="00D63863" w:rsidRPr="00D4790E" w:rsidRDefault="00D63863" w:rsidP="0096204E">
            <w:pPr>
              <w:spacing w:after="0" w:line="240" w:lineRule="auto"/>
              <w:rPr>
                <w:rFonts w:ascii="Times New Roman" w:hAnsi="Times New Roman" w:cs="Times New Roman"/>
                <w:b/>
                <w:bCs/>
                <w:color w:val="000000"/>
              </w:rPr>
            </w:pPr>
            <w:r w:rsidRPr="00D4790E">
              <w:rPr>
                <w:rFonts w:ascii="Times New Roman" w:hAnsi="Times New Roman" w:cs="Times New Roman"/>
                <w:color w:val="000000"/>
              </w:rPr>
              <w:t>Мусороперерабатывающие и мусоросжигательные предприятия мощностью, тыс. т. в год:</w:t>
            </w:r>
          </w:p>
        </w:tc>
        <w:tc>
          <w:tcPr>
            <w:tcW w:w="1134" w:type="dxa"/>
          </w:tcPr>
          <w:p w:rsidR="00D63863" w:rsidRPr="00D4790E" w:rsidRDefault="00D63863" w:rsidP="0096204E">
            <w:pPr>
              <w:spacing w:after="0" w:line="240" w:lineRule="auto"/>
              <w:rPr>
                <w:rFonts w:ascii="Times New Roman" w:hAnsi="Times New Roman" w:cs="Times New Roman"/>
                <w:color w:val="000000"/>
              </w:rPr>
            </w:pPr>
            <w:r>
              <w:rPr>
                <w:rFonts w:ascii="Times New Roman" w:hAnsi="Times New Roman" w:cs="Times New Roman"/>
                <w:color w:val="000000"/>
              </w:rPr>
              <w:t>до 4</w:t>
            </w:r>
            <w:r w:rsidRPr="00D4790E">
              <w:rPr>
                <w:rFonts w:ascii="Times New Roman" w:hAnsi="Times New Roman" w:cs="Times New Roman"/>
                <w:color w:val="000000"/>
              </w:rPr>
              <w:t>0</w:t>
            </w:r>
          </w:p>
        </w:tc>
        <w:tc>
          <w:tcPr>
            <w:tcW w:w="1276" w:type="dxa"/>
            <w:vMerge w:val="restart"/>
            <w:vAlign w:val="center"/>
          </w:tcPr>
          <w:p w:rsidR="00D63863" w:rsidRPr="00D4790E" w:rsidRDefault="00D63863" w:rsidP="0096204E">
            <w:pPr>
              <w:snapToGrid w:val="0"/>
              <w:spacing w:after="0" w:line="240" w:lineRule="auto"/>
              <w:jc w:val="center"/>
              <w:rPr>
                <w:rFonts w:ascii="Times New Roman" w:hAnsi="Times New Roman" w:cs="Times New Roman"/>
                <w:b/>
                <w:bCs/>
                <w:color w:val="000000"/>
              </w:rPr>
            </w:pPr>
            <w:r w:rsidRPr="00D4790E">
              <w:rPr>
                <w:rFonts w:ascii="Times New Roman" w:hAnsi="Times New Roman" w:cs="Times New Roman"/>
                <w:color w:val="000000"/>
              </w:rPr>
              <w:t>га земельного участка, на 1000 т. отходов</w:t>
            </w: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0,05</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559" w:type="dxa"/>
            <w:vMerge w:val="restart"/>
            <w:vAlign w:val="center"/>
          </w:tcPr>
          <w:p w:rsidR="00D63863" w:rsidRPr="00D4790E" w:rsidRDefault="00D63863" w:rsidP="0096204E">
            <w:pPr>
              <w:spacing w:after="0" w:line="240" w:lineRule="auto"/>
              <w:jc w:val="center"/>
              <w:rPr>
                <w:rFonts w:ascii="Times New Roman" w:hAnsi="Times New Roman" w:cs="Times New Roman"/>
                <w:b/>
                <w:bCs/>
                <w:color w:val="000000"/>
              </w:rPr>
            </w:pPr>
            <w:r w:rsidRPr="00D4790E">
              <w:rPr>
                <w:rFonts w:ascii="Times New Roman" w:hAnsi="Times New Roman" w:cs="Times New Roman"/>
                <w:color w:val="000000"/>
              </w:rPr>
              <w:t>СП 42.13330.2011</w:t>
            </w:r>
          </w:p>
        </w:tc>
      </w:tr>
      <w:tr w:rsidR="00D63863" w:rsidRPr="003619AC">
        <w:trPr>
          <w:trHeight w:val="70"/>
        </w:trPr>
        <w:tc>
          <w:tcPr>
            <w:tcW w:w="2835" w:type="dxa"/>
            <w:vMerge/>
          </w:tcPr>
          <w:p w:rsidR="00D63863" w:rsidRPr="00D4790E" w:rsidRDefault="00D63863" w:rsidP="0096204E">
            <w:pPr>
              <w:spacing w:after="0" w:line="240" w:lineRule="auto"/>
              <w:rPr>
                <w:rFonts w:ascii="Times New Roman" w:hAnsi="Times New Roman" w:cs="Times New Roman"/>
                <w:color w:val="000000"/>
              </w:rPr>
            </w:pPr>
          </w:p>
        </w:tc>
        <w:tc>
          <w:tcPr>
            <w:tcW w:w="1134" w:type="dxa"/>
          </w:tcPr>
          <w:p w:rsidR="00D63863" w:rsidRPr="00D4790E" w:rsidRDefault="00D63863" w:rsidP="002B2181">
            <w:pPr>
              <w:spacing w:after="0" w:line="240" w:lineRule="auto"/>
              <w:rPr>
                <w:rFonts w:ascii="Times New Roman" w:hAnsi="Times New Roman" w:cs="Times New Roman"/>
                <w:color w:val="000000"/>
              </w:rPr>
            </w:pPr>
            <w:r>
              <w:rPr>
                <w:rFonts w:ascii="Times New Roman" w:hAnsi="Times New Roman" w:cs="Times New Roman"/>
                <w:color w:val="000000"/>
              </w:rPr>
              <w:t>с</w:t>
            </w:r>
            <w:r w:rsidRPr="00D4790E">
              <w:rPr>
                <w:rFonts w:ascii="Times New Roman" w:hAnsi="Times New Roman" w:cs="Times New Roman"/>
                <w:color w:val="000000"/>
              </w:rPr>
              <w:t>в</w:t>
            </w:r>
            <w:r>
              <w:rPr>
                <w:rFonts w:ascii="Times New Roman" w:hAnsi="Times New Roman" w:cs="Times New Roman"/>
                <w:color w:val="000000"/>
              </w:rPr>
              <w:t>ыше 4</w:t>
            </w:r>
            <w:r w:rsidRPr="00D4790E">
              <w:rPr>
                <w:rFonts w:ascii="Times New Roman" w:hAnsi="Times New Roman" w:cs="Times New Roman"/>
                <w:color w:val="000000"/>
              </w:rPr>
              <w:t>0</w:t>
            </w:r>
          </w:p>
        </w:tc>
        <w:tc>
          <w:tcPr>
            <w:tcW w:w="1276" w:type="dxa"/>
            <w:vMerge/>
            <w:vAlign w:val="center"/>
          </w:tcPr>
          <w:p w:rsidR="00D63863" w:rsidRPr="00D4790E" w:rsidRDefault="00D63863" w:rsidP="0096204E">
            <w:pPr>
              <w:snapToGrid w:val="0"/>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0,05</w:t>
            </w:r>
          </w:p>
        </w:tc>
        <w:tc>
          <w:tcPr>
            <w:tcW w:w="1276" w:type="dxa"/>
          </w:tcPr>
          <w:p w:rsidR="00D63863" w:rsidRDefault="00D63863" w:rsidP="0096204E">
            <w:pPr>
              <w:spacing w:after="0" w:line="240" w:lineRule="auto"/>
              <w:jc w:val="center"/>
              <w:rPr>
                <w:rFonts w:ascii="Times New Roman" w:hAnsi="Times New Roman" w:cs="Times New Roman"/>
                <w:color w:val="000000"/>
              </w:rPr>
            </w:pPr>
          </w:p>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969" w:type="dxa"/>
            <w:gridSpan w:val="2"/>
          </w:tcPr>
          <w:p w:rsidR="00D63863" w:rsidRPr="00D4790E" w:rsidRDefault="00D63863" w:rsidP="0096204E">
            <w:pPr>
              <w:spacing w:after="0" w:line="240" w:lineRule="auto"/>
              <w:rPr>
                <w:rFonts w:ascii="Times New Roman" w:hAnsi="Times New Roman" w:cs="Times New Roman"/>
                <w:color w:val="000000"/>
                <w:lang w:eastAsia="en-US"/>
              </w:rPr>
            </w:pPr>
            <w:r>
              <w:rPr>
                <w:rFonts w:ascii="Times New Roman" w:hAnsi="Times New Roman" w:cs="Times New Roman"/>
                <w:color w:val="000000"/>
                <w:lang w:eastAsia="en-US"/>
              </w:rPr>
              <w:t>Мусороперегрузочные станции</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0,04</w:t>
            </w:r>
          </w:p>
        </w:tc>
        <w:tc>
          <w:tcPr>
            <w:tcW w:w="1276" w:type="dxa"/>
          </w:tcPr>
          <w:p w:rsidR="00D63863"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559" w:type="dxa"/>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969" w:type="dxa"/>
            <w:gridSpan w:val="2"/>
          </w:tcPr>
          <w:p w:rsidR="00D63863" w:rsidRPr="00D4790E" w:rsidRDefault="00D63863" w:rsidP="0096204E">
            <w:pPr>
              <w:spacing w:after="0" w:line="240" w:lineRule="auto"/>
              <w:rPr>
                <w:rFonts w:ascii="Times New Roman" w:hAnsi="Times New Roman" w:cs="Times New Roman"/>
                <w:color w:val="000000"/>
              </w:rPr>
            </w:pPr>
            <w:r w:rsidRPr="00D4790E">
              <w:rPr>
                <w:rFonts w:ascii="Times New Roman" w:hAnsi="Times New Roman" w:cs="Times New Roman"/>
                <w:color w:val="000000"/>
                <w:lang w:eastAsia="en-US"/>
              </w:rPr>
              <w:t>Склады компоста</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0,04</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559" w:type="dxa"/>
            <w:vMerge w:val="restart"/>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СП 42.13330.2011</w:t>
            </w:r>
          </w:p>
        </w:tc>
      </w:tr>
      <w:tr w:rsidR="00D63863" w:rsidRPr="003619AC">
        <w:tc>
          <w:tcPr>
            <w:tcW w:w="3969" w:type="dxa"/>
            <w:gridSpan w:val="2"/>
          </w:tcPr>
          <w:p w:rsidR="00D63863" w:rsidRPr="00D4790E" w:rsidRDefault="00D63863" w:rsidP="0096204E">
            <w:pPr>
              <w:spacing w:after="0" w:line="240" w:lineRule="auto"/>
              <w:rPr>
                <w:rFonts w:ascii="Times New Roman" w:hAnsi="Times New Roman" w:cs="Times New Roman"/>
                <w:color w:val="000000"/>
              </w:rPr>
            </w:pPr>
            <w:r w:rsidRPr="00D4790E">
              <w:rPr>
                <w:rFonts w:ascii="Times New Roman" w:hAnsi="Times New Roman" w:cs="Times New Roman"/>
                <w:color w:val="000000"/>
              </w:rPr>
              <w:t>Полигоны *</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0,02</w:t>
            </w:r>
            <w:r>
              <w:rPr>
                <w:rFonts w:ascii="Times New Roman" w:hAnsi="Times New Roman" w:cs="Times New Roman"/>
                <w:color w:val="000000"/>
              </w:rPr>
              <w:t>-0,05</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tcPr>
          <w:p w:rsidR="00D63863" w:rsidRPr="00D4790E" w:rsidRDefault="00D63863" w:rsidP="0096204E">
            <w:pPr>
              <w:spacing w:after="0" w:line="240" w:lineRule="auto"/>
              <w:ind w:left="-108"/>
              <w:rPr>
                <w:rFonts w:ascii="Times New Roman" w:hAnsi="Times New Roman" w:cs="Times New Roman"/>
                <w:color w:val="000000"/>
                <w:lang w:eastAsia="en-US"/>
              </w:rPr>
            </w:pPr>
            <w:r w:rsidRPr="00D4790E">
              <w:rPr>
                <w:rFonts w:ascii="Times New Roman" w:hAnsi="Times New Roman" w:cs="Times New Roman"/>
                <w:color w:val="000000"/>
                <w:lang w:eastAsia="en-US"/>
              </w:rPr>
              <w:t xml:space="preserve"> Поля компостирования</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0,04</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tcPr>
          <w:p w:rsidR="00D63863" w:rsidRPr="00D4790E" w:rsidRDefault="00D63863" w:rsidP="0096204E">
            <w:pPr>
              <w:spacing w:after="0" w:line="240" w:lineRule="auto"/>
              <w:rPr>
                <w:rFonts w:ascii="Times New Roman" w:hAnsi="Times New Roman" w:cs="Times New Roman"/>
                <w:color w:val="000000"/>
                <w:lang w:eastAsia="en-US"/>
              </w:rPr>
            </w:pPr>
            <w:r w:rsidRPr="00D4790E">
              <w:rPr>
                <w:rFonts w:ascii="Times New Roman" w:hAnsi="Times New Roman" w:cs="Times New Roman"/>
                <w:color w:val="000000"/>
                <w:lang w:eastAsia="en-US"/>
              </w:rPr>
              <w:t>Сливные станции</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0,02</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tcPr>
          <w:p w:rsidR="00D63863" w:rsidRPr="00D4790E" w:rsidRDefault="00D63863" w:rsidP="0096204E">
            <w:pPr>
              <w:spacing w:after="0" w:line="240" w:lineRule="auto"/>
              <w:rPr>
                <w:rFonts w:ascii="Times New Roman" w:hAnsi="Times New Roman" w:cs="Times New Roman"/>
                <w:color w:val="000000"/>
                <w:lang w:eastAsia="en-US"/>
              </w:rPr>
            </w:pPr>
            <w:r w:rsidRPr="00D4790E">
              <w:rPr>
                <w:rFonts w:ascii="Times New Roman" w:hAnsi="Times New Roman" w:cs="Times New Roman"/>
                <w:color w:val="000000"/>
                <w:lang w:eastAsia="en-US"/>
              </w:rPr>
              <w:t>Поля складирования и захоронения обезвреженных осадков (по сухому веществу)</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0,3</w:t>
            </w:r>
          </w:p>
        </w:tc>
        <w:tc>
          <w:tcPr>
            <w:tcW w:w="1276" w:type="dxa"/>
          </w:tcPr>
          <w:p w:rsidR="00D63863" w:rsidRDefault="00D63863" w:rsidP="0096204E">
            <w:pPr>
              <w:spacing w:after="0" w:line="240" w:lineRule="auto"/>
              <w:jc w:val="center"/>
              <w:rPr>
                <w:rFonts w:ascii="Times New Roman" w:hAnsi="Times New Roman" w:cs="Times New Roman"/>
                <w:color w:val="000000"/>
              </w:rPr>
            </w:pPr>
          </w:p>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5245" w:type="dxa"/>
            <w:gridSpan w:val="3"/>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lang w:eastAsia="en-US"/>
              </w:rPr>
              <w:t>Максимально допустимый уровень территориальной доступности</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p>
        </w:tc>
        <w:tc>
          <w:tcPr>
            <w:tcW w:w="2835" w:type="dxa"/>
            <w:gridSpan w:val="2"/>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не нормируется</w:t>
            </w:r>
          </w:p>
        </w:tc>
      </w:tr>
    </w:tbl>
    <w:p w:rsidR="00D63863" w:rsidRPr="002568F3" w:rsidRDefault="00D63863" w:rsidP="00086102">
      <w:pPr>
        <w:spacing w:after="0" w:line="240" w:lineRule="auto"/>
        <w:jc w:val="right"/>
        <w:rPr>
          <w:rFonts w:ascii="Times New Roman" w:hAnsi="Times New Roman" w:cs="Times New Roman"/>
          <w:color w:val="000000"/>
          <w:sz w:val="8"/>
          <w:szCs w:val="8"/>
        </w:rPr>
      </w:pPr>
    </w:p>
    <w:p w:rsidR="00D63863" w:rsidRPr="00D4790E" w:rsidRDefault="00D63863" w:rsidP="00086102">
      <w:pPr>
        <w:suppressAutoHyphens/>
        <w:spacing w:after="0" w:line="240" w:lineRule="auto"/>
        <w:jc w:val="both"/>
        <w:rPr>
          <w:rFonts w:ascii="Times New Roman" w:hAnsi="Times New Roman" w:cs="Times New Roman"/>
          <w:color w:val="000000"/>
          <w:sz w:val="20"/>
          <w:szCs w:val="20"/>
          <w:lang w:eastAsia="ar-SA"/>
        </w:rPr>
      </w:pPr>
      <w:r w:rsidRPr="00D4790E">
        <w:rPr>
          <w:rFonts w:ascii="Times New Roman" w:hAnsi="Times New Roman" w:cs="Times New Roman"/>
          <w:b/>
          <w:bCs/>
          <w:color w:val="000000"/>
          <w:sz w:val="20"/>
          <w:szCs w:val="20"/>
          <w:lang w:eastAsia="ar-SA"/>
        </w:rPr>
        <w:t>Примечание:</w:t>
      </w:r>
      <w:r>
        <w:rPr>
          <w:rFonts w:ascii="Times New Roman" w:hAnsi="Times New Roman" w:cs="Times New Roman"/>
          <w:b/>
          <w:bCs/>
          <w:color w:val="000000"/>
          <w:sz w:val="20"/>
          <w:szCs w:val="20"/>
          <w:lang w:eastAsia="ar-SA"/>
        </w:rPr>
        <w:t xml:space="preserve"> (</w:t>
      </w:r>
      <w:r w:rsidRPr="00D4790E">
        <w:rPr>
          <w:rFonts w:ascii="Times New Roman" w:hAnsi="Times New Roman" w:cs="Times New Roman"/>
          <w:color w:val="000000"/>
          <w:sz w:val="20"/>
          <w:szCs w:val="20"/>
          <w:lang w:eastAsia="ar-SA"/>
        </w:rPr>
        <w:t>*</w:t>
      </w:r>
      <w:r>
        <w:rPr>
          <w:rFonts w:ascii="Times New Roman" w:hAnsi="Times New Roman" w:cs="Times New Roman"/>
          <w:color w:val="000000"/>
          <w:sz w:val="20"/>
          <w:szCs w:val="20"/>
          <w:lang w:eastAsia="ar-SA"/>
        </w:rPr>
        <w:t>)</w:t>
      </w:r>
      <w:r w:rsidRPr="00D4790E">
        <w:rPr>
          <w:rFonts w:ascii="Times New Roman" w:hAnsi="Times New Roman" w:cs="Times New Roman"/>
          <w:color w:val="000000"/>
          <w:sz w:val="20"/>
          <w:szCs w:val="20"/>
          <w:lang w:eastAsia="ar-SA"/>
        </w:rPr>
        <w:t xml:space="preserve"> кроме полигонов по обезвреживанию и захоронению токсичных промышленных отходов.</w:t>
      </w:r>
    </w:p>
    <w:p w:rsidR="00D63863" w:rsidRPr="002568F3" w:rsidRDefault="00D63863" w:rsidP="00086102">
      <w:pPr>
        <w:spacing w:after="0" w:line="240" w:lineRule="auto"/>
        <w:rPr>
          <w:rFonts w:ascii="Times New Roman" w:hAnsi="Times New Roman" w:cs="Times New Roman"/>
          <w:color w:val="000000"/>
          <w:sz w:val="8"/>
          <w:szCs w:val="8"/>
        </w:rPr>
      </w:pP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pacing w:val="-2"/>
          <w:sz w:val="24"/>
          <w:szCs w:val="24"/>
        </w:rPr>
        <w:t>Объекты хранения и обезвреживания отходов</w:t>
      </w:r>
      <w:r w:rsidRPr="003619AC">
        <w:rPr>
          <w:rFonts w:ascii="Times New Roman" w:hAnsi="Times New Roman" w:cs="Times New Roman"/>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Pr>
          <w:rFonts w:ascii="Times New Roman" w:hAnsi="Times New Roman" w:cs="Times New Roman"/>
          <w:color w:val="000000"/>
          <w:sz w:val="24"/>
          <w:szCs w:val="24"/>
        </w:rPr>
        <w:t>ии полигонов для твердых коммунальных</w:t>
      </w:r>
      <w:r w:rsidRPr="003619AC">
        <w:rPr>
          <w:rFonts w:ascii="Times New Roman" w:hAnsi="Times New Roman" w:cs="Times New Roman"/>
          <w:color w:val="000000"/>
          <w:sz w:val="24"/>
          <w:szCs w:val="24"/>
        </w:rPr>
        <w:t xml:space="preserve"> отходов», утвержденной Минстроем России от 02.11.1996.</w:t>
      </w:r>
    </w:p>
    <w:p w:rsidR="00D63863"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17</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pacing w:val="-2"/>
          <w:sz w:val="24"/>
          <w:szCs w:val="24"/>
        </w:rPr>
        <w:t>Полигоны твердых коммунальных отходов размещаются за пределами населенных пунктов, на обособленных</w:t>
      </w:r>
      <w:r w:rsidRPr="003619AC">
        <w:rPr>
          <w:rFonts w:ascii="Times New Roman" w:hAnsi="Times New Roman" w:cs="Times New Roman"/>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D63863" w:rsidRPr="007E76F0" w:rsidRDefault="00D63863" w:rsidP="00086102">
      <w:pPr>
        <w:widowControl w:val="0"/>
        <w:suppressAutoHyphens/>
        <w:spacing w:after="0" w:line="240" w:lineRule="auto"/>
        <w:ind w:firstLine="567"/>
        <w:jc w:val="both"/>
        <w:rPr>
          <w:rFonts w:ascii="Times New Roman" w:hAnsi="Times New Roman" w:cs="Times New Roman"/>
          <w:color w:val="000000"/>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7938"/>
      </w:tblGrid>
      <w:tr w:rsidR="00D63863">
        <w:tc>
          <w:tcPr>
            <w:tcW w:w="1418" w:type="dxa"/>
            <w:vMerge w:val="restart"/>
          </w:tcPr>
          <w:p w:rsidR="00D63863" w:rsidRPr="00191525" w:rsidRDefault="00D63863" w:rsidP="00191525">
            <w:pPr>
              <w:widowControl w:val="0"/>
              <w:suppressAutoHyphens/>
              <w:spacing w:after="0" w:line="240" w:lineRule="auto"/>
              <w:jc w:val="center"/>
              <w:rPr>
                <w:rFonts w:ascii="Times New Roman" w:hAnsi="Times New Roman" w:cs="Times New Roman"/>
                <w:color w:val="000000"/>
              </w:rPr>
            </w:pPr>
          </w:p>
          <w:p w:rsidR="00D63863" w:rsidRPr="00191525" w:rsidRDefault="00D63863" w:rsidP="00191525">
            <w:pPr>
              <w:widowControl w:val="0"/>
              <w:suppressAutoHyphen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Не допускается размещение полигонов</w:t>
            </w: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В зонах санитарной охраны источников питьевого водоснабжения в соответствии с требованиями СанПиН 2.1.4.1110 -02</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 xml:space="preserve">В зонах охраны лечебно-оздоровительных местностей </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В </w:t>
            </w:r>
            <w:r w:rsidRPr="00191525">
              <w:rPr>
                <w:rFonts w:ascii="Times New Roman" w:hAnsi="Times New Roman" w:cs="Times New Roman"/>
                <w:color w:val="000000"/>
                <w:lang w:eastAsia="en-US"/>
              </w:rPr>
              <w:t>местах выхода на поверхность трещиноватых пород</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В местах выклинивания водоносных горизонтов</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В местах массового отдыха населения и размещения оздоровительных учреждений</w:t>
            </w:r>
          </w:p>
        </w:tc>
      </w:tr>
    </w:tbl>
    <w:p w:rsidR="00D63863" w:rsidRPr="007E76F0" w:rsidRDefault="00D63863" w:rsidP="00086102">
      <w:pPr>
        <w:widowControl w:val="0"/>
        <w:suppressAutoHyphens/>
        <w:spacing w:after="0" w:line="240" w:lineRule="auto"/>
        <w:ind w:firstLine="567"/>
        <w:jc w:val="both"/>
        <w:rPr>
          <w:rFonts w:ascii="Times New Roman" w:hAnsi="Times New Roman" w:cs="Times New Roman"/>
          <w:color w:val="000000"/>
          <w:sz w:val="16"/>
          <w:szCs w:val="16"/>
        </w:rPr>
      </w:pPr>
    </w:p>
    <w:p w:rsidR="00D63863" w:rsidRPr="003619AC" w:rsidRDefault="00D63863" w:rsidP="00FB7043">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18</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D63863" w:rsidRPr="003619AC" w:rsidRDefault="00D63863" w:rsidP="00FB7043">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19</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При проектировании объектов обезвреживания отходов следует учитывать три основных метода:</w:t>
      </w:r>
    </w:p>
    <w:p w:rsidR="00D63863" w:rsidRPr="003619AC" w:rsidRDefault="00D63863"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обезвреживание на полигонах механико-биологическим методом (компостиро</w:t>
      </w:r>
      <w:r>
        <w:rPr>
          <w:rFonts w:ascii="Times New Roman" w:hAnsi="Times New Roman" w:cs="Times New Roman"/>
          <w:sz w:val="24"/>
          <w:szCs w:val="24"/>
        </w:rPr>
        <w:t>-</w:t>
      </w:r>
      <w:r w:rsidRPr="003619AC">
        <w:rPr>
          <w:rFonts w:ascii="Times New Roman" w:hAnsi="Times New Roman" w:cs="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D63863" w:rsidRPr="003619AC" w:rsidRDefault="00D63863"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биотермическая переработка в компост (биотопливо и органическое удобрение) на мусороперерабатывающих заводах;</w:t>
      </w:r>
    </w:p>
    <w:p w:rsidR="00D63863" w:rsidRPr="003619AC" w:rsidRDefault="00D63863"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D63863" w:rsidRPr="003619AC" w:rsidRDefault="00D63863"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20</w:t>
      </w:r>
      <w:r w:rsidRPr="002568F3">
        <w:rPr>
          <w:rFonts w:ascii="Times New Roman" w:hAnsi="Times New Roman" w:cs="Times New Roman"/>
          <w:color w:val="000000"/>
          <w:sz w:val="24"/>
          <w:szCs w:val="24"/>
        </w:rPr>
        <w:t xml:space="preserve">. </w:t>
      </w:r>
      <w:r w:rsidRPr="003619AC">
        <w:rPr>
          <w:rFonts w:ascii="Times New Roman" w:hAnsi="Times New Roman" w:cs="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21</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pacing w:val="-3"/>
          <w:sz w:val="24"/>
          <w:szCs w:val="24"/>
        </w:rPr>
        <w:t>Объекты размещения отходов производства (далее объекты) предназначены для длитель</w:t>
      </w:r>
      <w:r w:rsidRPr="0015780E">
        <w:rPr>
          <w:rFonts w:ascii="Times New Roman" w:hAnsi="Times New Roman" w:cs="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D63863" w:rsidRPr="0015780E" w:rsidRDefault="00D63863"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22</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Объекты размещения отходов производства проектируются в соответствии с требованиями СанПиН 2.1.7.1322-03, СНиП 2.01.28-85.</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23</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D63863" w:rsidRPr="0015780E" w:rsidRDefault="00D63863" w:rsidP="003A0FD8">
      <w:pPr>
        <w:autoSpaceDE w:val="0"/>
        <w:autoSpaceDN w:val="0"/>
        <w:adjustRightInd w:val="0"/>
        <w:spacing w:after="0" w:line="240" w:lineRule="auto"/>
        <w:ind w:firstLine="567"/>
        <w:jc w:val="both"/>
        <w:rPr>
          <w:rFonts w:ascii="Times New Roman" w:hAnsi="Times New Roman" w:cs="Times New Roman"/>
          <w:spacing w:val="-2"/>
          <w:sz w:val="24"/>
          <w:szCs w:val="24"/>
        </w:rPr>
      </w:pPr>
      <w:r w:rsidRPr="0015780E">
        <w:rPr>
          <w:rFonts w:ascii="Times New Roman" w:hAnsi="Times New Roman" w:cs="Times New Roman"/>
          <w:spacing w:val="-2"/>
          <w:sz w:val="24"/>
          <w:szCs w:val="24"/>
        </w:rPr>
        <w:t>Объекты должны располагаться с подветренной стороны по отношению к жилой застройке.</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24</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Размещение объектов не допускается:</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санитарной охраны источников питьевого водоснабжения в соответствии с требованиями СанПиН 2.1.4.1110-02;</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охраны лечебно-оздоровительных местностей и курортов;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массового загородного отдыха населения и на территории лечебно-оздоровительных учреждений;</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рекреационных зонах;</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местах выклинивания водоносных горизонтов;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заболачиваемых и подтопляемых территориях.</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границах установленных водоохранных зон водоемов и водотоков.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 xml:space="preserve">Полигоны </w:t>
      </w:r>
      <w:r w:rsidRPr="0015780E">
        <w:rPr>
          <w:rFonts w:ascii="Times New Roman" w:hAnsi="Times New Roman" w:cs="Times New Roman"/>
          <w:spacing w:val="-2"/>
          <w:sz w:val="24"/>
          <w:szCs w:val="24"/>
        </w:rPr>
        <w:t xml:space="preserve">по обезвреживанию и захоронению </w:t>
      </w:r>
      <w:r w:rsidRPr="0015780E">
        <w:rPr>
          <w:rFonts w:ascii="Times New Roman" w:hAnsi="Times New Roman" w:cs="Times New Roman"/>
          <w:sz w:val="24"/>
          <w:szCs w:val="24"/>
        </w:rPr>
        <w:t>токсичных промышленных отходов также не допускается размещать:</w:t>
      </w:r>
    </w:p>
    <w:p w:rsidR="00D63863" w:rsidRPr="0015780E" w:rsidRDefault="00D63863" w:rsidP="003A0FD8">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15780E">
        <w:rPr>
          <w:rFonts w:ascii="Times New Roman" w:hAnsi="Times New Roman" w:cs="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активного карста;</w:t>
      </w:r>
    </w:p>
    <w:p w:rsidR="00D63863" w:rsidRPr="0015780E" w:rsidRDefault="00D63863" w:rsidP="003A0FD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оползней;</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зоне питания подземных источников питьевой воды;</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территориях пригородных и рекреационных зон;</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участках, загрязненных органическими и радиоактивными отходами, до </w:t>
      </w:r>
      <w:r w:rsidRPr="0015780E">
        <w:rPr>
          <w:rFonts w:ascii="Times New Roman" w:hAnsi="Times New Roman" w:cs="Times New Roman"/>
          <w:spacing w:val="-3"/>
          <w:sz w:val="24"/>
          <w:szCs w:val="24"/>
        </w:rPr>
        <w:t xml:space="preserve">истечения сроков, установленных органами </w:t>
      </w:r>
      <w:r w:rsidRPr="0015780E">
        <w:rPr>
          <w:rFonts w:ascii="Times New Roman" w:hAnsi="Times New Roman" w:cs="Times New Roman"/>
          <w:sz w:val="24"/>
          <w:szCs w:val="24"/>
        </w:rPr>
        <w:t>службы Роспотребнадзора</w:t>
      </w:r>
      <w:r w:rsidRPr="0015780E">
        <w:rPr>
          <w:rFonts w:ascii="Times New Roman" w:hAnsi="Times New Roman" w:cs="Times New Roman"/>
          <w:spacing w:val="-3"/>
          <w:sz w:val="24"/>
          <w:szCs w:val="24"/>
        </w:rPr>
        <w:t>.</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pacing w:val="-2"/>
          <w:sz w:val="24"/>
          <w:szCs w:val="24"/>
        </w:rPr>
        <w:t>Полигоны по обезвреживанию и захоронению токсичных промышленных</w:t>
      </w:r>
      <w:r w:rsidRPr="0015780E">
        <w:rPr>
          <w:rFonts w:ascii="Times New Roman" w:hAnsi="Times New Roman" w:cs="Times New Roman"/>
          <w:sz w:val="24"/>
          <w:szCs w:val="24"/>
        </w:rPr>
        <w:t xml:space="preserve"> отходов следует проектировать:</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ниже мест водозаборов питьевой воды, рыбоводных хозяйств;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D63863"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27</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pacing w:val="-2"/>
          <w:sz w:val="24"/>
          <w:szCs w:val="24"/>
        </w:rPr>
        <w:t>Участок для размещения полигона должен располагаться на территориях</w:t>
      </w:r>
      <w:r w:rsidRPr="0015780E">
        <w:rPr>
          <w:rFonts w:ascii="Times New Roman" w:hAnsi="Times New Roman" w:cs="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D63863" w:rsidRPr="0015780E" w:rsidRDefault="00D63863" w:rsidP="003A0FD8">
      <w:pPr>
        <w:spacing w:after="0" w:line="240" w:lineRule="auto"/>
        <w:ind w:firstLine="567"/>
        <w:jc w:val="both"/>
        <w:rPr>
          <w:rFonts w:ascii="Times New Roman" w:hAnsi="Times New Roman" w:cs="Times New Roman"/>
          <w:sz w:val="24"/>
          <w:szCs w:val="24"/>
        </w:rPr>
      </w:pPr>
      <w:r w:rsidRPr="0015780E">
        <w:rPr>
          <w:rFonts w:ascii="Times New Roman" w:hAnsi="Times New Roman" w:cs="Times New Roman"/>
          <w:sz w:val="24"/>
          <w:szCs w:val="24"/>
        </w:rPr>
        <w:t xml:space="preserve">При неблагоприятных гидрогеологических условиях на выбранной </w:t>
      </w:r>
      <w:r w:rsidRPr="0015780E">
        <w:rPr>
          <w:rFonts w:ascii="Times New Roman" w:hAnsi="Times New Roman" w:cs="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cs="Times New Roman"/>
          <w:sz w:val="24"/>
          <w:szCs w:val="24"/>
        </w:rPr>
        <w:t xml:space="preserve"> требуемое снижение уровня грунтовых вод.</w:t>
      </w:r>
    </w:p>
    <w:p w:rsidR="00D63863" w:rsidRPr="0015780E" w:rsidRDefault="00D63863" w:rsidP="003A0FD8">
      <w:pPr>
        <w:spacing w:after="0" w:line="240" w:lineRule="auto"/>
        <w:ind w:firstLine="567"/>
        <w:jc w:val="both"/>
        <w:rPr>
          <w:rFonts w:ascii="Times New Roman" w:hAnsi="Times New Roman" w:cs="Times New Roman"/>
          <w:sz w:val="24"/>
          <w:szCs w:val="24"/>
        </w:rPr>
      </w:pPr>
      <w:r w:rsidRPr="0015780E">
        <w:rPr>
          <w:rFonts w:ascii="Times New Roman" w:hAnsi="Times New Roman" w:cs="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29</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 xml:space="preserve">Размещение отходов на территории объекта осуществляется в соответствии с требованиями СанПиН 2.1.7.1322-03, </w:t>
      </w:r>
      <w:r w:rsidRPr="0015780E">
        <w:rPr>
          <w:rFonts w:ascii="Times New Roman" w:hAnsi="Times New Roman" w:cs="Times New Roman"/>
          <w:spacing w:val="-2"/>
          <w:sz w:val="24"/>
          <w:szCs w:val="24"/>
        </w:rPr>
        <w:t>токсичных промышленных</w:t>
      </w:r>
      <w:r w:rsidRPr="0015780E">
        <w:rPr>
          <w:rFonts w:ascii="Times New Roman" w:hAnsi="Times New Roman" w:cs="Times New Roman"/>
          <w:sz w:val="24"/>
          <w:szCs w:val="24"/>
        </w:rPr>
        <w:t xml:space="preserve"> отходов – также в соответствии с требованиями СНиП 2.01.28-85.</w:t>
      </w:r>
    </w:p>
    <w:p w:rsidR="00D63863" w:rsidRDefault="00D63863" w:rsidP="007606F4">
      <w:pPr>
        <w:tabs>
          <w:tab w:val="left" w:pos="851"/>
          <w:tab w:val="left" w:pos="993"/>
        </w:tabs>
        <w:spacing w:after="0" w:line="240" w:lineRule="auto"/>
        <w:ind w:left="567"/>
        <w:jc w:val="both"/>
        <w:rPr>
          <w:rStyle w:val="Heading2Char"/>
          <w:rFonts w:ascii="Times New Roman" w:hAnsi="Times New Roman" w:cs="Times New Roman"/>
          <w:i w:val="0"/>
          <w:iCs w:val="0"/>
          <w:sz w:val="20"/>
          <w:szCs w:val="20"/>
        </w:rPr>
      </w:pPr>
    </w:p>
    <w:p w:rsidR="00D63863" w:rsidRPr="007606F4" w:rsidRDefault="00D63863" w:rsidP="007606F4">
      <w:pPr>
        <w:tabs>
          <w:tab w:val="left" w:pos="851"/>
          <w:tab w:val="left" w:pos="993"/>
        </w:tabs>
        <w:spacing w:after="0" w:line="240" w:lineRule="auto"/>
        <w:ind w:left="567"/>
        <w:jc w:val="both"/>
        <w:rPr>
          <w:rStyle w:val="Heading2Char"/>
          <w:rFonts w:ascii="Times New Roman" w:hAnsi="Times New Roman" w:cs="Times New Roman"/>
          <w:i w:val="0"/>
          <w:iCs w:val="0"/>
          <w:sz w:val="20"/>
          <w:szCs w:val="20"/>
        </w:rPr>
      </w:pPr>
    </w:p>
    <w:p w:rsidR="00D63863" w:rsidRDefault="00D63863" w:rsidP="007606F4">
      <w:pPr>
        <w:spacing w:after="0" w:line="240" w:lineRule="auto"/>
        <w:rPr>
          <w:rFonts w:ascii="Times New Roman" w:hAnsi="Times New Roman" w:cs="Times New Roman"/>
          <w:sz w:val="24"/>
          <w:szCs w:val="24"/>
        </w:rPr>
      </w:pPr>
      <w:r>
        <w:rPr>
          <w:noProof/>
        </w:rPr>
        <w:pict>
          <v:rect id="Rectangle 287" o:spid="_x0000_s1135" style="position:absolute;margin-left:.3pt;margin-top:2pt;width:469.5pt;height:7.15pt;z-index:251713536;visibility:visible" fillcolor="#c0504d" strokecolor="#f2f2f2" strokeweight="3pt">
            <v:shadow on="t" color="#622423" opacity=".5" offset="1pt"/>
          </v:rect>
        </w:pict>
      </w:r>
    </w:p>
    <w:p w:rsidR="00D63863" w:rsidRPr="00D064D1" w:rsidRDefault="00D63863" w:rsidP="007606F4">
      <w:pPr>
        <w:spacing w:after="0" w:line="240" w:lineRule="auto"/>
        <w:jc w:val="both"/>
        <w:rPr>
          <w:rFonts w:ascii="Arial Narrow" w:hAnsi="Arial Narrow" w:cs="Arial Narrow"/>
          <w:b/>
          <w:bCs/>
          <w:sz w:val="32"/>
          <w:szCs w:val="32"/>
        </w:rPr>
      </w:pPr>
      <w:r>
        <w:rPr>
          <w:rFonts w:ascii="Arial Narrow" w:hAnsi="Arial Narrow" w:cs="Arial Narrow"/>
          <w:b/>
          <w:bCs/>
          <w:sz w:val="32"/>
          <w:szCs w:val="32"/>
        </w:rPr>
        <w:t>6.9. ОБЪЕКТЫ В ИНЫХ ОБЛАСТЯХ В СВЯЗИ С РЕШЕНИЕМ ВОПРОСОВ МЕСТНОГО ЗНАЧЕНИЯ</w:t>
      </w:r>
    </w:p>
    <w:p w:rsidR="00D63863" w:rsidRPr="00933414" w:rsidRDefault="00D63863" w:rsidP="002D6B59">
      <w:pPr>
        <w:spacing w:after="0" w:line="240" w:lineRule="auto"/>
        <w:jc w:val="center"/>
        <w:rPr>
          <w:rFonts w:ascii="Arial Narrow" w:hAnsi="Arial Narrow" w:cs="Arial Narrow"/>
          <w:b/>
          <w:bCs/>
          <w:color w:val="1F497D"/>
          <w:sz w:val="16"/>
          <w:szCs w:val="16"/>
        </w:rPr>
      </w:pPr>
      <w:r>
        <w:rPr>
          <w:noProof/>
        </w:rPr>
        <w:pict>
          <v:rect id="Rectangle 286" o:spid="_x0000_s1136" style="position:absolute;left:0;text-align:left;margin-left:.3pt;margin-top:2.3pt;width:469.5pt;height:7.15pt;z-index:251712512;visibility:visible" fillcolor="#c0504d" strokecolor="#f2f2f2" strokeweight="3pt">
            <v:shadow on="t" color="#622423" opacity=".5" offset="1pt"/>
          </v:rect>
        </w:pict>
      </w:r>
    </w:p>
    <w:p w:rsidR="00D63863" w:rsidRPr="007606F4"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8"/>
          <w:szCs w:val="8"/>
        </w:rPr>
      </w:pPr>
    </w:p>
    <w:p w:rsidR="00D63863" w:rsidRPr="007606F4"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8"/>
          <w:szCs w:val="8"/>
        </w:rPr>
      </w:pPr>
    </w:p>
    <w:p w:rsidR="00D63863" w:rsidRPr="00E64BB9" w:rsidRDefault="00D63863" w:rsidP="007606F4">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6.9.1. Общие сведения:</w:t>
      </w:r>
    </w:p>
    <w:p w:rsidR="00D63863" w:rsidRPr="007606F4"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8"/>
          <w:szCs w:val="8"/>
        </w:rPr>
      </w:pP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6.9.1.1. </w:t>
      </w:r>
      <w:r w:rsidRPr="003619AC">
        <w:rPr>
          <w:rFonts w:ascii="Times New Roman" w:hAnsi="Times New Roman" w:cs="Times New Roman"/>
          <w:color w:val="000000"/>
          <w:spacing w:val="-2"/>
          <w:sz w:val="24"/>
          <w:szCs w:val="24"/>
        </w:rPr>
        <w:t>Учреждения и предприятия обслуживания следует размещать н</w:t>
      </w:r>
      <w:r>
        <w:rPr>
          <w:rFonts w:ascii="Times New Roman" w:hAnsi="Times New Roman" w:cs="Times New Roman"/>
          <w:color w:val="000000"/>
          <w:spacing w:val="-2"/>
          <w:sz w:val="24"/>
          <w:szCs w:val="24"/>
        </w:rPr>
        <w:t>а территории сельского поселения</w:t>
      </w:r>
      <w:r w:rsidRPr="003619AC">
        <w:rPr>
          <w:rFonts w:ascii="Times New Roman" w:hAnsi="Times New Roman" w:cs="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6.9.1.2. </w:t>
      </w:r>
      <w:r w:rsidRPr="003619AC">
        <w:rPr>
          <w:rFonts w:ascii="Times New Roman" w:hAnsi="Times New Roman" w:cs="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6.9.1.3. </w:t>
      </w:r>
      <w:r w:rsidRPr="003619AC">
        <w:rPr>
          <w:rFonts w:ascii="Times New Roman" w:hAnsi="Times New Roman" w:cs="Times New Roman"/>
          <w:color w:val="000000"/>
          <w:spacing w:val="-2"/>
          <w:sz w:val="24"/>
          <w:szCs w:val="24"/>
        </w:rPr>
        <w:t xml:space="preserve">К объектам местного значения в иных областях в связи с решением вопросов </w:t>
      </w:r>
      <w:r>
        <w:rPr>
          <w:rFonts w:ascii="Times New Roman" w:hAnsi="Times New Roman" w:cs="Times New Roman"/>
          <w:color w:val="000000"/>
          <w:spacing w:val="-2"/>
          <w:sz w:val="24"/>
          <w:szCs w:val="24"/>
        </w:rPr>
        <w:t>сельского</w:t>
      </w:r>
      <w:r w:rsidRPr="003619AC">
        <w:rPr>
          <w:rFonts w:ascii="Times New Roman" w:hAnsi="Times New Roman" w:cs="Times New Roman"/>
          <w:color w:val="000000"/>
          <w:spacing w:val="-2"/>
          <w:sz w:val="24"/>
          <w:szCs w:val="24"/>
        </w:rPr>
        <w:t xml:space="preserve"> поселения относятся:</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u w:val="single"/>
        </w:rPr>
      </w:pPr>
      <w:r w:rsidRPr="00B126DC">
        <w:rPr>
          <w:rFonts w:ascii="Times New Roman" w:hAnsi="Times New Roman" w:cs="Times New Roman"/>
          <w:color w:val="000000"/>
          <w:spacing w:val="-2"/>
          <w:sz w:val="24"/>
          <w:szCs w:val="24"/>
          <w:u w:val="single"/>
        </w:rPr>
        <w:t>Объекты в сфере обслуживания:</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3619AC">
        <w:rPr>
          <w:rFonts w:ascii="Times New Roman" w:hAnsi="Times New Roman" w:cs="Times New Roman"/>
          <w:color w:val="000000"/>
          <w:spacing w:val="-2"/>
          <w:sz w:val="24"/>
          <w:szCs w:val="24"/>
        </w:rPr>
        <w:t>• организации и учреждения управления, архивы, предприятия связи;</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pacing w:val="-2"/>
          <w:sz w:val="24"/>
          <w:szCs w:val="24"/>
        </w:rPr>
        <w:t xml:space="preserve">• </w:t>
      </w:r>
      <w:r w:rsidRPr="003619AC">
        <w:rPr>
          <w:rFonts w:ascii="Times New Roman" w:hAnsi="Times New Roman" w:cs="Times New Roman"/>
          <w:color w:val="000000"/>
          <w:sz w:val="24"/>
          <w:szCs w:val="24"/>
          <w:lang w:eastAsia="en-US"/>
        </w:rPr>
        <w:t>объекты досуга, культуры, объекты для работы с детьми и молодежью;</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библиотечного обслуживания населения;</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общественного питания, торговли и бытового обслуживания;</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предназначенные для создания условий расширения рынка сельхозпро</w:t>
      </w:r>
      <w:r>
        <w:rPr>
          <w:rFonts w:ascii="Times New Roman" w:hAnsi="Times New Roman" w:cs="Times New Roman"/>
          <w:color w:val="000000"/>
          <w:sz w:val="24"/>
          <w:szCs w:val="24"/>
          <w:lang w:eastAsia="en-US"/>
        </w:rPr>
        <w:t>-</w:t>
      </w:r>
      <w:r w:rsidRPr="003619AC">
        <w:rPr>
          <w:rFonts w:ascii="Times New Roman" w:hAnsi="Times New Roman" w:cs="Times New Roman"/>
          <w:color w:val="000000"/>
          <w:sz w:val="24"/>
          <w:szCs w:val="24"/>
          <w:lang w:eastAsia="en-US"/>
        </w:rPr>
        <w:t>дукции, сырья и продовольствия, для содействия развитию малого и среднего предпринимательства;</w:t>
      </w:r>
    </w:p>
    <w:p w:rsidR="00D63863" w:rsidRDefault="00D63863" w:rsidP="0076797B">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в области туристско-гос</w:t>
      </w:r>
      <w:r>
        <w:rPr>
          <w:rFonts w:ascii="Times New Roman" w:hAnsi="Times New Roman" w:cs="Times New Roman"/>
          <w:color w:val="000000"/>
          <w:sz w:val="24"/>
          <w:szCs w:val="24"/>
          <w:lang w:eastAsia="en-US"/>
        </w:rPr>
        <w:t>тиничной деятельности.</w:t>
      </w:r>
    </w:p>
    <w:p w:rsidR="00D63863" w:rsidRDefault="00D63863" w:rsidP="0076797B">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val="single"/>
          <w:lang w:eastAsia="en-US"/>
        </w:rPr>
      </w:pPr>
      <w:r>
        <w:rPr>
          <w:rFonts w:ascii="Times New Roman" w:hAnsi="Times New Roman" w:cs="Times New Roman"/>
          <w:color w:val="000000"/>
          <w:sz w:val="24"/>
          <w:szCs w:val="24"/>
          <w:u w:val="single"/>
          <w:lang w:eastAsia="en-US"/>
        </w:rPr>
        <w:t>Озелененные территории населенных пунктов сельского поселения</w:t>
      </w:r>
      <w:r w:rsidRPr="00B126DC">
        <w:rPr>
          <w:rFonts w:ascii="Times New Roman" w:hAnsi="Times New Roman" w:cs="Times New Roman"/>
          <w:color w:val="000000"/>
          <w:sz w:val="24"/>
          <w:szCs w:val="24"/>
          <w:u w:val="single"/>
          <w:lang w:eastAsia="en-US"/>
        </w:rPr>
        <w:t>:</w:t>
      </w:r>
    </w:p>
    <w:p w:rsidR="00D63863" w:rsidRDefault="00D63863"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объекты придомовой зоны и игровые зоны.</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val="single"/>
          <w:lang w:eastAsia="en-US"/>
        </w:rPr>
      </w:pPr>
      <w:r w:rsidRPr="00B126DC">
        <w:rPr>
          <w:rFonts w:ascii="Times New Roman" w:hAnsi="Times New Roman" w:cs="Times New Roman"/>
          <w:color w:val="000000"/>
          <w:sz w:val="24"/>
          <w:szCs w:val="24"/>
          <w:u w:val="single"/>
          <w:lang w:eastAsia="en-US"/>
        </w:rPr>
        <w:t>Объекты для организации ритуальных услуг и содержания мест захоронения:</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кладбища, места захоронения урн. </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val="single"/>
          <w:lang w:eastAsia="en-US"/>
        </w:rPr>
      </w:pPr>
      <w:r w:rsidRPr="00B126DC">
        <w:rPr>
          <w:rFonts w:ascii="Times New Roman" w:hAnsi="Times New Roman" w:cs="Times New Roman"/>
          <w:color w:val="000000"/>
          <w:sz w:val="24"/>
          <w:szCs w:val="24"/>
          <w:u w:val="single"/>
          <w:lang w:eastAsia="en-US"/>
        </w:rPr>
        <w:t>Объекты, предназначенные для организации защиты населения от чрезвычайных ситуаций природного и техногенного характера.</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p>
    <w:p w:rsidR="00D63863" w:rsidRPr="00E64BB9" w:rsidRDefault="00D63863" w:rsidP="00B126DC">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6.9.2. Объекты и учреждения обслуживания:</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8"/>
          <w:szCs w:val="8"/>
          <w:lang w:eastAsia="en-US"/>
        </w:rPr>
      </w:pP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6.9.2.1.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представлено в табл.139-141.</w:t>
      </w:r>
    </w:p>
    <w:p w:rsidR="00D63863" w:rsidRPr="0076797B" w:rsidRDefault="00D63863" w:rsidP="0076797B">
      <w:pPr>
        <w:widowControl w:val="0"/>
        <w:autoSpaceDE w:val="0"/>
        <w:autoSpaceDN w:val="0"/>
        <w:adjustRightInd w:val="0"/>
        <w:spacing w:after="0" w:line="240" w:lineRule="auto"/>
        <w:jc w:val="both"/>
        <w:rPr>
          <w:rFonts w:ascii="Times New Roman" w:hAnsi="Times New Roman" w:cs="Times New Roman"/>
          <w:color w:val="C0504D"/>
          <w:spacing w:val="-2"/>
          <w:sz w:val="8"/>
          <w:szCs w:val="8"/>
        </w:rPr>
      </w:pPr>
    </w:p>
    <w:p w:rsidR="00D63863" w:rsidRPr="0076797B" w:rsidRDefault="00D63863" w:rsidP="0076797B">
      <w:pPr>
        <w:widowControl w:val="0"/>
        <w:autoSpaceDE w:val="0"/>
        <w:autoSpaceDN w:val="0"/>
        <w:adjustRightInd w:val="0"/>
        <w:spacing w:after="0" w:line="240" w:lineRule="auto"/>
        <w:jc w:val="both"/>
        <w:rPr>
          <w:rFonts w:ascii="Times New Roman" w:hAnsi="Times New Roman" w:cs="Times New Roman"/>
          <w:b/>
          <w:bCs/>
          <w:i/>
          <w:iCs/>
          <w:color w:val="C0504D"/>
          <w:spacing w:val="-2"/>
          <w:sz w:val="24"/>
          <w:szCs w:val="24"/>
        </w:rPr>
      </w:pPr>
      <w:r w:rsidRPr="00997564">
        <w:rPr>
          <w:rFonts w:ascii="Times New Roman" w:hAnsi="Times New Roman" w:cs="Times New Roman"/>
          <w:i/>
          <w:iCs/>
          <w:spacing w:val="-2"/>
          <w:sz w:val="24"/>
          <w:szCs w:val="24"/>
        </w:rPr>
        <w:t xml:space="preserve">Таблица </w:t>
      </w:r>
      <w:r>
        <w:rPr>
          <w:rFonts w:ascii="Times New Roman" w:hAnsi="Times New Roman" w:cs="Times New Roman"/>
          <w:i/>
          <w:iCs/>
          <w:spacing w:val="-2"/>
          <w:sz w:val="24"/>
          <w:szCs w:val="24"/>
        </w:rPr>
        <w:t>139</w:t>
      </w:r>
      <w:r w:rsidRPr="00997564">
        <w:rPr>
          <w:rFonts w:ascii="Times New Roman" w:hAnsi="Times New Roman" w:cs="Times New Roman"/>
          <w:i/>
          <w:iCs/>
          <w:spacing w:val="-2"/>
          <w:sz w:val="24"/>
          <w:szCs w:val="24"/>
        </w:rPr>
        <w:t>.</w:t>
      </w:r>
      <w:r w:rsidRPr="0076797B">
        <w:rPr>
          <w:rFonts w:ascii="Times New Roman" w:hAnsi="Times New Roman" w:cs="Times New Roman"/>
          <w:b/>
          <w:bCs/>
          <w:i/>
          <w:iCs/>
          <w:color w:val="C0504D"/>
          <w:spacing w:val="-2"/>
          <w:sz w:val="24"/>
          <w:szCs w:val="24"/>
        </w:rPr>
        <w:t xml:space="preserve"> </w:t>
      </w:r>
      <w:r w:rsidRPr="00A40ED8">
        <w:rPr>
          <w:rFonts w:ascii="Times New Roman" w:hAnsi="Times New Roman" w:cs="Times New Roman"/>
          <w:b/>
          <w:bCs/>
          <w:i/>
          <w:iCs/>
          <w:spacing w:val="-2"/>
          <w:sz w:val="24"/>
          <w:szCs w:val="24"/>
        </w:rPr>
        <w:t>– Обоснование нормативов минимального допустимого уровня обеспеченности объектов и учреждений обслуживания</w:t>
      </w:r>
    </w:p>
    <w:p w:rsidR="00D63863" w:rsidRPr="0076797B" w:rsidRDefault="00D63863" w:rsidP="002D6B59">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D63863" w:rsidRPr="003619AC">
        <w:tc>
          <w:tcPr>
            <w:tcW w:w="2694"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 xml:space="preserve">Наименование объекта, </w:t>
            </w:r>
          </w:p>
          <w:p w:rsidR="00D63863" w:rsidRPr="00F74ED7" w:rsidRDefault="00D63863" w:rsidP="00182791">
            <w:pPr>
              <w:spacing w:after="0" w:line="240" w:lineRule="auto"/>
              <w:jc w:val="center"/>
              <w:rPr>
                <w:rFonts w:ascii="Times New Roman" w:hAnsi="Times New Roman" w:cs="Times New Roman"/>
                <w:b/>
                <w:bCs/>
                <w:color w:val="000000"/>
              </w:rPr>
            </w:pPr>
            <w:r w:rsidRPr="00F74ED7">
              <w:rPr>
                <w:rFonts w:ascii="Times New Roman" w:hAnsi="Times New Roman" w:cs="Times New Roman"/>
                <w:color w:val="000000"/>
              </w:rPr>
              <w:t xml:space="preserve"> ресурса</w:t>
            </w:r>
          </w:p>
        </w:tc>
        <w:tc>
          <w:tcPr>
            <w:tcW w:w="1417"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Единица измерения</w:t>
            </w:r>
          </w:p>
        </w:tc>
        <w:tc>
          <w:tcPr>
            <w:tcW w:w="3260"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Величина</w:t>
            </w:r>
          </w:p>
        </w:tc>
        <w:tc>
          <w:tcPr>
            <w:tcW w:w="1985"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Обоснование</w:t>
            </w:r>
          </w:p>
        </w:tc>
      </w:tr>
      <w:tr w:rsidR="00D63863" w:rsidRPr="003619AC">
        <w:tc>
          <w:tcPr>
            <w:tcW w:w="9356" w:type="dxa"/>
            <w:gridSpan w:val="4"/>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Минимально допустимый уровень обеспеченности</w:t>
            </w:r>
          </w:p>
        </w:tc>
      </w:tr>
      <w:tr w:rsidR="00D63863" w:rsidRPr="003619AC">
        <w:trPr>
          <w:trHeight w:val="1225"/>
        </w:trPr>
        <w:tc>
          <w:tcPr>
            <w:tcW w:w="2694" w:type="dxa"/>
          </w:tcPr>
          <w:p w:rsidR="00D63863" w:rsidRPr="00F74ED7" w:rsidRDefault="00D63863" w:rsidP="00182791">
            <w:pPr>
              <w:spacing w:after="0" w:line="240" w:lineRule="auto"/>
              <w:jc w:val="center"/>
              <w:rPr>
                <w:rFonts w:ascii="Times New Roman" w:hAnsi="Times New Roman" w:cs="Times New Roman"/>
                <w:b/>
                <w:bCs/>
                <w:color w:val="000000"/>
              </w:rPr>
            </w:pPr>
            <w:r w:rsidRPr="00F74ED7">
              <w:rPr>
                <w:rFonts w:ascii="Times New Roman" w:hAnsi="Times New Roman" w:cs="Times New Roman"/>
                <w:color w:val="000000"/>
              </w:rPr>
              <w:t>Организации и учреждения управления</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объект</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По заданию на проектирование (в зависимости от этажности, м</w:t>
            </w:r>
            <w:r w:rsidRPr="00F74ED7">
              <w:rPr>
                <w:rFonts w:ascii="Times New Roman" w:hAnsi="Times New Roman" w:cs="Times New Roman"/>
                <w:color w:val="000000"/>
                <w:vertAlign w:val="superscript"/>
              </w:rPr>
              <w:t>2</w:t>
            </w:r>
            <w:r w:rsidRPr="00F74ED7">
              <w:rPr>
                <w:rFonts w:ascii="Times New Roman" w:hAnsi="Times New Roman" w:cs="Times New Roman"/>
                <w:color w:val="000000"/>
              </w:rPr>
              <w:t xml:space="preserve"> на 1 сотрудника: 54-30 при этажности 3-5)</w:t>
            </w:r>
          </w:p>
        </w:tc>
        <w:tc>
          <w:tcPr>
            <w:tcW w:w="1985" w:type="dxa"/>
            <w:vAlign w:val="center"/>
          </w:tcPr>
          <w:p w:rsidR="00D63863" w:rsidRPr="00F74ED7" w:rsidRDefault="00D63863" w:rsidP="00182791">
            <w:pPr>
              <w:spacing w:after="0" w:line="240" w:lineRule="auto"/>
              <w:jc w:val="center"/>
              <w:rPr>
                <w:rFonts w:ascii="Times New Roman" w:hAnsi="Times New Roman" w:cs="Times New Roman"/>
                <w:b/>
                <w:bCs/>
                <w:color w:val="000000"/>
              </w:rPr>
            </w:pPr>
            <w:r w:rsidRPr="00F74ED7">
              <w:rPr>
                <w:rFonts w:ascii="Times New Roman" w:hAnsi="Times New Roman" w:cs="Times New Roman"/>
                <w:color w:val="000000"/>
              </w:rPr>
              <w:t>СП 42.13330.2011</w:t>
            </w:r>
          </w:p>
        </w:tc>
      </w:tr>
      <w:tr w:rsidR="00D63863" w:rsidRPr="003619AC">
        <w:tc>
          <w:tcPr>
            <w:tcW w:w="2694" w:type="dxa"/>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объект</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По нормам и правилам Министерства связи РФ</w:t>
            </w:r>
          </w:p>
        </w:tc>
        <w:tc>
          <w:tcPr>
            <w:tcW w:w="1985"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Распоряжение Правительства РФ от 03.07.1996 № 1063-р</w:t>
            </w:r>
          </w:p>
        </w:tc>
      </w:tr>
      <w:tr w:rsidR="00D63863" w:rsidRPr="003619AC">
        <w:trPr>
          <w:trHeight w:val="559"/>
        </w:trPr>
        <w:tc>
          <w:tcPr>
            <w:tcW w:w="2694" w:type="dxa"/>
          </w:tcPr>
          <w:p w:rsidR="00D63863" w:rsidRPr="00F74ED7" w:rsidRDefault="00D63863" w:rsidP="00182791">
            <w:pPr>
              <w:spacing w:after="0" w:line="240" w:lineRule="auto"/>
              <w:jc w:val="center"/>
              <w:rPr>
                <w:rFonts w:ascii="Times New Roman" w:hAnsi="Times New Roman" w:cs="Times New Roman"/>
                <w:color w:val="000000"/>
                <w:lang w:eastAsia="en-US"/>
              </w:rPr>
            </w:pPr>
            <w:r w:rsidRPr="00F74ED7">
              <w:rPr>
                <w:rFonts w:ascii="Times New Roman" w:hAnsi="Times New Roman" w:cs="Times New Roman"/>
                <w:color w:val="000000"/>
                <w:lang w:eastAsia="en-US"/>
              </w:rPr>
              <w:t>Отделения и филиалы сберегательного банка</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операционное место</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1 операционное место на 2-3 тыс. чел</w:t>
            </w:r>
          </w:p>
        </w:tc>
        <w:tc>
          <w:tcPr>
            <w:tcW w:w="1985" w:type="dxa"/>
            <w:vMerge w:val="restart"/>
            <w:vAlign w:val="center"/>
          </w:tcPr>
          <w:p w:rsidR="00D63863" w:rsidRPr="00F74ED7"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2694" w:type="dxa"/>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Муниципальный архив</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объект</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1</w:t>
            </w:r>
          </w:p>
        </w:tc>
        <w:tc>
          <w:tcPr>
            <w:tcW w:w="1985" w:type="dxa"/>
            <w:vMerge/>
          </w:tcPr>
          <w:p w:rsidR="00D63863" w:rsidRPr="00F74ED7" w:rsidRDefault="00D63863" w:rsidP="00182791">
            <w:pPr>
              <w:spacing w:after="0" w:line="240" w:lineRule="auto"/>
              <w:jc w:val="center"/>
              <w:rPr>
                <w:rFonts w:ascii="Times New Roman" w:hAnsi="Times New Roman" w:cs="Times New Roman"/>
                <w:color w:val="000000"/>
              </w:rPr>
            </w:pPr>
          </w:p>
        </w:tc>
      </w:tr>
      <w:tr w:rsidR="00D63863" w:rsidRPr="003619AC">
        <w:trPr>
          <w:trHeight w:val="559"/>
        </w:trPr>
        <w:tc>
          <w:tcPr>
            <w:tcW w:w="7371" w:type="dxa"/>
            <w:gridSpan w:val="3"/>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lang w:eastAsia="en-US"/>
              </w:rPr>
              <w:t>Максимально допустимый уровень территориальной доступности</w:t>
            </w:r>
          </w:p>
        </w:tc>
        <w:tc>
          <w:tcPr>
            <w:tcW w:w="1985"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не нормируется</w:t>
            </w:r>
          </w:p>
        </w:tc>
      </w:tr>
    </w:tbl>
    <w:p w:rsidR="00D63863" w:rsidRPr="0076797B" w:rsidRDefault="00D63863" w:rsidP="002D6B59">
      <w:pPr>
        <w:spacing w:after="0" w:line="240" w:lineRule="auto"/>
        <w:jc w:val="right"/>
        <w:rPr>
          <w:rFonts w:ascii="Times New Roman" w:hAnsi="Times New Roman" w:cs="Times New Roman"/>
          <w:b/>
          <w:bCs/>
          <w:i/>
          <w:iCs/>
          <w:color w:val="000000"/>
          <w:sz w:val="8"/>
          <w:szCs w:val="8"/>
        </w:rPr>
      </w:pPr>
    </w:p>
    <w:p w:rsidR="00D63863" w:rsidRPr="0076797B" w:rsidRDefault="00D63863" w:rsidP="0076797B">
      <w:pPr>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140</w:t>
      </w:r>
      <w:r w:rsidRPr="00997564">
        <w:rPr>
          <w:rFonts w:ascii="Times New Roman" w:hAnsi="Times New Roman" w:cs="Times New Roman"/>
          <w:i/>
          <w:iCs/>
          <w:sz w:val="24"/>
          <w:szCs w:val="24"/>
        </w:rPr>
        <w:t>.</w:t>
      </w:r>
      <w:r w:rsidRPr="007606F4">
        <w:rPr>
          <w:rFonts w:ascii="Times New Roman" w:hAnsi="Times New Roman" w:cs="Times New Roman"/>
          <w:b/>
          <w:bCs/>
          <w:i/>
          <w:iCs/>
          <w:sz w:val="24"/>
          <w:szCs w:val="24"/>
        </w:rPr>
        <w:t xml:space="preserve"> -</w:t>
      </w:r>
      <w:r w:rsidRPr="00A40ED8">
        <w:rPr>
          <w:rFonts w:ascii="Times New Roman" w:hAnsi="Times New Roman" w:cs="Times New Roman"/>
          <w:b/>
          <w:bCs/>
          <w:i/>
          <w:iCs/>
          <w:sz w:val="24"/>
          <w:szCs w:val="24"/>
        </w:rPr>
        <w:t xml:space="preserve"> Объекты досуга, культуры, объекты для работы с детьми и молодежью</w:t>
      </w:r>
    </w:p>
    <w:p w:rsidR="00D63863" w:rsidRPr="0076797B" w:rsidRDefault="00D63863" w:rsidP="002D6B59">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D63863" w:rsidRPr="003619AC">
        <w:tc>
          <w:tcPr>
            <w:tcW w:w="4395"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 xml:space="preserve">Наименование объекта, </w:t>
            </w:r>
          </w:p>
          <w:p w:rsidR="00D63863" w:rsidRPr="00E30A51" w:rsidRDefault="00D63863" w:rsidP="00182791">
            <w:pPr>
              <w:spacing w:after="0" w:line="240" w:lineRule="auto"/>
              <w:jc w:val="center"/>
              <w:rPr>
                <w:rFonts w:ascii="Times New Roman" w:hAnsi="Times New Roman" w:cs="Times New Roman"/>
                <w:b/>
                <w:bCs/>
                <w:color w:val="000000"/>
              </w:rPr>
            </w:pPr>
            <w:r w:rsidRPr="00E30A51">
              <w:rPr>
                <w:rFonts w:ascii="Times New Roman" w:hAnsi="Times New Roman" w:cs="Times New Roman"/>
                <w:color w:val="000000"/>
              </w:rPr>
              <w:t xml:space="preserve"> ресурса</w:t>
            </w:r>
          </w:p>
        </w:tc>
        <w:tc>
          <w:tcPr>
            <w:tcW w:w="1984"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Единица измерения</w:t>
            </w:r>
          </w:p>
        </w:tc>
        <w:tc>
          <w:tcPr>
            <w:tcW w:w="1145"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Величина</w:t>
            </w:r>
          </w:p>
        </w:tc>
        <w:tc>
          <w:tcPr>
            <w:tcW w:w="1832"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Обоснование</w:t>
            </w:r>
          </w:p>
        </w:tc>
      </w:tr>
      <w:tr w:rsidR="00D63863" w:rsidRPr="003619AC">
        <w:tc>
          <w:tcPr>
            <w:tcW w:w="9356" w:type="dxa"/>
            <w:gridSpan w:val="4"/>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395" w:type="dxa"/>
          </w:tcPr>
          <w:p w:rsidR="00D63863" w:rsidRPr="00E30A51" w:rsidRDefault="00D63863" w:rsidP="00182791">
            <w:pPr>
              <w:spacing w:after="0" w:line="240" w:lineRule="auto"/>
              <w:rPr>
                <w:rFonts w:ascii="Times New Roman" w:hAnsi="Times New Roman" w:cs="Times New Roman"/>
                <w:b/>
                <w:bCs/>
                <w:color w:val="000000"/>
              </w:rPr>
            </w:pPr>
            <w:r w:rsidRPr="00E30A51">
              <w:rPr>
                <w:rFonts w:ascii="Times New Roman" w:hAnsi="Times New Roman" w:cs="Times New Roman"/>
                <w:color w:val="000000"/>
              </w:rPr>
              <w:t>Помещение для культурно-массовой и по</w:t>
            </w:r>
            <w:r>
              <w:rPr>
                <w:rFonts w:ascii="Times New Roman" w:hAnsi="Times New Roman" w:cs="Times New Roman"/>
                <w:color w:val="000000"/>
              </w:rPr>
              <w:t>-</w:t>
            </w:r>
            <w:r w:rsidRPr="00E30A51">
              <w:rPr>
                <w:rFonts w:ascii="Times New Roman" w:hAnsi="Times New Roman" w:cs="Times New Roman"/>
                <w:color w:val="000000"/>
              </w:rPr>
              <w:t>литико-воспитательной работы с населени</w:t>
            </w:r>
            <w:r>
              <w:rPr>
                <w:rFonts w:ascii="Times New Roman" w:hAnsi="Times New Roman" w:cs="Times New Roman"/>
                <w:color w:val="000000"/>
              </w:rPr>
              <w:t>-</w:t>
            </w:r>
            <w:r w:rsidRPr="00E30A51">
              <w:rPr>
                <w:rFonts w:ascii="Times New Roman" w:hAnsi="Times New Roman" w:cs="Times New Roman"/>
                <w:color w:val="000000"/>
              </w:rPr>
              <w:t>ем, досуга и любительской деятельности</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w:t>
            </w:r>
            <w:r w:rsidRPr="00E30A51">
              <w:rPr>
                <w:rFonts w:ascii="Times New Roman" w:hAnsi="Times New Roman" w:cs="Times New Roman"/>
                <w:color w:val="000000"/>
                <w:vertAlign w:val="superscript"/>
              </w:rPr>
              <w:t>2</w:t>
            </w:r>
            <w:r w:rsidRPr="00E30A51">
              <w:rPr>
                <w:rFonts w:ascii="Times New Roman" w:hAnsi="Times New Roman" w:cs="Times New Roman"/>
                <w:color w:val="000000"/>
              </w:rPr>
              <w:t xml:space="preserve"> площади пола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60</w:t>
            </w:r>
          </w:p>
        </w:tc>
        <w:tc>
          <w:tcPr>
            <w:tcW w:w="1832" w:type="dxa"/>
            <w:vMerge w:val="restart"/>
            <w:vAlign w:val="center"/>
          </w:tcPr>
          <w:p w:rsidR="00D63863" w:rsidRPr="00E30A51" w:rsidRDefault="00D63863" w:rsidP="00182791">
            <w:pPr>
              <w:spacing w:after="0" w:line="240" w:lineRule="auto"/>
              <w:jc w:val="center"/>
              <w:rPr>
                <w:rFonts w:ascii="Times New Roman" w:hAnsi="Times New Roman" w:cs="Times New Roman"/>
                <w:b/>
                <w:bCs/>
                <w:color w:val="000000"/>
              </w:rPr>
            </w:pPr>
            <w:r w:rsidRPr="00E30A51">
              <w:rPr>
                <w:rFonts w:ascii="Times New Roman" w:hAnsi="Times New Roman" w:cs="Times New Roman"/>
                <w:color w:val="000000"/>
              </w:rPr>
              <w:t>СП 42.13330.2011</w:t>
            </w:r>
          </w:p>
        </w:tc>
      </w:tr>
      <w:tr w:rsidR="00D63863" w:rsidRPr="003619AC">
        <w:trPr>
          <w:trHeight w:val="70"/>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Танцевальные залы</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место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6</w:t>
            </w:r>
          </w:p>
        </w:tc>
        <w:tc>
          <w:tcPr>
            <w:tcW w:w="1832" w:type="dxa"/>
            <w:vMerge/>
            <w:vAlign w:val="center"/>
          </w:tcPr>
          <w:p w:rsidR="00D63863" w:rsidRPr="00E30A51" w:rsidRDefault="00D63863" w:rsidP="00182791">
            <w:pPr>
              <w:spacing w:after="0" w:line="240" w:lineRule="auto"/>
              <w:jc w:val="center"/>
              <w:rPr>
                <w:rFonts w:ascii="Times New Roman" w:hAnsi="Times New Roman" w:cs="Times New Roman"/>
                <w:color w:val="000000"/>
              </w:rPr>
            </w:pPr>
          </w:p>
        </w:tc>
      </w:tr>
      <w:tr w:rsidR="00D63863" w:rsidRPr="003619AC">
        <w:trPr>
          <w:trHeight w:val="573"/>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 xml:space="preserve">Клубы </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посетительское место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80</w:t>
            </w:r>
          </w:p>
          <w:p w:rsidR="00D63863" w:rsidRPr="00E30A51" w:rsidRDefault="00D63863" w:rsidP="00182791">
            <w:pPr>
              <w:spacing w:after="0" w:line="240" w:lineRule="auto"/>
              <w:jc w:val="center"/>
              <w:rPr>
                <w:rFonts w:ascii="Times New Roman" w:hAnsi="Times New Roman" w:cs="Times New Roman"/>
                <w:color w:val="000000"/>
              </w:rPr>
            </w:pPr>
          </w:p>
        </w:tc>
        <w:tc>
          <w:tcPr>
            <w:tcW w:w="1832" w:type="dxa"/>
            <w:vMerge/>
            <w:vAlign w:val="center"/>
          </w:tcPr>
          <w:p w:rsidR="00D63863" w:rsidRPr="00E30A51"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Кинотеатры</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место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35</w:t>
            </w:r>
          </w:p>
        </w:tc>
        <w:tc>
          <w:tcPr>
            <w:tcW w:w="1832" w:type="dxa"/>
            <w:vMerge/>
            <w:vAlign w:val="center"/>
          </w:tcPr>
          <w:p w:rsidR="00D63863" w:rsidRPr="00E30A51" w:rsidRDefault="00D63863" w:rsidP="00182791">
            <w:pPr>
              <w:spacing w:after="0" w:line="240" w:lineRule="auto"/>
              <w:jc w:val="center"/>
              <w:rPr>
                <w:rFonts w:ascii="Times New Roman" w:hAnsi="Times New Roman" w:cs="Times New Roman"/>
                <w:color w:val="000000"/>
              </w:rPr>
            </w:pPr>
          </w:p>
        </w:tc>
      </w:tr>
      <w:tr w:rsidR="00D63863" w:rsidRPr="003619AC">
        <w:trPr>
          <w:trHeight w:val="390"/>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Максимально допустимый уровень территориальной доступности</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мин. транспорт-ной доступности</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30</w:t>
            </w:r>
          </w:p>
        </w:tc>
        <w:tc>
          <w:tcPr>
            <w:tcW w:w="1832"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СП 42.13330.2011</w:t>
            </w:r>
          </w:p>
        </w:tc>
      </w:tr>
    </w:tbl>
    <w:p w:rsidR="00D63863" w:rsidRPr="0059572E" w:rsidRDefault="00D63863" w:rsidP="002D6B59">
      <w:pPr>
        <w:spacing w:after="0" w:line="240" w:lineRule="auto"/>
        <w:ind w:firstLine="567"/>
        <w:jc w:val="both"/>
        <w:rPr>
          <w:rFonts w:ascii="Times New Roman" w:hAnsi="Times New Roman" w:cs="Times New Roman"/>
          <w:color w:val="000000"/>
          <w:sz w:val="8"/>
          <w:szCs w:val="8"/>
        </w:rPr>
      </w:pPr>
    </w:p>
    <w:p w:rsidR="00D63863" w:rsidRPr="0059572E" w:rsidRDefault="00D63863" w:rsidP="0059572E">
      <w:pPr>
        <w:spacing w:after="0" w:line="240" w:lineRule="auto"/>
        <w:jc w:val="both"/>
        <w:rPr>
          <w:rFonts w:ascii="Times New Roman" w:hAnsi="Times New Roman" w:cs="Times New Roman"/>
          <w:color w:val="000000"/>
          <w:sz w:val="20"/>
          <w:szCs w:val="20"/>
        </w:rPr>
      </w:pPr>
      <w:r w:rsidRPr="0059572E">
        <w:rPr>
          <w:rFonts w:ascii="Times New Roman" w:hAnsi="Times New Roman" w:cs="Times New Roman"/>
          <w:b/>
          <w:bCs/>
          <w:color w:val="000000"/>
          <w:sz w:val="20"/>
          <w:szCs w:val="20"/>
        </w:rPr>
        <w:t>Примечание:</w:t>
      </w:r>
      <w:r w:rsidRPr="0059572E">
        <w:rPr>
          <w:rFonts w:ascii="Times New Roman" w:hAnsi="Times New Roman" w:cs="Times New Roman"/>
          <w:color w:val="000000"/>
          <w:sz w:val="20"/>
          <w:szCs w:val="20"/>
        </w:rPr>
        <w:t xml:space="preserve"> 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D63863" w:rsidRPr="0059572E" w:rsidRDefault="00D63863" w:rsidP="0059572E">
      <w:pPr>
        <w:spacing w:after="0" w:line="240" w:lineRule="auto"/>
        <w:jc w:val="right"/>
        <w:rPr>
          <w:rFonts w:ascii="Times New Roman" w:hAnsi="Times New Roman" w:cs="Times New Roman"/>
          <w:color w:val="000000"/>
          <w:sz w:val="8"/>
          <w:szCs w:val="8"/>
        </w:rPr>
      </w:pPr>
    </w:p>
    <w:p w:rsidR="00D63863" w:rsidRDefault="00D63863" w:rsidP="0059572E">
      <w:pPr>
        <w:spacing w:after="0" w:line="240" w:lineRule="auto"/>
        <w:jc w:val="both"/>
        <w:rPr>
          <w:rFonts w:ascii="Times New Roman" w:hAnsi="Times New Roman" w:cs="Times New Roman"/>
          <w:i/>
          <w:iCs/>
          <w:sz w:val="24"/>
          <w:szCs w:val="24"/>
        </w:rPr>
      </w:pPr>
    </w:p>
    <w:p w:rsidR="00D63863" w:rsidRDefault="00D63863" w:rsidP="0059572E">
      <w:pPr>
        <w:spacing w:after="0" w:line="240" w:lineRule="auto"/>
        <w:jc w:val="both"/>
        <w:rPr>
          <w:rFonts w:ascii="Times New Roman" w:hAnsi="Times New Roman" w:cs="Times New Roman"/>
          <w:i/>
          <w:iCs/>
          <w:sz w:val="24"/>
          <w:szCs w:val="24"/>
        </w:rPr>
      </w:pPr>
    </w:p>
    <w:p w:rsidR="00D63863" w:rsidRDefault="00D63863" w:rsidP="0059572E">
      <w:pPr>
        <w:spacing w:after="0" w:line="240" w:lineRule="auto"/>
        <w:jc w:val="both"/>
        <w:rPr>
          <w:rFonts w:ascii="Times New Roman" w:hAnsi="Times New Roman" w:cs="Times New Roman"/>
          <w:i/>
          <w:iCs/>
          <w:sz w:val="24"/>
          <w:szCs w:val="24"/>
        </w:rPr>
      </w:pPr>
    </w:p>
    <w:p w:rsidR="00D63863" w:rsidRDefault="00D63863" w:rsidP="0059572E">
      <w:pPr>
        <w:spacing w:after="0" w:line="240" w:lineRule="auto"/>
        <w:jc w:val="both"/>
        <w:rPr>
          <w:rFonts w:ascii="Times New Roman" w:hAnsi="Times New Roman" w:cs="Times New Roman"/>
          <w:i/>
          <w:iCs/>
          <w:sz w:val="24"/>
          <w:szCs w:val="24"/>
        </w:rPr>
      </w:pPr>
    </w:p>
    <w:p w:rsidR="00D63863" w:rsidRPr="0059572E" w:rsidRDefault="00D63863" w:rsidP="0059572E">
      <w:pPr>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141</w:t>
      </w:r>
      <w:r w:rsidRPr="00997564">
        <w:rPr>
          <w:rFonts w:ascii="Times New Roman" w:hAnsi="Times New Roman" w:cs="Times New Roman"/>
          <w:i/>
          <w:iCs/>
          <w:sz w:val="24"/>
          <w:szCs w:val="24"/>
        </w:rPr>
        <w:t>.</w:t>
      </w:r>
      <w:r w:rsidRPr="00A40ED8">
        <w:rPr>
          <w:rFonts w:ascii="Times New Roman" w:hAnsi="Times New Roman" w:cs="Times New Roman"/>
          <w:b/>
          <w:bCs/>
          <w:i/>
          <w:iCs/>
          <w:sz w:val="24"/>
          <w:szCs w:val="24"/>
        </w:rPr>
        <w:t xml:space="preserve"> - Объекты библиотечного обслуживания населения</w:t>
      </w:r>
    </w:p>
    <w:p w:rsidR="00D63863" w:rsidRPr="0059572E" w:rsidRDefault="00D63863" w:rsidP="002D6B59">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D63863" w:rsidRPr="003619AC">
        <w:tc>
          <w:tcPr>
            <w:tcW w:w="2977"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 xml:space="preserve">Наименование объекта, </w:t>
            </w:r>
          </w:p>
          <w:p w:rsidR="00D63863" w:rsidRPr="0094430F" w:rsidRDefault="00D63863" w:rsidP="00182791">
            <w:pPr>
              <w:spacing w:after="0" w:line="240" w:lineRule="auto"/>
              <w:jc w:val="center"/>
              <w:rPr>
                <w:rFonts w:ascii="Times New Roman" w:hAnsi="Times New Roman" w:cs="Times New Roman"/>
                <w:b/>
                <w:bCs/>
                <w:color w:val="000000"/>
              </w:rPr>
            </w:pPr>
            <w:r w:rsidRPr="0094430F">
              <w:rPr>
                <w:rFonts w:ascii="Times New Roman" w:hAnsi="Times New Roman" w:cs="Times New Roman"/>
                <w:color w:val="000000"/>
              </w:rPr>
              <w:t xml:space="preserve"> ресурса</w:t>
            </w:r>
          </w:p>
        </w:tc>
        <w:tc>
          <w:tcPr>
            <w:tcW w:w="1701"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Единица измерения</w:t>
            </w:r>
          </w:p>
        </w:tc>
        <w:tc>
          <w:tcPr>
            <w:tcW w:w="2693"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Величина</w:t>
            </w:r>
          </w:p>
        </w:tc>
        <w:tc>
          <w:tcPr>
            <w:tcW w:w="1985"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Обоснование</w:t>
            </w:r>
          </w:p>
        </w:tc>
      </w:tr>
      <w:tr w:rsidR="00D63863" w:rsidRPr="003619AC">
        <w:tc>
          <w:tcPr>
            <w:tcW w:w="9356" w:type="dxa"/>
            <w:gridSpan w:val="4"/>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2977" w:type="dxa"/>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Общедоступная</w:t>
            </w:r>
          </w:p>
          <w:p w:rsidR="00D63863" w:rsidRPr="0094430F" w:rsidRDefault="00D63863" w:rsidP="00182791">
            <w:pPr>
              <w:spacing w:after="0" w:line="240" w:lineRule="auto"/>
              <w:jc w:val="center"/>
              <w:rPr>
                <w:rFonts w:ascii="Times New Roman" w:hAnsi="Times New Roman" w:cs="Times New Roman"/>
                <w:b/>
                <w:bCs/>
                <w:color w:val="000000"/>
              </w:rPr>
            </w:pPr>
            <w:r w:rsidRPr="0094430F">
              <w:rPr>
                <w:rFonts w:ascii="Times New Roman" w:hAnsi="Times New Roman" w:cs="Times New Roman"/>
                <w:color w:val="000000"/>
              </w:rPr>
              <w:t>библиотека</w:t>
            </w:r>
          </w:p>
        </w:tc>
        <w:tc>
          <w:tcPr>
            <w:tcW w:w="1701"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объект</w:t>
            </w:r>
          </w:p>
        </w:tc>
        <w:tc>
          <w:tcPr>
            <w:tcW w:w="2693"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1 на 10 тыс. населения</w:t>
            </w:r>
          </w:p>
        </w:tc>
        <w:tc>
          <w:tcPr>
            <w:tcW w:w="1985" w:type="dxa"/>
            <w:vAlign w:val="center"/>
          </w:tcPr>
          <w:p w:rsidR="00D63863" w:rsidRPr="0094430F" w:rsidRDefault="00D63863" w:rsidP="00182791">
            <w:pPr>
              <w:spacing w:after="0" w:line="240" w:lineRule="auto"/>
              <w:jc w:val="center"/>
              <w:rPr>
                <w:rFonts w:ascii="Times New Roman" w:hAnsi="Times New Roman" w:cs="Times New Roman"/>
                <w:b/>
                <w:bCs/>
                <w:color w:val="000000"/>
              </w:rPr>
            </w:pPr>
            <w:r w:rsidRPr="0094430F">
              <w:rPr>
                <w:rFonts w:ascii="Times New Roman" w:hAnsi="Times New Roman" w:cs="Times New Roman"/>
                <w:color w:val="000000"/>
              </w:rPr>
              <w:t>Распоряжение Правительства РФ от 03.07.1996 № 1063-р</w:t>
            </w:r>
          </w:p>
        </w:tc>
      </w:tr>
      <w:tr w:rsidR="00D63863" w:rsidRPr="003619AC">
        <w:trPr>
          <w:trHeight w:val="70"/>
        </w:trPr>
        <w:tc>
          <w:tcPr>
            <w:tcW w:w="2977" w:type="dxa"/>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Для всех уровней обеспечения услуг</w:t>
            </w:r>
          </w:p>
        </w:tc>
        <w:tc>
          <w:tcPr>
            <w:tcW w:w="1701"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Объем пополнения книжных фондов в год</w:t>
            </w:r>
          </w:p>
        </w:tc>
        <w:tc>
          <w:tcPr>
            <w:tcW w:w="2693"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 xml:space="preserve">250 книг на 1 тыс. человек </w:t>
            </w:r>
          </w:p>
        </w:tc>
        <w:tc>
          <w:tcPr>
            <w:tcW w:w="1985"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Распоряжение Правительства РФ от 03.07.1996 № 1063-р</w:t>
            </w:r>
          </w:p>
        </w:tc>
      </w:tr>
      <w:tr w:rsidR="00D63863" w:rsidRPr="003619AC">
        <w:trPr>
          <w:trHeight w:val="541"/>
        </w:trPr>
        <w:tc>
          <w:tcPr>
            <w:tcW w:w="2977" w:type="dxa"/>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Максимально допустимый уровень территориальной доступности</w:t>
            </w:r>
          </w:p>
        </w:tc>
        <w:tc>
          <w:tcPr>
            <w:tcW w:w="1701"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Минимальная  транспортной доступности</w:t>
            </w:r>
          </w:p>
        </w:tc>
        <w:tc>
          <w:tcPr>
            <w:tcW w:w="2693"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30</w:t>
            </w:r>
          </w:p>
        </w:tc>
        <w:tc>
          <w:tcPr>
            <w:tcW w:w="1985"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СП 42.13330.2011</w:t>
            </w:r>
          </w:p>
        </w:tc>
      </w:tr>
    </w:tbl>
    <w:p w:rsidR="00D63863" w:rsidRPr="0059572E" w:rsidRDefault="00D63863" w:rsidP="002D6B59">
      <w:pPr>
        <w:spacing w:after="0" w:line="240" w:lineRule="auto"/>
        <w:jc w:val="center"/>
        <w:rPr>
          <w:rFonts w:ascii="Times New Roman" w:hAnsi="Times New Roman" w:cs="Times New Roman"/>
          <w:color w:val="000000"/>
          <w:sz w:val="8"/>
          <w:szCs w:val="8"/>
        </w:rPr>
      </w:pPr>
    </w:p>
    <w:p w:rsidR="00D63863" w:rsidRDefault="00D63863" w:rsidP="0059572E">
      <w:pPr>
        <w:spacing w:after="0" w:line="240" w:lineRule="auto"/>
        <w:ind w:firstLine="567"/>
        <w:jc w:val="both"/>
        <w:rPr>
          <w:rFonts w:ascii="Times New Roman" w:hAnsi="Times New Roman" w:cs="Times New Roman"/>
          <w:i/>
          <w:iCs/>
          <w:color w:val="C0504D"/>
          <w:sz w:val="24"/>
          <w:szCs w:val="24"/>
        </w:rPr>
      </w:pPr>
      <w:r>
        <w:rPr>
          <w:rFonts w:ascii="Times New Roman" w:hAnsi="Times New Roman" w:cs="Times New Roman"/>
          <w:color w:val="000000"/>
          <w:spacing w:val="-2"/>
          <w:sz w:val="24"/>
          <w:szCs w:val="24"/>
        </w:rPr>
        <w:t>6.9.2.2.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 представлено в табл.142.</w:t>
      </w:r>
    </w:p>
    <w:p w:rsidR="00D63863" w:rsidRPr="00D01840" w:rsidRDefault="00D63863" w:rsidP="0059572E">
      <w:pPr>
        <w:spacing w:after="0" w:line="240" w:lineRule="auto"/>
        <w:jc w:val="right"/>
        <w:rPr>
          <w:rFonts w:ascii="Times New Roman" w:hAnsi="Times New Roman" w:cs="Times New Roman"/>
          <w:i/>
          <w:iCs/>
          <w:color w:val="C0504D"/>
          <w:sz w:val="8"/>
          <w:szCs w:val="8"/>
        </w:rPr>
      </w:pPr>
    </w:p>
    <w:p w:rsidR="00D63863" w:rsidRPr="0059572E" w:rsidRDefault="00D63863" w:rsidP="0059572E">
      <w:pPr>
        <w:spacing w:after="0" w:line="240" w:lineRule="auto"/>
        <w:jc w:val="right"/>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142</w:t>
      </w:r>
      <w:r w:rsidRPr="00997564">
        <w:rPr>
          <w:rFonts w:ascii="Times New Roman" w:hAnsi="Times New Roman" w:cs="Times New Roman"/>
          <w:i/>
          <w:iCs/>
          <w:sz w:val="24"/>
          <w:szCs w:val="24"/>
        </w:rPr>
        <w:t>.</w:t>
      </w:r>
      <w:r w:rsidRPr="007606F4">
        <w:rPr>
          <w:rFonts w:ascii="Times New Roman" w:hAnsi="Times New Roman" w:cs="Times New Roman"/>
          <w:b/>
          <w:bCs/>
          <w:i/>
          <w:iCs/>
          <w:sz w:val="24"/>
          <w:szCs w:val="24"/>
        </w:rPr>
        <w:t xml:space="preserve"> - Объекты общественного питания, торговли и бытового</w:t>
      </w:r>
      <w:r w:rsidRPr="0059572E">
        <w:rPr>
          <w:rFonts w:ascii="Times New Roman" w:hAnsi="Times New Roman" w:cs="Times New Roman"/>
          <w:b/>
          <w:bCs/>
          <w:i/>
          <w:iCs/>
          <w:color w:val="000000"/>
          <w:sz w:val="24"/>
          <w:szCs w:val="24"/>
        </w:rPr>
        <w:t xml:space="preserve"> обслуживания</w:t>
      </w:r>
    </w:p>
    <w:p w:rsidR="00D63863" w:rsidRPr="0059572E" w:rsidRDefault="00D63863" w:rsidP="0059572E">
      <w:pPr>
        <w:spacing w:after="0" w:line="240" w:lineRule="auto"/>
        <w:jc w:val="center"/>
        <w:rPr>
          <w:rFonts w:ascii="Times New Roman" w:hAnsi="Times New Roman" w:cs="Times New Roman"/>
          <w:b/>
          <w:bCs/>
          <w:color w:val="000000"/>
          <w:sz w:val="8"/>
          <w:szCs w:val="8"/>
        </w:rPr>
      </w:pP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D63863" w:rsidRPr="003619AC">
        <w:tc>
          <w:tcPr>
            <w:tcW w:w="3828"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 xml:space="preserve">Наименование объекта, </w:t>
            </w:r>
          </w:p>
          <w:p w:rsidR="00D63863" w:rsidRPr="008261CC" w:rsidRDefault="00D63863" w:rsidP="0059572E">
            <w:pPr>
              <w:spacing w:after="0" w:line="240" w:lineRule="auto"/>
              <w:jc w:val="center"/>
              <w:rPr>
                <w:rFonts w:ascii="Times New Roman" w:hAnsi="Times New Roman" w:cs="Times New Roman"/>
                <w:b/>
                <w:bCs/>
                <w:color w:val="000000"/>
              </w:rPr>
            </w:pPr>
            <w:r w:rsidRPr="008261CC">
              <w:rPr>
                <w:rFonts w:ascii="Times New Roman" w:hAnsi="Times New Roman" w:cs="Times New Roman"/>
                <w:color w:val="000000"/>
              </w:rPr>
              <w:t xml:space="preserve"> ресурса</w:t>
            </w:r>
          </w:p>
        </w:tc>
        <w:tc>
          <w:tcPr>
            <w:tcW w:w="2377"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Единица измерения</w:t>
            </w:r>
          </w:p>
        </w:tc>
        <w:tc>
          <w:tcPr>
            <w:tcW w:w="1132"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Величина</w:t>
            </w:r>
          </w:p>
        </w:tc>
        <w:tc>
          <w:tcPr>
            <w:tcW w:w="1985"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Обоснование</w:t>
            </w:r>
          </w:p>
        </w:tc>
      </w:tr>
      <w:tr w:rsidR="00D63863" w:rsidRPr="003619AC">
        <w:tc>
          <w:tcPr>
            <w:tcW w:w="9322" w:type="dxa"/>
            <w:gridSpan w:val="4"/>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Минимально допустимый уровень обеспеченности</w:t>
            </w:r>
          </w:p>
        </w:tc>
      </w:tr>
      <w:tr w:rsidR="00D63863" w:rsidRPr="003619AC">
        <w:trPr>
          <w:trHeight w:val="555"/>
        </w:trPr>
        <w:tc>
          <w:tcPr>
            <w:tcW w:w="3828" w:type="dxa"/>
            <w:vAlign w:val="center"/>
          </w:tcPr>
          <w:p w:rsidR="00D63863" w:rsidRPr="008261CC" w:rsidRDefault="00D63863" w:rsidP="0059572E">
            <w:pPr>
              <w:spacing w:after="0" w:line="240" w:lineRule="auto"/>
              <w:jc w:val="both"/>
              <w:rPr>
                <w:rFonts w:ascii="Times New Roman" w:hAnsi="Times New Roman" w:cs="Times New Roman"/>
                <w:b/>
                <w:bCs/>
                <w:color w:val="000000"/>
              </w:rPr>
            </w:pPr>
            <w:r w:rsidRPr="008261CC">
              <w:rPr>
                <w:rFonts w:ascii="Times New Roman" w:hAnsi="Times New Roman" w:cs="Times New Roman"/>
                <w:color w:val="000000"/>
              </w:rPr>
              <w:t>Магазин продовольственных товаров</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 xml:space="preserve"> торговой площади </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117</w:t>
            </w:r>
          </w:p>
        </w:tc>
        <w:tc>
          <w:tcPr>
            <w:tcW w:w="1985" w:type="dxa"/>
            <w:vMerge w:val="restart"/>
            <w:vAlign w:val="center"/>
          </w:tcPr>
          <w:p w:rsidR="00D63863" w:rsidRPr="008261CC" w:rsidRDefault="00D63863" w:rsidP="0059572E">
            <w:pPr>
              <w:spacing w:after="0" w:line="240" w:lineRule="auto"/>
              <w:jc w:val="center"/>
              <w:rPr>
                <w:rFonts w:ascii="Times New Roman" w:hAnsi="Times New Roman" w:cs="Times New Roman"/>
                <w:b/>
                <w:bCs/>
                <w:color w:val="000000"/>
              </w:rPr>
            </w:pPr>
          </w:p>
        </w:tc>
      </w:tr>
      <w:tr w:rsidR="00D63863" w:rsidRPr="003619AC">
        <w:trPr>
          <w:trHeight w:val="638"/>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Магазин непродовольственных товаров повседневного спроса</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 xml:space="preserve"> торговой площади </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267</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Предприятие общественного питания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мест 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40 (8)</w:t>
            </w:r>
          </w:p>
        </w:tc>
        <w:tc>
          <w:tcPr>
            <w:tcW w:w="1985" w:type="dxa"/>
            <w:vMerge w:val="restart"/>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Предприятие бытового обслуживания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рабочее место</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9 (2)</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Баня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мест</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5</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Химчистка</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кг вещей в смену 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11,4 (4)</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Прачечная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кг белья в смену 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120 (10)</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597"/>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Максимально допустимый уровень территориальной доступности</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500</w:t>
            </w:r>
          </w:p>
        </w:tc>
        <w:tc>
          <w:tcPr>
            <w:tcW w:w="1985"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tc>
      </w:tr>
    </w:tbl>
    <w:p w:rsidR="00D63863" w:rsidRPr="0059572E" w:rsidRDefault="00D63863" w:rsidP="0059572E">
      <w:pPr>
        <w:spacing w:after="0" w:line="240" w:lineRule="auto"/>
        <w:jc w:val="both"/>
        <w:rPr>
          <w:rFonts w:ascii="Times New Roman" w:hAnsi="Times New Roman" w:cs="Times New Roman"/>
          <w:color w:val="000000"/>
          <w:sz w:val="8"/>
          <w:szCs w:val="8"/>
        </w:rPr>
      </w:pPr>
    </w:p>
    <w:p w:rsidR="00D63863" w:rsidRDefault="00D63863" w:rsidP="002D6B59">
      <w:pPr>
        <w:widowControl w:val="0"/>
        <w:suppressAutoHyphens/>
        <w:spacing w:after="0" w:line="240" w:lineRule="auto"/>
        <w:rPr>
          <w:rFonts w:ascii="Times New Roman" w:hAnsi="Times New Roman" w:cs="Times New Roman"/>
          <w:b/>
          <w:bCs/>
          <w:color w:val="000000"/>
          <w:sz w:val="20"/>
          <w:szCs w:val="20"/>
        </w:rPr>
      </w:pPr>
    </w:p>
    <w:p w:rsidR="00D63863" w:rsidRPr="00A15674" w:rsidRDefault="00D63863" w:rsidP="002D6B59">
      <w:pPr>
        <w:widowControl w:val="0"/>
        <w:suppressAutoHyphens/>
        <w:spacing w:after="0" w:line="240" w:lineRule="auto"/>
        <w:rPr>
          <w:rFonts w:ascii="Times New Roman" w:hAnsi="Times New Roman" w:cs="Times New Roman"/>
          <w:b/>
          <w:bCs/>
          <w:color w:val="000000"/>
          <w:sz w:val="20"/>
          <w:szCs w:val="20"/>
        </w:rPr>
      </w:pPr>
      <w:r w:rsidRPr="00A15674">
        <w:rPr>
          <w:rFonts w:ascii="Times New Roman" w:hAnsi="Times New Roman" w:cs="Times New Roman"/>
          <w:b/>
          <w:bCs/>
          <w:color w:val="000000"/>
          <w:sz w:val="20"/>
          <w:szCs w:val="20"/>
        </w:rPr>
        <w:t>Примечание:</w:t>
      </w:r>
    </w:p>
    <w:p w:rsidR="00D63863" w:rsidRPr="0059572E" w:rsidRDefault="00D63863" w:rsidP="0059572E">
      <w:pPr>
        <w:widowControl w:val="0"/>
        <w:tabs>
          <w:tab w:val="left" w:pos="851"/>
        </w:tabs>
        <w:suppressAutoHyphens/>
        <w:autoSpaceDE w:val="0"/>
        <w:autoSpaceDN w:val="0"/>
        <w:adjustRightInd w:val="0"/>
        <w:spacing w:after="0" w:line="240" w:lineRule="auto"/>
        <w:jc w:val="both"/>
        <w:rPr>
          <w:rFonts w:ascii="Times New Roman" w:hAnsi="Times New Roman" w:cs="Times New Roman"/>
          <w:sz w:val="20"/>
          <w:szCs w:val="20"/>
        </w:rPr>
      </w:pPr>
      <w:r w:rsidRPr="0059572E">
        <w:rPr>
          <w:rFonts w:ascii="Times New Roman" w:hAnsi="Times New Roman" w:cs="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D63863" w:rsidRPr="0059572E" w:rsidRDefault="00D63863" w:rsidP="0059572E">
      <w:pPr>
        <w:widowControl w:val="0"/>
        <w:tabs>
          <w:tab w:val="left" w:pos="851"/>
        </w:tabs>
        <w:suppressAutoHyphens/>
        <w:spacing w:after="0" w:line="240" w:lineRule="auto"/>
        <w:jc w:val="both"/>
        <w:rPr>
          <w:rFonts w:ascii="Times New Roman" w:hAnsi="Times New Roman" w:cs="Times New Roman"/>
          <w:color w:val="000000"/>
          <w:sz w:val="20"/>
          <w:szCs w:val="20"/>
          <w:lang w:eastAsia="en-US"/>
        </w:rPr>
      </w:pPr>
      <w:r w:rsidRPr="0059572E">
        <w:rPr>
          <w:rFonts w:ascii="Times New Roman" w:hAnsi="Times New Roman" w:cs="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D63863" w:rsidRPr="00D01840" w:rsidRDefault="00D63863" w:rsidP="002D6B59">
      <w:pPr>
        <w:tabs>
          <w:tab w:val="left" w:pos="2520"/>
        </w:tabs>
        <w:spacing w:after="0" w:line="240" w:lineRule="auto"/>
        <w:jc w:val="center"/>
        <w:rPr>
          <w:rFonts w:ascii="Times New Roman" w:hAnsi="Times New Roman" w:cs="Times New Roman"/>
          <w:b/>
          <w:bCs/>
          <w:color w:val="000000"/>
          <w:sz w:val="8"/>
          <w:szCs w:val="8"/>
        </w:rPr>
      </w:pPr>
    </w:p>
    <w:p w:rsidR="00D63863" w:rsidRDefault="00D63863" w:rsidP="00D01840">
      <w:pPr>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6.9.2.3. Радиус обслуживания населения предприятиями торговли, общественного питания, бытового, кредитно-финансового обслуживания следует принимать в соответствии с табл.143.</w:t>
      </w:r>
    </w:p>
    <w:p w:rsidR="00D63863" w:rsidRDefault="00D63863" w:rsidP="00D01840">
      <w:pPr>
        <w:spacing w:after="0" w:line="240" w:lineRule="auto"/>
        <w:ind w:firstLine="567"/>
        <w:jc w:val="both"/>
        <w:rPr>
          <w:rFonts w:ascii="Times New Roman" w:hAnsi="Times New Roman" w:cs="Times New Roman"/>
          <w:color w:val="000000"/>
          <w:spacing w:val="-2"/>
          <w:sz w:val="24"/>
          <w:szCs w:val="24"/>
        </w:rPr>
      </w:pPr>
    </w:p>
    <w:p w:rsidR="00D63863" w:rsidRDefault="00D63863" w:rsidP="00D01840">
      <w:pPr>
        <w:spacing w:after="0" w:line="240" w:lineRule="auto"/>
        <w:ind w:firstLine="567"/>
        <w:jc w:val="both"/>
        <w:rPr>
          <w:rFonts w:ascii="Times New Roman" w:hAnsi="Times New Roman" w:cs="Times New Roman"/>
          <w:color w:val="000000"/>
          <w:spacing w:val="-2"/>
          <w:sz w:val="24"/>
          <w:szCs w:val="24"/>
        </w:rPr>
      </w:pPr>
    </w:p>
    <w:p w:rsidR="00D63863" w:rsidRPr="00D01840" w:rsidRDefault="00D63863" w:rsidP="00D01840">
      <w:pPr>
        <w:spacing w:after="0" w:line="240" w:lineRule="auto"/>
        <w:ind w:firstLine="567"/>
        <w:jc w:val="both"/>
        <w:rPr>
          <w:rFonts w:ascii="Times New Roman" w:hAnsi="Times New Roman" w:cs="Times New Roman"/>
          <w:sz w:val="8"/>
          <w:szCs w:val="8"/>
        </w:rPr>
      </w:pPr>
    </w:p>
    <w:p w:rsidR="00D63863" w:rsidRPr="00D01840" w:rsidRDefault="00D63863" w:rsidP="00D01840">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143</w:t>
      </w:r>
      <w:r w:rsidRPr="00997564">
        <w:rPr>
          <w:rFonts w:ascii="Times New Roman" w:hAnsi="Times New Roman" w:cs="Times New Roman"/>
          <w:i/>
          <w:iCs/>
          <w:sz w:val="24"/>
          <w:szCs w:val="24"/>
        </w:rPr>
        <w:t>.</w:t>
      </w:r>
      <w:r w:rsidRPr="00D01840">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D01840">
        <w:rPr>
          <w:rFonts w:ascii="Times New Roman" w:hAnsi="Times New Roman" w:cs="Times New Roman"/>
          <w:b/>
          <w:bCs/>
          <w:i/>
          <w:iCs/>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D63863" w:rsidRPr="00D01840" w:rsidRDefault="00D63863" w:rsidP="002D6B59">
      <w:pPr>
        <w:spacing w:after="0" w:line="240" w:lineRule="auto"/>
        <w:jc w:val="center"/>
        <w:rPr>
          <w:rFonts w:ascii="Times New Roman" w:hAnsi="Times New Roman" w:cs="Times New Roman"/>
          <w:b/>
          <w:bCs/>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D63863" w:rsidRPr="009B00F0">
        <w:trPr>
          <w:trHeight w:val="312"/>
          <w:tblHeader/>
          <w:jc w:val="center"/>
        </w:trPr>
        <w:tc>
          <w:tcPr>
            <w:tcW w:w="6096" w:type="dxa"/>
            <w:shd w:val="clear" w:color="auto" w:fill="EEECE1"/>
          </w:tcPr>
          <w:p w:rsidR="00D63863" w:rsidRPr="009B00F0" w:rsidRDefault="00D63863" w:rsidP="00182791">
            <w:pPr>
              <w:tabs>
                <w:tab w:val="center" w:pos="3915"/>
                <w:tab w:val="left" w:pos="6540"/>
              </w:tabs>
              <w:spacing w:after="0" w:line="240" w:lineRule="auto"/>
              <w:jc w:val="center"/>
              <w:rPr>
                <w:rFonts w:ascii="Times New Roman" w:hAnsi="Times New Roman" w:cs="Times New Roman"/>
                <w:b/>
                <w:bCs/>
              </w:rPr>
            </w:pPr>
            <w:r w:rsidRPr="009B00F0">
              <w:rPr>
                <w:rFonts w:ascii="Times New Roman" w:hAnsi="Times New Roman" w:cs="Times New Roman"/>
              </w:rPr>
              <w:t>Учреждения и предприятия обслуживания</w:t>
            </w:r>
          </w:p>
        </w:tc>
        <w:tc>
          <w:tcPr>
            <w:tcW w:w="3323" w:type="dxa"/>
            <w:shd w:val="clear" w:color="auto" w:fill="EEECE1"/>
            <w:vAlign w:val="center"/>
          </w:tcPr>
          <w:p w:rsidR="00D63863" w:rsidRPr="009B00F0" w:rsidRDefault="00D63863" w:rsidP="00182791">
            <w:pPr>
              <w:spacing w:after="0" w:line="240" w:lineRule="auto"/>
              <w:jc w:val="center"/>
              <w:rPr>
                <w:rFonts w:ascii="Times New Roman" w:hAnsi="Times New Roman" w:cs="Times New Roman"/>
                <w:b/>
                <w:bCs/>
              </w:rPr>
            </w:pPr>
            <w:r w:rsidRPr="009B00F0">
              <w:rPr>
                <w:rFonts w:ascii="Times New Roman" w:hAnsi="Times New Roman" w:cs="Times New Roman"/>
              </w:rPr>
              <w:t>Радиус обслуживания, м</w:t>
            </w:r>
          </w:p>
        </w:tc>
      </w:tr>
      <w:tr w:rsidR="00D63863" w:rsidRPr="009B00F0">
        <w:trPr>
          <w:trHeight w:val="227"/>
          <w:jc w:val="center"/>
        </w:trPr>
        <w:tc>
          <w:tcPr>
            <w:tcW w:w="6096" w:type="dxa"/>
            <w:vAlign w:val="center"/>
          </w:tcPr>
          <w:p w:rsidR="00D63863" w:rsidRPr="009B00F0" w:rsidRDefault="00D63863" w:rsidP="00182791">
            <w:pPr>
              <w:spacing w:after="0" w:line="240" w:lineRule="auto"/>
              <w:jc w:val="both"/>
              <w:rPr>
                <w:rFonts w:ascii="Times New Roman" w:hAnsi="Times New Roman" w:cs="Times New Roman"/>
              </w:rPr>
            </w:pPr>
            <w:r>
              <w:rPr>
                <w:rFonts w:ascii="Times New Roman" w:hAnsi="Times New Roman" w:cs="Times New Roman"/>
              </w:rPr>
              <w:t>Предприятия торговли и общественного питания:</w:t>
            </w:r>
          </w:p>
        </w:tc>
        <w:tc>
          <w:tcPr>
            <w:tcW w:w="3323" w:type="dxa"/>
            <w:vAlign w:val="center"/>
          </w:tcPr>
          <w:p w:rsidR="00D63863" w:rsidRPr="009B00F0" w:rsidRDefault="00D63863" w:rsidP="00182791">
            <w:pPr>
              <w:spacing w:after="0" w:line="240" w:lineRule="auto"/>
              <w:jc w:val="center"/>
              <w:rPr>
                <w:rFonts w:ascii="Times New Roman" w:hAnsi="Times New Roman" w:cs="Times New Roman"/>
              </w:rPr>
            </w:pPr>
          </w:p>
        </w:tc>
      </w:tr>
      <w:tr w:rsidR="00D63863" w:rsidRPr="009B00F0">
        <w:trPr>
          <w:trHeight w:val="227"/>
          <w:jc w:val="center"/>
        </w:trPr>
        <w:tc>
          <w:tcPr>
            <w:tcW w:w="6096" w:type="dxa"/>
            <w:vAlign w:val="center"/>
          </w:tcPr>
          <w:p w:rsidR="00D63863" w:rsidRPr="00BF5C15" w:rsidRDefault="00D63863" w:rsidP="008C5954">
            <w:pPr>
              <w:spacing w:after="0" w:line="240" w:lineRule="auto"/>
              <w:jc w:val="both"/>
              <w:rPr>
                <w:rFonts w:ascii="Times New Roman" w:hAnsi="Times New Roman" w:cs="Times New Roman"/>
                <w:b/>
                <w:bCs/>
              </w:rPr>
            </w:pPr>
            <w:r w:rsidRPr="00BF5C15">
              <w:rPr>
                <w:rFonts w:ascii="Times New Roman" w:hAnsi="Times New Roman" w:cs="Times New Roman"/>
              </w:rPr>
              <w:t>- многоквартирной жилой застройки</w:t>
            </w:r>
          </w:p>
        </w:tc>
        <w:tc>
          <w:tcPr>
            <w:tcW w:w="3323" w:type="dxa"/>
            <w:vAlign w:val="center"/>
          </w:tcPr>
          <w:p w:rsidR="00D63863" w:rsidRPr="00BF5C15" w:rsidRDefault="00D63863" w:rsidP="008C5954">
            <w:pPr>
              <w:spacing w:after="0" w:line="240" w:lineRule="auto"/>
              <w:jc w:val="center"/>
              <w:rPr>
                <w:rFonts w:ascii="Times New Roman" w:hAnsi="Times New Roman" w:cs="Times New Roman"/>
                <w:b/>
                <w:bCs/>
              </w:rPr>
            </w:pPr>
            <w:r w:rsidRPr="00BF5C15">
              <w:rPr>
                <w:rFonts w:ascii="Times New Roman" w:hAnsi="Times New Roman" w:cs="Times New Roman"/>
              </w:rPr>
              <w:t>500</w:t>
            </w:r>
          </w:p>
        </w:tc>
      </w:tr>
      <w:tr w:rsidR="00D63863" w:rsidRPr="009B00F0">
        <w:trPr>
          <w:trHeight w:val="227"/>
          <w:jc w:val="center"/>
        </w:trPr>
        <w:tc>
          <w:tcPr>
            <w:tcW w:w="6096" w:type="dxa"/>
            <w:vAlign w:val="center"/>
          </w:tcPr>
          <w:p w:rsidR="00D63863" w:rsidRPr="009B00F0" w:rsidRDefault="00D63863" w:rsidP="00182791">
            <w:pPr>
              <w:spacing w:after="0" w:line="240" w:lineRule="auto"/>
              <w:jc w:val="both"/>
              <w:rPr>
                <w:rFonts w:ascii="Times New Roman" w:hAnsi="Times New Roman" w:cs="Times New Roman"/>
                <w:b/>
                <w:bCs/>
              </w:rPr>
            </w:pPr>
            <w:r w:rsidRPr="009B00F0">
              <w:rPr>
                <w:rFonts w:ascii="Times New Roman" w:hAnsi="Times New Roman" w:cs="Times New Roman"/>
              </w:rPr>
              <w:t>- малоэтажной</w:t>
            </w:r>
            <w:r>
              <w:rPr>
                <w:rFonts w:ascii="Times New Roman" w:hAnsi="Times New Roman" w:cs="Times New Roman"/>
              </w:rPr>
              <w:t xml:space="preserve"> и индивидуальной жилой застройки</w:t>
            </w:r>
          </w:p>
        </w:tc>
        <w:tc>
          <w:tcPr>
            <w:tcW w:w="3323" w:type="dxa"/>
            <w:vAlign w:val="center"/>
          </w:tcPr>
          <w:p w:rsidR="00D63863" w:rsidRPr="009B00F0" w:rsidRDefault="00D63863" w:rsidP="008C5954">
            <w:pPr>
              <w:spacing w:after="0" w:line="240" w:lineRule="auto"/>
              <w:jc w:val="center"/>
              <w:rPr>
                <w:rFonts w:ascii="Times New Roman" w:hAnsi="Times New Roman" w:cs="Times New Roman"/>
                <w:b/>
                <w:bCs/>
              </w:rPr>
            </w:pPr>
            <w:r w:rsidRPr="009B00F0">
              <w:rPr>
                <w:rFonts w:ascii="Times New Roman" w:hAnsi="Times New Roman" w:cs="Times New Roman"/>
              </w:rPr>
              <w:t>800</w:t>
            </w:r>
          </w:p>
        </w:tc>
      </w:tr>
      <w:tr w:rsidR="00D63863" w:rsidRPr="009B00F0">
        <w:trPr>
          <w:trHeight w:val="227"/>
          <w:jc w:val="center"/>
        </w:trPr>
        <w:tc>
          <w:tcPr>
            <w:tcW w:w="6096" w:type="dxa"/>
            <w:vAlign w:val="center"/>
          </w:tcPr>
          <w:p w:rsidR="00D63863" w:rsidRPr="009B00F0" w:rsidRDefault="00D63863" w:rsidP="00182791">
            <w:pPr>
              <w:spacing w:after="0" w:line="240" w:lineRule="auto"/>
              <w:jc w:val="both"/>
              <w:rPr>
                <w:rFonts w:ascii="Times New Roman" w:hAnsi="Times New Roman" w:cs="Times New Roman"/>
              </w:rPr>
            </w:pPr>
            <w:r>
              <w:rPr>
                <w:rFonts w:ascii="Times New Roman" w:hAnsi="Times New Roman" w:cs="Times New Roman"/>
              </w:rPr>
              <w:t>Предприятия бытового обслуживания населения:</w:t>
            </w:r>
          </w:p>
        </w:tc>
        <w:tc>
          <w:tcPr>
            <w:tcW w:w="3323" w:type="dxa"/>
            <w:vAlign w:val="center"/>
          </w:tcPr>
          <w:p w:rsidR="00D63863" w:rsidRPr="009B00F0" w:rsidRDefault="00D63863" w:rsidP="00182791">
            <w:pPr>
              <w:spacing w:after="0" w:line="240" w:lineRule="auto"/>
              <w:jc w:val="center"/>
              <w:rPr>
                <w:rFonts w:ascii="Times New Roman" w:hAnsi="Times New Roman" w:cs="Times New Roman"/>
              </w:rPr>
            </w:pPr>
          </w:p>
        </w:tc>
      </w:tr>
      <w:tr w:rsidR="00D63863" w:rsidRPr="009B00F0">
        <w:trPr>
          <w:trHeight w:val="227"/>
          <w:jc w:val="center"/>
        </w:trPr>
        <w:tc>
          <w:tcPr>
            <w:tcW w:w="6096" w:type="dxa"/>
            <w:vAlign w:val="center"/>
          </w:tcPr>
          <w:p w:rsidR="00D63863" w:rsidRDefault="00D63863" w:rsidP="00182791">
            <w:pPr>
              <w:spacing w:after="0" w:line="240" w:lineRule="auto"/>
              <w:jc w:val="both"/>
              <w:rPr>
                <w:rFonts w:ascii="Times New Roman" w:hAnsi="Times New Roman" w:cs="Times New Roman"/>
              </w:rPr>
            </w:pPr>
            <w:r>
              <w:rPr>
                <w:rFonts w:ascii="Times New Roman" w:hAnsi="Times New Roman" w:cs="Times New Roman"/>
              </w:rPr>
              <w:t>- многоквартирной и малоэтажной жилой застройки</w:t>
            </w:r>
          </w:p>
        </w:tc>
        <w:tc>
          <w:tcPr>
            <w:tcW w:w="3323" w:type="dxa"/>
            <w:vAlign w:val="center"/>
          </w:tcPr>
          <w:p w:rsidR="00D63863" w:rsidRPr="009B00F0" w:rsidRDefault="00D63863" w:rsidP="00182791">
            <w:pPr>
              <w:spacing w:after="0" w:line="240" w:lineRule="auto"/>
              <w:jc w:val="center"/>
              <w:rPr>
                <w:rFonts w:ascii="Times New Roman" w:hAnsi="Times New Roman" w:cs="Times New Roman"/>
              </w:rPr>
            </w:pPr>
            <w:r>
              <w:rPr>
                <w:rFonts w:ascii="Times New Roman" w:hAnsi="Times New Roman" w:cs="Times New Roman"/>
              </w:rPr>
              <w:t>500</w:t>
            </w:r>
          </w:p>
        </w:tc>
      </w:tr>
      <w:tr w:rsidR="00D63863" w:rsidRPr="009B00F0">
        <w:trPr>
          <w:trHeight w:val="227"/>
          <w:jc w:val="center"/>
        </w:trPr>
        <w:tc>
          <w:tcPr>
            <w:tcW w:w="6096" w:type="dxa"/>
            <w:vAlign w:val="center"/>
          </w:tcPr>
          <w:p w:rsidR="00D63863" w:rsidRDefault="00D63863" w:rsidP="00182791">
            <w:pPr>
              <w:spacing w:after="0" w:line="240" w:lineRule="auto"/>
              <w:jc w:val="both"/>
              <w:rPr>
                <w:rFonts w:ascii="Times New Roman" w:hAnsi="Times New Roman" w:cs="Times New Roman"/>
              </w:rPr>
            </w:pPr>
            <w:r>
              <w:rPr>
                <w:rFonts w:ascii="Times New Roman" w:hAnsi="Times New Roman" w:cs="Times New Roman"/>
              </w:rPr>
              <w:t>- индивидуальной жилой застройки</w:t>
            </w:r>
          </w:p>
        </w:tc>
        <w:tc>
          <w:tcPr>
            <w:tcW w:w="3323" w:type="dxa"/>
            <w:vAlign w:val="center"/>
          </w:tcPr>
          <w:p w:rsidR="00D63863" w:rsidRDefault="00D63863" w:rsidP="00182791">
            <w:pPr>
              <w:spacing w:after="0" w:line="240" w:lineRule="auto"/>
              <w:jc w:val="center"/>
              <w:rPr>
                <w:rFonts w:ascii="Times New Roman" w:hAnsi="Times New Roman" w:cs="Times New Roman"/>
              </w:rPr>
            </w:pPr>
            <w:r>
              <w:rPr>
                <w:rFonts w:ascii="Times New Roman" w:hAnsi="Times New Roman" w:cs="Times New Roman"/>
              </w:rPr>
              <w:t>800</w:t>
            </w:r>
          </w:p>
        </w:tc>
      </w:tr>
      <w:tr w:rsidR="00D63863" w:rsidRPr="009B00F0">
        <w:trPr>
          <w:trHeight w:val="227"/>
          <w:jc w:val="center"/>
        </w:trPr>
        <w:tc>
          <w:tcPr>
            <w:tcW w:w="6096" w:type="dxa"/>
            <w:vAlign w:val="center"/>
          </w:tcPr>
          <w:p w:rsidR="00D63863" w:rsidRDefault="00D63863" w:rsidP="00182791">
            <w:pPr>
              <w:spacing w:after="0" w:line="240" w:lineRule="auto"/>
              <w:jc w:val="both"/>
              <w:rPr>
                <w:rFonts w:ascii="Times New Roman" w:hAnsi="Times New Roman" w:cs="Times New Roman"/>
              </w:rPr>
            </w:pPr>
            <w:r>
              <w:rPr>
                <w:rFonts w:ascii="Times New Roman" w:hAnsi="Times New Roman" w:cs="Times New Roman"/>
              </w:rPr>
              <w:t>Филиалы банков и отделения связи</w:t>
            </w:r>
          </w:p>
        </w:tc>
        <w:tc>
          <w:tcPr>
            <w:tcW w:w="3323" w:type="dxa"/>
            <w:vAlign w:val="center"/>
          </w:tcPr>
          <w:p w:rsidR="00D63863" w:rsidRDefault="00D63863" w:rsidP="00182791">
            <w:pPr>
              <w:spacing w:after="0" w:line="240" w:lineRule="auto"/>
              <w:jc w:val="center"/>
              <w:rPr>
                <w:rFonts w:ascii="Times New Roman" w:hAnsi="Times New Roman" w:cs="Times New Roman"/>
              </w:rPr>
            </w:pPr>
            <w:r>
              <w:rPr>
                <w:rFonts w:ascii="Times New Roman" w:hAnsi="Times New Roman" w:cs="Times New Roman"/>
              </w:rPr>
              <w:t>800</w:t>
            </w:r>
          </w:p>
        </w:tc>
      </w:tr>
    </w:tbl>
    <w:p w:rsidR="00D63863" w:rsidRPr="008C5954" w:rsidRDefault="00D63863" w:rsidP="002D6B59">
      <w:pPr>
        <w:spacing w:after="0" w:line="240" w:lineRule="auto"/>
        <w:ind w:firstLine="567"/>
        <w:jc w:val="right"/>
        <w:rPr>
          <w:rFonts w:ascii="Times New Roman" w:hAnsi="Times New Roman" w:cs="Times New Roman"/>
          <w:sz w:val="8"/>
          <w:szCs w:val="8"/>
        </w:rPr>
      </w:pPr>
    </w:p>
    <w:p w:rsidR="00D63863" w:rsidRPr="009A3C1F" w:rsidRDefault="00D63863" w:rsidP="00D01840">
      <w:pPr>
        <w:spacing w:after="0" w:line="240" w:lineRule="auto"/>
        <w:jc w:val="both"/>
        <w:rPr>
          <w:rFonts w:ascii="Times New Roman" w:hAnsi="Times New Roman" w:cs="Times New Roman"/>
          <w:sz w:val="20"/>
          <w:szCs w:val="20"/>
        </w:rPr>
      </w:pPr>
      <w:r w:rsidRPr="009A3C1F">
        <w:rPr>
          <w:rFonts w:ascii="Times New Roman" w:hAnsi="Times New Roman" w:cs="Times New Roman"/>
          <w:b/>
          <w:bCs/>
          <w:sz w:val="20"/>
          <w:szCs w:val="20"/>
        </w:rPr>
        <w:t>Примечание:</w:t>
      </w:r>
      <w:r>
        <w:rPr>
          <w:rFonts w:ascii="Times New Roman" w:hAnsi="Times New Roman" w:cs="Times New Roman"/>
          <w:b/>
          <w:bCs/>
          <w:sz w:val="20"/>
          <w:szCs w:val="20"/>
        </w:rPr>
        <w:t xml:space="preserve"> </w:t>
      </w:r>
      <w:r w:rsidRPr="009A3C1F">
        <w:rPr>
          <w:rFonts w:ascii="Times New Roman" w:hAnsi="Times New Roman" w:cs="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Pr>
          <w:rFonts w:ascii="Times New Roman" w:hAnsi="Times New Roman" w:cs="Times New Roman"/>
          <w:sz w:val="20"/>
          <w:szCs w:val="20"/>
        </w:rPr>
        <w:t>щения его в структуре сельского поселения.</w:t>
      </w:r>
    </w:p>
    <w:p w:rsidR="00D63863" w:rsidRPr="00F2549C" w:rsidRDefault="00D63863" w:rsidP="00D01840">
      <w:pPr>
        <w:widowControl w:val="0"/>
        <w:suppressAutoHyphens/>
        <w:autoSpaceDE w:val="0"/>
        <w:autoSpaceDN w:val="0"/>
        <w:adjustRightInd w:val="0"/>
        <w:spacing w:after="0" w:line="240" w:lineRule="auto"/>
        <w:ind w:firstLine="567"/>
        <w:jc w:val="right"/>
        <w:rPr>
          <w:rFonts w:ascii="Times New Roman" w:hAnsi="Times New Roman" w:cs="Times New Roman"/>
          <w:color w:val="000000"/>
          <w:sz w:val="8"/>
          <w:szCs w:val="8"/>
        </w:rPr>
      </w:pPr>
    </w:p>
    <w:p w:rsidR="00D63863"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6.9.2.4. </w:t>
      </w:r>
      <w:r w:rsidRPr="00D14E78">
        <w:rPr>
          <w:rFonts w:ascii="Times New Roman" w:hAnsi="Times New Roman" w:cs="Times New Roman"/>
          <w:color w:val="000000"/>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D63863"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4E78">
        <w:rPr>
          <w:rFonts w:ascii="Times New Roman" w:hAnsi="Times New Roman" w:cs="Times New Roman"/>
          <w:color w:val="000000"/>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D63863"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4E78">
        <w:rPr>
          <w:rFonts w:ascii="Times New Roman" w:hAnsi="Times New Roman" w:cs="Times New Roman"/>
          <w:color w:val="000000"/>
          <w:sz w:val="24"/>
          <w:szCs w:val="24"/>
        </w:rPr>
        <w:t xml:space="preserve"> до 200 человек - столовую-раздаточную; </w:t>
      </w:r>
    </w:p>
    <w:p w:rsidR="00D63863" w:rsidRPr="00D14E78"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4E78">
        <w:rPr>
          <w:rFonts w:ascii="Times New Roman" w:hAnsi="Times New Roman" w:cs="Times New Roman"/>
          <w:color w:val="000000"/>
          <w:sz w:val="24"/>
          <w:szCs w:val="24"/>
        </w:rPr>
        <w:t xml:space="preserve"> при численности работающих в смену менее 30 человек допускается предусматривать комнату приема пищи.</w:t>
      </w:r>
    </w:p>
    <w:p w:rsidR="00D63863" w:rsidRDefault="00D63863" w:rsidP="002D6B59">
      <w:pPr>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color w:val="000000"/>
          <w:spacing w:val="-2"/>
          <w:sz w:val="24"/>
          <w:szCs w:val="24"/>
        </w:rPr>
        <w:t xml:space="preserve">6.9.2.5. </w:t>
      </w:r>
      <w:r w:rsidRPr="00D14E78">
        <w:rPr>
          <w:rFonts w:ascii="Times New Roman" w:hAnsi="Times New Roman" w:cs="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Pr>
          <w:rFonts w:ascii="Times New Roman" w:hAnsi="Times New Roman" w:cs="Times New Roman"/>
          <w:sz w:val="24"/>
          <w:szCs w:val="24"/>
        </w:rPr>
        <w:t>изводственных зон и жилых зон</w:t>
      </w:r>
      <w:r w:rsidRPr="00D14E78">
        <w:rPr>
          <w:rFonts w:ascii="Times New Roman" w:hAnsi="Times New Roman" w:cs="Times New Roman"/>
          <w:sz w:val="24"/>
          <w:szCs w:val="24"/>
        </w:rPr>
        <w:t xml:space="preserve">, рассчитывается также и на население этих </w:t>
      </w:r>
      <w:r>
        <w:rPr>
          <w:rFonts w:ascii="Times New Roman" w:hAnsi="Times New Roman" w:cs="Times New Roman"/>
          <w:sz w:val="24"/>
          <w:szCs w:val="24"/>
        </w:rPr>
        <w:t xml:space="preserve">населенных пунктов </w:t>
      </w:r>
      <w:r w:rsidRPr="00D14E78">
        <w:rPr>
          <w:rFonts w:ascii="Times New Roman" w:hAnsi="Times New Roman" w:cs="Times New Roman"/>
          <w:sz w:val="24"/>
          <w:szCs w:val="24"/>
        </w:rPr>
        <w:t>с использованием коэффициентов по табл</w:t>
      </w:r>
      <w:r>
        <w:rPr>
          <w:rFonts w:ascii="Times New Roman" w:hAnsi="Times New Roman" w:cs="Times New Roman"/>
          <w:sz w:val="24"/>
          <w:szCs w:val="24"/>
        </w:rPr>
        <w:t>.144.</w:t>
      </w:r>
    </w:p>
    <w:p w:rsidR="00D63863" w:rsidRPr="008C5954" w:rsidRDefault="00D63863" w:rsidP="002D6B59">
      <w:pPr>
        <w:spacing w:after="0" w:line="240" w:lineRule="auto"/>
        <w:ind w:firstLine="567"/>
        <w:jc w:val="both"/>
        <w:rPr>
          <w:rFonts w:ascii="Times New Roman" w:hAnsi="Times New Roman" w:cs="Times New Roman"/>
          <w:sz w:val="8"/>
          <w:szCs w:val="8"/>
        </w:rPr>
      </w:pPr>
    </w:p>
    <w:p w:rsidR="00D63863" w:rsidRPr="00D01840" w:rsidRDefault="00D63863" w:rsidP="00D01840">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144</w:t>
      </w:r>
      <w:r w:rsidRPr="00997564">
        <w:rPr>
          <w:rFonts w:ascii="Times New Roman" w:hAnsi="Times New Roman" w:cs="Times New Roman"/>
          <w:i/>
          <w:iCs/>
          <w:sz w:val="24"/>
          <w:szCs w:val="24"/>
        </w:rPr>
        <w:t>.</w:t>
      </w:r>
      <w:r w:rsidRPr="00D01840">
        <w:rPr>
          <w:rFonts w:ascii="Times New Roman" w:hAnsi="Times New Roman" w:cs="Times New Roman"/>
          <w:b/>
          <w:bCs/>
          <w:i/>
          <w:iCs/>
          <w:sz w:val="24"/>
          <w:szCs w:val="24"/>
        </w:rPr>
        <w:t xml:space="preserve"> -</w:t>
      </w:r>
      <w:r w:rsidRPr="00D01840">
        <w:rPr>
          <w:rFonts w:ascii="Times New Roman" w:hAnsi="Times New Roman" w:cs="Times New Roman"/>
          <w:i/>
          <w:iCs/>
          <w:sz w:val="24"/>
          <w:szCs w:val="24"/>
        </w:rPr>
        <w:t xml:space="preserve"> </w:t>
      </w:r>
      <w:r w:rsidRPr="00D01840">
        <w:rPr>
          <w:rFonts w:ascii="Times New Roman" w:hAnsi="Times New Roman" w:cs="Times New Roman"/>
          <w:b/>
          <w:bCs/>
          <w:i/>
          <w:iCs/>
          <w:sz w:val="24"/>
          <w:szCs w:val="24"/>
        </w:rPr>
        <w:t>Емкость торговых объектов, предприятий общественного питания и бытового обслуживания</w:t>
      </w:r>
    </w:p>
    <w:p w:rsidR="00D63863" w:rsidRPr="00D01840" w:rsidRDefault="00D63863" w:rsidP="002D6B59">
      <w:pPr>
        <w:spacing w:after="0" w:line="240" w:lineRule="auto"/>
        <w:ind w:firstLine="708"/>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134"/>
        <w:gridCol w:w="1701"/>
        <w:gridCol w:w="1560"/>
        <w:gridCol w:w="1559"/>
        <w:gridCol w:w="1701"/>
      </w:tblGrid>
      <w:tr w:rsidR="00D63863">
        <w:tc>
          <w:tcPr>
            <w:tcW w:w="170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Соотношение: работающие (тыс.чел.)/ жители (тыс.чел.)</w:t>
            </w:r>
          </w:p>
        </w:tc>
        <w:tc>
          <w:tcPr>
            <w:tcW w:w="1134"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Коэффи-циент</w:t>
            </w:r>
          </w:p>
        </w:tc>
        <w:tc>
          <w:tcPr>
            <w:tcW w:w="6521" w:type="dxa"/>
            <w:gridSpan w:val="4"/>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Расчетные показатели (на 1000 жителей)</w:t>
            </w:r>
          </w:p>
        </w:tc>
      </w:tr>
      <w:tr w:rsidR="00D63863">
        <w:tc>
          <w:tcPr>
            <w:tcW w:w="1701"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1134"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3261"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Торговые объекты, кв.м торговой площади</w:t>
            </w:r>
          </w:p>
        </w:tc>
        <w:tc>
          <w:tcPr>
            <w:tcW w:w="1559"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Общественное питание</w:t>
            </w:r>
          </w:p>
        </w:tc>
        <w:tc>
          <w:tcPr>
            <w:tcW w:w="170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Бытовое обслуживание рабочих мест</w:t>
            </w:r>
          </w:p>
        </w:tc>
      </w:tr>
      <w:tr w:rsidR="00D63863">
        <w:tc>
          <w:tcPr>
            <w:tcW w:w="1701" w:type="dxa"/>
            <w:vMerge/>
          </w:tcPr>
          <w:p w:rsidR="00D63863" w:rsidRPr="00191525" w:rsidRDefault="00D63863" w:rsidP="00191525">
            <w:pPr>
              <w:spacing w:after="0" w:line="240" w:lineRule="auto"/>
              <w:jc w:val="both"/>
              <w:rPr>
                <w:rFonts w:ascii="Times New Roman" w:hAnsi="Times New Roman" w:cs="Times New Roman"/>
              </w:rPr>
            </w:pPr>
          </w:p>
        </w:tc>
        <w:tc>
          <w:tcPr>
            <w:tcW w:w="1134" w:type="dxa"/>
            <w:vMerge/>
          </w:tcPr>
          <w:p w:rsidR="00D63863" w:rsidRPr="00191525" w:rsidRDefault="00D63863" w:rsidP="00191525">
            <w:pPr>
              <w:spacing w:after="0" w:line="240" w:lineRule="auto"/>
              <w:jc w:val="both"/>
              <w:rPr>
                <w:rFonts w:ascii="Times New Roman" w:hAnsi="Times New Roman" w:cs="Times New Roman"/>
              </w:rPr>
            </w:pP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Продовольст-венные</w:t>
            </w:r>
          </w:p>
        </w:tc>
        <w:tc>
          <w:tcPr>
            <w:tcW w:w="1560"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Непродовольст-венные</w:t>
            </w:r>
          </w:p>
        </w:tc>
        <w:tc>
          <w:tcPr>
            <w:tcW w:w="1559" w:type="dxa"/>
            <w:vMerge/>
          </w:tcPr>
          <w:p w:rsidR="00D63863" w:rsidRPr="00191525" w:rsidRDefault="00D63863" w:rsidP="00191525">
            <w:pPr>
              <w:spacing w:after="0" w:line="240" w:lineRule="auto"/>
              <w:jc w:val="both"/>
              <w:rPr>
                <w:rFonts w:ascii="Times New Roman" w:hAnsi="Times New Roman" w:cs="Times New Roman"/>
              </w:rPr>
            </w:pPr>
          </w:p>
        </w:tc>
        <w:tc>
          <w:tcPr>
            <w:tcW w:w="1701" w:type="dxa"/>
            <w:vMerge/>
          </w:tcPr>
          <w:p w:rsidR="00D63863" w:rsidRPr="00191525" w:rsidRDefault="00D63863" w:rsidP="00191525">
            <w:pPr>
              <w:spacing w:after="0" w:line="240" w:lineRule="auto"/>
              <w:jc w:val="both"/>
              <w:rPr>
                <w:rFonts w:ascii="Times New Roman" w:hAnsi="Times New Roman" w:cs="Times New Roman"/>
              </w:rPr>
            </w:pPr>
          </w:p>
        </w:tc>
      </w:tr>
      <w:tr w:rsidR="00D63863">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70</w:t>
            </w:r>
          </w:p>
        </w:tc>
        <w:tc>
          <w:tcPr>
            <w:tcW w:w="156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w:t>
            </w:r>
          </w:p>
        </w:tc>
        <w:tc>
          <w:tcPr>
            <w:tcW w:w="155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w:t>
            </w:r>
          </w:p>
        </w:tc>
      </w:tr>
      <w:tr w:rsidR="00D63863">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140</w:t>
            </w:r>
          </w:p>
        </w:tc>
        <w:tc>
          <w:tcPr>
            <w:tcW w:w="156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w:t>
            </w:r>
          </w:p>
        </w:tc>
        <w:tc>
          <w:tcPr>
            <w:tcW w:w="155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16</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w:t>
            </w:r>
          </w:p>
        </w:tc>
      </w:tr>
      <w:tr w:rsidR="00D63863">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210</w:t>
            </w:r>
          </w:p>
        </w:tc>
        <w:tc>
          <w:tcPr>
            <w:tcW w:w="156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90</w:t>
            </w:r>
          </w:p>
        </w:tc>
        <w:tc>
          <w:tcPr>
            <w:tcW w:w="155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24</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w:t>
            </w:r>
          </w:p>
        </w:tc>
      </w:tr>
    </w:tbl>
    <w:p w:rsidR="00D63863" w:rsidRPr="00D01840" w:rsidRDefault="00D63863" w:rsidP="002D6B59">
      <w:pPr>
        <w:spacing w:after="0" w:line="240" w:lineRule="auto"/>
        <w:ind w:firstLine="708"/>
        <w:jc w:val="both"/>
        <w:rPr>
          <w:rFonts w:ascii="Times New Roman" w:hAnsi="Times New Roman" w:cs="Times New Roman"/>
          <w:sz w:val="8"/>
          <w:szCs w:val="8"/>
        </w:rPr>
      </w:pPr>
    </w:p>
    <w:p w:rsidR="00D63863" w:rsidRDefault="00D63863" w:rsidP="00C06DE5">
      <w:pPr>
        <w:tabs>
          <w:tab w:val="left" w:pos="2520"/>
        </w:tabs>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6.9.2.6. 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табл.145-146.</w:t>
      </w:r>
    </w:p>
    <w:p w:rsidR="00D63863" w:rsidRPr="00C06DE5" w:rsidRDefault="00D63863" w:rsidP="00C06DE5">
      <w:pPr>
        <w:tabs>
          <w:tab w:val="left" w:pos="2520"/>
        </w:tabs>
        <w:spacing w:after="0" w:line="240" w:lineRule="auto"/>
        <w:jc w:val="both"/>
        <w:rPr>
          <w:rFonts w:ascii="Times New Roman" w:hAnsi="Times New Roman" w:cs="Times New Roman"/>
          <w:color w:val="000000"/>
          <w:spacing w:val="-2"/>
          <w:sz w:val="8"/>
          <w:szCs w:val="8"/>
        </w:rPr>
      </w:pPr>
    </w:p>
    <w:p w:rsidR="00D63863" w:rsidRDefault="00D63863" w:rsidP="00C06DE5">
      <w:pPr>
        <w:tabs>
          <w:tab w:val="left" w:pos="2520"/>
        </w:tabs>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spacing w:val="-2"/>
          <w:sz w:val="24"/>
          <w:szCs w:val="24"/>
        </w:rPr>
        <w:t xml:space="preserve">Таблица </w:t>
      </w:r>
      <w:r>
        <w:rPr>
          <w:rFonts w:ascii="Times New Roman" w:hAnsi="Times New Roman" w:cs="Times New Roman"/>
          <w:i/>
          <w:iCs/>
          <w:spacing w:val="-2"/>
          <w:sz w:val="24"/>
          <w:szCs w:val="24"/>
        </w:rPr>
        <w:t>145</w:t>
      </w:r>
      <w:r w:rsidRPr="00997564">
        <w:rPr>
          <w:rFonts w:ascii="Times New Roman" w:hAnsi="Times New Roman" w:cs="Times New Roman"/>
          <w:i/>
          <w:iCs/>
          <w:spacing w:val="-2"/>
          <w:sz w:val="24"/>
          <w:szCs w:val="24"/>
        </w:rPr>
        <w:t>.</w:t>
      </w:r>
      <w:r w:rsidRPr="00C06DE5">
        <w:rPr>
          <w:rFonts w:ascii="Times New Roman" w:hAnsi="Times New Roman" w:cs="Times New Roman"/>
          <w:b/>
          <w:bCs/>
          <w:i/>
          <w:iCs/>
          <w:color w:val="000000"/>
          <w:spacing w:val="-2"/>
          <w:sz w:val="24"/>
          <w:szCs w:val="24"/>
        </w:rPr>
        <w:t xml:space="preserve"> -  </w:t>
      </w:r>
      <w:r>
        <w:rPr>
          <w:rFonts w:ascii="Times New Roman" w:hAnsi="Times New Roman" w:cs="Times New Roman"/>
          <w:b/>
          <w:bCs/>
          <w:i/>
          <w:iCs/>
          <w:color w:val="000000"/>
          <w:spacing w:val="-2"/>
          <w:sz w:val="24"/>
          <w:szCs w:val="24"/>
        </w:rPr>
        <w:t>Нормативы</w:t>
      </w:r>
      <w:r w:rsidRPr="00C06DE5">
        <w:rPr>
          <w:rFonts w:ascii="Times New Roman" w:hAnsi="Times New Roman" w:cs="Times New Roman"/>
          <w:b/>
          <w:bCs/>
          <w:i/>
          <w:iCs/>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D63863" w:rsidRPr="00C06DE5" w:rsidRDefault="00D63863" w:rsidP="00C06DE5">
      <w:pPr>
        <w:tabs>
          <w:tab w:val="left" w:pos="2520"/>
        </w:tabs>
        <w:spacing w:after="0" w:line="240" w:lineRule="auto"/>
        <w:jc w:val="both"/>
        <w:rPr>
          <w:rFonts w:ascii="Times New Roman" w:hAnsi="Times New Roman" w:cs="Times New Roman"/>
          <w:b/>
          <w:bCs/>
          <w:i/>
          <w:iCs/>
          <w:color w:val="000000"/>
          <w:sz w:val="8"/>
          <w:szCs w:val="8"/>
        </w:rPr>
      </w:pPr>
    </w:p>
    <w:p w:rsidR="00D63863" w:rsidRPr="00C06DE5" w:rsidRDefault="00D63863" w:rsidP="002D6B59">
      <w:pPr>
        <w:tabs>
          <w:tab w:val="left" w:pos="2520"/>
        </w:tabs>
        <w:spacing w:after="0" w:line="240" w:lineRule="auto"/>
        <w:ind w:left="709"/>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D63863" w:rsidRPr="003619AC">
        <w:tc>
          <w:tcPr>
            <w:tcW w:w="4253" w:type="dxa"/>
            <w:shd w:val="clear" w:color="auto" w:fill="EEECE1"/>
            <w:vAlign w:val="center"/>
          </w:tcPr>
          <w:p w:rsidR="00D63863" w:rsidRPr="00045450" w:rsidRDefault="00D63863" w:rsidP="00F2549C">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Наименование объекта,  ресурса</w:t>
            </w:r>
          </w:p>
        </w:tc>
        <w:tc>
          <w:tcPr>
            <w:tcW w:w="2410" w:type="dxa"/>
            <w:shd w:val="clear" w:color="auto" w:fill="EEECE1"/>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Единица</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измерения</w:t>
            </w:r>
          </w:p>
        </w:tc>
        <w:tc>
          <w:tcPr>
            <w:tcW w:w="1134" w:type="dxa"/>
            <w:shd w:val="clear" w:color="auto" w:fill="EEECE1"/>
            <w:vAlign w:val="center"/>
          </w:tcPr>
          <w:p w:rsidR="00D63863" w:rsidRPr="00045450" w:rsidRDefault="00D63863" w:rsidP="00107997">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Величина</w:t>
            </w:r>
          </w:p>
        </w:tc>
        <w:tc>
          <w:tcPr>
            <w:tcW w:w="1559" w:type="dxa"/>
            <w:shd w:val="clear" w:color="auto" w:fill="EEECE1"/>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Обоснование</w:t>
            </w:r>
          </w:p>
        </w:tc>
      </w:tr>
      <w:tr w:rsidR="00D63863" w:rsidRPr="003619AC">
        <w:tc>
          <w:tcPr>
            <w:tcW w:w="9356" w:type="dxa"/>
            <w:gridSpan w:val="4"/>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Склад продовольственных товаров</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77</w:t>
            </w:r>
          </w:p>
        </w:tc>
        <w:tc>
          <w:tcPr>
            <w:tcW w:w="1559" w:type="dxa"/>
            <w:vMerge w:val="restart"/>
            <w:vAlign w:val="center"/>
          </w:tcPr>
          <w:p w:rsidR="00D63863" w:rsidRPr="00045450" w:rsidRDefault="00D63863" w:rsidP="00182791">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СП 42.13330.2011</w:t>
            </w: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Склад непродовольственных</w:t>
            </w:r>
            <w:r w:rsidRPr="00045450">
              <w:rPr>
                <w:rFonts w:ascii="Times New Roman" w:hAnsi="Times New Roman" w:cs="Times New Roman"/>
                <w:color w:val="000000"/>
              </w:rPr>
              <w:br/>
              <w:t>товаров</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217</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Рыночные комплексы</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торговой площади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24</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878"/>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Холодильники распределительные (хране</w:t>
            </w:r>
            <w:r>
              <w:rPr>
                <w:rFonts w:ascii="Times New Roman" w:hAnsi="Times New Roman" w:cs="Times New Roman"/>
                <w:color w:val="000000"/>
              </w:rPr>
              <w:t>-</w:t>
            </w:r>
            <w:r w:rsidRPr="00045450">
              <w:rPr>
                <w:rFonts w:ascii="Times New Roman" w:hAnsi="Times New Roman" w:cs="Times New Roman"/>
                <w:color w:val="000000"/>
              </w:rPr>
              <w:t>ние мяса и мясных продуктов, рыбы и ры</w:t>
            </w:r>
            <w:r>
              <w:rPr>
                <w:rFonts w:ascii="Times New Roman" w:hAnsi="Times New Roman" w:cs="Times New Roman"/>
                <w:color w:val="000000"/>
              </w:rPr>
              <w:t>-</w:t>
            </w:r>
            <w:r w:rsidRPr="00045450">
              <w:rPr>
                <w:rFonts w:ascii="Times New Roman" w:hAnsi="Times New Roman" w:cs="Times New Roman"/>
                <w:color w:val="000000"/>
              </w:rPr>
              <w:t>бопродуктов, молочных продуктов и яиц)</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 xml:space="preserve"> тонн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27</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Овощехранилища, картофелехрани-</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лища, фруктохранилища</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тонн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54</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57</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17</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6663" w:type="dxa"/>
            <w:gridSpan w:val="2"/>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Максимально допустимый уровень территориальной доступности</w:t>
            </w:r>
          </w:p>
        </w:tc>
        <w:tc>
          <w:tcPr>
            <w:tcW w:w="2693" w:type="dxa"/>
            <w:gridSpan w:val="2"/>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не нормируется</w:t>
            </w:r>
          </w:p>
        </w:tc>
      </w:tr>
    </w:tbl>
    <w:p w:rsidR="00D63863" w:rsidRPr="00C06DE5" w:rsidRDefault="00D63863" w:rsidP="002D6B59">
      <w:pPr>
        <w:autoSpaceDE w:val="0"/>
        <w:autoSpaceDN w:val="0"/>
        <w:adjustRightInd w:val="0"/>
        <w:spacing w:after="0" w:line="240" w:lineRule="auto"/>
        <w:jc w:val="both"/>
        <w:rPr>
          <w:rFonts w:ascii="Times New Roman" w:hAnsi="Times New Roman" w:cs="Times New Roman"/>
          <w:color w:val="000000"/>
          <w:sz w:val="8"/>
          <w:szCs w:val="8"/>
        </w:rPr>
      </w:pPr>
    </w:p>
    <w:p w:rsidR="00D63863" w:rsidRPr="0051549A" w:rsidRDefault="00D63863" w:rsidP="00C06DE5">
      <w:pPr>
        <w:autoSpaceDE w:val="0"/>
        <w:autoSpaceDN w:val="0"/>
        <w:adjustRightInd w:val="0"/>
        <w:spacing w:after="0" w:line="240" w:lineRule="auto"/>
        <w:jc w:val="both"/>
        <w:rPr>
          <w:rFonts w:ascii="Times New Roman" w:hAnsi="Times New Roman" w:cs="Times New Roman"/>
          <w:color w:val="000000"/>
          <w:sz w:val="8"/>
          <w:szCs w:val="8"/>
        </w:rPr>
      </w:pPr>
    </w:p>
    <w:p w:rsidR="00D63863" w:rsidRPr="00C06DE5" w:rsidRDefault="00D63863" w:rsidP="00C06DE5">
      <w:pPr>
        <w:autoSpaceDE w:val="0"/>
        <w:autoSpaceDN w:val="0"/>
        <w:adjustRightInd w:val="0"/>
        <w:spacing w:after="0" w:line="240" w:lineRule="auto"/>
        <w:jc w:val="both"/>
        <w:rPr>
          <w:rFonts w:ascii="Times New Roman" w:hAnsi="Times New Roman" w:cs="Times New Roman"/>
          <w:b/>
          <w:bCs/>
          <w:i/>
          <w:iCs/>
          <w:color w:val="000000"/>
          <w:sz w:val="20"/>
          <w:szCs w:val="20"/>
        </w:rPr>
      </w:pPr>
      <w:r w:rsidRPr="00997564">
        <w:rPr>
          <w:rFonts w:ascii="Times New Roman" w:hAnsi="Times New Roman" w:cs="Times New Roman"/>
          <w:i/>
          <w:iCs/>
          <w:sz w:val="24"/>
          <w:szCs w:val="24"/>
        </w:rPr>
        <w:t>Таблица 1</w:t>
      </w:r>
      <w:r>
        <w:rPr>
          <w:rFonts w:ascii="Times New Roman" w:hAnsi="Times New Roman" w:cs="Times New Roman"/>
          <w:i/>
          <w:iCs/>
          <w:sz w:val="24"/>
          <w:szCs w:val="24"/>
        </w:rPr>
        <w:t>46</w:t>
      </w:r>
      <w:r w:rsidRPr="00BB24F4">
        <w:rPr>
          <w:rFonts w:ascii="Times New Roman" w:hAnsi="Times New Roman" w:cs="Times New Roman"/>
          <w:b/>
          <w:bCs/>
          <w:i/>
          <w:iCs/>
          <w:sz w:val="24"/>
          <w:szCs w:val="24"/>
        </w:rPr>
        <w:t>. -</w:t>
      </w:r>
      <w:r w:rsidRPr="00C06DE5">
        <w:rPr>
          <w:rFonts w:ascii="Times New Roman" w:hAnsi="Times New Roman" w:cs="Times New Roman"/>
          <w:b/>
          <w:bCs/>
          <w:i/>
          <w:iCs/>
          <w:sz w:val="24"/>
          <w:szCs w:val="24"/>
        </w:rPr>
        <w:t xml:space="preserve"> Размеры земельных участков складов строительных материалов</w:t>
      </w:r>
    </w:p>
    <w:p w:rsidR="00D63863" w:rsidRPr="00C06DE5" w:rsidRDefault="00D63863" w:rsidP="002D6B59">
      <w:pPr>
        <w:spacing w:after="0" w:line="240" w:lineRule="auto"/>
        <w:ind w:firstLine="567"/>
        <w:rPr>
          <w:rFonts w:ascii="Times New Roman" w:hAnsi="Times New Roman" w:cs="Times New Roman"/>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D63863" w:rsidRPr="00B00A68">
        <w:tc>
          <w:tcPr>
            <w:tcW w:w="4395" w:type="dxa"/>
            <w:shd w:val="clear" w:color="auto" w:fill="EEECE1"/>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 xml:space="preserve">Склады </w:t>
            </w:r>
          </w:p>
        </w:tc>
        <w:tc>
          <w:tcPr>
            <w:tcW w:w="2268" w:type="dxa"/>
            <w:shd w:val="clear" w:color="auto" w:fill="EEECE1"/>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Единица измерения</w:t>
            </w:r>
          </w:p>
        </w:tc>
        <w:tc>
          <w:tcPr>
            <w:tcW w:w="2693" w:type="dxa"/>
            <w:shd w:val="clear" w:color="auto" w:fill="EEECE1"/>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Размер земельного участка</w:t>
            </w:r>
          </w:p>
        </w:tc>
      </w:tr>
      <w:tr w:rsidR="00D63863" w:rsidRPr="00B00A68">
        <w:tc>
          <w:tcPr>
            <w:tcW w:w="4395" w:type="dxa"/>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Склады строительных материалов (потребительские)</w:t>
            </w:r>
          </w:p>
        </w:tc>
        <w:tc>
          <w:tcPr>
            <w:tcW w:w="2268" w:type="dxa"/>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м2. на 1.тыс.чел.</w:t>
            </w:r>
          </w:p>
        </w:tc>
        <w:tc>
          <w:tcPr>
            <w:tcW w:w="2693" w:type="dxa"/>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300</w:t>
            </w:r>
          </w:p>
        </w:tc>
      </w:tr>
    </w:tbl>
    <w:p w:rsidR="00D63863" w:rsidRPr="00343AFB" w:rsidRDefault="00D63863" w:rsidP="002D6B59">
      <w:pPr>
        <w:pStyle w:val="ConsPlusNormal"/>
        <w:widowControl/>
        <w:ind w:firstLine="708"/>
        <w:jc w:val="both"/>
        <w:rPr>
          <w:rFonts w:ascii="Times New Roman" w:hAnsi="Times New Roman" w:cs="Times New Roman"/>
          <w:sz w:val="16"/>
          <w:szCs w:val="16"/>
        </w:rPr>
      </w:pPr>
    </w:p>
    <w:p w:rsidR="00D63863" w:rsidRDefault="00D63863" w:rsidP="0051549A">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6.9.2.7. </w:t>
      </w:r>
      <w:r>
        <w:rPr>
          <w:rFonts w:ascii="Times New Roman" w:hAnsi="Times New Roman" w:cs="Times New Roman"/>
          <w:sz w:val="24"/>
          <w:szCs w:val="24"/>
        </w:rPr>
        <w:t>Обоснование минимально допустимого уровня обеспеченности помещений для работы участкового уполномоченного полиции представлено в табл.147.</w:t>
      </w:r>
    </w:p>
    <w:p w:rsidR="00D63863" w:rsidRPr="00C06DE5" w:rsidRDefault="00D63863" w:rsidP="00C06DE5">
      <w:pPr>
        <w:spacing w:after="0" w:line="240" w:lineRule="auto"/>
        <w:ind w:firstLine="709"/>
        <w:jc w:val="both"/>
        <w:rPr>
          <w:rFonts w:ascii="Times New Roman" w:hAnsi="Times New Roman" w:cs="Times New Roman"/>
          <w:color w:val="C0504D"/>
          <w:sz w:val="8"/>
          <w:szCs w:val="8"/>
        </w:rPr>
      </w:pPr>
    </w:p>
    <w:p w:rsidR="00D63863" w:rsidRPr="008C5954" w:rsidRDefault="00D63863" w:rsidP="00C06DE5">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147</w:t>
      </w:r>
      <w:r w:rsidRPr="00997564">
        <w:rPr>
          <w:rFonts w:ascii="Times New Roman" w:hAnsi="Times New Roman" w:cs="Times New Roman"/>
          <w:i/>
          <w:iCs/>
          <w:sz w:val="24"/>
          <w:szCs w:val="24"/>
        </w:rPr>
        <w:t>.</w:t>
      </w:r>
      <w:r w:rsidRPr="008C5954">
        <w:rPr>
          <w:rFonts w:ascii="Times New Roman" w:hAnsi="Times New Roman" w:cs="Times New Roman"/>
          <w:b/>
          <w:bCs/>
          <w:i/>
          <w:iCs/>
          <w:sz w:val="24"/>
          <w:szCs w:val="24"/>
        </w:rPr>
        <w:t xml:space="preserve"> - Помещения для работы участкового уполномоченного полиции</w:t>
      </w:r>
    </w:p>
    <w:p w:rsidR="00D63863" w:rsidRPr="008C5954" w:rsidRDefault="00D63863" w:rsidP="00C06DE5">
      <w:pPr>
        <w:spacing w:after="0" w:line="240" w:lineRule="auto"/>
        <w:ind w:firstLine="709"/>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D63863" w:rsidRPr="008343BC">
        <w:tc>
          <w:tcPr>
            <w:tcW w:w="476" w:type="dxa"/>
            <w:shd w:val="clear" w:color="auto" w:fill="EEECE1"/>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w:t>
            </w:r>
          </w:p>
        </w:tc>
        <w:tc>
          <w:tcPr>
            <w:tcW w:w="3493"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 xml:space="preserve">Наименование </w:t>
            </w:r>
          </w:p>
          <w:p w:rsidR="00D63863" w:rsidRPr="008343BC" w:rsidRDefault="00D63863" w:rsidP="00182791">
            <w:pPr>
              <w:spacing w:after="0" w:line="240" w:lineRule="auto"/>
              <w:jc w:val="center"/>
              <w:rPr>
                <w:rFonts w:ascii="Times New Roman" w:hAnsi="Times New Roman" w:cs="Times New Roman"/>
                <w:b/>
                <w:bCs/>
              </w:rPr>
            </w:pPr>
            <w:r w:rsidRPr="008343BC">
              <w:rPr>
                <w:rFonts w:ascii="Times New Roman" w:hAnsi="Times New Roman" w:cs="Times New Roman"/>
              </w:rPr>
              <w:t>объекта, ресурса</w:t>
            </w:r>
          </w:p>
        </w:tc>
        <w:tc>
          <w:tcPr>
            <w:tcW w:w="2127"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Единица</w:t>
            </w:r>
          </w:p>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измерения</w:t>
            </w:r>
          </w:p>
        </w:tc>
        <w:tc>
          <w:tcPr>
            <w:tcW w:w="1215"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Величина</w:t>
            </w:r>
          </w:p>
        </w:tc>
        <w:tc>
          <w:tcPr>
            <w:tcW w:w="2045"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Обоснование</w:t>
            </w:r>
          </w:p>
        </w:tc>
      </w:tr>
      <w:tr w:rsidR="00D63863" w:rsidRPr="008343BC">
        <w:tc>
          <w:tcPr>
            <w:tcW w:w="476" w:type="dxa"/>
          </w:tcPr>
          <w:p w:rsidR="00D63863" w:rsidRPr="008343BC" w:rsidRDefault="00D63863" w:rsidP="00182791">
            <w:pPr>
              <w:spacing w:after="0" w:line="240" w:lineRule="auto"/>
              <w:ind w:left="-94" w:right="-52"/>
              <w:jc w:val="center"/>
              <w:rPr>
                <w:rFonts w:ascii="Times New Roman" w:hAnsi="Times New Roman" w:cs="Times New Roman"/>
              </w:rPr>
            </w:pPr>
            <w:r w:rsidRPr="008343BC">
              <w:rPr>
                <w:rFonts w:ascii="Times New Roman" w:hAnsi="Times New Roman" w:cs="Times New Roman"/>
              </w:rPr>
              <w:t>1.</w:t>
            </w:r>
          </w:p>
        </w:tc>
        <w:tc>
          <w:tcPr>
            <w:tcW w:w="8880" w:type="dxa"/>
            <w:gridSpan w:val="4"/>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Минимально допустимый уровень обеспеченности</w:t>
            </w:r>
          </w:p>
        </w:tc>
      </w:tr>
      <w:tr w:rsidR="00D63863" w:rsidRPr="008343BC">
        <w:tc>
          <w:tcPr>
            <w:tcW w:w="476" w:type="dxa"/>
          </w:tcPr>
          <w:p w:rsidR="00D63863" w:rsidRPr="008343BC" w:rsidRDefault="00D63863" w:rsidP="00182791">
            <w:pPr>
              <w:spacing w:after="0" w:line="240" w:lineRule="auto"/>
              <w:ind w:left="-94" w:right="-52"/>
              <w:jc w:val="center"/>
              <w:rPr>
                <w:rFonts w:ascii="Times New Roman" w:hAnsi="Times New Roman" w:cs="Times New Roman"/>
              </w:rPr>
            </w:pPr>
            <w:r w:rsidRPr="008343BC">
              <w:rPr>
                <w:rFonts w:ascii="Times New Roman" w:hAnsi="Times New Roman" w:cs="Times New Roman"/>
              </w:rPr>
              <w:t>1.1.</w:t>
            </w:r>
          </w:p>
        </w:tc>
        <w:tc>
          <w:tcPr>
            <w:tcW w:w="3493" w:type="dxa"/>
          </w:tcPr>
          <w:p w:rsidR="00D63863" w:rsidRPr="008343BC" w:rsidRDefault="00D63863" w:rsidP="00182791">
            <w:pPr>
              <w:spacing w:after="0" w:line="240" w:lineRule="auto"/>
              <w:rPr>
                <w:rFonts w:ascii="Times New Roman" w:hAnsi="Times New Roman" w:cs="Times New Roman"/>
              </w:rPr>
            </w:pPr>
            <w:r w:rsidRPr="008343BC">
              <w:rPr>
                <w:rFonts w:ascii="Times New Roman" w:hAnsi="Times New Roman" w:cs="Times New Roman"/>
              </w:rPr>
              <w:t>Помещение для работы участкового уполномоченного полиции</w:t>
            </w:r>
          </w:p>
        </w:tc>
        <w:tc>
          <w:tcPr>
            <w:tcW w:w="2127"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w:t>
            </w:r>
            <w:r w:rsidRPr="008343BC">
              <w:rPr>
                <w:rFonts w:ascii="Times New Roman" w:hAnsi="Times New Roman" w:cs="Times New Roman"/>
                <w:vertAlign w:val="superscript"/>
              </w:rPr>
              <w:t>2</w:t>
            </w:r>
            <w:r w:rsidRPr="008343BC">
              <w:rPr>
                <w:rFonts w:ascii="Times New Roman" w:hAnsi="Times New Roman" w:cs="Times New Roman"/>
              </w:rPr>
              <w:t xml:space="preserve"> общей площади/ участок</w:t>
            </w:r>
          </w:p>
        </w:tc>
        <w:tc>
          <w:tcPr>
            <w:tcW w:w="121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10,5</w:t>
            </w:r>
          </w:p>
        </w:tc>
        <w:tc>
          <w:tcPr>
            <w:tcW w:w="204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по расчёту</w:t>
            </w:r>
          </w:p>
        </w:tc>
      </w:tr>
      <w:tr w:rsidR="00D63863" w:rsidRPr="008343BC">
        <w:tc>
          <w:tcPr>
            <w:tcW w:w="476" w:type="dxa"/>
          </w:tcPr>
          <w:p w:rsidR="00D63863" w:rsidRPr="00191525" w:rsidRDefault="00D63863" w:rsidP="00182791">
            <w:pPr>
              <w:pStyle w:val="ListParagraph"/>
              <w:spacing w:after="0" w:line="240" w:lineRule="auto"/>
              <w:ind w:left="-94" w:right="-52"/>
              <w:jc w:val="center"/>
              <w:rPr>
                <w:rFonts w:ascii="Times New Roman" w:hAnsi="Times New Roman" w:cs="Times New Roman"/>
                <w:sz w:val="22"/>
                <w:szCs w:val="22"/>
              </w:rPr>
            </w:pPr>
            <w:r w:rsidRPr="00191525">
              <w:rPr>
                <w:rFonts w:ascii="Times New Roman" w:hAnsi="Times New Roman" w:cs="Times New Roman"/>
                <w:sz w:val="22"/>
                <w:szCs w:val="22"/>
              </w:rPr>
              <w:t>1.2.</w:t>
            </w:r>
          </w:p>
        </w:tc>
        <w:tc>
          <w:tcPr>
            <w:tcW w:w="3493" w:type="dxa"/>
          </w:tcPr>
          <w:p w:rsidR="00D63863" w:rsidRPr="008343BC" w:rsidRDefault="00D63863" w:rsidP="00182791">
            <w:pPr>
              <w:suppressAutoHyphens/>
              <w:spacing w:after="0" w:line="240" w:lineRule="auto"/>
              <w:rPr>
                <w:rFonts w:ascii="Times New Roman" w:hAnsi="Times New Roman" w:cs="Times New Roman"/>
              </w:rPr>
            </w:pPr>
            <w:r w:rsidRPr="008343BC">
              <w:rPr>
                <w:rFonts w:ascii="Times New Roman" w:hAnsi="Times New Roman" w:cs="Times New Roman"/>
              </w:rPr>
              <w:t>Жилое помещение, предоставляемые участковым уполномоченным и членам их семей</w:t>
            </w:r>
          </w:p>
        </w:tc>
        <w:tc>
          <w:tcPr>
            <w:tcW w:w="2127"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w:t>
            </w:r>
            <w:r w:rsidRPr="008343BC">
              <w:rPr>
                <w:rFonts w:ascii="Times New Roman" w:hAnsi="Times New Roman" w:cs="Times New Roman"/>
                <w:vertAlign w:val="superscript"/>
              </w:rPr>
              <w:t>2</w:t>
            </w:r>
            <w:r w:rsidRPr="008343BC">
              <w:rPr>
                <w:rFonts w:ascii="Times New Roman" w:hAnsi="Times New Roman" w:cs="Times New Roman"/>
              </w:rPr>
              <w:t xml:space="preserve"> общей площади/ 1 чел.</w:t>
            </w:r>
          </w:p>
        </w:tc>
        <w:tc>
          <w:tcPr>
            <w:tcW w:w="121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18</w:t>
            </w:r>
          </w:p>
        </w:tc>
        <w:tc>
          <w:tcPr>
            <w:tcW w:w="204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Федеральный закон от 19.07.2011</w:t>
            </w:r>
          </w:p>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 247-ФЗ</w:t>
            </w:r>
          </w:p>
        </w:tc>
      </w:tr>
      <w:tr w:rsidR="00D63863" w:rsidRPr="008343BC">
        <w:tc>
          <w:tcPr>
            <w:tcW w:w="476" w:type="dxa"/>
          </w:tcPr>
          <w:p w:rsidR="00D63863" w:rsidRPr="008343BC" w:rsidRDefault="00D63863" w:rsidP="00182791">
            <w:pPr>
              <w:spacing w:after="0" w:line="240" w:lineRule="auto"/>
              <w:ind w:left="-94" w:right="-52"/>
              <w:jc w:val="center"/>
              <w:rPr>
                <w:rFonts w:ascii="Times New Roman" w:hAnsi="Times New Roman" w:cs="Times New Roman"/>
              </w:rPr>
            </w:pPr>
            <w:r w:rsidRPr="008343BC">
              <w:rPr>
                <w:rFonts w:ascii="Times New Roman" w:hAnsi="Times New Roman" w:cs="Times New Roman"/>
              </w:rPr>
              <w:t>2.</w:t>
            </w:r>
          </w:p>
        </w:tc>
        <w:tc>
          <w:tcPr>
            <w:tcW w:w="5620" w:type="dxa"/>
            <w:gridSpan w:val="2"/>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Максимально допустимый уровень территориальной доступности</w:t>
            </w:r>
          </w:p>
        </w:tc>
        <w:tc>
          <w:tcPr>
            <w:tcW w:w="1215" w:type="dxa"/>
            <w:vAlign w:val="center"/>
          </w:tcPr>
          <w:p w:rsidR="00D63863" w:rsidRPr="008343BC" w:rsidRDefault="00D63863" w:rsidP="00182791">
            <w:pPr>
              <w:spacing w:after="0" w:line="240" w:lineRule="auto"/>
              <w:jc w:val="center"/>
              <w:rPr>
                <w:rFonts w:ascii="Times New Roman" w:hAnsi="Times New Roman" w:cs="Times New Roman"/>
              </w:rPr>
            </w:pPr>
          </w:p>
        </w:tc>
        <w:tc>
          <w:tcPr>
            <w:tcW w:w="204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 xml:space="preserve">не </w:t>
            </w:r>
          </w:p>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нормируется</w:t>
            </w:r>
          </w:p>
        </w:tc>
      </w:tr>
    </w:tbl>
    <w:p w:rsidR="00D63863" w:rsidRPr="008343BC" w:rsidRDefault="00D63863" w:rsidP="00C06DE5">
      <w:pPr>
        <w:spacing w:after="0" w:line="240" w:lineRule="auto"/>
        <w:jc w:val="both"/>
        <w:rPr>
          <w:rFonts w:ascii="Times New Roman" w:hAnsi="Times New Roman" w:cs="Times New Roman"/>
          <w:sz w:val="16"/>
          <w:szCs w:val="16"/>
        </w:rPr>
      </w:pP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6.9.2.8. </w:t>
      </w:r>
      <w:r w:rsidRPr="008343BC">
        <w:rPr>
          <w:rFonts w:ascii="Times New Roman" w:hAnsi="Times New Roman" w:cs="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Pr="008261CC">
        <w:rPr>
          <w:rFonts w:ascii="Times New Roman" w:hAnsi="Times New Roman" w:cs="Times New Roman"/>
          <w:sz w:val="24"/>
          <w:szCs w:val="24"/>
          <w:vertAlign w:val="superscript"/>
        </w:rPr>
        <w:t>2</w:t>
      </w:r>
      <w:r w:rsidRPr="008343BC">
        <w:rPr>
          <w:rFonts w:ascii="Times New Roman" w:hAnsi="Times New Roman" w:cs="Times New Roman"/>
          <w:sz w:val="24"/>
          <w:szCs w:val="24"/>
        </w:rPr>
        <w:t>) и организации места ожидания посетителей (4,5м</w:t>
      </w:r>
      <w:r w:rsidRPr="008261CC">
        <w:rPr>
          <w:rFonts w:ascii="Times New Roman" w:hAnsi="Times New Roman" w:cs="Times New Roman"/>
          <w:sz w:val="24"/>
          <w:szCs w:val="24"/>
          <w:vertAlign w:val="superscript"/>
        </w:rPr>
        <w:t>2</w:t>
      </w:r>
      <w:r w:rsidRPr="008343BC">
        <w:rPr>
          <w:rFonts w:ascii="Times New Roman" w:hAnsi="Times New Roman" w:cs="Times New Roman"/>
          <w:sz w:val="24"/>
          <w:szCs w:val="24"/>
        </w:rPr>
        <w:t xml:space="preserve">). </w:t>
      </w:r>
    </w:p>
    <w:p w:rsidR="00D63863" w:rsidRPr="008343BC" w:rsidRDefault="00D63863" w:rsidP="00C06DE5">
      <w:pPr>
        <w:spacing w:after="0" w:line="240" w:lineRule="auto"/>
        <w:ind w:firstLine="567"/>
        <w:jc w:val="both"/>
        <w:rPr>
          <w:rFonts w:ascii="Times New Roman" w:hAnsi="Times New Roman" w:cs="Times New Roman"/>
          <w:sz w:val="24"/>
          <w:szCs w:val="24"/>
        </w:rPr>
      </w:pPr>
      <w:r w:rsidRPr="008343BC">
        <w:rPr>
          <w:rFonts w:ascii="Times New Roman" w:hAnsi="Times New Roman" w:cs="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cs="Times New Roman"/>
          <w:sz w:val="24"/>
          <w:szCs w:val="24"/>
          <w:vertAlign w:val="superscript"/>
        </w:rPr>
        <w:t>2</w:t>
      </w:r>
      <w:r w:rsidRPr="008343BC">
        <w:rPr>
          <w:rFonts w:ascii="Times New Roman" w:hAnsi="Times New Roman" w:cs="Times New Roman"/>
          <w:sz w:val="24"/>
          <w:szCs w:val="24"/>
        </w:rPr>
        <w:t xml:space="preserve"> общей площади для каждого из этих работников</w:t>
      </w:r>
    </w:p>
    <w:p w:rsidR="00D63863" w:rsidRPr="008343BC"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6.9.2.9. </w:t>
      </w:r>
      <w:r w:rsidRPr="008343BC">
        <w:rPr>
          <w:rFonts w:ascii="Times New Roman" w:hAnsi="Times New Roman" w:cs="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D63863" w:rsidRDefault="00D63863" w:rsidP="00C06DE5">
      <w:pPr>
        <w:spacing w:after="0" w:line="240" w:lineRule="auto"/>
        <w:ind w:firstLine="567"/>
        <w:jc w:val="both"/>
        <w:rPr>
          <w:rFonts w:ascii="Times New Roman" w:hAnsi="Times New Roman" w:cs="Times New Roman"/>
          <w:sz w:val="24"/>
          <w:szCs w:val="24"/>
        </w:rPr>
      </w:pPr>
      <w:r w:rsidRPr="008343BC">
        <w:rPr>
          <w:rFonts w:ascii="Times New Roman" w:hAnsi="Times New Roman" w:cs="Times New Roman"/>
          <w:sz w:val="24"/>
          <w:szCs w:val="24"/>
        </w:rPr>
        <w:t>Норма предоставления жилого помещения на одного человека составляет 33м</w:t>
      </w:r>
      <w:r w:rsidRPr="008343BC">
        <w:rPr>
          <w:rFonts w:ascii="Times New Roman" w:hAnsi="Times New Roman" w:cs="Times New Roman"/>
          <w:sz w:val="24"/>
          <w:szCs w:val="24"/>
          <w:vertAlign w:val="superscript"/>
        </w:rPr>
        <w:t xml:space="preserve">2 </w:t>
      </w:r>
      <w:r w:rsidRPr="008343BC">
        <w:rPr>
          <w:rFonts w:ascii="Times New Roman" w:hAnsi="Times New Roman" w:cs="Times New Roman"/>
          <w:sz w:val="24"/>
          <w:szCs w:val="24"/>
        </w:rPr>
        <w:t>общей площади жилого помещения, на семью из двух человек – 42 м</w:t>
      </w:r>
      <w:r w:rsidRPr="008343BC">
        <w:rPr>
          <w:rFonts w:ascii="Times New Roman" w:hAnsi="Times New Roman" w:cs="Times New Roman"/>
          <w:sz w:val="24"/>
          <w:szCs w:val="24"/>
          <w:vertAlign w:val="superscript"/>
        </w:rPr>
        <w:t>2</w:t>
      </w:r>
      <w:r w:rsidRPr="008343BC">
        <w:rPr>
          <w:rFonts w:ascii="Times New Roman" w:hAnsi="Times New Roman" w:cs="Times New Roman"/>
          <w:sz w:val="24"/>
          <w:szCs w:val="24"/>
        </w:rPr>
        <w:t xml:space="preserve"> общей площади жилого помещения, 18 м</w:t>
      </w:r>
      <w:r w:rsidRPr="008343BC">
        <w:rPr>
          <w:rFonts w:ascii="Times New Roman" w:hAnsi="Times New Roman" w:cs="Times New Roman"/>
          <w:sz w:val="24"/>
          <w:szCs w:val="24"/>
          <w:vertAlign w:val="superscript"/>
        </w:rPr>
        <w:t xml:space="preserve">2 </w:t>
      </w:r>
      <w:r w:rsidRPr="008343BC">
        <w:rPr>
          <w:rFonts w:ascii="Times New Roman" w:hAnsi="Times New Roman" w:cs="Times New Roman"/>
          <w:sz w:val="24"/>
          <w:szCs w:val="24"/>
        </w:rPr>
        <w:t xml:space="preserve">общей площади жилого помещения на каждого члена семьи – на семью из трех и более человек. </w:t>
      </w:r>
    </w:p>
    <w:p w:rsidR="00D63863" w:rsidRDefault="00D63863" w:rsidP="00C06DE5">
      <w:pPr>
        <w:spacing w:after="0" w:line="240" w:lineRule="auto"/>
        <w:ind w:firstLine="567"/>
        <w:jc w:val="both"/>
        <w:rPr>
          <w:rFonts w:ascii="Times New Roman" w:hAnsi="Times New Roman" w:cs="Times New Roman"/>
          <w:sz w:val="24"/>
          <w:szCs w:val="24"/>
        </w:rPr>
      </w:pPr>
      <w:r w:rsidRPr="008343BC">
        <w:rPr>
          <w:rFonts w:ascii="Times New Roman" w:hAnsi="Times New Roman" w:cs="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cs="Times New Roman"/>
          <w:sz w:val="24"/>
          <w:szCs w:val="24"/>
          <w:vertAlign w:val="superscript"/>
        </w:rPr>
        <w:t>2</w:t>
      </w:r>
      <w:r w:rsidRPr="008343BC">
        <w:rPr>
          <w:rFonts w:ascii="Times New Roman" w:hAnsi="Times New Roman" w:cs="Times New Roman"/>
          <w:sz w:val="24"/>
          <w:szCs w:val="24"/>
        </w:rPr>
        <w:t>.</w:t>
      </w:r>
    </w:p>
    <w:p w:rsidR="00D63863" w:rsidRDefault="00D63863" w:rsidP="00C06DE5">
      <w:pPr>
        <w:spacing w:after="0" w:line="240" w:lineRule="auto"/>
        <w:ind w:firstLine="567"/>
        <w:jc w:val="both"/>
        <w:rPr>
          <w:rFonts w:ascii="Times New Roman" w:hAnsi="Times New Roman" w:cs="Times New Roman"/>
          <w:sz w:val="24"/>
          <w:szCs w:val="24"/>
        </w:rPr>
      </w:pPr>
    </w:p>
    <w:p w:rsidR="00D63863" w:rsidRPr="00E64BB9" w:rsidRDefault="00D63863" w:rsidP="005B5856">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6.9.3. Объекты в области туристско-гостиничной деятельности:</w:t>
      </w:r>
    </w:p>
    <w:p w:rsidR="00D63863" w:rsidRPr="005B5856" w:rsidRDefault="00D63863" w:rsidP="00C06DE5">
      <w:pPr>
        <w:spacing w:after="0" w:line="240" w:lineRule="auto"/>
        <w:ind w:firstLine="567"/>
        <w:jc w:val="both"/>
        <w:rPr>
          <w:rFonts w:ascii="Times New Roman" w:hAnsi="Times New Roman" w:cs="Times New Roman"/>
          <w:sz w:val="8"/>
          <w:szCs w:val="8"/>
        </w:rPr>
      </w:pP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6.9.3.1. </w:t>
      </w:r>
      <w:r w:rsidRPr="00107997">
        <w:rPr>
          <w:rFonts w:ascii="Times New Roman" w:hAnsi="Times New Roman" w:cs="Times New Roman"/>
          <w:sz w:val="24"/>
          <w:szCs w:val="24"/>
        </w:rPr>
        <w:t xml:space="preserve">Территория </w:t>
      </w:r>
      <w:r>
        <w:rPr>
          <w:rFonts w:ascii="Times New Roman" w:hAnsi="Times New Roman" w:cs="Times New Roman"/>
          <w:sz w:val="24"/>
          <w:szCs w:val="24"/>
          <w:lang w:eastAsia="ar-SA"/>
        </w:rPr>
        <w:t>Пановского</w:t>
      </w:r>
      <w:r w:rsidRPr="00107997">
        <w:rPr>
          <w:rFonts w:ascii="Times New Roman" w:hAnsi="Times New Roman" w:cs="Times New Roman"/>
          <w:sz w:val="24"/>
          <w:szCs w:val="24"/>
          <w:lang w:eastAsia="ar-SA"/>
        </w:rPr>
        <w:t xml:space="preserve"> сельского поселения </w:t>
      </w:r>
      <w:r w:rsidRPr="00107997">
        <w:rPr>
          <w:rFonts w:ascii="Times New Roman" w:hAnsi="Times New Roman" w:cs="Times New Roman"/>
          <w:sz w:val="24"/>
          <w:szCs w:val="24"/>
        </w:rPr>
        <w:t>благоприятна для развития следующих видов туристической деятельности:</w:t>
      </w:r>
      <w:r>
        <w:rPr>
          <w:rFonts w:ascii="Times New Roman" w:hAnsi="Times New Roman" w:cs="Times New Roman"/>
          <w:sz w:val="24"/>
          <w:szCs w:val="24"/>
        </w:rPr>
        <w:t xml:space="preserve"> </w:t>
      </w: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экологический (на особо охраняемых природных территориях, естественных и культурных ландшафтах);</w:t>
      </w: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спортивный (лыжный; водный, в том числе дайвинг; сплав по рекам и озерам; пешие, конные и велосипедные маршруты).</w:t>
      </w:r>
    </w:p>
    <w:p w:rsidR="00D63863" w:rsidRDefault="00D63863" w:rsidP="00C06DE5">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6.9.3.2. Обоснование минимально допустимого уровня обеспеченности объектами в области туристической деятельности приведено в </w:t>
      </w:r>
      <w:r w:rsidRPr="003B5692">
        <w:rPr>
          <w:rFonts w:ascii="Times New Roman" w:hAnsi="Times New Roman" w:cs="Times New Roman"/>
          <w:sz w:val="24"/>
          <w:szCs w:val="24"/>
        </w:rPr>
        <w:t xml:space="preserve">табл. </w:t>
      </w:r>
      <w:r>
        <w:rPr>
          <w:rFonts w:ascii="Times New Roman" w:hAnsi="Times New Roman" w:cs="Times New Roman"/>
          <w:sz w:val="24"/>
          <w:szCs w:val="24"/>
        </w:rPr>
        <w:t>148</w:t>
      </w:r>
      <w:r w:rsidRPr="003B5692">
        <w:rPr>
          <w:rFonts w:ascii="Times New Roman" w:hAnsi="Times New Roman" w:cs="Times New Roman"/>
          <w:sz w:val="24"/>
          <w:szCs w:val="24"/>
        </w:rPr>
        <w:t>.</w:t>
      </w:r>
    </w:p>
    <w:p w:rsidR="00D63863" w:rsidRPr="003706E5" w:rsidRDefault="00D63863" w:rsidP="00C06DE5">
      <w:pPr>
        <w:widowControl w:val="0"/>
        <w:suppressAutoHyphens/>
        <w:autoSpaceDE w:val="0"/>
        <w:autoSpaceDN w:val="0"/>
        <w:adjustRightInd w:val="0"/>
        <w:spacing w:after="0" w:line="240" w:lineRule="auto"/>
        <w:ind w:firstLine="567"/>
        <w:jc w:val="right"/>
        <w:rPr>
          <w:rFonts w:ascii="Times New Roman" w:hAnsi="Times New Roman" w:cs="Times New Roman"/>
          <w:color w:val="000000"/>
          <w:sz w:val="8"/>
          <w:szCs w:val="8"/>
        </w:rPr>
      </w:pPr>
    </w:p>
    <w:p w:rsidR="00D63863" w:rsidRPr="003706E5" w:rsidRDefault="00D63863" w:rsidP="00C06DE5">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148</w:t>
      </w:r>
      <w:r w:rsidRPr="000005A9">
        <w:rPr>
          <w:rFonts w:ascii="Times New Roman" w:hAnsi="Times New Roman" w:cs="Times New Roman"/>
          <w:i/>
          <w:iCs/>
          <w:sz w:val="24"/>
          <w:szCs w:val="24"/>
        </w:rPr>
        <w:t>.</w:t>
      </w:r>
      <w:r w:rsidRPr="003706E5">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 </w:t>
      </w:r>
      <w:r w:rsidRPr="003706E5">
        <w:rPr>
          <w:rFonts w:ascii="Times New Roman" w:hAnsi="Times New Roman" w:cs="Times New Roman"/>
          <w:b/>
          <w:bCs/>
          <w:i/>
          <w:iCs/>
          <w:color w:val="000000"/>
          <w:sz w:val="24"/>
          <w:szCs w:val="24"/>
        </w:rPr>
        <w:t>Объекты в области туристско-гостиничной деятельности</w:t>
      </w:r>
    </w:p>
    <w:p w:rsidR="00D63863" w:rsidRPr="003706E5" w:rsidRDefault="00D63863" w:rsidP="00C06DE5">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D63863" w:rsidRPr="003619AC">
        <w:tc>
          <w:tcPr>
            <w:tcW w:w="567" w:type="dxa"/>
            <w:shd w:val="clear" w:color="auto" w:fill="EEECE1"/>
          </w:tcPr>
          <w:p w:rsidR="00D63863" w:rsidRPr="000331A4" w:rsidRDefault="00D63863" w:rsidP="00182791">
            <w:pPr>
              <w:spacing w:after="0" w:line="240" w:lineRule="auto"/>
              <w:jc w:val="center"/>
              <w:rPr>
                <w:rFonts w:ascii="Times New Roman" w:hAnsi="Times New Roman" w:cs="Times New Roman"/>
                <w:color w:val="000000"/>
              </w:rPr>
            </w:pPr>
            <w:bookmarkStart w:id="1" w:name="i547404"/>
            <w:bookmarkStart w:id="2" w:name="i568158"/>
            <w:bookmarkStart w:id="3" w:name="i1748129"/>
            <w:bookmarkEnd w:id="1"/>
            <w:bookmarkEnd w:id="2"/>
            <w:bookmarkEnd w:id="3"/>
            <w:r w:rsidRPr="000331A4">
              <w:rPr>
                <w:rFonts w:ascii="Times New Roman" w:hAnsi="Times New Roman" w:cs="Times New Roman"/>
                <w:color w:val="000000"/>
              </w:rPr>
              <w:t>№</w:t>
            </w:r>
          </w:p>
        </w:tc>
        <w:tc>
          <w:tcPr>
            <w:tcW w:w="2694"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 xml:space="preserve">Наименование объекта, </w:t>
            </w:r>
          </w:p>
          <w:p w:rsidR="00D63863" w:rsidRPr="000331A4" w:rsidRDefault="00D63863" w:rsidP="00182791">
            <w:pPr>
              <w:spacing w:after="0" w:line="240" w:lineRule="auto"/>
              <w:jc w:val="center"/>
              <w:rPr>
                <w:rFonts w:ascii="Times New Roman" w:hAnsi="Times New Roman" w:cs="Times New Roman"/>
                <w:b/>
                <w:bCs/>
                <w:color w:val="000000"/>
              </w:rPr>
            </w:pPr>
            <w:r w:rsidRPr="000331A4">
              <w:rPr>
                <w:rFonts w:ascii="Times New Roman" w:hAnsi="Times New Roman" w:cs="Times New Roman"/>
                <w:color w:val="000000"/>
              </w:rPr>
              <w:t xml:space="preserve"> ресурса</w:t>
            </w:r>
          </w:p>
        </w:tc>
        <w:tc>
          <w:tcPr>
            <w:tcW w:w="2409"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Единица измерения</w:t>
            </w:r>
          </w:p>
        </w:tc>
        <w:tc>
          <w:tcPr>
            <w:tcW w:w="1985"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Величина</w:t>
            </w:r>
          </w:p>
        </w:tc>
        <w:tc>
          <w:tcPr>
            <w:tcW w:w="1701"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Обоснование</w:t>
            </w:r>
          </w:p>
        </w:tc>
      </w:tr>
      <w:tr w:rsidR="00D63863" w:rsidRPr="003619AC">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rPr>
            </w:pPr>
            <w:r w:rsidRPr="000331A4">
              <w:rPr>
                <w:rFonts w:ascii="Times New Roman" w:hAnsi="Times New Roman" w:cs="Times New Roman"/>
                <w:color w:val="000000"/>
              </w:rPr>
              <w:t>1.</w:t>
            </w:r>
          </w:p>
        </w:tc>
        <w:tc>
          <w:tcPr>
            <w:tcW w:w="8789" w:type="dxa"/>
            <w:gridSpan w:val="4"/>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Минимально допустимый уровень обеспеченности</w:t>
            </w:r>
          </w:p>
        </w:tc>
      </w:tr>
      <w:tr w:rsidR="00D63863" w:rsidRPr="003619AC">
        <w:trPr>
          <w:trHeight w:val="304"/>
        </w:trPr>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rPr>
            </w:pPr>
            <w:r w:rsidRPr="000331A4">
              <w:rPr>
                <w:rFonts w:ascii="Times New Roman" w:hAnsi="Times New Roman" w:cs="Times New Roman"/>
                <w:color w:val="000000"/>
              </w:rPr>
              <w:t>1.1.</w:t>
            </w:r>
          </w:p>
        </w:tc>
        <w:tc>
          <w:tcPr>
            <w:tcW w:w="2694" w:type="dxa"/>
          </w:tcPr>
          <w:p w:rsidR="00D63863" w:rsidRPr="000331A4" w:rsidRDefault="00D63863" w:rsidP="00182791">
            <w:pPr>
              <w:spacing w:after="0" w:line="240" w:lineRule="auto"/>
              <w:rPr>
                <w:rFonts w:ascii="Times New Roman" w:hAnsi="Times New Roman" w:cs="Times New Roman"/>
                <w:color w:val="000000"/>
              </w:rPr>
            </w:pPr>
            <w:r w:rsidRPr="000331A4">
              <w:rPr>
                <w:rFonts w:ascii="Times New Roman" w:hAnsi="Times New Roman" w:cs="Times New Roman"/>
                <w:color w:val="000000"/>
              </w:rPr>
              <w:t>Гостиницы</w:t>
            </w:r>
          </w:p>
        </w:tc>
        <w:tc>
          <w:tcPr>
            <w:tcW w:w="2409"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место на 1000 чел.</w:t>
            </w:r>
          </w:p>
        </w:tc>
        <w:tc>
          <w:tcPr>
            <w:tcW w:w="1985"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6</w:t>
            </w:r>
            <w:r>
              <w:rPr>
                <w:rFonts w:ascii="Times New Roman" w:hAnsi="Times New Roman" w:cs="Times New Roman"/>
                <w:color w:val="000000"/>
              </w:rPr>
              <w:t>*</w:t>
            </w:r>
          </w:p>
        </w:tc>
        <w:tc>
          <w:tcPr>
            <w:tcW w:w="1701" w:type="dxa"/>
            <w:vMerge w:val="restart"/>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СП 42.13330.2011</w:t>
            </w:r>
          </w:p>
        </w:tc>
      </w:tr>
      <w:tr w:rsidR="00D63863" w:rsidRPr="003619AC">
        <w:trPr>
          <w:trHeight w:val="567"/>
        </w:trPr>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lang w:eastAsia="en-US"/>
              </w:rPr>
            </w:pPr>
            <w:r w:rsidRPr="000331A4">
              <w:rPr>
                <w:rFonts w:ascii="Times New Roman" w:hAnsi="Times New Roman" w:cs="Times New Roman"/>
                <w:color w:val="000000"/>
                <w:lang w:eastAsia="en-US"/>
              </w:rPr>
              <w:t>1.2.</w:t>
            </w:r>
          </w:p>
        </w:tc>
        <w:tc>
          <w:tcPr>
            <w:tcW w:w="2694" w:type="dxa"/>
          </w:tcPr>
          <w:p w:rsidR="00D63863" w:rsidRPr="000331A4" w:rsidRDefault="00D63863" w:rsidP="00182791">
            <w:pPr>
              <w:spacing w:after="0" w:line="240" w:lineRule="auto"/>
              <w:rPr>
                <w:rFonts w:ascii="Times New Roman" w:hAnsi="Times New Roman" w:cs="Times New Roman"/>
                <w:color w:val="000000"/>
              </w:rPr>
            </w:pPr>
            <w:r w:rsidRPr="000331A4">
              <w:rPr>
                <w:rFonts w:ascii="Times New Roman" w:hAnsi="Times New Roman" w:cs="Times New Roman"/>
                <w:color w:val="000000"/>
              </w:rPr>
              <w:t>Туристические базы, мотели, кемпинги</w:t>
            </w:r>
          </w:p>
        </w:tc>
        <w:tc>
          <w:tcPr>
            <w:tcW w:w="2409"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место</w:t>
            </w:r>
          </w:p>
        </w:tc>
        <w:tc>
          <w:tcPr>
            <w:tcW w:w="1985"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По заданию на проектирование</w:t>
            </w:r>
          </w:p>
        </w:tc>
        <w:tc>
          <w:tcPr>
            <w:tcW w:w="1701" w:type="dxa"/>
            <w:vMerge/>
            <w:vAlign w:val="center"/>
          </w:tcPr>
          <w:p w:rsidR="00D63863" w:rsidRPr="000331A4" w:rsidRDefault="00D63863" w:rsidP="00182791">
            <w:pPr>
              <w:spacing w:after="0" w:line="240" w:lineRule="auto"/>
              <w:jc w:val="both"/>
              <w:rPr>
                <w:rFonts w:ascii="Times New Roman" w:hAnsi="Times New Roman" w:cs="Times New Roman"/>
                <w:color w:val="000000"/>
              </w:rPr>
            </w:pPr>
          </w:p>
        </w:tc>
      </w:tr>
      <w:tr w:rsidR="00D63863" w:rsidRPr="003619AC">
        <w:trPr>
          <w:trHeight w:val="70"/>
        </w:trPr>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rPr>
            </w:pPr>
            <w:r w:rsidRPr="000331A4">
              <w:rPr>
                <w:rFonts w:ascii="Times New Roman" w:hAnsi="Times New Roman" w:cs="Times New Roman"/>
                <w:color w:val="000000"/>
              </w:rPr>
              <w:t>2.</w:t>
            </w:r>
          </w:p>
        </w:tc>
        <w:tc>
          <w:tcPr>
            <w:tcW w:w="5103" w:type="dxa"/>
            <w:gridSpan w:val="2"/>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Максимально допустимый уровень территориальной доступности</w:t>
            </w:r>
          </w:p>
        </w:tc>
        <w:tc>
          <w:tcPr>
            <w:tcW w:w="3686" w:type="dxa"/>
            <w:gridSpan w:val="2"/>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не нормируется</w:t>
            </w:r>
          </w:p>
        </w:tc>
      </w:tr>
    </w:tbl>
    <w:p w:rsidR="00D63863" w:rsidRPr="005B5856" w:rsidRDefault="00D63863" w:rsidP="005B5856">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5B5856" w:rsidRDefault="00D63863" w:rsidP="005B5856">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FF5D73" w:rsidRDefault="00D63863" w:rsidP="005B585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6.9.3.3. </w:t>
      </w:r>
      <w:r w:rsidRPr="00FF5D73">
        <w:rPr>
          <w:rFonts w:ascii="Times New Roman" w:hAnsi="Times New Roman" w:cs="Times New Roman"/>
          <w:sz w:val="24"/>
          <w:szCs w:val="24"/>
        </w:rPr>
        <w:t xml:space="preserve">Зоны отдыха </w:t>
      </w:r>
      <w:r>
        <w:rPr>
          <w:rFonts w:ascii="Times New Roman" w:hAnsi="Times New Roman" w:cs="Times New Roman"/>
          <w:sz w:val="24"/>
          <w:szCs w:val="24"/>
        </w:rPr>
        <w:t xml:space="preserve">сельского поселения </w:t>
      </w:r>
      <w:r w:rsidRPr="00FF5D73">
        <w:rPr>
          <w:rFonts w:ascii="Times New Roman" w:hAnsi="Times New Roman" w:cs="Times New Roman"/>
          <w:sz w:val="24"/>
          <w:szCs w:val="24"/>
        </w:rPr>
        <w:t xml:space="preserve">для организации массового кратковременного отдыха населения </w:t>
      </w:r>
      <w:r>
        <w:rPr>
          <w:rFonts w:ascii="Times New Roman" w:hAnsi="Times New Roman" w:cs="Times New Roman"/>
          <w:sz w:val="24"/>
          <w:szCs w:val="24"/>
        </w:rPr>
        <w:t xml:space="preserve">следует </w:t>
      </w:r>
      <w:r w:rsidRPr="00FF5D73">
        <w:rPr>
          <w:rFonts w:ascii="Times New Roman" w:hAnsi="Times New Roman" w:cs="Times New Roman"/>
          <w:sz w:val="24"/>
          <w:szCs w:val="24"/>
        </w:rPr>
        <w:t>формир</w:t>
      </w:r>
      <w:r>
        <w:rPr>
          <w:rFonts w:ascii="Times New Roman" w:hAnsi="Times New Roman" w:cs="Times New Roman"/>
          <w:sz w:val="24"/>
          <w:szCs w:val="24"/>
        </w:rPr>
        <w:t>овать</w:t>
      </w:r>
      <w:r w:rsidRPr="00FF5D73">
        <w:rPr>
          <w:rFonts w:ascii="Times New Roman" w:hAnsi="Times New Roman" w:cs="Times New Roman"/>
          <w:sz w:val="24"/>
          <w:szCs w:val="24"/>
        </w:rPr>
        <w:t xml:space="preserve"> на базе озелененных территорий общего пользования природных и искусственных водоемов, рек</w:t>
      </w:r>
      <w:r>
        <w:rPr>
          <w:rFonts w:ascii="Times New Roman" w:hAnsi="Times New Roman" w:cs="Times New Roman"/>
          <w:sz w:val="24"/>
          <w:szCs w:val="24"/>
        </w:rPr>
        <w:t xml:space="preserve">. </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Зоны кратковременного отдыха в населенных пунктах 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Pr>
          <w:rFonts w:ascii="Times New Roman" w:hAnsi="Times New Roman" w:cs="Times New Roman"/>
          <w:sz w:val="24"/>
          <w:szCs w:val="24"/>
        </w:rPr>
        <w:t xml:space="preserve"> сельского поселения.</w:t>
      </w: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6.9.3.4. </w:t>
      </w:r>
      <w:r w:rsidRPr="00FF5D73">
        <w:rPr>
          <w:rFonts w:ascii="Times New Roman" w:hAnsi="Times New Roman" w:cs="Times New Roman"/>
          <w:spacing w:val="-4"/>
          <w:sz w:val="24"/>
          <w:szCs w:val="24"/>
        </w:rPr>
        <w:t>При выделении территорий для рекреационной деятельности необходимо</w:t>
      </w:r>
      <w:r w:rsidRPr="00FF5D73">
        <w:rPr>
          <w:rFonts w:ascii="Times New Roman" w:hAnsi="Times New Roman" w:cs="Times New Roman"/>
          <w:sz w:val="24"/>
          <w:szCs w:val="24"/>
        </w:rPr>
        <w:t xml:space="preserve"> учитывать допустимые нагрузки на природный комплекс с учетом типа ландшафта, его состояния.</w:t>
      </w:r>
    </w:p>
    <w:p w:rsidR="00D6386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 xml:space="preserve">Размеры территории зон отдыха следует </w:t>
      </w:r>
      <w:r w:rsidRPr="001E1954">
        <w:rPr>
          <w:rFonts w:ascii="Times New Roman" w:hAnsi="Times New Roman" w:cs="Times New Roman"/>
          <w:sz w:val="24"/>
          <w:szCs w:val="24"/>
        </w:rPr>
        <w:t>принимать из расчета не менее 500-</w:t>
      </w:r>
      <w:r w:rsidRPr="001E1954">
        <w:rPr>
          <w:rFonts w:ascii="Times New Roman" w:hAnsi="Times New Roman" w:cs="Times New Roman"/>
          <w:spacing w:val="-2"/>
          <w:sz w:val="24"/>
          <w:szCs w:val="24"/>
        </w:rPr>
        <w:t>1000 м</w:t>
      </w:r>
      <w:r w:rsidRPr="001E1954">
        <w:rPr>
          <w:rFonts w:ascii="Times New Roman" w:hAnsi="Times New Roman" w:cs="Times New Roman"/>
          <w:spacing w:val="-2"/>
          <w:sz w:val="24"/>
          <w:szCs w:val="24"/>
          <w:vertAlign w:val="superscript"/>
        </w:rPr>
        <w:t>2</w:t>
      </w:r>
      <w:r w:rsidRPr="001E1954">
        <w:rPr>
          <w:rFonts w:ascii="Times New Roman" w:hAnsi="Times New Roman" w:cs="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cs="Times New Roman"/>
          <w:sz w:val="24"/>
          <w:szCs w:val="24"/>
        </w:rPr>
        <w:t xml:space="preserve"> видов отдыха должна составлять не менее 100 м</w:t>
      </w:r>
      <w:r w:rsidRPr="001E1954">
        <w:rPr>
          <w:rFonts w:ascii="Times New Roman" w:hAnsi="Times New Roman" w:cs="Times New Roman"/>
          <w:sz w:val="24"/>
          <w:szCs w:val="24"/>
          <w:vertAlign w:val="superscript"/>
        </w:rPr>
        <w:t>2</w:t>
      </w:r>
      <w:r w:rsidRPr="001E1954">
        <w:rPr>
          <w:rFonts w:ascii="Times New Roman" w:hAnsi="Times New Roman" w:cs="Times New Roman"/>
          <w:sz w:val="24"/>
          <w:szCs w:val="24"/>
        </w:rPr>
        <w:t xml:space="preserve"> на одного посетителя.</w:t>
      </w:r>
      <w:r w:rsidRPr="00FF5D73">
        <w:rPr>
          <w:rFonts w:ascii="Times New Roman" w:hAnsi="Times New Roman" w:cs="Times New Roman"/>
          <w:sz w:val="24"/>
          <w:szCs w:val="24"/>
        </w:rPr>
        <w:t xml:space="preserve"> </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Площадь отдельных участков зоны массового кратковременного отдыха следует принимать не менее 50 га.</w:t>
      </w:r>
    </w:p>
    <w:p w:rsidR="00D63863" w:rsidRPr="00FF5D73" w:rsidRDefault="00D63863" w:rsidP="00550051">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Pr>
          <w:rFonts w:ascii="Times New Roman" w:hAnsi="Times New Roman" w:cs="Times New Roman"/>
          <w:spacing w:val="-2"/>
          <w:sz w:val="24"/>
          <w:szCs w:val="24"/>
        </w:rPr>
        <w:t xml:space="preserve">х </w:t>
      </w:r>
      <w:r w:rsidRPr="00FF5D73">
        <w:rPr>
          <w:rFonts w:ascii="Times New Roman" w:hAnsi="Times New Roman" w:cs="Times New Roman"/>
          <w:spacing w:val="-2"/>
          <w:sz w:val="24"/>
          <w:szCs w:val="24"/>
        </w:rPr>
        <w:t>объединений, автомобильных дорог общей сети и железных дорог не менее 500 м, а от домов отдыха – не менее 300 м.</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pacing w:val="-2"/>
          <w:sz w:val="24"/>
          <w:szCs w:val="24"/>
        </w:rPr>
        <w:t xml:space="preserve">В зонах отдыха допускается размещение </w:t>
      </w:r>
      <w:r w:rsidRPr="00FF5D73">
        <w:rPr>
          <w:rFonts w:ascii="Times New Roman" w:hAnsi="Times New Roman" w:cs="Times New Roman"/>
          <w:sz w:val="24"/>
          <w:szCs w:val="24"/>
        </w:rPr>
        <w:t xml:space="preserve">объектов, </w:t>
      </w:r>
      <w:r w:rsidRPr="00FF5D73">
        <w:rPr>
          <w:rFonts w:ascii="Times New Roman" w:hAnsi="Times New Roman" w:cs="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cs="Times New Roman"/>
          <w:sz w:val="24"/>
          <w:szCs w:val="24"/>
        </w:rPr>
        <w:t xml:space="preserve"> </w:t>
      </w:r>
      <w:r w:rsidRPr="00FF5D73">
        <w:rPr>
          <w:rFonts w:ascii="Times New Roman" w:hAnsi="Times New Roman" w:cs="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cs="Times New Roman"/>
          <w:sz w:val="24"/>
          <w:szCs w:val="24"/>
        </w:rPr>
        <w:t xml:space="preserve"> </w:t>
      </w:r>
      <w:r w:rsidRPr="00FF5D73">
        <w:rPr>
          <w:rFonts w:ascii="Times New Roman" w:hAnsi="Times New Roman" w:cs="Times New Roman"/>
          <w:spacing w:val="-4"/>
          <w:sz w:val="24"/>
          <w:szCs w:val="24"/>
        </w:rPr>
        <w:t>зоны отдыха (загородные рестораны, кафе, центры развлечения, пункты проката и др.).</w:t>
      </w:r>
    </w:p>
    <w:p w:rsidR="00D6386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6.9.3.4. </w:t>
      </w:r>
      <w:r w:rsidRPr="00FF5D73">
        <w:rPr>
          <w:rFonts w:ascii="Times New Roman" w:hAnsi="Times New Roman" w:cs="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Центры обслуживания, проектируемые внутри специализированных комплексов, должны обеспечивать зону радиусом 1,5-2 км.</w:t>
      </w: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6.9.3.5. </w:t>
      </w:r>
      <w:r w:rsidRPr="00FF5D73">
        <w:rPr>
          <w:rFonts w:ascii="Times New Roman" w:hAnsi="Times New Roman" w:cs="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Pr>
          <w:rFonts w:ascii="Times New Roman" w:hAnsi="Times New Roman" w:cs="Times New Roman"/>
          <w:sz w:val="24"/>
          <w:szCs w:val="24"/>
        </w:rPr>
        <w:t>дуется принимать по табл.149.</w:t>
      </w:r>
    </w:p>
    <w:p w:rsidR="00D63863" w:rsidRPr="00550051" w:rsidRDefault="00D63863" w:rsidP="005B5856">
      <w:pPr>
        <w:spacing w:after="0" w:line="240" w:lineRule="auto"/>
        <w:ind w:firstLine="1"/>
        <w:jc w:val="both"/>
        <w:rPr>
          <w:rFonts w:ascii="Times New Roman" w:hAnsi="Times New Roman" w:cs="Times New Roman"/>
          <w:sz w:val="8"/>
          <w:szCs w:val="8"/>
        </w:rPr>
      </w:pPr>
    </w:p>
    <w:p w:rsidR="00D63863" w:rsidRPr="00550051" w:rsidRDefault="00D63863" w:rsidP="005B5856">
      <w:pPr>
        <w:spacing w:after="0" w:line="240" w:lineRule="auto"/>
        <w:ind w:firstLine="1"/>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149</w:t>
      </w:r>
      <w:r w:rsidRPr="000005A9">
        <w:rPr>
          <w:rFonts w:ascii="Times New Roman" w:hAnsi="Times New Roman" w:cs="Times New Roman"/>
          <w:i/>
          <w:iCs/>
          <w:sz w:val="24"/>
          <w:szCs w:val="24"/>
        </w:rPr>
        <w:t>.</w:t>
      </w:r>
      <w:r w:rsidRPr="00550051">
        <w:rPr>
          <w:rFonts w:ascii="Times New Roman" w:hAnsi="Times New Roman" w:cs="Times New Roman"/>
          <w:b/>
          <w:bCs/>
          <w:i/>
          <w:iCs/>
          <w:sz w:val="24"/>
          <w:szCs w:val="24"/>
        </w:rPr>
        <w:t xml:space="preserve"> -  Параметры проектирования объектов общественных центров по обслуживанию зон отдыха на территории</w:t>
      </w:r>
      <w:r>
        <w:rPr>
          <w:rFonts w:ascii="Times New Roman" w:hAnsi="Times New Roman" w:cs="Times New Roman"/>
          <w:b/>
          <w:bCs/>
          <w:i/>
          <w:iCs/>
          <w:sz w:val="24"/>
          <w:szCs w:val="24"/>
        </w:rPr>
        <w:t xml:space="preserve"> сельского поселения</w:t>
      </w:r>
    </w:p>
    <w:p w:rsidR="00D63863" w:rsidRPr="00550051" w:rsidRDefault="00D63863" w:rsidP="005B5856">
      <w:pPr>
        <w:spacing w:after="0" w:line="240" w:lineRule="auto"/>
        <w:ind w:firstLine="1"/>
        <w:jc w:val="both"/>
        <w:rPr>
          <w:rFonts w:ascii="Times New Roman" w:hAnsi="Times New Roman" w:cs="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D63863" w:rsidRPr="00FF5D73">
        <w:trPr>
          <w:jc w:val="center"/>
        </w:trPr>
        <w:tc>
          <w:tcPr>
            <w:tcW w:w="4872" w:type="dxa"/>
            <w:shd w:val="clear" w:color="auto" w:fill="EEECE1"/>
            <w:vAlign w:val="center"/>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Учреждения, предприятия, сооружения</w:t>
            </w:r>
          </w:p>
        </w:tc>
        <w:tc>
          <w:tcPr>
            <w:tcW w:w="2241" w:type="dxa"/>
            <w:shd w:val="clear" w:color="auto" w:fill="EEECE1"/>
            <w:vAlign w:val="center"/>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Единица измерения</w:t>
            </w:r>
          </w:p>
        </w:tc>
        <w:tc>
          <w:tcPr>
            <w:tcW w:w="2287" w:type="dxa"/>
            <w:shd w:val="clear" w:color="auto" w:fill="EEECE1"/>
            <w:vAlign w:val="center"/>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Обеспеченность</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на 1000 отдыхающих</w:t>
            </w:r>
          </w:p>
        </w:tc>
      </w:tr>
      <w:tr w:rsidR="00D63863" w:rsidRPr="00FF5D73">
        <w:tblPrEx>
          <w:tblBorders>
            <w:bottom w:val="single" w:sz="4" w:space="0" w:color="auto"/>
          </w:tblBorders>
        </w:tblPrEx>
        <w:trPr>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Предприятия общественного питания:</w:t>
            </w:r>
          </w:p>
          <w:p w:rsidR="00D63863" w:rsidRPr="00FF5D73" w:rsidRDefault="00D63863" w:rsidP="00D944D7">
            <w:pPr>
              <w:spacing w:after="0" w:line="240" w:lineRule="auto"/>
              <w:ind w:left="180"/>
              <w:jc w:val="both"/>
              <w:rPr>
                <w:rFonts w:ascii="Times New Roman" w:hAnsi="Times New Roman" w:cs="Times New Roman"/>
              </w:rPr>
            </w:pPr>
            <w:r w:rsidRPr="00FF5D73">
              <w:rPr>
                <w:rFonts w:ascii="Times New Roman" w:hAnsi="Times New Roman" w:cs="Times New Roman"/>
              </w:rPr>
              <w:t>- кафе, закусочные</w:t>
            </w:r>
          </w:p>
          <w:p w:rsidR="00D63863" w:rsidRPr="00FF5D73" w:rsidRDefault="00D63863" w:rsidP="00D944D7">
            <w:pPr>
              <w:spacing w:after="0" w:line="240" w:lineRule="auto"/>
              <w:ind w:left="180"/>
              <w:jc w:val="both"/>
              <w:rPr>
                <w:rFonts w:ascii="Times New Roman" w:hAnsi="Times New Roman" w:cs="Times New Roman"/>
              </w:rPr>
            </w:pPr>
            <w:r w:rsidRPr="00FF5D73">
              <w:rPr>
                <w:rFonts w:ascii="Times New Roman" w:hAnsi="Times New Roman" w:cs="Times New Roman"/>
              </w:rPr>
              <w:t>- столовые</w:t>
            </w:r>
          </w:p>
          <w:p w:rsidR="00D63863" w:rsidRPr="00FF5D73" w:rsidRDefault="00D63863" w:rsidP="00D944D7">
            <w:pPr>
              <w:spacing w:after="0" w:line="240" w:lineRule="auto"/>
              <w:ind w:left="180"/>
              <w:jc w:val="both"/>
              <w:rPr>
                <w:rFonts w:ascii="Times New Roman" w:hAnsi="Times New Roman" w:cs="Times New Roman"/>
              </w:rPr>
            </w:pPr>
            <w:r w:rsidRPr="00FF5D73">
              <w:rPr>
                <w:rFonts w:ascii="Times New Roman" w:hAnsi="Times New Roman" w:cs="Times New Roman"/>
              </w:rPr>
              <w:t>- рестораны</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посадочное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28</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40</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12</w:t>
            </w:r>
          </w:p>
        </w:tc>
      </w:tr>
      <w:tr w:rsidR="00D63863" w:rsidRPr="00FF5D73">
        <w:tblPrEx>
          <w:tblBorders>
            <w:bottom w:val="single" w:sz="4" w:space="0" w:color="auto"/>
          </w:tblBorders>
        </w:tblPrEx>
        <w:trPr>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Очаги самостоятельного приготовления пищи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шт.</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5</w:t>
            </w:r>
          </w:p>
        </w:tc>
      </w:tr>
      <w:tr w:rsidR="00D63863" w:rsidRPr="00FF5D73">
        <w:tblPrEx>
          <w:tblBorders>
            <w:bottom w:val="single" w:sz="4" w:space="0" w:color="auto"/>
          </w:tblBorders>
        </w:tblPrEx>
        <w:trPr>
          <w:jc w:val="center"/>
        </w:trPr>
        <w:tc>
          <w:tcPr>
            <w:tcW w:w="4872" w:type="dxa"/>
            <w:vMerge w:val="restart"/>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Магазины продовольственных товаров</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рабочее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1 - 1,5</w:t>
            </w:r>
          </w:p>
        </w:tc>
      </w:tr>
      <w:tr w:rsidR="00D63863" w:rsidRPr="00FF5D73">
        <w:tblPrEx>
          <w:tblBorders>
            <w:bottom w:val="single" w:sz="4" w:space="0" w:color="auto"/>
          </w:tblBorders>
        </w:tblPrEx>
        <w:trPr>
          <w:jc w:val="center"/>
        </w:trPr>
        <w:tc>
          <w:tcPr>
            <w:tcW w:w="4872" w:type="dxa"/>
            <w:vMerge/>
          </w:tcPr>
          <w:p w:rsidR="00D63863" w:rsidRPr="00FF5D73" w:rsidRDefault="00D63863" w:rsidP="00D944D7">
            <w:pPr>
              <w:spacing w:after="0" w:line="240" w:lineRule="auto"/>
              <w:jc w:val="both"/>
              <w:rPr>
                <w:rFonts w:ascii="Times New Roman" w:hAnsi="Times New Roman" w:cs="Times New Roman"/>
              </w:rPr>
            </w:pP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r w:rsidRPr="00FF5D73">
              <w:rPr>
                <w:rFonts w:ascii="Times New Roman" w:hAnsi="Times New Roman" w:cs="Times New Roman"/>
              </w:rPr>
              <w:t xml:space="preserve"> торговой площади</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50</w:t>
            </w:r>
          </w:p>
        </w:tc>
      </w:tr>
      <w:tr w:rsidR="00D63863" w:rsidRPr="00FF5D73">
        <w:tblPrEx>
          <w:tblBorders>
            <w:bottom w:val="single" w:sz="4" w:space="0" w:color="auto"/>
          </w:tblBorders>
        </w:tblPrEx>
        <w:trPr>
          <w:jc w:val="center"/>
        </w:trPr>
        <w:tc>
          <w:tcPr>
            <w:tcW w:w="4872" w:type="dxa"/>
            <w:vMerge w:val="restart"/>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Магазины непродовольственных товаров</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рабочее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0,5 - 0,8</w:t>
            </w:r>
          </w:p>
        </w:tc>
      </w:tr>
      <w:tr w:rsidR="00D63863" w:rsidRPr="00FF5D73">
        <w:tblPrEx>
          <w:tblBorders>
            <w:bottom w:val="single" w:sz="4" w:space="0" w:color="auto"/>
          </w:tblBorders>
        </w:tblPrEx>
        <w:trPr>
          <w:jc w:val="center"/>
        </w:trPr>
        <w:tc>
          <w:tcPr>
            <w:tcW w:w="4872" w:type="dxa"/>
            <w:vMerge/>
          </w:tcPr>
          <w:p w:rsidR="00D63863" w:rsidRPr="00FF5D73" w:rsidRDefault="00D63863" w:rsidP="00D944D7">
            <w:pPr>
              <w:spacing w:after="0" w:line="240" w:lineRule="auto"/>
              <w:jc w:val="both"/>
              <w:rPr>
                <w:rFonts w:ascii="Times New Roman" w:hAnsi="Times New Roman" w:cs="Times New Roman"/>
              </w:rPr>
            </w:pP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r w:rsidRPr="00FF5D73">
              <w:rPr>
                <w:rFonts w:ascii="Times New Roman" w:hAnsi="Times New Roman" w:cs="Times New Roman"/>
              </w:rPr>
              <w:t xml:space="preserve"> торговой площади</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30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Пункты проката</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рабочее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0,2</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Киноплощадки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зрительное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550051">
            <w:pPr>
              <w:tabs>
                <w:tab w:val="left" w:pos="540"/>
              </w:tabs>
              <w:spacing w:after="0" w:line="240" w:lineRule="auto"/>
              <w:jc w:val="both"/>
              <w:rPr>
                <w:rFonts w:ascii="Times New Roman" w:hAnsi="Times New Roman" w:cs="Times New Roman"/>
              </w:rPr>
            </w:pPr>
            <w:r w:rsidRPr="00FF5D73">
              <w:rPr>
                <w:rFonts w:ascii="Times New Roman" w:hAnsi="Times New Roman" w:cs="Times New Roman"/>
              </w:rPr>
              <w:t>Танцевальные площадки</w:t>
            </w:r>
          </w:p>
        </w:tc>
        <w:tc>
          <w:tcPr>
            <w:tcW w:w="2241" w:type="dxa"/>
          </w:tcPr>
          <w:p w:rsidR="00D63863" w:rsidRPr="00FF5D73" w:rsidRDefault="00D63863" w:rsidP="00550051">
            <w:pPr>
              <w:spacing w:after="0" w:line="240" w:lineRule="auto"/>
              <w:jc w:val="center"/>
              <w:rPr>
                <w:rFonts w:ascii="Times New Roman" w:hAnsi="Times New Roman" w:cs="Times New Roman"/>
                <w:vertAlign w:val="superscript"/>
              </w:rPr>
            </w:pPr>
            <w:r w:rsidRPr="00FF5D73">
              <w:rPr>
                <w:rFonts w:ascii="Times New Roman" w:hAnsi="Times New Roman" w:cs="Times New Roman"/>
              </w:rPr>
              <w:t>м</w:t>
            </w:r>
            <w:r w:rsidRPr="00FF5D73">
              <w:rPr>
                <w:rFonts w:ascii="Times New Roman" w:hAnsi="Times New Roman" w:cs="Times New Roman"/>
                <w:vertAlign w:val="superscript"/>
              </w:rPr>
              <w:t>2</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20 - 35</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 xml:space="preserve">Спортгородки </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3 800 - 4 000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Лодочные станции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лодки, шт.</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15</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 xml:space="preserve">Бассейны </w:t>
            </w:r>
          </w:p>
        </w:tc>
        <w:tc>
          <w:tcPr>
            <w:tcW w:w="2241" w:type="dxa"/>
          </w:tcPr>
          <w:p w:rsidR="00D63863" w:rsidRPr="00FF5D73" w:rsidRDefault="00D63863" w:rsidP="00550051">
            <w:pPr>
              <w:spacing w:after="0" w:line="240" w:lineRule="auto"/>
              <w:ind w:left="-57" w:right="-57"/>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r w:rsidRPr="00FF5D73">
              <w:rPr>
                <w:rFonts w:ascii="Times New Roman" w:hAnsi="Times New Roman" w:cs="Times New Roman"/>
              </w:rPr>
              <w:t xml:space="preserve"> водного зеркала</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250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Велолыжные станции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200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Автостоянки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15</w:t>
            </w:r>
          </w:p>
        </w:tc>
      </w:tr>
      <w:tr w:rsidR="00D63863" w:rsidRPr="00FF5D73">
        <w:tblPrEx>
          <w:tblBorders>
            <w:bottom w:val="single" w:sz="4" w:space="0" w:color="auto"/>
          </w:tblBorders>
        </w:tblPrEx>
        <w:trPr>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Пляжи общего пользования:</w:t>
            </w:r>
          </w:p>
          <w:p w:rsidR="00D63863" w:rsidRPr="00FF5D73" w:rsidRDefault="00D63863" w:rsidP="00D944D7">
            <w:pPr>
              <w:spacing w:after="0" w:line="240" w:lineRule="auto"/>
              <w:ind w:left="181"/>
              <w:jc w:val="both"/>
              <w:rPr>
                <w:rFonts w:ascii="Times New Roman" w:hAnsi="Times New Roman" w:cs="Times New Roman"/>
              </w:rPr>
            </w:pPr>
            <w:r w:rsidRPr="00FF5D73">
              <w:rPr>
                <w:rFonts w:ascii="Times New Roman" w:hAnsi="Times New Roman" w:cs="Times New Roman"/>
              </w:rPr>
              <w:t>- пляж</w:t>
            </w:r>
          </w:p>
          <w:p w:rsidR="00D63863" w:rsidRPr="00FF5D73" w:rsidRDefault="00D63863" w:rsidP="00D944D7">
            <w:pPr>
              <w:spacing w:after="0" w:line="240" w:lineRule="auto"/>
              <w:ind w:left="181"/>
              <w:jc w:val="both"/>
              <w:rPr>
                <w:rFonts w:ascii="Times New Roman" w:hAnsi="Times New Roman" w:cs="Times New Roman"/>
              </w:rPr>
            </w:pPr>
            <w:r w:rsidRPr="00FF5D73">
              <w:rPr>
                <w:rFonts w:ascii="Times New Roman" w:hAnsi="Times New Roman" w:cs="Times New Roman"/>
              </w:rPr>
              <w:t>- акватория</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га</w:t>
            </w:r>
          </w:p>
        </w:tc>
        <w:tc>
          <w:tcPr>
            <w:tcW w:w="2287" w:type="dxa"/>
          </w:tcPr>
          <w:p w:rsidR="00D63863" w:rsidRPr="00FF5D73" w:rsidRDefault="00D63863" w:rsidP="00550051">
            <w:pPr>
              <w:spacing w:after="0" w:line="240" w:lineRule="auto"/>
              <w:jc w:val="center"/>
              <w:rPr>
                <w:rFonts w:ascii="Times New Roman" w:hAnsi="Times New Roman" w:cs="Times New Roman"/>
              </w:rPr>
            </w:pP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0,8 - 1</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1 - 2</w:t>
            </w:r>
          </w:p>
        </w:tc>
      </w:tr>
    </w:tbl>
    <w:p w:rsidR="00D63863" w:rsidRPr="00550051" w:rsidRDefault="00D63863" w:rsidP="005B5856">
      <w:pPr>
        <w:spacing w:after="0" w:line="240" w:lineRule="auto"/>
        <w:ind w:firstLine="709"/>
        <w:jc w:val="both"/>
        <w:rPr>
          <w:rFonts w:ascii="Times New Roman" w:hAnsi="Times New Roman" w:cs="Times New Roman"/>
          <w:sz w:val="8"/>
          <w:szCs w:val="8"/>
        </w:rPr>
      </w:pP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6.9.3.6. </w:t>
      </w:r>
      <w:r w:rsidRPr="00FF5D73">
        <w:rPr>
          <w:rFonts w:ascii="Times New Roman" w:hAnsi="Times New Roman" w:cs="Times New Roman"/>
          <w:sz w:val="24"/>
          <w:szCs w:val="24"/>
        </w:rPr>
        <w:t xml:space="preserve">Зона рекреации водных объектов с учетом местных условий должна быть удалена от </w:t>
      </w:r>
      <w:r>
        <w:rPr>
          <w:rFonts w:ascii="Times New Roman" w:hAnsi="Times New Roman" w:cs="Times New Roman"/>
          <w:sz w:val="24"/>
          <w:szCs w:val="24"/>
        </w:rPr>
        <w:t xml:space="preserve">речного </w:t>
      </w:r>
      <w:r w:rsidRPr="00FF5D73">
        <w:rPr>
          <w:rFonts w:ascii="Times New Roman" w:hAnsi="Times New Roman" w:cs="Times New Roman"/>
          <w:sz w:val="24"/>
          <w:szCs w:val="24"/>
        </w:rPr>
        <w:t>порт</w:t>
      </w:r>
      <w:r>
        <w:rPr>
          <w:rFonts w:ascii="Times New Roman" w:hAnsi="Times New Roman" w:cs="Times New Roman"/>
          <w:sz w:val="24"/>
          <w:szCs w:val="24"/>
        </w:rPr>
        <w:t>а</w:t>
      </w:r>
      <w:r w:rsidRPr="00FF5D73">
        <w:rPr>
          <w:rFonts w:ascii="Times New Roman" w:hAnsi="Times New Roman" w:cs="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D63863" w:rsidRPr="00FF5D73" w:rsidRDefault="00D63863" w:rsidP="00550051">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cs="Times New Roman"/>
          <w:spacing w:val="-2"/>
          <w:sz w:val="24"/>
          <w:szCs w:val="24"/>
        </w:rPr>
        <w:t>ренной стороны по отношению к источникам загрязнения окружающей среды и источникам шума.</w:t>
      </w: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6.9.3.7. </w:t>
      </w:r>
      <w:r w:rsidRPr="00FF5D73">
        <w:rPr>
          <w:rFonts w:ascii="Times New Roman" w:hAnsi="Times New Roman" w:cs="Times New Roman"/>
          <w:sz w:val="24"/>
          <w:szCs w:val="24"/>
        </w:rPr>
        <w:t>Размеры территорий пляжей, размещаемых в зонах отдыха, следует принимать, м</w:t>
      </w:r>
      <w:r w:rsidRPr="00FF5D73">
        <w:rPr>
          <w:rFonts w:ascii="Times New Roman" w:hAnsi="Times New Roman" w:cs="Times New Roman"/>
          <w:sz w:val="24"/>
          <w:szCs w:val="24"/>
          <w:vertAlign w:val="superscript"/>
        </w:rPr>
        <w:t>2</w:t>
      </w:r>
      <w:r w:rsidRPr="00FF5D73">
        <w:rPr>
          <w:rFonts w:ascii="Times New Roman" w:hAnsi="Times New Roman" w:cs="Times New Roman"/>
          <w:sz w:val="24"/>
          <w:szCs w:val="24"/>
        </w:rPr>
        <w:t xml:space="preserve"> на одного посетителя, не менее:</w:t>
      </w:r>
    </w:p>
    <w:p w:rsidR="00D63863" w:rsidRPr="00FF5D73" w:rsidRDefault="00D63863" w:rsidP="00550051">
      <w:pPr>
        <w:tabs>
          <w:tab w:val="left" w:pos="5015"/>
        </w:tabs>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речных и озерных – 8;</w:t>
      </w:r>
    </w:p>
    <w:p w:rsidR="00D63863" w:rsidRPr="00FF5D73" w:rsidRDefault="00D63863" w:rsidP="00203BCD">
      <w:pPr>
        <w:tabs>
          <w:tab w:val="left" w:pos="5015"/>
        </w:tabs>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детей (речных и озерных) – 4.</w:t>
      </w:r>
    </w:p>
    <w:p w:rsidR="00D63863" w:rsidRPr="00FF5D73" w:rsidRDefault="00D63863" w:rsidP="00203BCD">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Минимальную протяженность береговой полосы следует принимать, м на 1 посетителя, не менее:</w:t>
      </w:r>
    </w:p>
    <w:p w:rsidR="00D63863" w:rsidRPr="00FF5D73" w:rsidRDefault="00D63863" w:rsidP="00203BCD">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речных и озерных пляжей – 0,25.</w:t>
      </w:r>
    </w:p>
    <w:p w:rsidR="00D63863" w:rsidRDefault="00D63863" w:rsidP="00203BCD">
      <w:pPr>
        <w:tabs>
          <w:tab w:val="left" w:pos="747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6.9.3.8. </w:t>
      </w:r>
      <w:r w:rsidRPr="00FF5D73">
        <w:rPr>
          <w:rFonts w:ascii="Times New Roman" w:hAnsi="Times New Roman" w:cs="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D63863" w:rsidRPr="00FF5D73" w:rsidRDefault="00D63863" w:rsidP="00203BCD">
      <w:pPr>
        <w:tabs>
          <w:tab w:val="left" w:pos="747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6.9.3.9. </w:t>
      </w:r>
      <w:r w:rsidRPr="00FF5D73">
        <w:rPr>
          <w:rFonts w:ascii="Times New Roman" w:hAnsi="Times New Roman" w:cs="Times New Roman"/>
          <w:sz w:val="24"/>
          <w:szCs w:val="24"/>
        </w:rPr>
        <w:t>Проектирование транспортной сети следует осуществлять в соответствии с требованиями раздел</w:t>
      </w:r>
      <w:r>
        <w:rPr>
          <w:rFonts w:ascii="Times New Roman" w:hAnsi="Times New Roman" w:cs="Times New Roman"/>
          <w:sz w:val="24"/>
          <w:szCs w:val="24"/>
        </w:rPr>
        <w:t>ов 5.2, 6.3.</w:t>
      </w:r>
    </w:p>
    <w:p w:rsidR="00D63863" w:rsidRPr="00FF5D73" w:rsidRDefault="00D63863" w:rsidP="00203BCD">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z w:val="24"/>
          <w:szCs w:val="24"/>
        </w:rPr>
        <w:t xml:space="preserve">На территории зон отдыха </w:t>
      </w:r>
      <w:r w:rsidRPr="00FF5D73">
        <w:rPr>
          <w:rFonts w:ascii="Times New Roman" w:hAnsi="Times New Roman" w:cs="Times New Roman"/>
          <w:spacing w:val="-2"/>
          <w:sz w:val="24"/>
          <w:szCs w:val="24"/>
        </w:rPr>
        <w:t xml:space="preserve">допускается размещать автостоянки, необходимые инженерные сооружения. </w:t>
      </w:r>
    </w:p>
    <w:p w:rsidR="00D63863" w:rsidRPr="00FF5D73" w:rsidRDefault="00D63863" w:rsidP="00203BCD">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Pr>
          <w:rFonts w:ascii="Times New Roman" w:hAnsi="Times New Roman" w:cs="Times New Roman"/>
          <w:sz w:val="24"/>
          <w:szCs w:val="24"/>
        </w:rPr>
        <w:t xml:space="preserve">ых – согласно разделу 6.3.7 </w:t>
      </w:r>
      <w:r w:rsidRPr="00FF5D73">
        <w:rPr>
          <w:rFonts w:ascii="Times New Roman" w:hAnsi="Times New Roman" w:cs="Times New Roman"/>
          <w:sz w:val="24"/>
          <w:szCs w:val="24"/>
        </w:rPr>
        <w:t>настоящих нормативов.</w:t>
      </w:r>
    </w:p>
    <w:p w:rsidR="00D63863" w:rsidRPr="00FF5D73" w:rsidRDefault="00D63863" w:rsidP="00203B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6.9.3.10. </w:t>
      </w:r>
      <w:r w:rsidRPr="00FF5D73">
        <w:rPr>
          <w:rFonts w:ascii="Times New Roman" w:hAnsi="Times New Roman" w:cs="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Pr="00203BCD">
        <w:rPr>
          <w:rFonts w:ascii="Times New Roman" w:hAnsi="Times New Roman" w:cs="Times New Roman"/>
          <w:sz w:val="24"/>
          <w:szCs w:val="24"/>
        </w:rPr>
        <w:t>табл</w:t>
      </w:r>
      <w:r>
        <w:rPr>
          <w:rFonts w:ascii="Times New Roman" w:hAnsi="Times New Roman" w:cs="Times New Roman"/>
          <w:sz w:val="24"/>
          <w:szCs w:val="24"/>
        </w:rPr>
        <w:t>.150.</w:t>
      </w:r>
      <w:r w:rsidRPr="00FF5D73">
        <w:rPr>
          <w:rFonts w:ascii="Times New Roman" w:hAnsi="Times New Roman" w:cs="Times New Roman"/>
          <w:sz w:val="24"/>
          <w:szCs w:val="24"/>
        </w:rPr>
        <w:t xml:space="preserve"> </w:t>
      </w:r>
    </w:p>
    <w:p w:rsidR="00D63863" w:rsidRPr="00203BCD" w:rsidRDefault="00D63863" w:rsidP="005B5856">
      <w:pPr>
        <w:spacing w:after="0" w:line="240" w:lineRule="auto"/>
        <w:ind w:firstLine="709"/>
        <w:jc w:val="both"/>
        <w:rPr>
          <w:rFonts w:ascii="Times New Roman" w:hAnsi="Times New Roman" w:cs="Times New Roman"/>
          <w:sz w:val="8"/>
          <w:szCs w:val="8"/>
        </w:rPr>
      </w:pPr>
    </w:p>
    <w:p w:rsidR="00D63863" w:rsidRDefault="00D63863" w:rsidP="00203BCD">
      <w:pPr>
        <w:spacing w:after="0" w:line="240" w:lineRule="auto"/>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150</w:t>
      </w:r>
      <w:r w:rsidRPr="000005A9">
        <w:rPr>
          <w:rFonts w:ascii="Times New Roman" w:hAnsi="Times New Roman" w:cs="Times New Roman"/>
          <w:i/>
          <w:iCs/>
          <w:sz w:val="24"/>
          <w:szCs w:val="24"/>
        </w:rPr>
        <w:t>.</w:t>
      </w:r>
      <w:r w:rsidRPr="00203BCD">
        <w:rPr>
          <w:rFonts w:ascii="Times New Roman" w:hAnsi="Times New Roman" w:cs="Times New Roman"/>
          <w:b/>
          <w:bCs/>
          <w:i/>
          <w:iCs/>
          <w:sz w:val="24"/>
          <w:szCs w:val="24"/>
        </w:rPr>
        <w:t xml:space="preserve"> - Расчетные параметры дорожной сети на территории объектов рекреации</w:t>
      </w:r>
    </w:p>
    <w:p w:rsidR="00D63863" w:rsidRPr="00203BCD" w:rsidRDefault="00D63863" w:rsidP="00203BCD">
      <w:pPr>
        <w:spacing w:after="0" w:line="240" w:lineRule="auto"/>
        <w:jc w:val="both"/>
        <w:rPr>
          <w:rFonts w:ascii="Times New Roman" w:hAnsi="Times New Roman" w:cs="Times New Roman"/>
          <w:b/>
          <w:bCs/>
          <w:i/>
          <w:iCs/>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D63863" w:rsidRPr="00FF5D73">
        <w:trPr>
          <w:trHeight w:val="312"/>
          <w:jc w:val="center"/>
        </w:trPr>
        <w:tc>
          <w:tcPr>
            <w:tcW w:w="2742" w:type="dxa"/>
            <w:shd w:val="clear" w:color="auto" w:fill="EEECE1"/>
            <w:vAlign w:val="center"/>
          </w:tcPr>
          <w:p w:rsidR="00D63863" w:rsidRPr="00FF5D73" w:rsidRDefault="00D63863" w:rsidP="00203BCD">
            <w:pPr>
              <w:autoSpaceDE w:val="0"/>
              <w:autoSpaceDN w:val="0"/>
              <w:adjustRightInd w:val="0"/>
              <w:spacing w:after="0" w:line="240" w:lineRule="auto"/>
              <w:ind w:left="-57" w:right="-57"/>
              <w:jc w:val="center"/>
              <w:rPr>
                <w:rFonts w:ascii="Times New Roman" w:hAnsi="Times New Roman" w:cs="Times New Roman"/>
                <w:sz w:val="20"/>
                <w:szCs w:val="20"/>
              </w:rPr>
            </w:pPr>
            <w:r w:rsidRPr="00FF5D73">
              <w:rPr>
                <w:rFonts w:ascii="Times New Roman" w:hAnsi="Times New Roman" w:cs="Times New Roman"/>
                <w:sz w:val="20"/>
                <w:szCs w:val="20"/>
              </w:rPr>
              <w:t>Типы дорог и аллей</w:t>
            </w:r>
          </w:p>
        </w:tc>
        <w:tc>
          <w:tcPr>
            <w:tcW w:w="1134" w:type="dxa"/>
            <w:shd w:val="clear" w:color="auto" w:fill="EEECE1"/>
            <w:vAlign w:val="center"/>
          </w:tcPr>
          <w:p w:rsidR="00D63863" w:rsidRPr="00FF5D73" w:rsidRDefault="00D63863" w:rsidP="00203BCD">
            <w:pPr>
              <w:autoSpaceDE w:val="0"/>
              <w:autoSpaceDN w:val="0"/>
              <w:adjustRightInd w:val="0"/>
              <w:spacing w:after="0" w:line="240" w:lineRule="auto"/>
              <w:ind w:left="-57" w:right="-57"/>
              <w:jc w:val="center"/>
              <w:rPr>
                <w:rFonts w:ascii="Times New Roman" w:hAnsi="Times New Roman" w:cs="Times New Roman"/>
                <w:sz w:val="20"/>
                <w:szCs w:val="20"/>
              </w:rPr>
            </w:pPr>
            <w:r w:rsidRPr="00FF5D73">
              <w:rPr>
                <w:rFonts w:ascii="Times New Roman" w:hAnsi="Times New Roman" w:cs="Times New Roman"/>
                <w:sz w:val="20"/>
                <w:szCs w:val="20"/>
              </w:rPr>
              <w:t>Ширина, м</w:t>
            </w:r>
          </w:p>
        </w:tc>
        <w:tc>
          <w:tcPr>
            <w:tcW w:w="5575" w:type="dxa"/>
            <w:shd w:val="clear" w:color="auto" w:fill="EEECE1"/>
            <w:vAlign w:val="center"/>
          </w:tcPr>
          <w:p w:rsidR="00D63863" w:rsidRPr="00FF5D73" w:rsidRDefault="00D63863" w:rsidP="00203BCD">
            <w:pPr>
              <w:autoSpaceDE w:val="0"/>
              <w:autoSpaceDN w:val="0"/>
              <w:adjustRightInd w:val="0"/>
              <w:spacing w:after="0" w:line="240" w:lineRule="auto"/>
              <w:ind w:left="-57" w:right="-57"/>
              <w:jc w:val="center"/>
              <w:rPr>
                <w:rFonts w:ascii="Times New Roman" w:hAnsi="Times New Roman" w:cs="Times New Roman"/>
                <w:sz w:val="20"/>
                <w:szCs w:val="20"/>
              </w:rPr>
            </w:pPr>
            <w:r w:rsidRPr="00FF5D73">
              <w:rPr>
                <w:rFonts w:ascii="Times New Roman" w:hAnsi="Times New Roman" w:cs="Times New Roman"/>
                <w:sz w:val="20"/>
                <w:szCs w:val="20"/>
              </w:rPr>
              <w:t>Назначение</w:t>
            </w:r>
          </w:p>
        </w:tc>
      </w:tr>
      <w:tr w:rsidR="00D63863" w:rsidRPr="00FF5D73">
        <w:trPr>
          <w:trHeight w:val="912"/>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Основные пешеходные дороги и аллеи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6-9</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Интенсивное пешеходное движение (более 300 чел./час).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Допускается проезд внутрипаркового транспорта.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Соединяет функциональные зоны и участки между собой, те и другие с основными входами </w:t>
            </w:r>
          </w:p>
        </w:tc>
      </w:tr>
      <w:tr w:rsidR="00D63863" w:rsidRPr="00FF5D73">
        <w:trPr>
          <w:trHeight w:val="980"/>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Второстепенные дороги и аллеи *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3-4,5</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Интенсивное пешеходное движение (до 300 чел./час).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Допускается проезд эксплуатационного транспорта.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Соединяют второстепенные входы и парковые объекты между собой </w:t>
            </w:r>
          </w:p>
        </w:tc>
      </w:tr>
      <w:tr w:rsidR="00D63863" w:rsidRPr="00FF5D73">
        <w:trPr>
          <w:trHeight w:val="273"/>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Дополнительные пешеходные дороги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1,5-2,5</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Пешеходное движение малой интенсивности. Проезд транспорта не допускается. Подводят к отдельным парковым сооружениям</w:t>
            </w:r>
          </w:p>
        </w:tc>
      </w:tr>
      <w:tr w:rsidR="00D63863" w:rsidRPr="00FF5D73">
        <w:trPr>
          <w:trHeight w:val="416"/>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Тропы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0,75-1,0</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Дополнительная прогулочная сеть с естественным характером ландшафта </w:t>
            </w:r>
          </w:p>
        </w:tc>
      </w:tr>
      <w:tr w:rsidR="00D63863" w:rsidRPr="00FF5D73">
        <w:trPr>
          <w:trHeight w:val="70"/>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Велосипедные дорожки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1,5-2,25</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Велосипедные прогулки </w:t>
            </w:r>
          </w:p>
        </w:tc>
      </w:tr>
      <w:tr w:rsidR="00D63863" w:rsidRPr="00FF5D73">
        <w:trPr>
          <w:trHeight w:val="380"/>
          <w:jc w:val="center"/>
        </w:trPr>
        <w:tc>
          <w:tcPr>
            <w:tcW w:w="2742" w:type="dxa"/>
          </w:tcPr>
          <w:p w:rsidR="00D63863" w:rsidRPr="00FF5D73" w:rsidRDefault="00D63863" w:rsidP="00203BCD">
            <w:pPr>
              <w:autoSpaceDE w:val="0"/>
              <w:autoSpaceDN w:val="0"/>
              <w:adjustRightInd w:val="0"/>
              <w:spacing w:after="0" w:line="240" w:lineRule="auto"/>
              <w:ind w:right="-57"/>
              <w:rPr>
                <w:rFonts w:ascii="Times New Roman" w:hAnsi="Times New Roman" w:cs="Times New Roman"/>
              </w:rPr>
            </w:pPr>
            <w:r w:rsidRPr="00FF5D73">
              <w:rPr>
                <w:rFonts w:ascii="Times New Roman" w:hAnsi="Times New Roman" w:cs="Times New Roman"/>
              </w:rPr>
              <w:t xml:space="preserve">Автомобильная дорога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4,5-7,0</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Автомобильные прогулки и проезд внутрипаркового транспорта. Допускается проезд эксплуатационного транспорта </w:t>
            </w:r>
          </w:p>
        </w:tc>
      </w:tr>
    </w:tbl>
    <w:p w:rsidR="00D63863" w:rsidRPr="00203BCD" w:rsidRDefault="00D63863" w:rsidP="00203BCD">
      <w:pPr>
        <w:spacing w:after="0" w:line="240" w:lineRule="auto"/>
        <w:jc w:val="both"/>
        <w:rPr>
          <w:rFonts w:ascii="Times New Roman" w:hAnsi="Times New Roman" w:cs="Times New Roman"/>
          <w:sz w:val="8"/>
          <w:szCs w:val="8"/>
        </w:rPr>
      </w:pPr>
    </w:p>
    <w:p w:rsidR="00D63863" w:rsidRPr="00203BCD" w:rsidRDefault="00D63863" w:rsidP="00203BCD">
      <w:pPr>
        <w:spacing w:after="0" w:line="240" w:lineRule="auto"/>
        <w:jc w:val="both"/>
        <w:rPr>
          <w:rFonts w:ascii="Times New Roman" w:hAnsi="Times New Roman" w:cs="Times New Roman"/>
          <w:b/>
          <w:bCs/>
          <w:sz w:val="20"/>
          <w:szCs w:val="20"/>
        </w:rPr>
      </w:pPr>
      <w:r w:rsidRPr="00203BCD">
        <w:rPr>
          <w:rFonts w:ascii="Times New Roman" w:hAnsi="Times New Roman" w:cs="Times New Roman"/>
          <w:b/>
          <w:bCs/>
          <w:sz w:val="20"/>
          <w:szCs w:val="20"/>
        </w:rPr>
        <w:t>Примечания 1:</w:t>
      </w:r>
    </w:p>
    <w:p w:rsidR="00D63863" w:rsidRPr="00203BCD" w:rsidRDefault="00D63863" w:rsidP="00203BCD">
      <w:pPr>
        <w:autoSpaceDE w:val="0"/>
        <w:autoSpaceDN w:val="0"/>
        <w:adjustRightInd w:val="0"/>
        <w:spacing w:after="0" w:line="240" w:lineRule="auto"/>
        <w:jc w:val="both"/>
        <w:rPr>
          <w:rFonts w:ascii="Times New Roman" w:hAnsi="Times New Roman" w:cs="Times New Roman"/>
          <w:i/>
          <w:iCs/>
          <w:spacing w:val="40"/>
          <w:sz w:val="20"/>
          <w:szCs w:val="20"/>
        </w:rPr>
      </w:pPr>
      <w:r w:rsidRPr="00203BCD">
        <w:rPr>
          <w:rFonts w:ascii="Times New Roman" w:hAnsi="Times New Roman" w:cs="Times New Roman"/>
          <w:spacing w:val="40"/>
          <w:sz w:val="20"/>
          <w:szCs w:val="20"/>
        </w:rPr>
        <w:t>*</w:t>
      </w:r>
      <w:r w:rsidRPr="00203BCD">
        <w:rPr>
          <w:rFonts w:ascii="Times New Roman" w:hAnsi="Times New Roman" w:cs="Times New Roman"/>
          <w:i/>
          <w:iCs/>
          <w:spacing w:val="40"/>
          <w:sz w:val="20"/>
          <w:szCs w:val="20"/>
        </w:rPr>
        <w:t xml:space="preserve"> </w:t>
      </w:r>
      <w:r w:rsidRPr="00203BCD">
        <w:rPr>
          <w:rFonts w:ascii="Times New Roman" w:hAnsi="Times New Roman" w:cs="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cs="Times New Roman"/>
          <w:i/>
          <w:iCs/>
          <w:spacing w:val="40"/>
          <w:sz w:val="20"/>
          <w:szCs w:val="20"/>
        </w:rPr>
        <w:t>.</w:t>
      </w:r>
    </w:p>
    <w:p w:rsidR="00D63863" w:rsidRPr="00203BCD" w:rsidRDefault="00D63863" w:rsidP="00203BCD">
      <w:pPr>
        <w:autoSpaceDE w:val="0"/>
        <w:autoSpaceDN w:val="0"/>
        <w:adjustRightInd w:val="0"/>
        <w:spacing w:after="0" w:line="240" w:lineRule="auto"/>
        <w:jc w:val="both"/>
        <w:rPr>
          <w:rFonts w:ascii="Times New Roman" w:hAnsi="Times New Roman" w:cs="Times New Roman"/>
          <w:sz w:val="8"/>
          <w:szCs w:val="8"/>
        </w:rPr>
      </w:pPr>
    </w:p>
    <w:p w:rsidR="00D63863" w:rsidRPr="00203BCD" w:rsidRDefault="00D63863" w:rsidP="00203BCD">
      <w:pPr>
        <w:autoSpaceDE w:val="0"/>
        <w:autoSpaceDN w:val="0"/>
        <w:adjustRightInd w:val="0"/>
        <w:spacing w:after="0" w:line="240" w:lineRule="auto"/>
        <w:jc w:val="both"/>
        <w:rPr>
          <w:rFonts w:ascii="Times New Roman" w:hAnsi="Times New Roman" w:cs="Times New Roman"/>
          <w:b/>
          <w:bCs/>
          <w:sz w:val="20"/>
          <w:szCs w:val="20"/>
        </w:rPr>
      </w:pPr>
      <w:r w:rsidRPr="00203BCD">
        <w:rPr>
          <w:rFonts w:ascii="Times New Roman" w:hAnsi="Times New Roman" w:cs="Times New Roman"/>
          <w:b/>
          <w:bCs/>
          <w:sz w:val="20"/>
          <w:szCs w:val="20"/>
        </w:rPr>
        <w:t>Примечания 2:</w:t>
      </w:r>
    </w:p>
    <w:p w:rsidR="00D63863" w:rsidRPr="00203BCD" w:rsidRDefault="00D63863" w:rsidP="00203BCD">
      <w:pPr>
        <w:autoSpaceDE w:val="0"/>
        <w:autoSpaceDN w:val="0"/>
        <w:adjustRightInd w:val="0"/>
        <w:spacing w:after="0" w:line="240" w:lineRule="auto"/>
        <w:jc w:val="both"/>
        <w:rPr>
          <w:rFonts w:ascii="Times New Roman" w:hAnsi="Times New Roman" w:cs="Times New Roman"/>
          <w:sz w:val="20"/>
          <w:szCs w:val="20"/>
        </w:rPr>
      </w:pPr>
      <w:r w:rsidRPr="00203BCD">
        <w:rPr>
          <w:rFonts w:ascii="Times New Roman" w:hAnsi="Times New Roman" w:cs="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D63863" w:rsidRPr="00203BCD" w:rsidRDefault="00D63863" w:rsidP="00203BCD">
      <w:pPr>
        <w:autoSpaceDE w:val="0"/>
        <w:autoSpaceDN w:val="0"/>
        <w:adjustRightInd w:val="0"/>
        <w:spacing w:after="0" w:line="240" w:lineRule="auto"/>
        <w:jc w:val="both"/>
        <w:rPr>
          <w:rFonts w:ascii="Times New Roman" w:hAnsi="Times New Roman" w:cs="Times New Roman"/>
          <w:sz w:val="20"/>
          <w:szCs w:val="20"/>
        </w:rPr>
      </w:pPr>
      <w:r w:rsidRPr="00203BCD">
        <w:rPr>
          <w:rFonts w:ascii="Times New Roman" w:hAnsi="Times New Roman" w:cs="Times New Roman"/>
          <w:sz w:val="20"/>
          <w:szCs w:val="20"/>
        </w:rPr>
        <w:t>2. Автомобильные дороги следует проектировать в лесопарках с размером территории более 100 га.</w:t>
      </w:r>
    </w:p>
    <w:p w:rsidR="00D63863" w:rsidRPr="00203BCD" w:rsidRDefault="00D63863" w:rsidP="005B5856">
      <w:pPr>
        <w:spacing w:after="0" w:line="240" w:lineRule="auto"/>
        <w:ind w:firstLine="709"/>
        <w:jc w:val="both"/>
        <w:rPr>
          <w:rFonts w:ascii="Times New Roman" w:hAnsi="Times New Roman" w:cs="Times New Roman"/>
          <w:sz w:val="8"/>
          <w:szCs w:val="8"/>
        </w:rPr>
      </w:pPr>
    </w:p>
    <w:p w:rsidR="00D63863" w:rsidRPr="00FF5D73" w:rsidRDefault="00D63863" w:rsidP="00D92B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6.9.3.11. </w:t>
      </w:r>
      <w:r w:rsidRPr="00FF5D73">
        <w:rPr>
          <w:rFonts w:ascii="Times New Roman" w:hAnsi="Times New Roman" w:cs="Times New Roman"/>
          <w:sz w:val="24"/>
          <w:szCs w:val="24"/>
        </w:rPr>
        <w:t xml:space="preserve">Дорожно-тропиночная сеть проектируется </w:t>
      </w:r>
      <w:r w:rsidRPr="00FF5D73">
        <w:rPr>
          <w:rFonts w:ascii="Times New Roman" w:hAnsi="Times New Roman" w:cs="Times New Roman"/>
          <w:sz w:val="24"/>
          <w:szCs w:val="24"/>
          <w:lang w:val="en-US"/>
        </w:rPr>
        <w:t>c</w:t>
      </w:r>
      <w:r w:rsidRPr="00FF5D73">
        <w:rPr>
          <w:rFonts w:ascii="Times New Roman" w:hAnsi="Times New Roman" w:cs="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D63863" w:rsidRDefault="00D63863" w:rsidP="00F2549C">
      <w:pPr>
        <w:pStyle w:val="ConsPlusNormal"/>
        <w:widowControl/>
        <w:jc w:val="both"/>
        <w:rPr>
          <w:rFonts w:ascii="Times New Roman" w:hAnsi="Times New Roman" w:cs="Times New Roman"/>
          <w:b/>
          <w:bCs/>
          <w:sz w:val="8"/>
          <w:szCs w:val="8"/>
        </w:rPr>
      </w:pPr>
    </w:p>
    <w:p w:rsidR="00D63863" w:rsidRDefault="00D63863" w:rsidP="00F2549C">
      <w:pPr>
        <w:pStyle w:val="ConsPlusNormal"/>
        <w:widowControl/>
        <w:jc w:val="both"/>
        <w:rPr>
          <w:rFonts w:ascii="Times New Roman" w:hAnsi="Times New Roman" w:cs="Times New Roman"/>
          <w:b/>
          <w:bCs/>
          <w:sz w:val="8"/>
          <w:szCs w:val="8"/>
        </w:rPr>
      </w:pPr>
    </w:p>
    <w:p w:rsidR="00D63863" w:rsidRDefault="00D63863" w:rsidP="00F2549C">
      <w:pPr>
        <w:pStyle w:val="ConsPlusNormal"/>
        <w:widowControl/>
        <w:jc w:val="both"/>
        <w:rPr>
          <w:rFonts w:ascii="Times New Roman" w:hAnsi="Times New Roman" w:cs="Times New Roman"/>
          <w:b/>
          <w:bCs/>
          <w:sz w:val="8"/>
          <w:szCs w:val="8"/>
        </w:rPr>
      </w:pPr>
    </w:p>
    <w:p w:rsidR="00D63863" w:rsidRPr="00E64BB9" w:rsidRDefault="00D63863" w:rsidP="00972D7E">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6.9.4. Озелененные территории общего пользования:</w:t>
      </w:r>
      <w:r w:rsidRPr="00EB4855">
        <w:rPr>
          <w:rFonts w:ascii="Arial Narrow" w:hAnsi="Arial Narrow" w:cs="Arial Narrow"/>
          <w:b/>
          <w:bCs/>
          <w:color w:val="000000"/>
          <w:sz w:val="28"/>
          <w:szCs w:val="28"/>
        </w:rPr>
        <w:t xml:space="preserve"> </w:t>
      </w:r>
    </w:p>
    <w:p w:rsidR="00D63863" w:rsidRPr="00183F36" w:rsidRDefault="00D63863" w:rsidP="00972D7E">
      <w:pPr>
        <w:spacing w:after="0" w:line="240" w:lineRule="auto"/>
        <w:ind w:firstLine="567"/>
        <w:jc w:val="both"/>
        <w:rPr>
          <w:rFonts w:ascii="Times New Roman" w:hAnsi="Times New Roman" w:cs="Times New Roman"/>
          <w:sz w:val="8"/>
          <w:szCs w:val="8"/>
        </w:rPr>
      </w:pP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6.9.4.1. К озелененным территориям населенных пунктов сельского поселения относятся:</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w:t>
      </w:r>
      <w:r w:rsidRPr="00FF5D73">
        <w:rPr>
          <w:rFonts w:ascii="Times New Roman" w:hAnsi="Times New Roman" w:cs="Times New Roman"/>
          <w:sz w:val="24"/>
          <w:szCs w:val="24"/>
        </w:rPr>
        <w:t>зелененны</w:t>
      </w:r>
      <w:r>
        <w:rPr>
          <w:rFonts w:ascii="Times New Roman" w:hAnsi="Times New Roman" w:cs="Times New Roman"/>
          <w:sz w:val="24"/>
          <w:szCs w:val="24"/>
        </w:rPr>
        <w:t>е</w:t>
      </w:r>
      <w:r w:rsidRPr="00FF5D73">
        <w:rPr>
          <w:rFonts w:ascii="Times New Roman" w:hAnsi="Times New Roman" w:cs="Times New Roman"/>
          <w:sz w:val="24"/>
          <w:szCs w:val="24"/>
        </w:rPr>
        <w:t xml:space="preserve"> территори</w:t>
      </w:r>
      <w:r>
        <w:rPr>
          <w:rFonts w:ascii="Times New Roman" w:hAnsi="Times New Roman" w:cs="Times New Roman"/>
          <w:sz w:val="24"/>
          <w:szCs w:val="24"/>
        </w:rPr>
        <w:t>и</w:t>
      </w:r>
      <w:r w:rsidRPr="00FF5D73">
        <w:rPr>
          <w:rFonts w:ascii="Times New Roman" w:hAnsi="Times New Roman" w:cs="Times New Roman"/>
          <w:sz w:val="24"/>
          <w:szCs w:val="24"/>
        </w:rPr>
        <w:t xml:space="preserve"> общего пользования – объект</w:t>
      </w:r>
      <w:r>
        <w:rPr>
          <w:rFonts w:ascii="Times New Roman" w:hAnsi="Times New Roman" w:cs="Times New Roman"/>
          <w:sz w:val="24"/>
          <w:szCs w:val="24"/>
        </w:rPr>
        <w:t>ам</w:t>
      </w:r>
      <w:r w:rsidRPr="00FF5D73">
        <w:rPr>
          <w:rFonts w:ascii="Times New Roman" w:hAnsi="Times New Roman" w:cs="Times New Roman"/>
          <w:sz w:val="24"/>
          <w:szCs w:val="24"/>
        </w:rPr>
        <w:t xml:space="preserve"> градостроительного нормирования </w:t>
      </w:r>
      <w:r>
        <w:rPr>
          <w:rFonts w:ascii="Times New Roman" w:hAnsi="Times New Roman" w:cs="Times New Roman"/>
          <w:sz w:val="24"/>
          <w:szCs w:val="24"/>
        </w:rPr>
        <w:t xml:space="preserve">относят </w:t>
      </w:r>
      <w:r w:rsidRPr="00FF5D73">
        <w:rPr>
          <w:rFonts w:ascii="Times New Roman" w:hAnsi="Times New Roman" w:cs="Times New Roman"/>
          <w:sz w:val="24"/>
          <w:szCs w:val="24"/>
        </w:rPr>
        <w:t>парк</w:t>
      </w:r>
      <w:r>
        <w:rPr>
          <w:rFonts w:ascii="Times New Roman" w:hAnsi="Times New Roman" w:cs="Times New Roman"/>
          <w:sz w:val="24"/>
          <w:szCs w:val="24"/>
        </w:rPr>
        <w:t>и</w:t>
      </w:r>
      <w:r w:rsidRPr="00FF5D73">
        <w:rPr>
          <w:rFonts w:ascii="Times New Roman" w:hAnsi="Times New Roman" w:cs="Times New Roman"/>
          <w:sz w:val="24"/>
          <w:szCs w:val="24"/>
        </w:rPr>
        <w:t>, сад</w:t>
      </w:r>
      <w:r>
        <w:rPr>
          <w:rFonts w:ascii="Times New Roman" w:hAnsi="Times New Roman" w:cs="Times New Roman"/>
          <w:sz w:val="24"/>
          <w:szCs w:val="24"/>
        </w:rPr>
        <w:t>ы</w:t>
      </w:r>
      <w:r w:rsidRPr="00FF5D73">
        <w:rPr>
          <w:rFonts w:ascii="Times New Roman" w:hAnsi="Times New Roman" w:cs="Times New Roman"/>
          <w:sz w:val="24"/>
          <w:szCs w:val="24"/>
        </w:rPr>
        <w:t>, сквер</w:t>
      </w:r>
      <w:r>
        <w:rPr>
          <w:rFonts w:ascii="Times New Roman" w:hAnsi="Times New Roman" w:cs="Times New Roman"/>
          <w:sz w:val="24"/>
          <w:szCs w:val="24"/>
        </w:rPr>
        <w:t>ы</w:t>
      </w:r>
      <w:r w:rsidRPr="00FF5D73">
        <w:rPr>
          <w:rFonts w:ascii="Times New Roman" w:hAnsi="Times New Roman" w:cs="Times New Roman"/>
          <w:sz w:val="24"/>
          <w:szCs w:val="24"/>
        </w:rPr>
        <w:t>, набережны</w:t>
      </w:r>
      <w:r>
        <w:rPr>
          <w:rFonts w:ascii="Times New Roman" w:hAnsi="Times New Roman" w:cs="Times New Roman"/>
          <w:sz w:val="24"/>
          <w:szCs w:val="24"/>
        </w:rPr>
        <w:t>е</w:t>
      </w:r>
      <w:r w:rsidRPr="00FF5D73">
        <w:rPr>
          <w:rFonts w:ascii="Times New Roman" w:hAnsi="Times New Roman" w:cs="Times New Roman"/>
          <w:sz w:val="24"/>
          <w:szCs w:val="24"/>
        </w:rPr>
        <w:t>, други</w:t>
      </w:r>
      <w:r>
        <w:rPr>
          <w:rFonts w:ascii="Times New Roman" w:hAnsi="Times New Roman" w:cs="Times New Roman"/>
          <w:sz w:val="24"/>
          <w:szCs w:val="24"/>
        </w:rPr>
        <w:t>е</w:t>
      </w:r>
      <w:r w:rsidRPr="00FF5D73">
        <w:rPr>
          <w:rFonts w:ascii="Times New Roman" w:hAnsi="Times New Roman" w:cs="Times New Roman"/>
          <w:sz w:val="24"/>
          <w:szCs w:val="24"/>
        </w:rPr>
        <w:t xml:space="preserve"> мест</w:t>
      </w:r>
      <w:r>
        <w:rPr>
          <w:rFonts w:ascii="Times New Roman" w:hAnsi="Times New Roman" w:cs="Times New Roman"/>
          <w:sz w:val="24"/>
          <w:szCs w:val="24"/>
        </w:rPr>
        <w:t>а</w:t>
      </w:r>
      <w:r w:rsidRPr="00FF5D73">
        <w:rPr>
          <w:rFonts w:ascii="Times New Roman" w:hAnsi="Times New Roman" w:cs="Times New Roman"/>
          <w:sz w:val="24"/>
          <w:szCs w:val="24"/>
        </w:rPr>
        <w:t xml:space="preserve"> кратковременного отдыха населения</w:t>
      </w:r>
      <w:r>
        <w:rPr>
          <w:rFonts w:ascii="Times New Roman" w:hAnsi="Times New Roman" w:cs="Times New Roman"/>
          <w:sz w:val="24"/>
          <w:szCs w:val="24"/>
        </w:rPr>
        <w:t>;</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5D73">
        <w:rPr>
          <w:rFonts w:ascii="Times New Roman" w:hAnsi="Times New Roman" w:cs="Times New Roman"/>
          <w:sz w:val="24"/>
          <w:szCs w:val="24"/>
        </w:rPr>
        <w:t>территорий зеленых насаждений в составе жилой, общественной, производст</w:t>
      </w:r>
      <w:r>
        <w:rPr>
          <w:rFonts w:ascii="Times New Roman" w:hAnsi="Times New Roman" w:cs="Times New Roman"/>
          <w:sz w:val="24"/>
          <w:szCs w:val="24"/>
        </w:rPr>
        <w:t>-</w:t>
      </w:r>
      <w:r w:rsidRPr="00FF5D73">
        <w:rPr>
          <w:rFonts w:ascii="Times New Roman" w:hAnsi="Times New Roman" w:cs="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 В сельском поселении </w:t>
      </w:r>
      <w:r w:rsidRPr="00FF5D73">
        <w:rPr>
          <w:rFonts w:ascii="Times New Roman" w:hAnsi="Times New Roman" w:cs="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квартала (микрорайона).</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3619AC">
        <w:rPr>
          <w:rFonts w:ascii="Times New Roman" w:hAnsi="Times New Roman" w:cs="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D63863" w:rsidRDefault="00D63863" w:rsidP="00972D7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6.9.4.3. </w:t>
      </w:r>
      <w:r w:rsidRPr="00FF5D73">
        <w:rPr>
          <w:rFonts w:ascii="Times New Roman" w:hAnsi="Times New Roman" w:cs="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cs="Times New Roman"/>
          <w:spacing w:val="-2"/>
          <w:sz w:val="24"/>
          <w:szCs w:val="24"/>
        </w:rPr>
        <w:t>населенного пункта</w:t>
      </w:r>
      <w:r w:rsidRPr="00FF5D73">
        <w:rPr>
          <w:rFonts w:ascii="Times New Roman" w:hAnsi="Times New Roman" w:cs="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cs="Times New Roman"/>
          <w:sz w:val="24"/>
          <w:szCs w:val="24"/>
        </w:rPr>
        <w:t>.</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6.9.4.4. </w:t>
      </w:r>
      <w:r w:rsidRPr="00FF5D73">
        <w:rPr>
          <w:rFonts w:ascii="Times New Roman" w:hAnsi="Times New Roman" w:cs="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площадь парка в зависимости от его категории не должна превышать:</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многофункциональных парков - 15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спортивных парков – 10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детских семейных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прогулочных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мемориальных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парков-выставок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парков искусств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зоологических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парков развлечений – 5 га.</w:t>
      </w:r>
    </w:p>
    <w:p w:rsidR="00D63863" w:rsidRDefault="00D63863" w:rsidP="00972D7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6.9.4.6. Проектирование парков следует осуществлять в соответствии с табл.151.</w:t>
      </w:r>
    </w:p>
    <w:p w:rsidR="00D63863" w:rsidRPr="00F2549C" w:rsidRDefault="00D63863" w:rsidP="00972D7E">
      <w:pPr>
        <w:pStyle w:val="ConsPlusNormal"/>
        <w:widowControl/>
        <w:jc w:val="both"/>
        <w:rPr>
          <w:rFonts w:ascii="Times New Roman" w:hAnsi="Times New Roman" w:cs="Times New Roman"/>
          <w:sz w:val="8"/>
          <w:szCs w:val="8"/>
        </w:rPr>
      </w:pPr>
    </w:p>
    <w:p w:rsidR="00D63863" w:rsidRDefault="00D63863" w:rsidP="00972D7E">
      <w:pPr>
        <w:pStyle w:val="ConsPlusNormal"/>
        <w:widowControl/>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151</w:t>
      </w:r>
      <w:r w:rsidRPr="000005A9">
        <w:rPr>
          <w:rFonts w:ascii="Times New Roman" w:hAnsi="Times New Roman" w:cs="Times New Roman"/>
          <w:i/>
          <w:iCs/>
          <w:sz w:val="24"/>
          <w:szCs w:val="24"/>
        </w:rPr>
        <w:t>.</w:t>
      </w:r>
      <w:r w:rsidRPr="001012D2">
        <w:rPr>
          <w:rFonts w:ascii="Times New Roman" w:hAnsi="Times New Roman" w:cs="Times New Roman"/>
          <w:b/>
          <w:bCs/>
          <w:i/>
          <w:iCs/>
          <w:sz w:val="24"/>
          <w:szCs w:val="24"/>
        </w:rPr>
        <w:t xml:space="preserve"> –</w:t>
      </w:r>
      <w:r w:rsidRPr="00F2549C">
        <w:rPr>
          <w:rFonts w:ascii="Times New Roman" w:hAnsi="Times New Roman" w:cs="Times New Roman"/>
          <w:b/>
          <w:bCs/>
          <w:i/>
          <w:iCs/>
          <w:sz w:val="24"/>
          <w:szCs w:val="24"/>
        </w:rPr>
        <w:t xml:space="preserve"> Показатели проектирования парков</w:t>
      </w:r>
    </w:p>
    <w:p w:rsidR="00D63863" w:rsidRPr="00F2549C" w:rsidRDefault="00D63863" w:rsidP="00972D7E">
      <w:pPr>
        <w:pStyle w:val="ConsPlusNormal"/>
        <w:widowControl/>
        <w:jc w:val="center"/>
        <w:rPr>
          <w:rFonts w:ascii="Times New Roman" w:hAnsi="Times New Roman" w:cs="Times New Roman"/>
          <w:b/>
          <w:bCs/>
          <w:i/>
          <w:iCs/>
          <w:sz w:val="8"/>
          <w:szCs w:val="8"/>
        </w:rPr>
      </w:pPr>
    </w:p>
    <w:p w:rsidR="00D63863" w:rsidRPr="00FF5D73" w:rsidRDefault="00D63863" w:rsidP="00972D7E">
      <w:pPr>
        <w:spacing w:after="0" w:line="240" w:lineRule="auto"/>
        <w:jc w:val="center"/>
        <w:rPr>
          <w:rFonts w:ascii="Times New Roman" w:hAnsi="Times New Roman" w:cs="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D63863" w:rsidRPr="00FF5D73">
        <w:trPr>
          <w:jc w:val="center"/>
        </w:trPr>
        <w:tc>
          <w:tcPr>
            <w:tcW w:w="1761" w:type="dxa"/>
            <w:shd w:val="clear" w:color="auto" w:fill="EEECE1"/>
          </w:tcPr>
          <w:p w:rsidR="00D63863" w:rsidRPr="00FF5D73" w:rsidRDefault="00D63863" w:rsidP="00041CA2">
            <w:pPr>
              <w:autoSpaceDE w:val="0"/>
              <w:autoSpaceDN w:val="0"/>
              <w:adjustRightInd w:val="0"/>
              <w:spacing w:after="0" w:line="240" w:lineRule="auto"/>
              <w:ind w:left="57"/>
              <w:jc w:val="center"/>
              <w:rPr>
                <w:rFonts w:ascii="Times New Roman" w:hAnsi="Times New Roman" w:cs="Times New Roman"/>
              </w:rPr>
            </w:pPr>
            <w:r>
              <w:rPr>
                <w:rFonts w:ascii="Times New Roman" w:hAnsi="Times New Roman" w:cs="Times New Roman"/>
              </w:rPr>
              <w:t>Категория парка</w:t>
            </w:r>
          </w:p>
        </w:tc>
        <w:tc>
          <w:tcPr>
            <w:tcW w:w="3336" w:type="dxa"/>
            <w:shd w:val="clear" w:color="auto" w:fill="EEECE1"/>
          </w:tcPr>
          <w:p w:rsidR="00D63863" w:rsidRPr="00FF5D73" w:rsidRDefault="00D63863" w:rsidP="00041CA2">
            <w:pPr>
              <w:autoSpaceDE w:val="0"/>
              <w:autoSpaceDN w:val="0"/>
              <w:adjustRightInd w:val="0"/>
              <w:spacing w:after="0" w:line="240" w:lineRule="auto"/>
              <w:ind w:left="57"/>
              <w:jc w:val="center"/>
              <w:rPr>
                <w:rFonts w:ascii="Times New Roman" w:hAnsi="Times New Roman" w:cs="Times New Roman"/>
              </w:rPr>
            </w:pPr>
            <w:r>
              <w:rPr>
                <w:rFonts w:ascii="Times New Roman" w:hAnsi="Times New Roman" w:cs="Times New Roman"/>
              </w:rPr>
              <w:t>Соотношение озелененной и застроенной поверхностей</w:t>
            </w:r>
          </w:p>
        </w:tc>
        <w:tc>
          <w:tcPr>
            <w:tcW w:w="4245" w:type="dxa"/>
            <w:shd w:val="clear" w:color="auto" w:fill="EEECE1"/>
          </w:tcPr>
          <w:p w:rsidR="00D63863" w:rsidRPr="00FF5D73" w:rsidRDefault="00D63863" w:rsidP="00041CA2">
            <w:pPr>
              <w:autoSpaceDE w:val="0"/>
              <w:autoSpaceDN w:val="0"/>
              <w:adjustRightInd w:val="0"/>
              <w:spacing w:after="0" w:line="240" w:lineRule="auto"/>
              <w:ind w:left="57"/>
              <w:jc w:val="center"/>
              <w:rPr>
                <w:rFonts w:ascii="Times New Roman" w:hAnsi="Times New Roman" w:cs="Times New Roman"/>
              </w:rPr>
            </w:pPr>
            <w:r>
              <w:rPr>
                <w:rFonts w:ascii="Times New Roman" w:hAnsi="Times New Roman" w:cs="Times New Roman"/>
              </w:rPr>
              <w:t>Рекомендуемое соотношение функциональных зон</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Многофункцио</w:t>
            </w:r>
            <w:r>
              <w:rPr>
                <w:rFonts w:ascii="Times New Roman" w:hAnsi="Times New Roman" w:cs="Times New Roman"/>
              </w:rPr>
              <w:t>-</w:t>
            </w:r>
            <w:r w:rsidRPr="00FF5D73">
              <w:rPr>
                <w:rFonts w:ascii="Times New Roman" w:hAnsi="Times New Roman" w:cs="Times New Roman"/>
              </w:rPr>
              <w:t>нальные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менее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70 %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прогулочная зона (зона тихого отдыха) – 40-75 %;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физкультурно-оздоровительная – 10-20 %;</w:t>
            </w:r>
          </w:p>
          <w:p w:rsidR="00D63863" w:rsidRPr="00FF5D73" w:rsidRDefault="00D63863" w:rsidP="00041CA2">
            <w:pPr>
              <w:tabs>
                <w:tab w:val="left" w:pos="125"/>
              </w:tabs>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зона массовых мероприятий – 5-17 %;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зона отдыха детей – 5-10 %.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Неосновные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Спортивные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менее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до 20 %;</w:t>
            </w:r>
            <w:r w:rsidRPr="00FF5D73">
              <w:rPr>
                <w:rFonts w:ascii="Times New Roman" w:hAnsi="Times New Roman" w:cs="Times New Roman"/>
                <w:i/>
                <w:iCs/>
              </w:rPr>
              <w:t xml:space="preserve">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65 %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зона размещения спортивных объектов – 50 %;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физкультурно-оздоровительная зона - не менее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Неосновные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прогулочная зона (зона тихого отдыха) - не менее 15 %;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Детские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семейные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до 15 %;</w:t>
            </w:r>
            <w:r w:rsidRPr="00FF5D73">
              <w:rPr>
                <w:rFonts w:ascii="Times New Roman" w:hAnsi="Times New Roman" w:cs="Times New Roman"/>
                <w:i/>
                <w:iCs/>
              </w:rPr>
              <w:t xml:space="preserve">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70 %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tabs>
                <w:tab w:val="left" w:pos="130"/>
              </w:tabs>
              <w:autoSpaceDE w:val="0"/>
              <w:autoSpaceDN w:val="0"/>
              <w:adjustRightInd w:val="0"/>
              <w:spacing w:after="0" w:line="240" w:lineRule="auto"/>
              <w:ind w:left="57" w:right="-57"/>
              <w:jc w:val="both"/>
              <w:rPr>
                <w:rFonts w:ascii="Times New Roman" w:hAnsi="Times New Roman" w:cs="Times New Roman"/>
                <w:spacing w:val="-4"/>
              </w:rPr>
            </w:pPr>
            <w:r w:rsidRPr="00FF5D73">
              <w:rPr>
                <w:rFonts w:ascii="Times New Roman" w:hAnsi="Times New Roman" w:cs="Times New Roman"/>
                <w:spacing w:val="-4"/>
              </w:rPr>
              <w:t>- зона отдыха детей – не менее 20 %;</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физкультурно-оздоровительная зона – 10-20%:</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зона массовых и зрелищных мероприятий – не более 20 %.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Неосновные зоны: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прогулочная зона (зона тихого отдыха) – не менее 5 %;</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Прогулочные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15 %;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5 %;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80 %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прогулочная зона (зона тихого отдыха) – не менее 80%.</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Неосновные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Мемориальные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более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участки сооружений и застройки – до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80 %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Парки-выставки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более 15 %;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15 %;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70 %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trHeight w:val="698"/>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Парки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искусств</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более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30 %: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60 %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Зоологические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участки сооружений и застройки – до 30 %;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60 %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Парки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развлечений</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10 %;участки сооружений и застройки – не более 30 %;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15%</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Определяется проектом</w:t>
            </w:r>
          </w:p>
        </w:tc>
      </w:tr>
    </w:tbl>
    <w:p w:rsidR="00D63863" w:rsidRPr="00FD3B5A" w:rsidRDefault="00D63863" w:rsidP="00972D7E">
      <w:pPr>
        <w:pStyle w:val="ConsPlusNormal"/>
        <w:widowControl/>
        <w:jc w:val="both"/>
        <w:rPr>
          <w:rFonts w:ascii="Times New Roman" w:hAnsi="Times New Roman" w:cs="Times New Roman"/>
          <w:b/>
          <w:bCs/>
          <w:sz w:val="8"/>
          <w:szCs w:val="8"/>
        </w:rPr>
      </w:pPr>
    </w:p>
    <w:p w:rsidR="00D63863" w:rsidRPr="00F2549C" w:rsidRDefault="00D63863" w:rsidP="00972D7E">
      <w:pPr>
        <w:pStyle w:val="ConsPlusNormal"/>
        <w:widowControl/>
        <w:jc w:val="both"/>
        <w:rPr>
          <w:rFonts w:ascii="Times New Roman" w:hAnsi="Times New Roman" w:cs="Times New Roman"/>
          <w:b/>
          <w:bCs/>
        </w:rPr>
      </w:pPr>
      <w:r w:rsidRPr="00F2549C">
        <w:rPr>
          <w:rFonts w:ascii="Times New Roman" w:hAnsi="Times New Roman" w:cs="Times New Roman"/>
          <w:b/>
          <w:bCs/>
        </w:rPr>
        <w:t>Примечания:</w:t>
      </w:r>
    </w:p>
    <w:p w:rsidR="00D63863" w:rsidRPr="00F2549C" w:rsidRDefault="00D63863" w:rsidP="00972D7E">
      <w:pPr>
        <w:spacing w:after="0" w:line="240" w:lineRule="auto"/>
        <w:jc w:val="both"/>
        <w:rPr>
          <w:rFonts w:ascii="Times New Roman" w:hAnsi="Times New Roman" w:cs="Times New Roman"/>
          <w:sz w:val="20"/>
          <w:szCs w:val="20"/>
        </w:rPr>
      </w:pPr>
      <w:r w:rsidRPr="00F2549C">
        <w:rPr>
          <w:rFonts w:ascii="Times New Roman" w:hAnsi="Times New Roman" w:cs="Times New Roman"/>
          <w:spacing w:val="40"/>
          <w:sz w:val="20"/>
          <w:szCs w:val="20"/>
        </w:rPr>
        <w:t>1.</w:t>
      </w:r>
      <w:r w:rsidRPr="00F2549C">
        <w:rPr>
          <w:rFonts w:ascii="Times New Roman" w:hAnsi="Times New Roman" w:cs="Times New Roman"/>
          <w:spacing w:val="-2"/>
          <w:sz w:val="20"/>
          <w:szCs w:val="20"/>
        </w:rPr>
        <w:t xml:space="preserve"> </w:t>
      </w:r>
      <w:r w:rsidRPr="00F2549C">
        <w:rPr>
          <w:rFonts w:ascii="Times New Roman" w:hAnsi="Times New Roman" w:cs="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D63863" w:rsidRPr="00F2549C" w:rsidRDefault="00D63863" w:rsidP="00972D7E">
      <w:pPr>
        <w:spacing w:after="0" w:line="240" w:lineRule="auto"/>
        <w:jc w:val="both"/>
        <w:rPr>
          <w:rFonts w:ascii="Times New Roman" w:hAnsi="Times New Roman" w:cs="Times New Roman"/>
          <w:sz w:val="20"/>
          <w:szCs w:val="20"/>
        </w:rPr>
      </w:pPr>
      <w:r w:rsidRPr="00F2549C">
        <w:rPr>
          <w:rFonts w:ascii="Times New Roman" w:hAnsi="Times New Roman" w:cs="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D63863" w:rsidRPr="00F2549C" w:rsidRDefault="00D63863" w:rsidP="00972D7E">
      <w:pPr>
        <w:spacing w:after="0" w:line="240" w:lineRule="auto"/>
        <w:jc w:val="both"/>
        <w:rPr>
          <w:rFonts w:ascii="Times New Roman" w:hAnsi="Times New Roman" w:cs="Times New Roman"/>
          <w:sz w:val="20"/>
          <w:szCs w:val="20"/>
        </w:rPr>
      </w:pPr>
      <w:r w:rsidRPr="00F2549C">
        <w:rPr>
          <w:rFonts w:ascii="Times New Roman" w:hAnsi="Times New Roman" w:cs="Times New Roman"/>
          <w:sz w:val="20"/>
          <w:szCs w:val="20"/>
        </w:rPr>
        <w:t>3. Ориентировочные размеры детских парков допускается принимать из расчета 0,5 м</w:t>
      </w:r>
      <w:r w:rsidRPr="00F2549C">
        <w:rPr>
          <w:rFonts w:ascii="Times New Roman" w:hAnsi="Times New Roman" w:cs="Times New Roman"/>
          <w:sz w:val="20"/>
          <w:szCs w:val="20"/>
          <w:vertAlign w:val="superscript"/>
        </w:rPr>
        <w:t>2</w:t>
      </w:r>
      <w:r w:rsidRPr="00F2549C">
        <w:rPr>
          <w:rFonts w:ascii="Times New Roman" w:hAnsi="Times New Roman" w:cs="Times New Roman"/>
          <w:sz w:val="20"/>
          <w:szCs w:val="20"/>
        </w:rPr>
        <w:t>/чел., включая площадки и спортивные сооружения, нормы расчета которых приведены в приложении 10 настоящих нормативов.</w:t>
      </w:r>
    </w:p>
    <w:p w:rsidR="00D63863" w:rsidRPr="00F2549C" w:rsidRDefault="00D63863" w:rsidP="00972D7E">
      <w:pPr>
        <w:pStyle w:val="ConsPlusNormal"/>
        <w:widowControl/>
        <w:jc w:val="both"/>
        <w:rPr>
          <w:rFonts w:ascii="Times New Roman" w:hAnsi="Times New Roman" w:cs="Times New Roman"/>
          <w:sz w:val="8"/>
          <w:szCs w:val="8"/>
        </w:rPr>
      </w:pPr>
    </w:p>
    <w:p w:rsidR="00D63863" w:rsidRPr="00FF5D73" w:rsidRDefault="00D63863" w:rsidP="00972D7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6.9.4.7. </w:t>
      </w:r>
      <w:r w:rsidRPr="00FF5D73">
        <w:rPr>
          <w:rFonts w:ascii="Times New Roman" w:hAnsi="Times New Roman" w:cs="Times New Roman"/>
          <w:spacing w:val="-3"/>
          <w:sz w:val="24"/>
          <w:szCs w:val="24"/>
        </w:rPr>
        <w:t>Число посетителей парка следует принимать из расчета 10-15 %</w:t>
      </w:r>
      <w:r w:rsidRPr="00FF5D73">
        <w:rPr>
          <w:rFonts w:ascii="Times New Roman" w:hAnsi="Times New Roman" w:cs="Times New Roman"/>
          <w:sz w:val="24"/>
          <w:szCs w:val="24"/>
        </w:rPr>
        <w:t xml:space="preserve"> численности населения, проживающего в 30-минутной доступности от парка.</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Расчетное число единовременных посетителей территории парков следует принимать, чел./га, не более:</w:t>
      </w:r>
    </w:p>
    <w:p w:rsidR="00D63863" w:rsidRPr="00FF5D73" w:rsidRDefault="00D63863" w:rsidP="00972D7E">
      <w:pPr>
        <w:tabs>
          <w:tab w:val="left" w:pos="875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парков зон отдыха – 70;</w:t>
      </w:r>
    </w:p>
    <w:p w:rsidR="00D63863" w:rsidRPr="00FF5D73" w:rsidRDefault="00D63863" w:rsidP="00972D7E">
      <w:pPr>
        <w:tabs>
          <w:tab w:val="left" w:pos="875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лесопарков – 10;</w:t>
      </w:r>
    </w:p>
    <w:p w:rsidR="00D63863" w:rsidRPr="00FF5D73" w:rsidRDefault="00D63863" w:rsidP="00972D7E">
      <w:pPr>
        <w:tabs>
          <w:tab w:val="left" w:pos="875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лесов – 1-3.</w:t>
      </w:r>
    </w:p>
    <w:p w:rsidR="00D63863" w:rsidRPr="00E64437" w:rsidRDefault="00D63863" w:rsidP="00972D7E">
      <w:pPr>
        <w:spacing w:after="0" w:line="240" w:lineRule="auto"/>
        <w:jc w:val="both"/>
        <w:rPr>
          <w:rFonts w:ascii="Times New Roman" w:hAnsi="Times New Roman" w:cs="Times New Roman"/>
          <w:sz w:val="8"/>
          <w:szCs w:val="8"/>
        </w:rPr>
      </w:pPr>
    </w:p>
    <w:p w:rsidR="00D63863" w:rsidRPr="00E64437" w:rsidRDefault="00D63863" w:rsidP="00972D7E">
      <w:pPr>
        <w:spacing w:after="0" w:line="240" w:lineRule="auto"/>
        <w:jc w:val="both"/>
        <w:rPr>
          <w:rFonts w:ascii="Times New Roman" w:hAnsi="Times New Roman" w:cs="Times New Roman"/>
          <w:sz w:val="20"/>
          <w:szCs w:val="20"/>
        </w:rPr>
      </w:pPr>
      <w:r w:rsidRPr="00E64437">
        <w:rPr>
          <w:rFonts w:ascii="Times New Roman" w:hAnsi="Times New Roman" w:cs="Times New Roman"/>
          <w:b/>
          <w:bCs/>
          <w:sz w:val="20"/>
          <w:szCs w:val="20"/>
        </w:rPr>
        <w:t>Примечания:</w:t>
      </w:r>
      <w:r w:rsidRPr="00E64437">
        <w:rPr>
          <w:rFonts w:ascii="Times New Roman" w:hAnsi="Times New Roman" w:cs="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D63863" w:rsidRPr="00E64437" w:rsidRDefault="00D63863" w:rsidP="00972D7E">
      <w:pPr>
        <w:spacing w:after="0" w:line="240" w:lineRule="auto"/>
        <w:ind w:firstLine="567"/>
        <w:jc w:val="both"/>
        <w:rPr>
          <w:rFonts w:ascii="Times New Roman" w:hAnsi="Times New Roman" w:cs="Times New Roman"/>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6.9.4.8. </w:t>
      </w:r>
      <w:r w:rsidRPr="00FF5D73">
        <w:rPr>
          <w:rFonts w:ascii="Times New Roman" w:hAnsi="Times New Roman" w:cs="Times New Roman"/>
          <w:sz w:val="24"/>
          <w:szCs w:val="24"/>
        </w:rPr>
        <w:t>Радиус доступности должен составлять:</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парков – не более 20 мин;</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6.9.4.9. </w:t>
      </w:r>
      <w:r w:rsidRPr="00FF5D73">
        <w:rPr>
          <w:rFonts w:ascii="Times New Roman" w:hAnsi="Times New Roman" w:cs="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6.9.4.10. </w:t>
      </w:r>
      <w:r w:rsidRPr="00FF5D73">
        <w:rPr>
          <w:rFonts w:ascii="Times New Roman" w:hAnsi="Times New Roman" w:cs="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Проектирование автостоянок следует осуществлять в соответствии с требованиями раздел</w:t>
      </w:r>
      <w:r>
        <w:rPr>
          <w:rFonts w:ascii="Times New Roman" w:hAnsi="Times New Roman" w:cs="Times New Roman"/>
          <w:sz w:val="24"/>
          <w:szCs w:val="24"/>
        </w:rPr>
        <w:t xml:space="preserve">ов 5.2.2, 5.2.3, 5.3.7 </w:t>
      </w:r>
      <w:r w:rsidRPr="00FF5D73">
        <w:rPr>
          <w:rFonts w:ascii="Times New Roman" w:hAnsi="Times New Roman" w:cs="Times New Roman"/>
          <w:sz w:val="24"/>
          <w:szCs w:val="24"/>
        </w:rPr>
        <w:t>настоящих нормативов.</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табл.152.</w:t>
      </w:r>
    </w:p>
    <w:p w:rsidR="00D63863" w:rsidRPr="00DD07B0" w:rsidRDefault="00D63863" w:rsidP="00972D7E">
      <w:pPr>
        <w:spacing w:after="0" w:line="240" w:lineRule="auto"/>
        <w:ind w:firstLine="567"/>
        <w:jc w:val="both"/>
        <w:rPr>
          <w:rFonts w:ascii="Times New Roman" w:hAnsi="Times New Roman" w:cs="Times New Roman"/>
          <w:color w:val="C0504D"/>
          <w:sz w:val="8"/>
          <w:szCs w:val="8"/>
        </w:rPr>
      </w:pPr>
    </w:p>
    <w:p w:rsidR="00D63863" w:rsidRPr="00DD07B0" w:rsidRDefault="00D63863" w:rsidP="00972D7E">
      <w:pPr>
        <w:pStyle w:val="ConsPlusNormal"/>
        <w:widowControl/>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152</w:t>
      </w:r>
      <w:r w:rsidRPr="000005A9">
        <w:rPr>
          <w:rFonts w:ascii="Times New Roman" w:hAnsi="Times New Roman" w:cs="Times New Roman"/>
          <w:i/>
          <w:iCs/>
          <w:sz w:val="24"/>
          <w:szCs w:val="24"/>
        </w:rPr>
        <w:t>.</w:t>
      </w:r>
      <w:r w:rsidRPr="00DD07B0">
        <w:rPr>
          <w:rFonts w:ascii="Times New Roman" w:hAnsi="Times New Roman" w:cs="Times New Roman"/>
          <w:b/>
          <w:bCs/>
          <w:i/>
          <w:iCs/>
          <w:sz w:val="24"/>
          <w:szCs w:val="24"/>
        </w:rPr>
        <w:t xml:space="preserve"> - Размеры земельных участков автостоянок перед зонами массового кратковременного отдыха на одно место </w:t>
      </w:r>
    </w:p>
    <w:p w:rsidR="00D63863" w:rsidRPr="00DD07B0" w:rsidRDefault="00D63863" w:rsidP="00972D7E">
      <w:pPr>
        <w:pStyle w:val="ConsPlusNormal"/>
        <w:widowControl/>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9"/>
      </w:tblGrid>
      <w:tr w:rsidR="00D63863">
        <w:tc>
          <w:tcPr>
            <w:tcW w:w="4677" w:type="dxa"/>
            <w:shd w:val="clear" w:color="auto" w:fill="EEECE1"/>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Вид транспорта</w:t>
            </w:r>
          </w:p>
        </w:tc>
        <w:tc>
          <w:tcPr>
            <w:tcW w:w="4679" w:type="dxa"/>
            <w:shd w:val="clear" w:color="auto" w:fill="EEECE1"/>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Размеры земельных участков на одно место, м</w:t>
            </w:r>
            <w:r w:rsidRPr="00191525">
              <w:rPr>
                <w:rFonts w:ascii="Times New Roman" w:hAnsi="Times New Roman" w:cs="Times New Roman"/>
                <w:vertAlign w:val="superscript"/>
              </w:rPr>
              <w:t>2</w:t>
            </w:r>
          </w:p>
        </w:tc>
      </w:tr>
      <w:tr w:rsidR="00D63863">
        <w:tc>
          <w:tcPr>
            <w:tcW w:w="4677"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легковой автомобиль</w:t>
            </w:r>
          </w:p>
        </w:tc>
        <w:tc>
          <w:tcPr>
            <w:tcW w:w="4679"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25</w:t>
            </w:r>
          </w:p>
        </w:tc>
      </w:tr>
      <w:tr w:rsidR="00D63863">
        <w:tc>
          <w:tcPr>
            <w:tcW w:w="4677"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автобус</w:t>
            </w:r>
          </w:p>
        </w:tc>
        <w:tc>
          <w:tcPr>
            <w:tcW w:w="4679"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40</w:t>
            </w:r>
          </w:p>
        </w:tc>
      </w:tr>
      <w:tr w:rsidR="00D63863">
        <w:tc>
          <w:tcPr>
            <w:tcW w:w="4677"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 xml:space="preserve"> велосипед</w:t>
            </w:r>
          </w:p>
        </w:tc>
        <w:tc>
          <w:tcPr>
            <w:tcW w:w="4679"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0,9</w:t>
            </w:r>
          </w:p>
        </w:tc>
      </w:tr>
    </w:tbl>
    <w:p w:rsidR="00D63863" w:rsidRPr="00DD07B0" w:rsidRDefault="00D63863" w:rsidP="00972D7E">
      <w:pPr>
        <w:pStyle w:val="ConsPlusNormal"/>
        <w:widowControl/>
        <w:jc w:val="center"/>
        <w:rPr>
          <w:rFonts w:ascii="Times New Roman" w:hAnsi="Times New Roman" w:cs="Times New Roman"/>
          <w:sz w:val="8"/>
          <w:szCs w:val="8"/>
        </w:rPr>
      </w:pPr>
    </w:p>
    <w:p w:rsidR="00D63863" w:rsidRPr="003619AC" w:rsidRDefault="00D63863" w:rsidP="00972D7E">
      <w:pPr>
        <w:spacing w:after="0" w:line="240" w:lineRule="auto"/>
        <w:jc w:val="both"/>
        <w:rPr>
          <w:rFonts w:ascii="Times New Roman" w:hAnsi="Times New Roman" w:cs="Times New Roman"/>
          <w:color w:val="000000"/>
          <w:sz w:val="24"/>
          <w:szCs w:val="24"/>
        </w:rPr>
      </w:pPr>
      <w:r w:rsidRPr="00A15428">
        <w:rPr>
          <w:rFonts w:ascii="Times New Roman" w:hAnsi="Times New Roman" w:cs="Times New Roman"/>
          <w:b/>
          <w:bCs/>
          <w:sz w:val="20"/>
          <w:szCs w:val="20"/>
        </w:rPr>
        <w:t>Примечание:</w:t>
      </w:r>
      <w:r>
        <w:rPr>
          <w:rFonts w:ascii="Times New Roman" w:hAnsi="Times New Roman" w:cs="Times New Roman"/>
          <w:b/>
          <w:bCs/>
          <w:sz w:val="20"/>
          <w:szCs w:val="20"/>
        </w:rPr>
        <w:t xml:space="preserve"> </w:t>
      </w:r>
      <w:r w:rsidRPr="00A15428">
        <w:rPr>
          <w:rFonts w:ascii="Times New Roman" w:hAnsi="Times New Roman" w:cs="Times New Roman"/>
          <w:sz w:val="20"/>
          <w:szCs w:val="20"/>
        </w:rPr>
        <w:t>В указанные размеры не входит площадь подъездов и разделительных полос зеленых насаждений</w:t>
      </w:r>
    </w:p>
    <w:p w:rsidR="00D63863" w:rsidRPr="00DD07B0" w:rsidRDefault="00D63863" w:rsidP="00972D7E">
      <w:pPr>
        <w:spacing w:after="0" w:line="240" w:lineRule="auto"/>
        <w:ind w:firstLine="567"/>
        <w:jc w:val="both"/>
        <w:rPr>
          <w:rFonts w:ascii="Times New Roman" w:hAnsi="Times New Roman" w:cs="Times New Roman"/>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6.9.4.12. </w:t>
      </w:r>
      <w:r w:rsidRPr="00FF5D73">
        <w:rPr>
          <w:rFonts w:ascii="Times New Roman" w:hAnsi="Times New Roman" w:cs="Times New Roman"/>
          <w:sz w:val="24"/>
          <w:szCs w:val="24"/>
        </w:rPr>
        <w:t>При размещении парков на пойменных территориях необходимо соблюдать требования настоящего раздела и СНиП 2.06.15-85.</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6.9.4.13. Общественный </w:t>
      </w:r>
      <w:r w:rsidRPr="00FF5D73">
        <w:rPr>
          <w:rFonts w:ascii="Times New Roman" w:hAnsi="Times New Roman" w:cs="Times New Roman"/>
          <w:sz w:val="24"/>
          <w:szCs w:val="24"/>
        </w:rPr>
        <w:t xml:space="preserve">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6.9.4.14. На территории общественного</w:t>
      </w:r>
      <w:r w:rsidRPr="00FF5D73">
        <w:rPr>
          <w:rFonts w:ascii="Times New Roman" w:hAnsi="Times New Roman" w:cs="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Общая площадь застройки не должна превышать 5 % территории сада.</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6.9.4.15. </w:t>
      </w:r>
      <w:r w:rsidRPr="00FF5D73">
        <w:rPr>
          <w:rFonts w:ascii="Times New Roman" w:hAnsi="Times New Roman" w:cs="Times New Roman"/>
          <w:spacing w:val="-2"/>
          <w:sz w:val="24"/>
          <w:szCs w:val="24"/>
        </w:rPr>
        <w:t xml:space="preserve">Соотношение элементов территории </w:t>
      </w:r>
      <w:r>
        <w:rPr>
          <w:rFonts w:ascii="Times New Roman" w:hAnsi="Times New Roman" w:cs="Times New Roman"/>
          <w:spacing w:val="-2"/>
          <w:sz w:val="24"/>
          <w:szCs w:val="24"/>
        </w:rPr>
        <w:t xml:space="preserve">общественного </w:t>
      </w:r>
      <w:r w:rsidRPr="00FF5D73">
        <w:rPr>
          <w:rFonts w:ascii="Times New Roman" w:hAnsi="Times New Roman" w:cs="Times New Roman"/>
          <w:spacing w:val="-2"/>
          <w:sz w:val="24"/>
          <w:szCs w:val="24"/>
        </w:rPr>
        <w:t>сада следует принимать,</w:t>
      </w:r>
      <w:r w:rsidRPr="00FF5D73">
        <w:rPr>
          <w:rFonts w:ascii="Times New Roman" w:hAnsi="Times New Roman" w:cs="Times New Roman"/>
          <w:sz w:val="24"/>
          <w:szCs w:val="24"/>
        </w:rPr>
        <w:t xml:space="preserve"> % от общей площади сада:</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территории зеленых насаждений и водоемов – 80-90;</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аллеи, дорожки, площадки – 8-15;</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здания и сооружения – 2-5.</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6.9.4.15. </w:t>
      </w:r>
      <w:r w:rsidRPr="00FF5D73">
        <w:rPr>
          <w:rFonts w:ascii="Times New Roman" w:hAnsi="Times New Roman" w:cs="Times New Roman"/>
          <w:sz w:val="24"/>
          <w:szCs w:val="24"/>
        </w:rPr>
        <w:t xml:space="preserve">Сквер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cs="Times New Roman"/>
          <w:spacing w:val="-2"/>
          <w:sz w:val="24"/>
          <w:szCs w:val="24"/>
        </w:rPr>
        <w:t>транзитного пешеходного передвижения населения, размером, как правило,</w:t>
      </w:r>
      <w:r w:rsidRPr="00FF5D73">
        <w:rPr>
          <w:rFonts w:ascii="Times New Roman" w:hAnsi="Times New Roman" w:cs="Times New Roman"/>
          <w:sz w:val="24"/>
          <w:szCs w:val="24"/>
        </w:rPr>
        <w:t xml:space="preserve"> от 0,5 до 2,0 га. </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На территории сквера размещение застройки запрещается.</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6.9.4.16. </w:t>
      </w:r>
      <w:r w:rsidRPr="00FF5D73">
        <w:rPr>
          <w:rFonts w:ascii="Times New Roman" w:hAnsi="Times New Roman" w:cs="Times New Roman"/>
          <w:sz w:val="24"/>
          <w:szCs w:val="24"/>
        </w:rPr>
        <w:t xml:space="preserve">Соотношение элементов территории сквера </w:t>
      </w:r>
      <w:r>
        <w:rPr>
          <w:rFonts w:ascii="Times New Roman" w:hAnsi="Times New Roman" w:cs="Times New Roman"/>
          <w:sz w:val="24"/>
          <w:szCs w:val="24"/>
        </w:rPr>
        <w:t>следует принимать по табл.153.</w:t>
      </w:r>
    </w:p>
    <w:p w:rsidR="00D63863" w:rsidRPr="00D92BF3" w:rsidRDefault="00D63863" w:rsidP="00972D7E">
      <w:pPr>
        <w:spacing w:after="0" w:line="240" w:lineRule="auto"/>
        <w:ind w:firstLine="567"/>
        <w:jc w:val="both"/>
        <w:rPr>
          <w:rFonts w:ascii="Times New Roman" w:hAnsi="Times New Roman" w:cs="Times New Roman"/>
          <w:sz w:val="8"/>
          <w:szCs w:val="8"/>
        </w:rPr>
      </w:pPr>
    </w:p>
    <w:p w:rsidR="00D63863" w:rsidRPr="00D92BF3" w:rsidRDefault="00D63863" w:rsidP="00972D7E">
      <w:pPr>
        <w:tabs>
          <w:tab w:val="left" w:pos="567"/>
        </w:tabs>
        <w:spacing w:after="0" w:line="240" w:lineRule="auto"/>
        <w:jc w:val="both"/>
        <w:rPr>
          <w:rFonts w:ascii="Times New Roman" w:hAnsi="Times New Roman" w:cs="Times New Roman"/>
          <w:b/>
          <w:bCs/>
          <w:i/>
          <w:iCs/>
          <w:sz w:val="24"/>
          <w:szCs w:val="24"/>
        </w:rPr>
      </w:pPr>
      <w:r w:rsidRPr="005A7CCF">
        <w:rPr>
          <w:rFonts w:ascii="Times New Roman" w:hAnsi="Times New Roman" w:cs="Times New Roman"/>
          <w:i/>
          <w:iCs/>
          <w:sz w:val="24"/>
          <w:szCs w:val="24"/>
        </w:rPr>
        <w:t xml:space="preserve">Таблица </w:t>
      </w:r>
      <w:r>
        <w:rPr>
          <w:rFonts w:ascii="Times New Roman" w:hAnsi="Times New Roman" w:cs="Times New Roman"/>
          <w:i/>
          <w:iCs/>
          <w:sz w:val="24"/>
          <w:szCs w:val="24"/>
        </w:rPr>
        <w:t>153</w:t>
      </w:r>
      <w:r w:rsidRPr="005A7CCF">
        <w:rPr>
          <w:rFonts w:ascii="Times New Roman" w:hAnsi="Times New Roman" w:cs="Times New Roman"/>
          <w:i/>
          <w:iCs/>
          <w:sz w:val="24"/>
          <w:szCs w:val="24"/>
        </w:rPr>
        <w:t>.</w:t>
      </w:r>
      <w:r w:rsidRPr="00D92BF3">
        <w:rPr>
          <w:rFonts w:ascii="Times New Roman" w:hAnsi="Times New Roman" w:cs="Times New Roman"/>
          <w:b/>
          <w:bCs/>
          <w:i/>
          <w:iCs/>
          <w:sz w:val="24"/>
          <w:szCs w:val="24"/>
        </w:rPr>
        <w:t xml:space="preserve"> - Соотношение элементов территории сквера</w:t>
      </w:r>
    </w:p>
    <w:p w:rsidR="00D63863" w:rsidRPr="00D92BF3" w:rsidRDefault="00D63863" w:rsidP="00972D7E">
      <w:pPr>
        <w:tabs>
          <w:tab w:val="left" w:pos="567"/>
        </w:tabs>
        <w:spacing w:after="0" w:line="240" w:lineRule="auto"/>
        <w:jc w:val="both"/>
        <w:rPr>
          <w:rFonts w:ascii="Times New Roman" w:hAnsi="Times New Roman" w:cs="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D63863" w:rsidRPr="00FF5D73">
        <w:trPr>
          <w:trHeight w:val="284"/>
          <w:jc w:val="center"/>
        </w:trPr>
        <w:tc>
          <w:tcPr>
            <w:tcW w:w="4318" w:type="dxa"/>
            <w:vMerge w:val="restart"/>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Скверы, размещаемые:</w:t>
            </w:r>
          </w:p>
        </w:tc>
        <w:tc>
          <w:tcPr>
            <w:tcW w:w="5138" w:type="dxa"/>
            <w:gridSpan w:val="2"/>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Элементы территории (% от общей площади)</w:t>
            </w:r>
          </w:p>
        </w:tc>
      </w:tr>
      <w:tr w:rsidR="00D63863" w:rsidRPr="00FF5D73">
        <w:trPr>
          <w:jc w:val="center"/>
        </w:trPr>
        <w:tc>
          <w:tcPr>
            <w:tcW w:w="4318" w:type="dxa"/>
            <w:vMerge/>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p>
        </w:tc>
        <w:tc>
          <w:tcPr>
            <w:tcW w:w="2586" w:type="dxa"/>
            <w:shd w:val="clear" w:color="auto" w:fill="EEECE1"/>
            <w:vAlign w:val="center"/>
          </w:tcPr>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rPr>
              <w:t>Территории зеленых насаждений и водоемов</w:t>
            </w:r>
          </w:p>
        </w:tc>
        <w:tc>
          <w:tcPr>
            <w:tcW w:w="2552" w:type="dxa"/>
            <w:shd w:val="clear" w:color="auto" w:fill="EEECE1"/>
            <w:vAlign w:val="center"/>
          </w:tcPr>
          <w:p w:rsidR="00D63863" w:rsidRPr="00FF5D73" w:rsidRDefault="00D63863" w:rsidP="00041CA2">
            <w:pPr>
              <w:spacing w:after="0" w:line="240" w:lineRule="auto"/>
              <w:ind w:left="-57" w:right="-57"/>
              <w:jc w:val="center"/>
              <w:rPr>
                <w:rFonts w:ascii="Times New Roman" w:hAnsi="Times New Roman" w:cs="Times New Roman"/>
              </w:rPr>
            </w:pPr>
            <w:r w:rsidRPr="00FF5D73">
              <w:rPr>
                <w:rFonts w:ascii="Times New Roman" w:hAnsi="Times New Roman" w:cs="Times New Roman"/>
              </w:rPr>
              <w:t>Аллеи, дорожки, площадки, малые формы</w:t>
            </w:r>
          </w:p>
        </w:tc>
      </w:tr>
      <w:tr w:rsidR="00D63863" w:rsidRPr="00FF5D73">
        <w:trPr>
          <w:trHeight w:val="227"/>
          <w:jc w:val="center"/>
        </w:trPr>
        <w:tc>
          <w:tcPr>
            <w:tcW w:w="4318" w:type="dxa"/>
          </w:tcPr>
          <w:p w:rsidR="00D63863" w:rsidRPr="00FF5D73" w:rsidRDefault="00D63863" w:rsidP="00041CA2">
            <w:pPr>
              <w:spacing w:after="0" w:line="240" w:lineRule="auto"/>
              <w:ind w:right="-57"/>
              <w:jc w:val="both"/>
              <w:rPr>
                <w:rFonts w:ascii="Times New Roman" w:hAnsi="Times New Roman" w:cs="Times New Roman"/>
                <w:spacing w:val="-2"/>
              </w:rPr>
            </w:pPr>
            <w:r w:rsidRPr="00FF5D73">
              <w:rPr>
                <w:rFonts w:ascii="Times New Roman" w:hAnsi="Times New Roman" w:cs="Times New Roman"/>
                <w:spacing w:val="-2"/>
              </w:rPr>
              <w:t xml:space="preserve">- на улицах и площадях </w:t>
            </w:r>
          </w:p>
        </w:tc>
        <w:tc>
          <w:tcPr>
            <w:tcW w:w="2586"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60-75 </w:t>
            </w:r>
          </w:p>
        </w:tc>
        <w:tc>
          <w:tcPr>
            <w:tcW w:w="2552"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40-25 </w:t>
            </w:r>
          </w:p>
        </w:tc>
      </w:tr>
      <w:tr w:rsidR="00D63863" w:rsidRPr="00FF5D73">
        <w:trPr>
          <w:trHeight w:val="332"/>
          <w:jc w:val="center"/>
        </w:trPr>
        <w:tc>
          <w:tcPr>
            <w:tcW w:w="4318" w:type="dxa"/>
          </w:tcPr>
          <w:p w:rsidR="00D63863" w:rsidRPr="00FF5D73" w:rsidRDefault="00D63863" w:rsidP="00041CA2">
            <w:pPr>
              <w:spacing w:after="0" w:line="240" w:lineRule="auto"/>
              <w:ind w:right="-113"/>
              <w:jc w:val="both"/>
              <w:rPr>
                <w:rFonts w:ascii="Times New Roman" w:hAnsi="Times New Roman" w:cs="Times New Roman"/>
                <w:spacing w:val="-2"/>
              </w:rPr>
            </w:pPr>
            <w:r w:rsidRPr="00FF5D73">
              <w:rPr>
                <w:rFonts w:ascii="Times New Roman" w:hAnsi="Times New Roman" w:cs="Times New Roman"/>
                <w:spacing w:val="-2"/>
              </w:rPr>
              <w:t xml:space="preserve">- в жилых районах, на жилых улицах, между зданиями, перед отдельными зданиями </w:t>
            </w:r>
          </w:p>
        </w:tc>
        <w:tc>
          <w:tcPr>
            <w:tcW w:w="2586"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70-80 </w:t>
            </w:r>
          </w:p>
        </w:tc>
        <w:tc>
          <w:tcPr>
            <w:tcW w:w="2552"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30-20 </w:t>
            </w:r>
          </w:p>
        </w:tc>
      </w:tr>
    </w:tbl>
    <w:p w:rsidR="00D63863" w:rsidRPr="005A7CCF" w:rsidRDefault="00D63863" w:rsidP="00972D7E">
      <w:pPr>
        <w:spacing w:after="0" w:line="240" w:lineRule="auto"/>
        <w:ind w:firstLine="567"/>
        <w:jc w:val="both"/>
        <w:rPr>
          <w:rFonts w:ascii="Times New Roman" w:hAnsi="Times New Roman" w:cs="Times New Roman"/>
          <w:sz w:val="8"/>
          <w:szCs w:val="8"/>
        </w:rPr>
      </w:pP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6.9.4.17. </w:t>
      </w:r>
      <w:r w:rsidRPr="00FF5D73">
        <w:rPr>
          <w:rFonts w:ascii="Times New Roman" w:hAnsi="Times New Roman" w:cs="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Ширина дорожки должна быть кратной 0,75 м (ширина полосы движения одного человека).</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6.9.4.18. </w:t>
      </w:r>
      <w:r w:rsidRPr="00FF5D73">
        <w:rPr>
          <w:rFonts w:ascii="Times New Roman" w:hAnsi="Times New Roman" w:cs="Times New Roman"/>
          <w:sz w:val="24"/>
          <w:szCs w:val="24"/>
        </w:rPr>
        <w:t>Для площадок различного функционального назначения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D63863" w:rsidRDefault="00D63863" w:rsidP="00972D7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6.9.4.19. </w:t>
      </w:r>
      <w:r w:rsidRPr="00FF5D73">
        <w:rPr>
          <w:rFonts w:ascii="Times New Roman" w:hAnsi="Times New Roman" w:cs="Times New Roman"/>
          <w:sz w:val="24"/>
          <w:szCs w:val="24"/>
        </w:rPr>
        <w:t xml:space="preserve">Площадь озеленения участков жилой, общественной и </w:t>
      </w:r>
      <w:r w:rsidRPr="00FF5D73">
        <w:rPr>
          <w:rFonts w:ascii="Times New Roman" w:hAnsi="Times New Roman" w:cs="Times New Roman"/>
          <w:spacing w:val="-2"/>
          <w:sz w:val="24"/>
          <w:szCs w:val="24"/>
        </w:rPr>
        <w:t>производственной застройки рекомендуется принимать в соответствии с требованиями табл</w:t>
      </w:r>
      <w:r>
        <w:rPr>
          <w:rFonts w:ascii="Times New Roman" w:hAnsi="Times New Roman" w:cs="Times New Roman"/>
          <w:spacing w:val="-2"/>
          <w:sz w:val="24"/>
          <w:szCs w:val="24"/>
        </w:rPr>
        <w:t>.154.</w:t>
      </w:r>
    </w:p>
    <w:p w:rsidR="00D63863" w:rsidRPr="00A13B47" w:rsidRDefault="00D63863" w:rsidP="00972D7E">
      <w:pPr>
        <w:spacing w:after="0" w:line="240" w:lineRule="auto"/>
        <w:ind w:firstLine="567"/>
        <w:jc w:val="both"/>
        <w:rPr>
          <w:rFonts w:ascii="Times New Roman" w:hAnsi="Times New Roman" w:cs="Times New Roman"/>
          <w:spacing w:val="-2"/>
          <w:sz w:val="8"/>
          <w:szCs w:val="8"/>
        </w:rPr>
      </w:pPr>
    </w:p>
    <w:p w:rsidR="00D63863" w:rsidRDefault="00D63863" w:rsidP="00972D7E">
      <w:pPr>
        <w:spacing w:after="0" w:line="240" w:lineRule="auto"/>
        <w:jc w:val="both"/>
        <w:rPr>
          <w:rFonts w:ascii="Times New Roman" w:hAnsi="Times New Roman" w:cs="Times New Roman"/>
          <w:b/>
          <w:bCs/>
          <w:i/>
          <w:iCs/>
          <w:spacing w:val="-2"/>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154</w:t>
      </w:r>
      <w:r w:rsidRPr="009557F6">
        <w:rPr>
          <w:rFonts w:ascii="Times New Roman" w:hAnsi="Times New Roman" w:cs="Times New Roman"/>
          <w:i/>
          <w:iCs/>
          <w:sz w:val="24"/>
          <w:szCs w:val="24"/>
        </w:rPr>
        <w:t>.</w:t>
      </w:r>
      <w:r w:rsidRPr="00A13B47">
        <w:rPr>
          <w:rFonts w:ascii="Times New Roman" w:hAnsi="Times New Roman" w:cs="Times New Roman"/>
          <w:b/>
          <w:bCs/>
          <w:i/>
          <w:iCs/>
          <w:sz w:val="24"/>
          <w:szCs w:val="24"/>
        </w:rPr>
        <w:t xml:space="preserve"> - Площадь озеленения участков жилой, общественной и </w:t>
      </w:r>
      <w:r w:rsidRPr="00A13B47">
        <w:rPr>
          <w:rFonts w:ascii="Times New Roman" w:hAnsi="Times New Roman" w:cs="Times New Roman"/>
          <w:b/>
          <w:bCs/>
          <w:i/>
          <w:iCs/>
          <w:spacing w:val="-2"/>
          <w:sz w:val="24"/>
          <w:szCs w:val="24"/>
        </w:rPr>
        <w:t>производственной застройки</w:t>
      </w:r>
    </w:p>
    <w:p w:rsidR="00D63863" w:rsidRPr="00A13B47" w:rsidRDefault="00D63863" w:rsidP="00972D7E">
      <w:pPr>
        <w:spacing w:after="0" w:line="240" w:lineRule="auto"/>
        <w:jc w:val="both"/>
        <w:rPr>
          <w:rFonts w:ascii="Times New Roman" w:hAnsi="Times New Roman" w:cs="Times New Roman"/>
          <w:b/>
          <w:bCs/>
          <w:i/>
          <w:iCs/>
          <w:sz w:val="8"/>
          <w:szCs w:val="8"/>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2970"/>
      </w:tblGrid>
      <w:tr w:rsidR="00D63863" w:rsidRPr="00FF5D73">
        <w:trPr>
          <w:trHeight w:val="227"/>
          <w:jc w:val="center"/>
        </w:trPr>
        <w:tc>
          <w:tcPr>
            <w:tcW w:w="6521" w:type="dxa"/>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Территории участков жилой, общественной, производственной застройки</w:t>
            </w:r>
          </w:p>
        </w:tc>
        <w:tc>
          <w:tcPr>
            <w:tcW w:w="2970" w:type="dxa"/>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Территории озеленения, %</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40" w:firstLine="40"/>
              <w:jc w:val="both"/>
              <w:rPr>
                <w:rFonts w:ascii="Times New Roman" w:hAnsi="Times New Roman" w:cs="Times New Roman"/>
              </w:rPr>
            </w:pPr>
            <w:r w:rsidRPr="00191525">
              <w:rPr>
                <w:rFonts w:ascii="Times New Roman" w:hAnsi="Times New Roman" w:cs="Times New Roman"/>
              </w:rPr>
              <w:t xml:space="preserve">Участки жилой застройки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40-60, но не менее 40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Участки дошкольных организаций</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общеобразовательных школ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учреждений начального профессионального образования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учреждений среднего профессионального образования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30-50, но не менее 30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учреждений высшего профессионального образования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30 - 50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Участки лечебных учреждений</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культурно-просветительных учреждений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20 - 30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Участки производственной застройки</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10 - 15*</w:t>
            </w:r>
          </w:p>
        </w:tc>
      </w:tr>
    </w:tbl>
    <w:p w:rsidR="00D63863" w:rsidRPr="00A13B47" w:rsidRDefault="00D63863" w:rsidP="00972D7E">
      <w:pPr>
        <w:autoSpaceDE w:val="0"/>
        <w:autoSpaceDN w:val="0"/>
        <w:adjustRightInd w:val="0"/>
        <w:spacing w:after="0" w:line="240" w:lineRule="auto"/>
        <w:ind w:firstLine="567"/>
        <w:jc w:val="both"/>
        <w:rPr>
          <w:rFonts w:ascii="Times New Roman" w:hAnsi="Times New Roman" w:cs="Times New Roman"/>
          <w:sz w:val="8"/>
          <w:szCs w:val="8"/>
        </w:rPr>
      </w:pPr>
    </w:p>
    <w:p w:rsidR="00D63863" w:rsidRPr="00A13B47" w:rsidRDefault="00D63863" w:rsidP="00972D7E">
      <w:pPr>
        <w:autoSpaceDE w:val="0"/>
        <w:autoSpaceDN w:val="0"/>
        <w:adjustRightInd w:val="0"/>
        <w:spacing w:after="0" w:line="240" w:lineRule="auto"/>
        <w:jc w:val="both"/>
        <w:rPr>
          <w:rFonts w:ascii="Times New Roman" w:hAnsi="Times New Roman" w:cs="Times New Roman"/>
          <w:sz w:val="20"/>
          <w:szCs w:val="20"/>
        </w:rPr>
      </w:pPr>
      <w:r w:rsidRPr="00A13B47">
        <w:rPr>
          <w:rFonts w:ascii="Times New Roman" w:hAnsi="Times New Roman" w:cs="Times New Roman"/>
          <w:b/>
          <w:bCs/>
          <w:sz w:val="20"/>
          <w:szCs w:val="20"/>
        </w:rPr>
        <w:t>Примечание:</w:t>
      </w:r>
      <w:r w:rsidRPr="00A13B47">
        <w:rPr>
          <w:rFonts w:ascii="Times New Roman" w:hAnsi="Times New Roman" w:cs="Times New Roman"/>
          <w:sz w:val="20"/>
          <w:szCs w:val="20"/>
        </w:rPr>
        <w:t xml:space="preserve"> (*) В зависимости от отраслевой направленности производства.</w:t>
      </w:r>
    </w:p>
    <w:p w:rsidR="00D63863" w:rsidRPr="00A13B47" w:rsidRDefault="00D63863" w:rsidP="00972D7E">
      <w:pPr>
        <w:autoSpaceDE w:val="0"/>
        <w:autoSpaceDN w:val="0"/>
        <w:adjustRightInd w:val="0"/>
        <w:spacing w:after="0" w:line="240" w:lineRule="auto"/>
        <w:ind w:firstLine="567"/>
        <w:jc w:val="both"/>
        <w:rPr>
          <w:rFonts w:ascii="Times New Roman" w:hAnsi="Times New Roman" w:cs="Times New Roman"/>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6.9.4.20. </w:t>
      </w:r>
      <w:r w:rsidRPr="00FF5D73">
        <w:rPr>
          <w:rFonts w:ascii="Times New Roman" w:hAnsi="Times New Roman" w:cs="Times New Roman"/>
          <w:sz w:val="24"/>
          <w:szCs w:val="24"/>
        </w:rPr>
        <w:t>Для пешеходных коммуникаций (тротуаров, аллей, дорожек, тропинок) рекомендуется проектировать озеленение в виде линейных и одиночных посадок деревьев и кустарников.</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6.9.4.21. </w:t>
      </w:r>
      <w:r w:rsidRPr="00FF5D73">
        <w:rPr>
          <w:rFonts w:ascii="Times New Roman" w:hAnsi="Times New Roman" w:cs="Times New Roman"/>
          <w:sz w:val="24"/>
          <w:szCs w:val="24"/>
        </w:rPr>
        <w:t xml:space="preserve">Для улично-дорожной сети рекомендуется проектировать озеленение в виде линейных и одиночных посадок деревьев и кустарников. </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6.9.4.22. </w:t>
      </w:r>
      <w:r w:rsidRPr="00FF5D73">
        <w:rPr>
          <w:rFonts w:ascii="Times New Roman" w:hAnsi="Times New Roman" w:cs="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Pr>
          <w:rFonts w:ascii="Times New Roman" w:hAnsi="Times New Roman" w:cs="Times New Roman"/>
          <w:sz w:val="24"/>
          <w:szCs w:val="24"/>
        </w:rPr>
        <w:t>.155.</w:t>
      </w:r>
    </w:p>
    <w:p w:rsidR="00D63863" w:rsidRDefault="00D63863" w:rsidP="00972D7E">
      <w:pPr>
        <w:spacing w:after="0" w:line="240" w:lineRule="auto"/>
        <w:ind w:firstLine="567"/>
        <w:jc w:val="both"/>
        <w:rPr>
          <w:rFonts w:ascii="Times New Roman" w:hAnsi="Times New Roman" w:cs="Times New Roman"/>
          <w:color w:val="C0504D"/>
          <w:sz w:val="8"/>
          <w:szCs w:val="8"/>
        </w:rPr>
      </w:pPr>
    </w:p>
    <w:p w:rsidR="00D63863" w:rsidRPr="00A13B47" w:rsidRDefault="00D63863" w:rsidP="00972D7E">
      <w:pPr>
        <w:spacing w:after="0" w:line="240" w:lineRule="auto"/>
        <w:jc w:val="both"/>
        <w:rPr>
          <w:rFonts w:ascii="Times New Roman" w:hAnsi="Times New Roman" w:cs="Times New Roman"/>
          <w:b/>
          <w:bCs/>
          <w:i/>
          <w:iCs/>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155</w:t>
      </w:r>
      <w:r w:rsidRPr="009557F6">
        <w:rPr>
          <w:rFonts w:ascii="Times New Roman" w:hAnsi="Times New Roman" w:cs="Times New Roman"/>
          <w:i/>
          <w:iCs/>
          <w:sz w:val="24"/>
          <w:szCs w:val="24"/>
        </w:rPr>
        <w:t>.</w:t>
      </w:r>
      <w:r w:rsidRPr="00A13B47">
        <w:rPr>
          <w:rFonts w:ascii="Times New Roman" w:hAnsi="Times New Roman" w:cs="Times New Roman"/>
          <w:b/>
          <w:bCs/>
          <w:i/>
          <w:iCs/>
          <w:sz w:val="24"/>
          <w:szCs w:val="24"/>
        </w:rPr>
        <w:t xml:space="preserve"> – Минимальные расстояния от посадок до улично-дорожной сети</w:t>
      </w:r>
    </w:p>
    <w:p w:rsidR="00D63863" w:rsidRPr="00A13B47" w:rsidRDefault="00D63863" w:rsidP="00972D7E">
      <w:pPr>
        <w:spacing w:after="0" w:line="240" w:lineRule="auto"/>
        <w:jc w:val="both"/>
        <w:rPr>
          <w:rFonts w:ascii="Times New Roman" w:hAnsi="Times New Roman" w:cs="Times New Roman"/>
          <w:sz w:val="8"/>
          <w:szCs w:val="8"/>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4701"/>
      </w:tblGrid>
      <w:tr w:rsidR="00D63863" w:rsidRPr="00FF5D73">
        <w:trPr>
          <w:jc w:val="center"/>
        </w:trPr>
        <w:tc>
          <w:tcPr>
            <w:tcW w:w="4703" w:type="dxa"/>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Категории улиц и дорог</w:t>
            </w:r>
          </w:p>
        </w:tc>
        <w:tc>
          <w:tcPr>
            <w:tcW w:w="4701" w:type="dxa"/>
            <w:shd w:val="clear" w:color="auto" w:fill="EEECE1"/>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Расстояние от оси ствола дерева, кустарника, м</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Магистральные улицы и дороги</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5 - 7</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Магистральные улицы районного значения</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3 - 4</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Улицы и дороги местного значения</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2 - 3</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Проезды </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1,5 - 2</w:t>
            </w:r>
          </w:p>
        </w:tc>
      </w:tr>
    </w:tbl>
    <w:p w:rsidR="00D63863" w:rsidRPr="00A13B47" w:rsidRDefault="00D63863" w:rsidP="00972D7E">
      <w:pPr>
        <w:spacing w:after="0" w:line="240" w:lineRule="auto"/>
        <w:ind w:firstLine="567"/>
        <w:jc w:val="both"/>
        <w:rPr>
          <w:rFonts w:ascii="Times New Roman" w:hAnsi="Times New Roman" w:cs="Times New Roman"/>
          <w:spacing w:val="-2"/>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6.9.4.23. </w:t>
      </w:r>
      <w:r w:rsidRPr="00FF5D73">
        <w:rPr>
          <w:rFonts w:ascii="Times New Roman" w:hAnsi="Times New Roman" w:cs="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cs="Times New Roman"/>
          <w:sz w:val="24"/>
          <w:szCs w:val="24"/>
        </w:rPr>
        <w:t>-</w:t>
      </w:r>
      <w:r w:rsidRPr="00FF5D73">
        <w:rPr>
          <w:rFonts w:ascii="Times New Roman" w:hAnsi="Times New Roman" w:cs="Times New Roman"/>
          <w:sz w:val="24"/>
          <w:szCs w:val="24"/>
        </w:rPr>
        <w:t>защитные и рекреационные функции, в том числе:</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3"/>
          <w:sz w:val="24"/>
          <w:szCs w:val="24"/>
        </w:rPr>
        <w:t>•</w:t>
      </w:r>
      <w:r w:rsidRPr="00FF5D73">
        <w:rPr>
          <w:rFonts w:ascii="Times New Roman" w:hAnsi="Times New Roman" w:cs="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cs="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D63863" w:rsidRPr="00FF5D73" w:rsidRDefault="00D63863" w:rsidP="00972D7E">
      <w:pPr>
        <w:autoSpaceDE w:val="0"/>
        <w:autoSpaceDN w:val="0"/>
        <w:adjustRightInd w:val="0"/>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Уровень озелененности территорий таких объектов должен составлять не менее 20 %.</w:t>
      </w:r>
    </w:p>
    <w:p w:rsidR="00D63863" w:rsidRDefault="00D63863" w:rsidP="00972D7E">
      <w:pPr>
        <w:tabs>
          <w:tab w:val="left" w:pos="269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6.9.4.24. </w:t>
      </w:r>
      <w:r w:rsidRPr="00FF5D73">
        <w:rPr>
          <w:rFonts w:ascii="Times New Roman" w:hAnsi="Times New Roman" w:cs="Times New Roman"/>
          <w:sz w:val="24"/>
          <w:szCs w:val="24"/>
        </w:rPr>
        <w:t>Для технических зон инженерных коммуникаций рекомендуется проекти</w:t>
      </w:r>
      <w:r>
        <w:rPr>
          <w:rFonts w:ascii="Times New Roman" w:hAnsi="Times New Roman" w:cs="Times New Roman"/>
          <w:sz w:val="24"/>
          <w:szCs w:val="24"/>
        </w:rPr>
        <w:t>-</w:t>
      </w:r>
      <w:r w:rsidRPr="00FF5D73">
        <w:rPr>
          <w:rFonts w:ascii="Times New Roman" w:hAnsi="Times New Roman" w:cs="Times New Roman"/>
          <w:sz w:val="24"/>
          <w:szCs w:val="24"/>
        </w:rPr>
        <w:t>ровать озеленение с учетом минимального расстояния от посадок до коммуникаций в соответствии с требованиями табл</w:t>
      </w:r>
      <w:r>
        <w:rPr>
          <w:rFonts w:ascii="Times New Roman" w:hAnsi="Times New Roman" w:cs="Times New Roman"/>
          <w:sz w:val="24"/>
          <w:szCs w:val="24"/>
        </w:rPr>
        <w:t>.156.</w:t>
      </w:r>
    </w:p>
    <w:p w:rsidR="00D63863" w:rsidRPr="00784738" w:rsidRDefault="00D63863" w:rsidP="00972D7E">
      <w:pPr>
        <w:tabs>
          <w:tab w:val="left" w:pos="2694"/>
        </w:tabs>
        <w:spacing w:after="0" w:line="240" w:lineRule="auto"/>
        <w:ind w:firstLine="567"/>
        <w:jc w:val="both"/>
        <w:rPr>
          <w:rFonts w:ascii="Times New Roman" w:hAnsi="Times New Roman" w:cs="Times New Roman"/>
          <w:sz w:val="8"/>
          <w:szCs w:val="8"/>
        </w:rPr>
      </w:pPr>
    </w:p>
    <w:p w:rsidR="00D63863" w:rsidRPr="00784738" w:rsidRDefault="00D63863" w:rsidP="00972D7E">
      <w:pPr>
        <w:spacing w:after="0" w:line="240" w:lineRule="auto"/>
        <w:jc w:val="both"/>
        <w:rPr>
          <w:rFonts w:ascii="Times New Roman" w:hAnsi="Times New Roman" w:cs="Times New Roman"/>
          <w:b/>
          <w:bCs/>
          <w:i/>
          <w:iCs/>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156</w:t>
      </w:r>
      <w:r w:rsidRPr="009557F6">
        <w:rPr>
          <w:rFonts w:ascii="Times New Roman" w:hAnsi="Times New Roman" w:cs="Times New Roman"/>
          <w:i/>
          <w:iCs/>
          <w:sz w:val="24"/>
          <w:szCs w:val="24"/>
        </w:rPr>
        <w:t>.</w:t>
      </w:r>
      <w:r w:rsidRPr="001012D2">
        <w:rPr>
          <w:rFonts w:ascii="Times New Roman" w:hAnsi="Times New Roman" w:cs="Times New Roman"/>
          <w:b/>
          <w:bCs/>
          <w:i/>
          <w:iCs/>
          <w:sz w:val="24"/>
          <w:szCs w:val="24"/>
        </w:rPr>
        <w:t xml:space="preserve"> –</w:t>
      </w:r>
      <w:r w:rsidRPr="00784738">
        <w:rPr>
          <w:rFonts w:ascii="Times New Roman" w:hAnsi="Times New Roman" w:cs="Times New Roman"/>
          <w:b/>
          <w:bCs/>
          <w:i/>
          <w:iCs/>
          <w:sz w:val="24"/>
          <w:szCs w:val="24"/>
        </w:rPr>
        <w:t xml:space="preserve"> Минимальное расстояние от посадок до коммуникаций</w:t>
      </w:r>
    </w:p>
    <w:p w:rsidR="00D63863" w:rsidRPr="00784738" w:rsidRDefault="00D63863" w:rsidP="00972D7E">
      <w:pPr>
        <w:spacing w:after="0" w:line="240" w:lineRule="auto"/>
        <w:jc w:val="both"/>
        <w:rPr>
          <w:rFonts w:ascii="Times New Roman" w:hAnsi="Times New Roman" w:cs="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D63863" w:rsidRPr="00FF5D73">
        <w:trPr>
          <w:trHeight w:val="170"/>
          <w:jc w:val="center"/>
        </w:trPr>
        <w:tc>
          <w:tcPr>
            <w:tcW w:w="6712" w:type="dxa"/>
            <w:vMerge w:val="restart"/>
            <w:shd w:val="clear" w:color="auto" w:fill="EEECE1"/>
            <w:vAlign w:val="center"/>
          </w:tcPr>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rPr>
              <w:t>Здание, сооружение</w:t>
            </w:r>
          </w:p>
        </w:tc>
        <w:tc>
          <w:tcPr>
            <w:tcW w:w="2740" w:type="dxa"/>
            <w:gridSpan w:val="2"/>
            <w:shd w:val="clear" w:color="auto" w:fill="EEECE1"/>
            <w:vAlign w:val="center"/>
          </w:tcPr>
          <w:p w:rsidR="00D63863" w:rsidRPr="00FF5D73" w:rsidRDefault="00D63863" w:rsidP="00041CA2">
            <w:pPr>
              <w:spacing w:after="0" w:line="240" w:lineRule="auto"/>
              <w:jc w:val="center"/>
              <w:rPr>
                <w:rFonts w:ascii="Times New Roman" w:hAnsi="Times New Roman" w:cs="Times New Roman"/>
                <w:spacing w:val="-2"/>
              </w:rPr>
            </w:pPr>
            <w:r w:rsidRPr="00FF5D73">
              <w:rPr>
                <w:rFonts w:ascii="Times New Roman" w:hAnsi="Times New Roman" w:cs="Times New Roman"/>
              </w:rPr>
              <w:t>Расстояния, м, от здания,</w:t>
            </w:r>
          </w:p>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spacing w:val="-2"/>
              </w:rPr>
              <w:t>сооружения, объекта до оси</w:t>
            </w:r>
          </w:p>
        </w:tc>
      </w:tr>
      <w:tr w:rsidR="00D63863" w:rsidRPr="00FF5D73">
        <w:trPr>
          <w:trHeight w:val="170"/>
          <w:jc w:val="center"/>
        </w:trPr>
        <w:tc>
          <w:tcPr>
            <w:tcW w:w="6712" w:type="dxa"/>
            <w:vMerge/>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p>
        </w:tc>
        <w:tc>
          <w:tcPr>
            <w:tcW w:w="1417" w:type="dxa"/>
            <w:shd w:val="clear" w:color="auto" w:fill="EEECE1"/>
            <w:vAlign w:val="center"/>
          </w:tcPr>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rPr>
              <w:t>ствола дерева</w:t>
            </w:r>
          </w:p>
        </w:tc>
        <w:tc>
          <w:tcPr>
            <w:tcW w:w="1323" w:type="dxa"/>
            <w:shd w:val="clear" w:color="auto" w:fill="EEECE1"/>
            <w:vAlign w:val="center"/>
          </w:tcPr>
          <w:p w:rsidR="00D63863" w:rsidRPr="00FF5D73" w:rsidRDefault="00D63863" w:rsidP="00041CA2">
            <w:pPr>
              <w:spacing w:after="0" w:line="240" w:lineRule="auto"/>
              <w:jc w:val="both"/>
              <w:rPr>
                <w:rFonts w:ascii="Times New Roman" w:hAnsi="Times New Roman" w:cs="Times New Roman"/>
              </w:rPr>
            </w:pPr>
            <w:r w:rsidRPr="00FF5D73">
              <w:rPr>
                <w:rFonts w:ascii="Times New Roman" w:hAnsi="Times New Roman" w:cs="Times New Roman"/>
              </w:rPr>
              <w:t>кустарника</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 xml:space="preserve">Наружная стена здания и сооружения </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5,0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1,5</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Край тротуара и садовой дорожки</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0,7</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0,5</w:t>
            </w:r>
          </w:p>
        </w:tc>
      </w:tr>
      <w:tr w:rsidR="00D63863" w:rsidRPr="00FF5D73">
        <w:trPr>
          <w:trHeight w:val="273"/>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Мачта и опора осветительной сети, мостовая опора и эстакада</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4,0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noBreakHyphen/>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Подошва откоса, террасы и др.</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0,5</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Подошва или внутренняя грань подпорной стенки</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3,0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r>
      <w:tr w:rsidR="00D63863" w:rsidRPr="00FF5D73">
        <w:trPr>
          <w:trHeight w:val="365"/>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 xml:space="preserve">Подземные сети: </w:t>
            </w:r>
          </w:p>
          <w:p w:rsidR="00D63863" w:rsidRPr="00FF5D73" w:rsidRDefault="00D63863" w:rsidP="00041CA2">
            <w:pPr>
              <w:spacing w:after="0" w:line="240" w:lineRule="auto"/>
              <w:ind w:right="70" w:hanging="57"/>
              <w:jc w:val="both"/>
              <w:rPr>
                <w:rFonts w:ascii="Times New Roman" w:hAnsi="Times New Roman" w:cs="Times New Roman"/>
              </w:rPr>
            </w:pPr>
            <w:r>
              <w:rPr>
                <w:rFonts w:ascii="Times New Roman" w:hAnsi="Times New Roman" w:cs="Times New Roman"/>
              </w:rPr>
              <w:t xml:space="preserve">       </w:t>
            </w:r>
            <w:r w:rsidRPr="00FF5D73">
              <w:rPr>
                <w:rFonts w:ascii="Times New Roman" w:hAnsi="Times New Roman" w:cs="Times New Roman"/>
              </w:rPr>
              <w:t>газопровод, канализация</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p>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1,5</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p>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noBreakHyphen/>
            </w:r>
          </w:p>
        </w:tc>
      </w:tr>
      <w:tr w:rsidR="00D63863" w:rsidRPr="00FF5D73">
        <w:trPr>
          <w:trHeight w:val="388"/>
          <w:jc w:val="center"/>
        </w:trPr>
        <w:tc>
          <w:tcPr>
            <w:tcW w:w="6712" w:type="dxa"/>
          </w:tcPr>
          <w:p w:rsidR="00D63863" w:rsidRPr="00FF5D73" w:rsidRDefault="00D63863" w:rsidP="00041CA2">
            <w:pPr>
              <w:spacing w:after="0" w:line="240" w:lineRule="auto"/>
              <w:ind w:left="386" w:right="70" w:hanging="57"/>
              <w:jc w:val="both"/>
              <w:rPr>
                <w:rFonts w:ascii="Times New Roman" w:hAnsi="Times New Roman" w:cs="Times New Roman"/>
              </w:rPr>
            </w:pPr>
            <w:r w:rsidRPr="00FF5D73">
              <w:rPr>
                <w:rFonts w:ascii="Times New Roman" w:hAnsi="Times New Roman" w:cs="Times New Roman"/>
              </w:rPr>
              <w:t>тепловая сеть (стенка канала, тоннеля или оболочка при бесканальной прокладке)</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r>
      <w:tr w:rsidR="00D63863" w:rsidRPr="00FF5D73">
        <w:trPr>
          <w:trHeight w:val="227"/>
          <w:jc w:val="center"/>
        </w:trPr>
        <w:tc>
          <w:tcPr>
            <w:tcW w:w="6712" w:type="dxa"/>
          </w:tcPr>
          <w:p w:rsidR="00D63863" w:rsidRPr="00FF5D73" w:rsidRDefault="00D63863" w:rsidP="00041CA2">
            <w:pPr>
              <w:spacing w:after="0" w:line="240" w:lineRule="auto"/>
              <w:ind w:left="386" w:right="70" w:hanging="57"/>
              <w:jc w:val="both"/>
              <w:rPr>
                <w:rFonts w:ascii="Times New Roman" w:hAnsi="Times New Roman" w:cs="Times New Roman"/>
              </w:rPr>
            </w:pPr>
            <w:r w:rsidRPr="00FF5D73">
              <w:rPr>
                <w:rFonts w:ascii="Times New Roman" w:hAnsi="Times New Roman" w:cs="Times New Roman"/>
              </w:rPr>
              <w:t>водопровод, дренаж</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noBreakHyphen/>
            </w:r>
          </w:p>
        </w:tc>
      </w:tr>
      <w:tr w:rsidR="00D63863" w:rsidRPr="00FF5D73">
        <w:trPr>
          <w:trHeight w:val="227"/>
          <w:jc w:val="center"/>
        </w:trPr>
        <w:tc>
          <w:tcPr>
            <w:tcW w:w="6712" w:type="dxa"/>
          </w:tcPr>
          <w:p w:rsidR="00D63863" w:rsidRPr="00FF5D73" w:rsidRDefault="00D63863" w:rsidP="00041CA2">
            <w:pPr>
              <w:spacing w:after="0" w:line="240" w:lineRule="auto"/>
              <w:ind w:left="386" w:right="70" w:hanging="57"/>
              <w:jc w:val="both"/>
              <w:rPr>
                <w:rFonts w:ascii="Times New Roman" w:hAnsi="Times New Roman" w:cs="Times New Roman"/>
              </w:rPr>
            </w:pPr>
            <w:r w:rsidRPr="00FF5D73">
              <w:rPr>
                <w:rFonts w:ascii="Times New Roman" w:hAnsi="Times New Roman" w:cs="Times New Roman"/>
              </w:rPr>
              <w:t>силовой кабель и кабель связи</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0,7</w:t>
            </w:r>
          </w:p>
        </w:tc>
      </w:tr>
    </w:tbl>
    <w:p w:rsidR="00D63863" w:rsidRPr="00784738" w:rsidRDefault="00D63863" w:rsidP="00972D7E">
      <w:pPr>
        <w:tabs>
          <w:tab w:val="left" w:pos="2694"/>
        </w:tabs>
        <w:spacing w:after="0" w:line="240" w:lineRule="auto"/>
        <w:ind w:firstLine="567"/>
        <w:jc w:val="both"/>
        <w:rPr>
          <w:rFonts w:ascii="Times New Roman" w:hAnsi="Times New Roman" w:cs="Times New Roman"/>
          <w:sz w:val="8"/>
          <w:szCs w:val="8"/>
        </w:rPr>
      </w:pPr>
    </w:p>
    <w:p w:rsidR="00D63863" w:rsidRPr="00784738" w:rsidRDefault="00D63863" w:rsidP="00972D7E">
      <w:pPr>
        <w:tabs>
          <w:tab w:val="left" w:pos="2694"/>
        </w:tabs>
        <w:spacing w:after="0" w:line="240" w:lineRule="auto"/>
        <w:jc w:val="both"/>
        <w:rPr>
          <w:rFonts w:ascii="Times New Roman" w:hAnsi="Times New Roman" w:cs="Times New Roman"/>
          <w:b/>
          <w:bCs/>
          <w:sz w:val="20"/>
          <w:szCs w:val="20"/>
        </w:rPr>
      </w:pPr>
      <w:r w:rsidRPr="00784738">
        <w:rPr>
          <w:rFonts w:ascii="Times New Roman" w:hAnsi="Times New Roman" w:cs="Times New Roman"/>
          <w:b/>
          <w:bCs/>
          <w:sz w:val="20"/>
          <w:szCs w:val="20"/>
        </w:rPr>
        <w:t>Примечания:</w:t>
      </w:r>
    </w:p>
    <w:p w:rsidR="00D63863" w:rsidRPr="00784738" w:rsidRDefault="00D63863" w:rsidP="00972D7E">
      <w:pPr>
        <w:spacing w:after="0" w:line="240" w:lineRule="auto"/>
        <w:jc w:val="both"/>
        <w:rPr>
          <w:rFonts w:ascii="Times New Roman" w:hAnsi="Times New Roman" w:cs="Times New Roman"/>
          <w:sz w:val="20"/>
          <w:szCs w:val="20"/>
        </w:rPr>
      </w:pPr>
      <w:r w:rsidRPr="00784738">
        <w:rPr>
          <w:rFonts w:ascii="Times New Roman" w:hAnsi="Times New Roman" w:cs="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D63863" w:rsidRPr="00784738" w:rsidRDefault="00D63863" w:rsidP="00972D7E">
      <w:pPr>
        <w:spacing w:after="0" w:line="240" w:lineRule="auto"/>
        <w:jc w:val="both"/>
        <w:rPr>
          <w:rFonts w:ascii="Times New Roman" w:hAnsi="Times New Roman" w:cs="Times New Roman"/>
          <w:sz w:val="20"/>
          <w:szCs w:val="20"/>
        </w:rPr>
      </w:pPr>
      <w:r w:rsidRPr="00784738">
        <w:rPr>
          <w:rFonts w:ascii="Times New Roman" w:hAnsi="Times New Roman" w:cs="Times New Roman"/>
          <w:sz w:val="20"/>
          <w:szCs w:val="20"/>
        </w:rPr>
        <w:t>2. Деревья, высаживаемые у зданий, не должны препятствовать инсоляции и освещенности жилых и общественных помещений.</w:t>
      </w:r>
    </w:p>
    <w:p w:rsidR="00D63863" w:rsidRPr="00784738" w:rsidRDefault="00D63863" w:rsidP="00972D7E">
      <w:pPr>
        <w:spacing w:after="0" w:line="240" w:lineRule="auto"/>
        <w:jc w:val="both"/>
        <w:rPr>
          <w:rFonts w:ascii="Times New Roman" w:hAnsi="Times New Roman" w:cs="Times New Roman"/>
          <w:sz w:val="20"/>
          <w:szCs w:val="20"/>
        </w:rPr>
      </w:pPr>
      <w:r w:rsidRPr="00784738">
        <w:rPr>
          <w:rFonts w:ascii="Times New Roman" w:hAnsi="Times New Roman" w:cs="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D63863" w:rsidRPr="00784738" w:rsidRDefault="00D63863" w:rsidP="00972D7E">
      <w:pPr>
        <w:tabs>
          <w:tab w:val="left" w:pos="2694"/>
        </w:tabs>
        <w:spacing w:after="0" w:line="240" w:lineRule="auto"/>
        <w:ind w:firstLine="567"/>
        <w:jc w:val="both"/>
        <w:rPr>
          <w:rFonts w:ascii="Times New Roman" w:hAnsi="Times New Roman" w:cs="Times New Roman"/>
          <w:sz w:val="8"/>
          <w:szCs w:val="8"/>
        </w:rPr>
      </w:pP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6.9.4.25. </w:t>
      </w:r>
      <w:r>
        <w:rPr>
          <w:rFonts w:ascii="Times New Roman" w:hAnsi="Times New Roman" w:cs="Times New Roman"/>
          <w:spacing w:val="-3"/>
          <w:sz w:val="24"/>
          <w:szCs w:val="24"/>
        </w:rPr>
        <w:t>В</w:t>
      </w:r>
      <w:r w:rsidRPr="00FF5D73">
        <w:rPr>
          <w:rFonts w:ascii="Times New Roman" w:hAnsi="Times New Roman" w:cs="Times New Roman"/>
          <w:spacing w:val="-3"/>
          <w:sz w:val="24"/>
          <w:szCs w:val="24"/>
        </w:rPr>
        <w:t xml:space="preserve"> рекреационную зону </w:t>
      </w:r>
      <w:r>
        <w:rPr>
          <w:rFonts w:ascii="Times New Roman" w:hAnsi="Times New Roman" w:cs="Times New Roman"/>
          <w:spacing w:val="-3"/>
          <w:sz w:val="24"/>
          <w:szCs w:val="24"/>
        </w:rPr>
        <w:t xml:space="preserve">могут также входить </w:t>
      </w:r>
      <w:r w:rsidRPr="00FF5D73">
        <w:rPr>
          <w:rFonts w:ascii="Times New Roman" w:hAnsi="Times New Roman" w:cs="Times New Roman"/>
          <w:spacing w:val="-3"/>
          <w:sz w:val="24"/>
          <w:szCs w:val="24"/>
        </w:rPr>
        <w:t>зеленые устройства закрытого грунта декора</w:t>
      </w:r>
      <w:r w:rsidRPr="00FF5D73">
        <w:rPr>
          <w:rFonts w:ascii="Times New Roman" w:hAnsi="Times New Roman" w:cs="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cs="Times New Roman"/>
          <w:sz w:val="24"/>
          <w:szCs w:val="24"/>
        </w:rPr>
        <w:t xml:space="preserve">. </w:t>
      </w:r>
    </w:p>
    <w:p w:rsidR="00D63863" w:rsidRDefault="00D63863" w:rsidP="00972D7E">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cs="Times New Roman"/>
          <w:spacing w:val="-2"/>
          <w:sz w:val="24"/>
          <w:szCs w:val="24"/>
          <w:vertAlign w:val="superscript"/>
        </w:rPr>
        <w:t>2</w:t>
      </w:r>
      <w:r w:rsidRPr="00FF5D73">
        <w:rPr>
          <w:rFonts w:ascii="Times New Roman" w:hAnsi="Times New Roman" w:cs="Times New Roman"/>
          <w:spacing w:val="-2"/>
          <w:sz w:val="24"/>
          <w:szCs w:val="24"/>
        </w:rPr>
        <w:t xml:space="preserve"> на одного посетителя. </w:t>
      </w:r>
    </w:p>
    <w:p w:rsidR="00D63863" w:rsidRPr="00FF5D73" w:rsidRDefault="00D63863" w:rsidP="00972D7E">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pacing w:val="-2"/>
          <w:sz w:val="24"/>
          <w:szCs w:val="24"/>
        </w:rPr>
        <w:t>Размеры зеленых утилитарных устройств закрытого грунта</w:t>
      </w:r>
      <w:r w:rsidRPr="00FF5D73">
        <w:rPr>
          <w:rFonts w:ascii="Times New Roman" w:hAnsi="Times New Roman" w:cs="Times New Roman"/>
          <w:sz w:val="24"/>
          <w:szCs w:val="24"/>
        </w:rPr>
        <w:t xml:space="preserve"> </w:t>
      </w:r>
      <w:r w:rsidRPr="00FF5D73">
        <w:rPr>
          <w:rFonts w:ascii="Times New Roman" w:hAnsi="Times New Roman" w:cs="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D63863" w:rsidRDefault="00D63863" w:rsidP="00972D7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6.9.4.26. </w:t>
      </w:r>
      <w:r w:rsidRPr="00FF5D73">
        <w:rPr>
          <w:rFonts w:ascii="Times New Roman" w:hAnsi="Times New Roman" w:cs="Times New Roman"/>
          <w:sz w:val="24"/>
          <w:szCs w:val="24"/>
        </w:rPr>
        <w:t xml:space="preserve">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 посадочным материалом. </w:t>
      </w:r>
    </w:p>
    <w:p w:rsidR="00D63863" w:rsidRPr="00FF5D73" w:rsidRDefault="00D63863" w:rsidP="00972D7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6.9.4.27. </w:t>
      </w:r>
      <w:r w:rsidRPr="00FF5D73">
        <w:rPr>
          <w:rFonts w:ascii="Times New Roman" w:hAnsi="Times New Roman" w:cs="Times New Roman"/>
          <w:sz w:val="24"/>
          <w:szCs w:val="24"/>
        </w:rPr>
        <w:t>Общую площадь питомников следует проектировать из расчета 3-5 м</w:t>
      </w:r>
      <w:r w:rsidRPr="00FF5D73">
        <w:rPr>
          <w:rFonts w:ascii="Times New Roman" w:hAnsi="Times New Roman" w:cs="Times New Roman"/>
          <w:sz w:val="24"/>
          <w:szCs w:val="24"/>
          <w:vertAlign w:val="superscript"/>
        </w:rPr>
        <w:t>2</w:t>
      </w:r>
      <w:r w:rsidRPr="00FF5D73">
        <w:rPr>
          <w:rFonts w:ascii="Times New Roman" w:hAnsi="Times New Roman" w:cs="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D63863" w:rsidRPr="00FF5D73" w:rsidRDefault="00D63863" w:rsidP="00972D7E">
      <w:pPr>
        <w:autoSpaceDE w:val="0"/>
        <w:autoSpaceDN w:val="0"/>
        <w:adjustRightInd w:val="0"/>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6.9.4.28. </w:t>
      </w:r>
      <w:r w:rsidRPr="00FF5D73">
        <w:rPr>
          <w:rFonts w:ascii="Times New Roman" w:hAnsi="Times New Roman" w:cs="Times New Roman"/>
          <w:spacing w:val="-2"/>
          <w:sz w:val="24"/>
          <w:szCs w:val="24"/>
        </w:rPr>
        <w:t>Общую площадь цветочно-оранжерейных хозяйств следует принимать из расчета 0,4 м</w:t>
      </w:r>
      <w:r w:rsidRPr="00FF5D73">
        <w:rPr>
          <w:rFonts w:ascii="Times New Roman" w:hAnsi="Times New Roman" w:cs="Times New Roman"/>
          <w:spacing w:val="-2"/>
          <w:sz w:val="24"/>
          <w:szCs w:val="24"/>
          <w:vertAlign w:val="superscript"/>
        </w:rPr>
        <w:t>2</w:t>
      </w:r>
      <w:r w:rsidRPr="00FF5D73">
        <w:rPr>
          <w:rFonts w:ascii="Times New Roman" w:hAnsi="Times New Roman" w:cs="Times New Roman"/>
          <w:spacing w:val="-2"/>
          <w:sz w:val="24"/>
          <w:szCs w:val="24"/>
        </w:rPr>
        <w:t>/чел.</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D63863" w:rsidRDefault="00D63863" w:rsidP="00972D7E">
      <w:pPr>
        <w:spacing w:after="0" w:line="240" w:lineRule="auto"/>
        <w:ind w:firstLine="567"/>
        <w:jc w:val="both"/>
        <w:rPr>
          <w:rFonts w:ascii="Times New Roman" w:hAnsi="Times New Roman" w:cs="Times New Roman"/>
          <w:sz w:val="24"/>
          <w:szCs w:val="24"/>
        </w:rPr>
      </w:pPr>
    </w:p>
    <w:p w:rsidR="00D63863" w:rsidRDefault="00D63863" w:rsidP="00972D7E">
      <w:pPr>
        <w:spacing w:after="0" w:line="240" w:lineRule="auto"/>
        <w:ind w:firstLine="567"/>
        <w:jc w:val="both"/>
        <w:rPr>
          <w:rFonts w:ascii="Times New Roman" w:hAnsi="Times New Roman" w:cs="Times New Roman"/>
          <w:sz w:val="24"/>
          <w:szCs w:val="24"/>
        </w:rPr>
      </w:pPr>
    </w:p>
    <w:p w:rsidR="00D63863" w:rsidRDefault="00D63863" w:rsidP="00972D7E">
      <w:pPr>
        <w:spacing w:after="0" w:line="240" w:lineRule="auto"/>
        <w:ind w:firstLine="567"/>
        <w:jc w:val="both"/>
        <w:rPr>
          <w:rFonts w:ascii="Times New Roman" w:hAnsi="Times New Roman" w:cs="Times New Roman"/>
          <w:sz w:val="24"/>
          <w:szCs w:val="24"/>
        </w:rPr>
      </w:pPr>
    </w:p>
    <w:p w:rsidR="00D63863" w:rsidRPr="00FF5D73" w:rsidRDefault="00D63863" w:rsidP="00972D7E">
      <w:pPr>
        <w:spacing w:after="0" w:line="240" w:lineRule="auto"/>
        <w:ind w:firstLine="567"/>
        <w:jc w:val="both"/>
        <w:rPr>
          <w:rFonts w:ascii="Times New Roman" w:hAnsi="Times New Roman" w:cs="Times New Roman"/>
          <w:sz w:val="24"/>
          <w:szCs w:val="24"/>
        </w:rPr>
      </w:pPr>
    </w:p>
    <w:p w:rsidR="00D63863" w:rsidRPr="00E64BB9" w:rsidRDefault="00D63863" w:rsidP="00EB4855">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6.9.5. Площадки общего пользования, детские игровые зоны:</w:t>
      </w:r>
    </w:p>
    <w:p w:rsidR="00D63863" w:rsidRPr="004938A5" w:rsidRDefault="00D63863" w:rsidP="00FD3B5A">
      <w:pPr>
        <w:pStyle w:val="ConsPlusNormal"/>
        <w:widowControl/>
        <w:ind w:firstLine="567"/>
        <w:jc w:val="both"/>
        <w:rPr>
          <w:rFonts w:ascii="Times New Roman" w:hAnsi="Times New Roman" w:cs="Times New Roman"/>
          <w:sz w:val="8"/>
          <w:szCs w:val="8"/>
        </w:rPr>
      </w:pPr>
    </w:p>
    <w:p w:rsidR="00D63863" w:rsidRDefault="00D63863" w:rsidP="004938A5">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6.9.5.1.</w:t>
      </w:r>
      <w:r w:rsidRPr="004938A5">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В жилых зон</w:t>
      </w:r>
      <w:r>
        <w:rPr>
          <w:rFonts w:ascii="Times New Roman" w:hAnsi="Times New Roman" w:cs="Times New Roman"/>
          <w:color w:val="000000"/>
          <w:sz w:val="24"/>
          <w:szCs w:val="24"/>
        </w:rPr>
        <w:t>ах сельских населенных пунктов</w:t>
      </w:r>
      <w:r w:rsidRPr="003619AC">
        <w:rPr>
          <w:rFonts w:ascii="Times New Roman" w:hAnsi="Times New Roman" w:cs="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D63863" w:rsidRDefault="00D63863" w:rsidP="004938A5">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sz w:val="24"/>
          <w:szCs w:val="24"/>
        </w:rPr>
        <w:t>6.9.5.2.</w:t>
      </w:r>
      <w:r w:rsidRPr="004938A5">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D63863" w:rsidRDefault="00D63863" w:rsidP="002D6B5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Pr>
          <w:rFonts w:ascii="Times New Roman" w:hAnsi="Times New Roman" w:cs="Times New Roman"/>
          <w:color w:val="000000"/>
          <w:sz w:val="24"/>
          <w:szCs w:val="24"/>
        </w:rPr>
        <w:t xml:space="preserve"> сельского населенного пункта</w:t>
      </w:r>
      <w:r w:rsidRPr="003619AC">
        <w:rPr>
          <w:rFonts w:ascii="Times New Roman" w:hAnsi="Times New Roman" w:cs="Times New Roman"/>
          <w:color w:val="000000"/>
          <w:sz w:val="24"/>
          <w:szCs w:val="24"/>
        </w:rPr>
        <w:t>.</w:t>
      </w:r>
    </w:p>
    <w:p w:rsidR="00D63863" w:rsidRDefault="00D63863" w:rsidP="002D6B59">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6.9.5.3.</w:t>
      </w:r>
      <w:r w:rsidRPr="004938A5">
        <w:rPr>
          <w:rFonts w:ascii="Times New Roman" w:hAnsi="Times New Roman" w:cs="Times New Roman"/>
          <w:color w:val="000000"/>
          <w:sz w:val="24"/>
          <w:szCs w:val="24"/>
        </w:rPr>
        <w:t xml:space="preserve"> </w:t>
      </w:r>
      <w:r>
        <w:rPr>
          <w:rFonts w:ascii="Times New Roman" w:hAnsi="Times New Roman" w:cs="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табл.157.</w:t>
      </w:r>
    </w:p>
    <w:p w:rsidR="00D63863" w:rsidRPr="005A7CCF" w:rsidRDefault="00D63863" w:rsidP="002D6B59">
      <w:pPr>
        <w:widowControl w:val="0"/>
        <w:suppressAutoHyphens/>
        <w:autoSpaceDE w:val="0"/>
        <w:autoSpaceDN w:val="0"/>
        <w:adjustRightInd w:val="0"/>
        <w:spacing w:after="0" w:line="240" w:lineRule="auto"/>
        <w:ind w:firstLine="567"/>
        <w:jc w:val="both"/>
        <w:rPr>
          <w:rFonts w:ascii="Times New Roman" w:hAnsi="Times New Roman" w:cs="Times New Roman"/>
          <w:sz w:val="8"/>
          <w:szCs w:val="8"/>
        </w:rPr>
      </w:pPr>
    </w:p>
    <w:p w:rsidR="00D63863" w:rsidRPr="004938A5" w:rsidRDefault="00D63863" w:rsidP="004938A5">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157</w:t>
      </w:r>
      <w:r w:rsidRPr="009557F6">
        <w:rPr>
          <w:rFonts w:ascii="Times New Roman" w:hAnsi="Times New Roman" w:cs="Times New Roman"/>
          <w:i/>
          <w:iCs/>
          <w:sz w:val="24"/>
          <w:szCs w:val="24"/>
        </w:rPr>
        <w:t>.</w:t>
      </w:r>
      <w:r w:rsidRPr="004938A5">
        <w:rPr>
          <w:rFonts w:ascii="Times New Roman" w:hAnsi="Times New Roman" w:cs="Times New Roman"/>
          <w:b/>
          <w:bCs/>
          <w:i/>
          <w:iCs/>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общего пользования</w:t>
      </w:r>
    </w:p>
    <w:p w:rsidR="00D63863" w:rsidRPr="004938A5" w:rsidRDefault="00D63863" w:rsidP="002D6B59">
      <w:pPr>
        <w:widowControl w:val="0"/>
        <w:autoSpaceDE w:val="0"/>
        <w:autoSpaceDN w:val="0"/>
        <w:adjustRightInd w:val="0"/>
        <w:spacing w:after="0" w:line="240" w:lineRule="auto"/>
        <w:ind w:left="851"/>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D63863" w:rsidRPr="003619AC">
        <w:tc>
          <w:tcPr>
            <w:tcW w:w="4497"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 xml:space="preserve">Наименование объекта, </w:t>
            </w:r>
          </w:p>
          <w:p w:rsidR="00D63863" w:rsidRPr="009E10EA" w:rsidRDefault="00D63863" w:rsidP="00182791">
            <w:pPr>
              <w:spacing w:after="0" w:line="240" w:lineRule="auto"/>
              <w:jc w:val="center"/>
              <w:rPr>
                <w:rFonts w:ascii="Times New Roman" w:hAnsi="Times New Roman" w:cs="Times New Roman"/>
                <w:b/>
                <w:bCs/>
                <w:color w:val="000000"/>
              </w:rPr>
            </w:pPr>
            <w:r w:rsidRPr="009E10EA">
              <w:rPr>
                <w:rFonts w:ascii="Times New Roman" w:hAnsi="Times New Roman" w:cs="Times New Roman"/>
                <w:color w:val="000000"/>
              </w:rPr>
              <w:t xml:space="preserve"> ресурса</w:t>
            </w:r>
          </w:p>
        </w:tc>
        <w:tc>
          <w:tcPr>
            <w:tcW w:w="1559"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Единица измерения</w:t>
            </w:r>
          </w:p>
        </w:tc>
        <w:tc>
          <w:tcPr>
            <w:tcW w:w="1315"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Величина</w:t>
            </w:r>
          </w:p>
        </w:tc>
        <w:tc>
          <w:tcPr>
            <w:tcW w:w="1985"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Обоснование</w:t>
            </w:r>
          </w:p>
        </w:tc>
      </w:tr>
      <w:tr w:rsidR="00D63863" w:rsidRPr="003619AC">
        <w:tc>
          <w:tcPr>
            <w:tcW w:w="9356" w:type="dxa"/>
            <w:gridSpan w:val="4"/>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игр детей дошкольного и младшего школьного возраста</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0,7</w:t>
            </w:r>
          </w:p>
        </w:tc>
        <w:tc>
          <w:tcPr>
            <w:tcW w:w="1985" w:type="dxa"/>
            <w:vMerge w:val="restart"/>
            <w:tcMar>
              <w:left w:w="57" w:type="dxa"/>
              <w:right w:w="57" w:type="dxa"/>
            </w:tcMar>
            <w:vAlign w:val="center"/>
          </w:tcPr>
          <w:p w:rsidR="00D63863" w:rsidRPr="009E10EA" w:rsidRDefault="00D63863" w:rsidP="009557F6">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отдыха взрослого населения</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0,1</w:t>
            </w:r>
          </w:p>
        </w:tc>
        <w:tc>
          <w:tcPr>
            <w:tcW w:w="1985" w:type="dxa"/>
            <w:vMerge/>
            <w:vAlign w:val="center"/>
          </w:tcPr>
          <w:p w:rsidR="00D63863" w:rsidRPr="009E10EA"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занятий физкультурой</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2,0</w:t>
            </w:r>
          </w:p>
        </w:tc>
        <w:tc>
          <w:tcPr>
            <w:tcW w:w="1985" w:type="dxa"/>
            <w:vMerge/>
            <w:vAlign w:val="center"/>
          </w:tcPr>
          <w:p w:rsidR="00D63863" w:rsidRPr="009E10EA"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хозяйственных целей</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0,3</w:t>
            </w:r>
          </w:p>
        </w:tc>
        <w:tc>
          <w:tcPr>
            <w:tcW w:w="1985" w:type="dxa"/>
            <w:vMerge/>
            <w:vAlign w:val="center"/>
          </w:tcPr>
          <w:p w:rsidR="00D63863" w:rsidRPr="009E10EA"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Общественные уборные</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Прибор на 1000 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1</w:t>
            </w:r>
          </w:p>
        </w:tc>
        <w:tc>
          <w:tcPr>
            <w:tcW w:w="198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СП 42.13330.2011</w:t>
            </w:r>
          </w:p>
        </w:tc>
      </w:tr>
      <w:tr w:rsidR="00D63863" w:rsidRPr="003619AC">
        <w:trPr>
          <w:trHeight w:val="70"/>
        </w:trPr>
        <w:tc>
          <w:tcPr>
            <w:tcW w:w="6056" w:type="dxa"/>
            <w:gridSpan w:val="2"/>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Максимально допустимый уровень территориальной доступности</w:t>
            </w:r>
          </w:p>
        </w:tc>
        <w:tc>
          <w:tcPr>
            <w:tcW w:w="3300" w:type="dxa"/>
            <w:gridSpan w:val="2"/>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не нормируется</w:t>
            </w:r>
          </w:p>
        </w:tc>
      </w:tr>
    </w:tbl>
    <w:p w:rsidR="00D63863" w:rsidRPr="004938A5" w:rsidRDefault="00D63863" w:rsidP="002D6B59">
      <w:pPr>
        <w:widowControl w:val="0"/>
        <w:autoSpaceDE w:val="0"/>
        <w:autoSpaceDN w:val="0"/>
        <w:adjustRightInd w:val="0"/>
        <w:spacing w:after="0" w:line="240" w:lineRule="auto"/>
        <w:ind w:firstLine="540"/>
        <w:jc w:val="right"/>
        <w:rPr>
          <w:rFonts w:ascii="Times New Roman" w:hAnsi="Times New Roman" w:cs="Times New Roman"/>
          <w:color w:val="000000"/>
          <w:sz w:val="8"/>
          <w:szCs w:val="8"/>
        </w:rPr>
      </w:pPr>
    </w:p>
    <w:p w:rsidR="00D63863" w:rsidRDefault="00D63863" w:rsidP="004938A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6.9.5.4.</w:t>
      </w:r>
      <w:r w:rsidRPr="004938A5">
        <w:rPr>
          <w:rFonts w:ascii="Times New Roman" w:hAnsi="Times New Roman" w:cs="Times New Roman"/>
          <w:color w:val="000000"/>
          <w:sz w:val="24"/>
          <w:szCs w:val="24"/>
        </w:rPr>
        <w:t xml:space="preserve"> </w:t>
      </w:r>
      <w:r>
        <w:rPr>
          <w:rFonts w:ascii="Times New Roman" w:hAnsi="Times New Roman" w:cs="Times New Roman"/>
          <w:sz w:val="24"/>
          <w:szCs w:val="24"/>
        </w:rPr>
        <w:t>Расстояние площадок общего пользования от окон жилых и общественных зданий следует принимать не менее, чем указано в табл.158.</w:t>
      </w:r>
    </w:p>
    <w:p w:rsidR="00D63863" w:rsidRPr="004938A5" w:rsidRDefault="00D63863" w:rsidP="004938A5">
      <w:pPr>
        <w:widowControl w:val="0"/>
        <w:autoSpaceDE w:val="0"/>
        <w:autoSpaceDN w:val="0"/>
        <w:adjustRightInd w:val="0"/>
        <w:spacing w:after="0" w:line="240" w:lineRule="auto"/>
        <w:ind w:firstLine="540"/>
        <w:jc w:val="both"/>
        <w:rPr>
          <w:rFonts w:ascii="Times New Roman" w:hAnsi="Times New Roman" w:cs="Times New Roman"/>
          <w:sz w:val="8"/>
          <w:szCs w:val="8"/>
        </w:rPr>
      </w:pPr>
    </w:p>
    <w:p w:rsidR="00D63863" w:rsidRPr="004938A5" w:rsidRDefault="00D63863" w:rsidP="004938A5">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158</w:t>
      </w:r>
      <w:r w:rsidRPr="009557F6">
        <w:rPr>
          <w:rFonts w:ascii="Times New Roman" w:hAnsi="Times New Roman" w:cs="Times New Roman"/>
          <w:i/>
          <w:iCs/>
          <w:sz w:val="24"/>
          <w:szCs w:val="24"/>
        </w:rPr>
        <w:t>.</w:t>
      </w:r>
      <w:r w:rsidRPr="004938A5">
        <w:rPr>
          <w:rFonts w:ascii="Times New Roman" w:hAnsi="Times New Roman" w:cs="Times New Roman"/>
          <w:b/>
          <w:bCs/>
          <w:i/>
          <w:iCs/>
          <w:sz w:val="24"/>
          <w:szCs w:val="24"/>
        </w:rPr>
        <w:t xml:space="preserve"> - </w:t>
      </w:r>
      <w:r w:rsidRPr="004938A5">
        <w:rPr>
          <w:rFonts w:ascii="Times New Roman" w:hAnsi="Times New Roman" w:cs="Times New Roman"/>
          <w:b/>
          <w:bCs/>
          <w:i/>
          <w:iCs/>
          <w:color w:val="000000"/>
          <w:sz w:val="24"/>
          <w:szCs w:val="24"/>
        </w:rPr>
        <w:t>Размещение площадок необходимо предусматривать на расстоянии от окон жилых и общественных зданий не менее, м</w:t>
      </w:r>
    </w:p>
    <w:p w:rsidR="00D63863" w:rsidRPr="004938A5" w:rsidRDefault="00D63863" w:rsidP="002D6B59">
      <w:pPr>
        <w:widowControl w:val="0"/>
        <w:autoSpaceDE w:val="0"/>
        <w:autoSpaceDN w:val="0"/>
        <w:adjustRightInd w:val="0"/>
        <w:spacing w:after="0" w:line="240" w:lineRule="auto"/>
        <w:ind w:firstLine="709"/>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7"/>
        <w:gridCol w:w="1559"/>
      </w:tblGrid>
      <w:tr w:rsidR="00D63863">
        <w:tc>
          <w:tcPr>
            <w:tcW w:w="7797" w:type="dxa"/>
            <w:shd w:val="clear" w:color="auto" w:fill="EEECE1"/>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Назначение объекта</w:t>
            </w:r>
          </w:p>
        </w:tc>
        <w:tc>
          <w:tcPr>
            <w:tcW w:w="1559" w:type="dxa"/>
            <w:shd w:val="clear" w:color="auto" w:fill="EEECE1"/>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м</w:t>
            </w:r>
          </w:p>
        </w:tc>
      </w:tr>
      <w:tr w:rsidR="00D63863">
        <w:tc>
          <w:tcPr>
            <w:tcW w:w="7797" w:type="dxa"/>
          </w:tcPr>
          <w:p w:rsidR="00D63863" w:rsidRPr="00191525" w:rsidRDefault="00D63863" w:rsidP="00191525">
            <w:pPr>
              <w:widowControl w:val="0"/>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rPr>
              <w:t>Для игр детей дошкольного и младшего школьного возраста</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12</w:t>
            </w:r>
          </w:p>
        </w:tc>
      </w:tr>
      <w:tr w:rsidR="00D63863">
        <w:tc>
          <w:tcPr>
            <w:tcW w:w="7797"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rPr>
              <w:t>Для отдыха взрослого населения</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r>
      <w:tr w:rsidR="00D63863">
        <w:tc>
          <w:tcPr>
            <w:tcW w:w="7797"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rPr>
              <w:t>Для занятий физкультурой(наибольшее значение – для хоккейных</w:t>
            </w:r>
            <w:r w:rsidRPr="00191525">
              <w:rPr>
                <w:rFonts w:ascii="Times New Roman" w:hAnsi="Times New Roman" w:cs="Times New Roman"/>
              </w:rPr>
              <w:br/>
              <w:t>и футбольных площадок, наименьшее – для площадок настольного тенниса)</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 – 40</w:t>
            </w:r>
          </w:p>
        </w:tc>
      </w:tr>
      <w:tr w:rsidR="00D63863">
        <w:tc>
          <w:tcPr>
            <w:tcW w:w="7797" w:type="dxa"/>
          </w:tcPr>
          <w:p w:rsidR="00D63863" w:rsidRPr="00191525" w:rsidRDefault="00D63863" w:rsidP="00191525">
            <w:pPr>
              <w:widowControl w:val="0"/>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rPr>
              <w:t>Для хозяйственных целей</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7797" w:type="dxa"/>
          </w:tcPr>
          <w:p w:rsidR="00D63863" w:rsidRPr="00191525" w:rsidRDefault="00D63863" w:rsidP="00191525">
            <w:pPr>
              <w:widowControl w:val="0"/>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rPr>
              <w:t>Для выгула собак</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r>
    </w:tbl>
    <w:p w:rsidR="00D63863" w:rsidRPr="004938A5" w:rsidRDefault="00D63863" w:rsidP="002D6B59">
      <w:pPr>
        <w:widowControl w:val="0"/>
        <w:autoSpaceDE w:val="0"/>
        <w:autoSpaceDN w:val="0"/>
        <w:adjustRightInd w:val="0"/>
        <w:spacing w:after="0" w:line="240" w:lineRule="auto"/>
        <w:ind w:firstLine="709"/>
        <w:jc w:val="center"/>
        <w:rPr>
          <w:rFonts w:ascii="Times New Roman" w:hAnsi="Times New Roman" w:cs="Times New Roman"/>
          <w:color w:val="000000"/>
          <w:sz w:val="8"/>
          <w:szCs w:val="8"/>
        </w:rPr>
      </w:pP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6.9.5.5.</w:t>
      </w:r>
      <w:r w:rsidRPr="004938A5">
        <w:rPr>
          <w:rFonts w:ascii="Times New Roman" w:hAnsi="Times New Roman" w:cs="Times New Roman"/>
          <w:color w:val="000000"/>
          <w:sz w:val="24"/>
          <w:szCs w:val="24"/>
        </w:rPr>
        <w:t xml:space="preserve"> </w:t>
      </w:r>
      <w:r w:rsidRPr="003619AC">
        <w:rPr>
          <w:rFonts w:ascii="Times New Roman" w:hAnsi="Times New Roman" w:cs="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6.9.5.6.</w:t>
      </w:r>
      <w:r w:rsidRPr="004938A5">
        <w:rPr>
          <w:rFonts w:ascii="Times New Roman" w:hAnsi="Times New Roman" w:cs="Times New Roman"/>
          <w:color w:val="000000"/>
          <w:sz w:val="24"/>
          <w:szCs w:val="24"/>
        </w:rPr>
        <w:t xml:space="preserve"> </w:t>
      </w:r>
      <w:r>
        <w:rPr>
          <w:rFonts w:ascii="Times New Roman" w:hAnsi="Times New Roman" w:cs="Times New Roman"/>
          <w:sz w:val="24"/>
          <w:szCs w:val="24"/>
        </w:rPr>
        <w:t>Обоснование минимально допустимого уровня обеспеченности площади озелененных территорий общего пользования приведено в табл.159.</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p>
    <w:p w:rsidR="00D63863" w:rsidRPr="00CD28AE" w:rsidRDefault="00D63863" w:rsidP="00CD28AE">
      <w:pPr>
        <w:widowControl w:val="0"/>
        <w:autoSpaceDE w:val="0"/>
        <w:autoSpaceDN w:val="0"/>
        <w:adjustRightInd w:val="0"/>
        <w:spacing w:after="0" w:line="240" w:lineRule="auto"/>
        <w:jc w:val="both"/>
        <w:rPr>
          <w:rFonts w:ascii="Times New Roman" w:hAnsi="Times New Roman" w:cs="Times New Roman"/>
          <w:color w:val="000000"/>
          <w:sz w:val="8"/>
          <w:szCs w:val="8"/>
        </w:rPr>
      </w:pPr>
    </w:p>
    <w:p w:rsidR="00D63863" w:rsidRPr="00CD28AE" w:rsidRDefault="00D63863" w:rsidP="00CD28AE">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159</w:t>
      </w:r>
      <w:r w:rsidRPr="009557F6">
        <w:rPr>
          <w:rFonts w:ascii="Times New Roman" w:hAnsi="Times New Roman" w:cs="Times New Roman"/>
          <w:i/>
          <w:iCs/>
          <w:sz w:val="24"/>
          <w:szCs w:val="24"/>
        </w:rPr>
        <w:t>.</w:t>
      </w:r>
      <w:r w:rsidRPr="00CD28AE">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CD28AE">
        <w:rPr>
          <w:rFonts w:ascii="Times New Roman" w:hAnsi="Times New Roman" w:cs="Times New Roman"/>
          <w:b/>
          <w:bCs/>
          <w:i/>
          <w:iCs/>
          <w:color w:val="000000"/>
          <w:sz w:val="24"/>
          <w:szCs w:val="24"/>
        </w:rPr>
        <w:t>Площадь озелененных территорий общего пользования</w:t>
      </w:r>
    </w:p>
    <w:p w:rsidR="00D63863" w:rsidRPr="00CD28AE" w:rsidRDefault="00D63863" w:rsidP="002D6B59">
      <w:pPr>
        <w:widowControl w:val="0"/>
        <w:autoSpaceDE w:val="0"/>
        <w:autoSpaceDN w:val="0"/>
        <w:adjustRightInd w:val="0"/>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D63863" w:rsidRPr="003619AC">
        <w:tc>
          <w:tcPr>
            <w:tcW w:w="4253"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 xml:space="preserve">Наименование объекта, </w:t>
            </w:r>
          </w:p>
          <w:p w:rsidR="00D63863" w:rsidRPr="008261CC" w:rsidRDefault="00D63863" w:rsidP="00182791">
            <w:pPr>
              <w:spacing w:after="0" w:line="240" w:lineRule="auto"/>
              <w:jc w:val="center"/>
              <w:rPr>
                <w:rFonts w:ascii="Times New Roman" w:hAnsi="Times New Roman" w:cs="Times New Roman"/>
                <w:b/>
                <w:bCs/>
                <w:color w:val="000000"/>
              </w:rPr>
            </w:pPr>
            <w:r w:rsidRPr="008261CC">
              <w:rPr>
                <w:rFonts w:ascii="Times New Roman" w:hAnsi="Times New Roman" w:cs="Times New Roman"/>
                <w:color w:val="000000"/>
              </w:rPr>
              <w:t xml:space="preserve"> (расчетного показателя)</w:t>
            </w:r>
          </w:p>
        </w:tc>
        <w:tc>
          <w:tcPr>
            <w:tcW w:w="2109"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Единица измерения</w:t>
            </w:r>
          </w:p>
        </w:tc>
        <w:tc>
          <w:tcPr>
            <w:tcW w:w="1344"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Величина</w:t>
            </w:r>
          </w:p>
        </w:tc>
        <w:tc>
          <w:tcPr>
            <w:tcW w:w="1650"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Обоснование</w:t>
            </w:r>
          </w:p>
        </w:tc>
      </w:tr>
      <w:tr w:rsidR="00D63863" w:rsidRPr="003619AC">
        <w:tc>
          <w:tcPr>
            <w:tcW w:w="9356" w:type="dxa"/>
            <w:gridSpan w:val="4"/>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253" w:type="dxa"/>
          </w:tcPr>
          <w:p w:rsidR="00D63863" w:rsidRPr="008261CC" w:rsidRDefault="00D63863" w:rsidP="005F378C">
            <w:pPr>
              <w:spacing w:after="0" w:line="240" w:lineRule="auto"/>
              <w:rPr>
                <w:rFonts w:ascii="Times New Roman" w:hAnsi="Times New Roman" w:cs="Times New Roman"/>
                <w:color w:val="000000"/>
              </w:rPr>
            </w:pPr>
            <w:r>
              <w:rPr>
                <w:rFonts w:ascii="Times New Roman" w:hAnsi="Times New Roman" w:cs="Times New Roman"/>
                <w:color w:val="000000"/>
              </w:rPr>
              <w:t>О</w:t>
            </w:r>
            <w:r w:rsidRPr="008261CC">
              <w:rPr>
                <w:rFonts w:ascii="Times New Roman" w:hAnsi="Times New Roman" w:cs="Times New Roman"/>
                <w:color w:val="000000"/>
              </w:rPr>
              <w:t>зелененные территории общего пользования</w:t>
            </w:r>
          </w:p>
        </w:tc>
        <w:tc>
          <w:tcPr>
            <w:tcW w:w="2109"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/чел.</w:t>
            </w:r>
          </w:p>
        </w:tc>
        <w:tc>
          <w:tcPr>
            <w:tcW w:w="1344"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10</w:t>
            </w:r>
          </w:p>
        </w:tc>
        <w:tc>
          <w:tcPr>
            <w:tcW w:w="1650" w:type="dxa"/>
            <w:vMerge w:val="restart"/>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tc>
      </w:tr>
      <w:tr w:rsidR="00D63863" w:rsidRPr="003619AC">
        <w:trPr>
          <w:trHeight w:val="70"/>
        </w:trPr>
        <w:tc>
          <w:tcPr>
            <w:tcW w:w="4253" w:type="dxa"/>
          </w:tcPr>
          <w:p w:rsidR="00D63863" w:rsidRPr="008261CC" w:rsidRDefault="00D63863" w:rsidP="00182791">
            <w:pPr>
              <w:spacing w:after="0" w:line="240" w:lineRule="auto"/>
              <w:rPr>
                <w:rFonts w:ascii="Times New Roman" w:hAnsi="Times New Roman" w:cs="Times New Roman"/>
                <w:color w:val="000000"/>
              </w:rPr>
            </w:pPr>
            <w:r w:rsidRPr="008261CC">
              <w:rPr>
                <w:rFonts w:ascii="Times New Roman" w:hAnsi="Times New Roman" w:cs="Times New Roman"/>
                <w:color w:val="000000"/>
              </w:rPr>
              <w:t xml:space="preserve">Озелененные территории </w:t>
            </w:r>
            <w:r>
              <w:rPr>
                <w:rFonts w:ascii="Times New Roman" w:hAnsi="Times New Roman" w:cs="Times New Roman"/>
                <w:color w:val="000000"/>
              </w:rPr>
              <w:t>общего пользования жилых зон</w:t>
            </w:r>
          </w:p>
        </w:tc>
        <w:tc>
          <w:tcPr>
            <w:tcW w:w="2109"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/чел.</w:t>
            </w:r>
          </w:p>
        </w:tc>
        <w:tc>
          <w:tcPr>
            <w:tcW w:w="1344"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6</w:t>
            </w:r>
          </w:p>
        </w:tc>
        <w:tc>
          <w:tcPr>
            <w:tcW w:w="1650" w:type="dxa"/>
            <w:vMerge/>
            <w:vAlign w:val="center"/>
          </w:tcPr>
          <w:p w:rsidR="00D63863" w:rsidRPr="008261CC"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253" w:type="dxa"/>
          </w:tcPr>
          <w:p w:rsidR="00D63863" w:rsidRPr="008261CC" w:rsidRDefault="00D63863" w:rsidP="00182791">
            <w:pPr>
              <w:spacing w:after="0" w:line="240" w:lineRule="auto"/>
              <w:rPr>
                <w:rFonts w:ascii="Times New Roman" w:hAnsi="Times New Roman" w:cs="Times New Roman"/>
                <w:color w:val="000000"/>
              </w:rPr>
            </w:pPr>
            <w:r w:rsidRPr="008261CC">
              <w:rPr>
                <w:rFonts w:ascii="Times New Roman" w:hAnsi="Times New Roman" w:cs="Times New Roman"/>
                <w:color w:val="000000"/>
              </w:rPr>
              <w:t>Максимально допустимый уровень территориальной доступности</w:t>
            </w:r>
          </w:p>
        </w:tc>
        <w:tc>
          <w:tcPr>
            <w:tcW w:w="2109"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мин. транспортной доступности</w:t>
            </w:r>
          </w:p>
        </w:tc>
        <w:tc>
          <w:tcPr>
            <w:tcW w:w="1344"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20</w:t>
            </w:r>
          </w:p>
        </w:tc>
        <w:tc>
          <w:tcPr>
            <w:tcW w:w="1650" w:type="dxa"/>
            <w:vAlign w:val="center"/>
          </w:tcPr>
          <w:p w:rsidR="00D63863" w:rsidRPr="008261CC" w:rsidRDefault="00D63863" w:rsidP="00182791">
            <w:pPr>
              <w:autoSpaceDE w:val="0"/>
              <w:autoSpaceDN w:val="0"/>
              <w:adjustRightInd w:val="0"/>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tc>
      </w:tr>
    </w:tbl>
    <w:p w:rsidR="00D63863" w:rsidRDefault="00D63863" w:rsidP="002D6B59">
      <w:pPr>
        <w:widowControl w:val="0"/>
        <w:autoSpaceDE w:val="0"/>
        <w:autoSpaceDN w:val="0"/>
        <w:adjustRightInd w:val="0"/>
        <w:spacing w:after="0" w:line="240" w:lineRule="auto"/>
        <w:jc w:val="right"/>
        <w:rPr>
          <w:rFonts w:ascii="Times New Roman" w:hAnsi="Times New Roman" w:cs="Times New Roman"/>
          <w:color w:val="000000"/>
          <w:sz w:val="16"/>
          <w:szCs w:val="16"/>
        </w:rPr>
      </w:pPr>
    </w:p>
    <w:p w:rsidR="00D63863" w:rsidRDefault="00D63863" w:rsidP="002D6B59">
      <w:pPr>
        <w:widowControl w:val="0"/>
        <w:autoSpaceDE w:val="0"/>
        <w:autoSpaceDN w:val="0"/>
        <w:adjustRightInd w:val="0"/>
        <w:spacing w:after="0" w:line="240" w:lineRule="auto"/>
        <w:jc w:val="right"/>
        <w:rPr>
          <w:rFonts w:ascii="Times New Roman" w:hAnsi="Times New Roman" w:cs="Times New Roman"/>
          <w:color w:val="000000"/>
          <w:sz w:val="16"/>
          <w:szCs w:val="16"/>
        </w:rPr>
      </w:pPr>
    </w:p>
    <w:p w:rsidR="00D63863" w:rsidRDefault="00D63863" w:rsidP="0084167A">
      <w:pPr>
        <w:widowControl w:val="0"/>
        <w:shd w:val="clear" w:color="auto" w:fill="EEECE1"/>
        <w:autoSpaceDE w:val="0"/>
        <w:autoSpaceDN w:val="0"/>
        <w:adjustRightInd w:val="0"/>
        <w:spacing w:after="0" w:line="240" w:lineRule="auto"/>
        <w:rPr>
          <w:rFonts w:ascii="Times New Roman" w:hAnsi="Times New Roman" w:cs="Times New Roman"/>
          <w:color w:val="000000"/>
          <w:sz w:val="16"/>
          <w:szCs w:val="16"/>
        </w:rPr>
      </w:pPr>
      <w:r>
        <w:rPr>
          <w:rFonts w:ascii="Arial Narrow" w:hAnsi="Arial Narrow" w:cs="Arial Narrow"/>
          <w:b/>
          <w:bCs/>
          <w:color w:val="000000"/>
          <w:sz w:val="28"/>
          <w:szCs w:val="28"/>
        </w:rPr>
        <w:t>6.9.6. Объекты садоводческих и огородных объединений:</w:t>
      </w:r>
    </w:p>
    <w:p w:rsidR="00D63863" w:rsidRPr="0084167A" w:rsidRDefault="00D63863" w:rsidP="002D6B59">
      <w:pPr>
        <w:widowControl w:val="0"/>
        <w:autoSpaceDE w:val="0"/>
        <w:autoSpaceDN w:val="0"/>
        <w:adjustRightInd w:val="0"/>
        <w:spacing w:after="0" w:line="240" w:lineRule="auto"/>
        <w:jc w:val="right"/>
        <w:rPr>
          <w:rFonts w:ascii="Times New Roman" w:hAnsi="Times New Roman" w:cs="Times New Roman"/>
          <w:color w:val="000000"/>
          <w:sz w:val="8"/>
          <w:szCs w:val="8"/>
        </w:rPr>
      </w:pP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 Организация и застройка территории садоводческого и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 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внешний связей с системой населенных пунктов селького поселения;</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транспортных коммуникаций;</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социальной и инженерной инфраструктуры.</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 Запрещается размещение территорий садоводческих и огороднических объединений, а также индивидуальных садово-огородных участков: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санитарно-защитных зонах промышленных объектов, производств и сооружений;</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особо охраняемых природных территориях;</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территориях с зарегистрированными залежами полезных ископаемых;</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особо ценных сельскохозяйственных угодьях;</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резервных территориях для развития населенных пунктов в пределах сельского поселения;</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6.9.6.4. 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6.9.6.5. 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10 – для ВЛ до 20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15 – для ВЛ 35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20 – для ВЛ 110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25 – для ВЛ 150-220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6.9.6.6. 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6.9.6.7. Границы территории садоводческого, огороднического объединения и отдельных садовых, огородных участков должны отстоять от крайней нити нефтепродуктопровода на расстоянии, не менее 15 м. </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D63863" w:rsidRDefault="00D63863" w:rsidP="0084167A">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6.9.6.8. </w:t>
      </w:r>
      <w:r>
        <w:rPr>
          <w:rFonts w:ascii="Times New Roman" w:hAnsi="Times New Roman" w:cs="Times New Roman"/>
          <w:spacing w:val="-3"/>
          <w:sz w:val="24"/>
          <w:szCs w:val="24"/>
        </w:rPr>
        <w:t>Расстояния от садоводческого, огороднического объединения до железнодорожных путей и  автомобильных дорог общей сети следует принимать в соответствии с табл.160.</w:t>
      </w:r>
    </w:p>
    <w:p w:rsidR="00D63863" w:rsidRDefault="00D63863" w:rsidP="00323E14">
      <w:pPr>
        <w:spacing w:after="0" w:line="240" w:lineRule="auto"/>
        <w:rPr>
          <w:rFonts w:ascii="Times New Roman" w:hAnsi="Times New Roman" w:cs="Times New Roman"/>
          <w:sz w:val="8"/>
          <w:szCs w:val="8"/>
        </w:rPr>
      </w:pPr>
    </w:p>
    <w:p w:rsidR="00D63863" w:rsidRPr="00323E14" w:rsidRDefault="00D63863" w:rsidP="00323E14">
      <w:pPr>
        <w:spacing w:after="0" w:line="240" w:lineRule="auto"/>
        <w:rPr>
          <w:rFonts w:ascii="Times New Roman" w:hAnsi="Times New Roman" w:cs="Times New Roman"/>
          <w:b/>
          <w:bCs/>
          <w:i/>
          <w:iCs/>
          <w:sz w:val="24"/>
          <w:szCs w:val="24"/>
        </w:rPr>
      </w:pPr>
      <w:r w:rsidRPr="006767AC">
        <w:rPr>
          <w:rFonts w:ascii="Times New Roman" w:hAnsi="Times New Roman" w:cs="Times New Roman"/>
          <w:i/>
          <w:iCs/>
          <w:sz w:val="24"/>
          <w:szCs w:val="24"/>
        </w:rPr>
        <w:t xml:space="preserve">Таблица </w:t>
      </w:r>
      <w:r>
        <w:rPr>
          <w:rFonts w:ascii="Times New Roman" w:hAnsi="Times New Roman" w:cs="Times New Roman"/>
          <w:i/>
          <w:iCs/>
          <w:sz w:val="24"/>
          <w:szCs w:val="24"/>
        </w:rPr>
        <w:t>160</w:t>
      </w:r>
      <w:r w:rsidRPr="006767AC">
        <w:rPr>
          <w:rFonts w:ascii="Times New Roman" w:hAnsi="Times New Roman" w:cs="Times New Roman"/>
          <w:i/>
          <w:iCs/>
          <w:sz w:val="24"/>
          <w:szCs w:val="24"/>
        </w:rPr>
        <w:t>.</w:t>
      </w:r>
      <w:r w:rsidRPr="00323E14">
        <w:rPr>
          <w:rFonts w:ascii="Times New Roman" w:hAnsi="Times New Roman" w:cs="Times New Roman"/>
          <w:b/>
          <w:bCs/>
          <w:i/>
          <w:iCs/>
          <w:sz w:val="24"/>
          <w:szCs w:val="24"/>
        </w:rPr>
        <w:t xml:space="preserve"> - Расстояние от автомобильных до садоводческих и огороднических объединений</w:t>
      </w:r>
    </w:p>
    <w:p w:rsidR="00D63863" w:rsidRPr="00323E14" w:rsidRDefault="00D63863" w:rsidP="0084167A">
      <w:pPr>
        <w:spacing w:after="0" w:line="240" w:lineRule="auto"/>
        <w:rPr>
          <w:rFonts w:ascii="Times New Roman" w:hAnsi="Times New Roman" w:cs="Times New Roman"/>
          <w:sz w:val="8"/>
          <w:szCs w:val="8"/>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D63863" w:rsidRPr="00556388">
        <w:tc>
          <w:tcPr>
            <w:tcW w:w="3652" w:type="dxa"/>
            <w:shd w:val="clear" w:color="auto" w:fill="EEECE1"/>
            <w:vAlign w:val="center"/>
          </w:tcPr>
          <w:p w:rsidR="00D63863" w:rsidRPr="00556388" w:rsidRDefault="00D63863" w:rsidP="001658EE">
            <w:pPr>
              <w:spacing w:after="0" w:line="240" w:lineRule="auto"/>
              <w:jc w:val="center"/>
              <w:rPr>
                <w:rFonts w:ascii="Times New Roman" w:hAnsi="Times New Roman" w:cs="Times New Roman"/>
              </w:rPr>
            </w:pPr>
            <w:r>
              <w:rPr>
                <w:rFonts w:ascii="Times New Roman" w:hAnsi="Times New Roman" w:cs="Times New Roman"/>
              </w:rPr>
              <w:t>Виды дорог</w:t>
            </w:r>
          </w:p>
        </w:tc>
        <w:tc>
          <w:tcPr>
            <w:tcW w:w="2552" w:type="dxa"/>
            <w:shd w:val="clear" w:color="auto" w:fill="EEECE1"/>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Расстояние (не менее), м</w:t>
            </w:r>
          </w:p>
        </w:tc>
        <w:tc>
          <w:tcPr>
            <w:tcW w:w="1417" w:type="dxa"/>
            <w:shd w:val="clear" w:color="auto" w:fill="EEECE1"/>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Единица измерения</w:t>
            </w:r>
          </w:p>
        </w:tc>
        <w:tc>
          <w:tcPr>
            <w:tcW w:w="1843" w:type="dxa"/>
            <w:shd w:val="clear" w:color="auto" w:fill="EEECE1"/>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Примечание</w:t>
            </w:r>
          </w:p>
        </w:tc>
      </w:tr>
      <w:tr w:rsidR="00D63863" w:rsidRPr="00556388">
        <w:tc>
          <w:tcPr>
            <w:tcW w:w="3652" w:type="dxa"/>
          </w:tcPr>
          <w:p w:rsidR="00D63863" w:rsidRPr="00556388" w:rsidRDefault="00D63863" w:rsidP="001658EE">
            <w:pPr>
              <w:spacing w:after="0" w:line="240" w:lineRule="auto"/>
              <w:rPr>
                <w:rFonts w:ascii="Times New Roman" w:hAnsi="Times New Roman" w:cs="Times New Roman"/>
              </w:rPr>
            </w:pPr>
            <w:r w:rsidRPr="00556388">
              <w:rPr>
                <w:rFonts w:ascii="Times New Roman" w:hAnsi="Times New Roman" w:cs="Times New Roman"/>
              </w:rPr>
              <w:t>Железные дороги любой категории</w:t>
            </w:r>
          </w:p>
        </w:tc>
        <w:tc>
          <w:tcPr>
            <w:tcW w:w="2552" w:type="dxa"/>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50</w:t>
            </w:r>
          </w:p>
        </w:tc>
        <w:tc>
          <w:tcPr>
            <w:tcW w:w="1417" w:type="dxa"/>
            <w:vMerge w:val="restart"/>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м</w:t>
            </w:r>
          </w:p>
        </w:tc>
        <w:tc>
          <w:tcPr>
            <w:tcW w:w="1843" w:type="dxa"/>
            <w:vMerge w:val="restart"/>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Устройство лесополосы не менее 10 м.</w:t>
            </w:r>
          </w:p>
        </w:tc>
      </w:tr>
      <w:tr w:rsidR="00D63863" w:rsidRPr="00556388">
        <w:tc>
          <w:tcPr>
            <w:tcW w:w="3652" w:type="dxa"/>
          </w:tcPr>
          <w:p w:rsidR="00D63863" w:rsidRPr="00556388" w:rsidRDefault="00D63863" w:rsidP="001658EE">
            <w:pPr>
              <w:spacing w:after="0" w:line="240" w:lineRule="auto"/>
              <w:rPr>
                <w:rFonts w:ascii="Times New Roman" w:hAnsi="Times New Roman" w:cs="Times New Roman"/>
              </w:rPr>
            </w:pPr>
            <w:r w:rsidRPr="00556388">
              <w:rPr>
                <w:rFonts w:ascii="Times New Roman" w:hAnsi="Times New Roman" w:cs="Times New Roman"/>
              </w:rPr>
              <w:t xml:space="preserve">Автодороги </w:t>
            </w:r>
            <w:r w:rsidRPr="00556388">
              <w:rPr>
                <w:rFonts w:ascii="Times New Roman" w:hAnsi="Times New Roman" w:cs="Times New Roman"/>
                <w:lang w:val="en-US"/>
              </w:rPr>
              <w:t>I</w:t>
            </w:r>
            <w:r w:rsidRPr="00556388">
              <w:rPr>
                <w:rFonts w:ascii="Times New Roman" w:hAnsi="Times New Roman" w:cs="Times New Roman"/>
              </w:rPr>
              <w:t xml:space="preserve">, </w:t>
            </w:r>
            <w:r w:rsidRPr="00556388">
              <w:rPr>
                <w:rFonts w:ascii="Times New Roman" w:hAnsi="Times New Roman" w:cs="Times New Roman"/>
                <w:lang w:val="en-US"/>
              </w:rPr>
              <w:t>II</w:t>
            </w:r>
            <w:r w:rsidRPr="00556388">
              <w:rPr>
                <w:rFonts w:ascii="Times New Roman" w:hAnsi="Times New Roman" w:cs="Times New Roman"/>
              </w:rPr>
              <w:t xml:space="preserve">, </w:t>
            </w:r>
            <w:r w:rsidRPr="00556388">
              <w:rPr>
                <w:rFonts w:ascii="Times New Roman" w:hAnsi="Times New Roman" w:cs="Times New Roman"/>
                <w:lang w:val="en-US"/>
              </w:rPr>
              <w:t>III</w:t>
            </w:r>
            <w:r w:rsidRPr="00556388">
              <w:rPr>
                <w:rFonts w:ascii="Times New Roman" w:hAnsi="Times New Roman" w:cs="Times New Roman"/>
              </w:rPr>
              <w:t xml:space="preserve"> категории</w:t>
            </w:r>
          </w:p>
        </w:tc>
        <w:tc>
          <w:tcPr>
            <w:tcW w:w="2552" w:type="dxa"/>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50</w:t>
            </w:r>
          </w:p>
        </w:tc>
        <w:tc>
          <w:tcPr>
            <w:tcW w:w="1417" w:type="dxa"/>
            <w:vMerge/>
            <w:vAlign w:val="center"/>
          </w:tcPr>
          <w:p w:rsidR="00D63863" w:rsidRPr="00556388" w:rsidRDefault="00D63863" w:rsidP="001658EE">
            <w:pPr>
              <w:spacing w:after="0" w:line="240" w:lineRule="auto"/>
              <w:rPr>
                <w:rFonts w:ascii="Times New Roman" w:hAnsi="Times New Roman" w:cs="Times New Roman"/>
              </w:rPr>
            </w:pPr>
          </w:p>
        </w:tc>
        <w:tc>
          <w:tcPr>
            <w:tcW w:w="1843" w:type="dxa"/>
            <w:vMerge/>
            <w:vAlign w:val="center"/>
          </w:tcPr>
          <w:p w:rsidR="00D63863" w:rsidRPr="00556388" w:rsidRDefault="00D63863" w:rsidP="001658EE">
            <w:pPr>
              <w:spacing w:after="0" w:line="240" w:lineRule="auto"/>
              <w:rPr>
                <w:rFonts w:ascii="Times New Roman" w:hAnsi="Times New Roman" w:cs="Times New Roman"/>
              </w:rPr>
            </w:pPr>
          </w:p>
        </w:tc>
      </w:tr>
      <w:tr w:rsidR="00D63863" w:rsidRPr="00556388">
        <w:tc>
          <w:tcPr>
            <w:tcW w:w="3652" w:type="dxa"/>
          </w:tcPr>
          <w:p w:rsidR="00D63863" w:rsidRPr="00556388" w:rsidRDefault="00D63863" w:rsidP="001658EE">
            <w:pPr>
              <w:spacing w:after="0" w:line="240" w:lineRule="auto"/>
              <w:rPr>
                <w:rFonts w:ascii="Times New Roman" w:hAnsi="Times New Roman" w:cs="Times New Roman"/>
              </w:rPr>
            </w:pPr>
            <w:r w:rsidRPr="00556388">
              <w:rPr>
                <w:rFonts w:ascii="Times New Roman" w:hAnsi="Times New Roman" w:cs="Times New Roman"/>
              </w:rPr>
              <w:t xml:space="preserve">Автодороги </w:t>
            </w:r>
            <w:r w:rsidRPr="00556388">
              <w:rPr>
                <w:rFonts w:ascii="Times New Roman" w:hAnsi="Times New Roman" w:cs="Times New Roman"/>
                <w:lang w:val="en-US"/>
              </w:rPr>
              <w:t>IV</w:t>
            </w:r>
            <w:r w:rsidRPr="00556388">
              <w:rPr>
                <w:rFonts w:ascii="Times New Roman" w:hAnsi="Times New Roman" w:cs="Times New Roman"/>
              </w:rPr>
              <w:t xml:space="preserve"> категории</w:t>
            </w:r>
          </w:p>
        </w:tc>
        <w:tc>
          <w:tcPr>
            <w:tcW w:w="2552" w:type="dxa"/>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25</w:t>
            </w:r>
          </w:p>
        </w:tc>
        <w:tc>
          <w:tcPr>
            <w:tcW w:w="1417" w:type="dxa"/>
            <w:vMerge/>
            <w:vAlign w:val="center"/>
          </w:tcPr>
          <w:p w:rsidR="00D63863" w:rsidRPr="00556388" w:rsidRDefault="00D63863" w:rsidP="001658EE">
            <w:pPr>
              <w:spacing w:after="0" w:line="240" w:lineRule="auto"/>
              <w:rPr>
                <w:rFonts w:ascii="Times New Roman" w:hAnsi="Times New Roman" w:cs="Times New Roman"/>
              </w:rPr>
            </w:pPr>
          </w:p>
        </w:tc>
        <w:tc>
          <w:tcPr>
            <w:tcW w:w="1843" w:type="dxa"/>
            <w:vMerge/>
            <w:vAlign w:val="center"/>
          </w:tcPr>
          <w:p w:rsidR="00D63863" w:rsidRPr="00556388" w:rsidRDefault="00D63863" w:rsidP="001658EE">
            <w:pPr>
              <w:spacing w:after="0" w:line="240" w:lineRule="auto"/>
              <w:rPr>
                <w:rFonts w:ascii="Times New Roman" w:hAnsi="Times New Roman" w:cs="Times New Roman"/>
              </w:rPr>
            </w:pPr>
          </w:p>
        </w:tc>
      </w:tr>
    </w:tbl>
    <w:p w:rsidR="00D63863" w:rsidRPr="00323E14" w:rsidRDefault="00D63863" w:rsidP="0084167A">
      <w:pPr>
        <w:shd w:val="clear" w:color="auto" w:fill="FFFFFF"/>
        <w:spacing w:after="0" w:line="240" w:lineRule="auto"/>
        <w:rPr>
          <w:rFonts w:ascii="Times New Roman" w:hAnsi="Times New Roman" w:cs="Times New Roman"/>
          <w:sz w:val="8"/>
          <w:szCs w:val="8"/>
        </w:rPr>
      </w:pPr>
    </w:p>
    <w:p w:rsidR="00D63863" w:rsidRDefault="00D63863" w:rsidP="00323E1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6.9.6.9. </w:t>
      </w:r>
      <w:r>
        <w:rPr>
          <w:rFonts w:ascii="Times New Roman" w:hAnsi="Times New Roman" w:cs="Times New Roman"/>
          <w:spacing w:val="-2"/>
          <w:sz w:val="24"/>
          <w:szCs w:val="24"/>
        </w:rPr>
        <w:t>При установлении границ территории садоводческого, огороднического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6.9.6.10. </w:t>
      </w:r>
      <w:r>
        <w:rPr>
          <w:rFonts w:ascii="Times New Roman" w:hAnsi="Times New Roman" w:cs="Times New Roman"/>
          <w:spacing w:val="-2"/>
          <w:sz w:val="24"/>
          <w:szCs w:val="24"/>
        </w:rPr>
        <w:t>При проектировании садоводческих</w:t>
      </w:r>
      <w:r>
        <w:rPr>
          <w:rFonts w:ascii="Times New Roman" w:hAnsi="Times New Roman" w:cs="Times New Roman"/>
          <w:sz w:val="24"/>
          <w:szCs w:val="24"/>
        </w:rPr>
        <w:t xml:space="preserve">, огороднических объединений, а также индивидуальных садово-огородных участков </w:t>
      </w:r>
      <w:r>
        <w:rPr>
          <w:rFonts w:ascii="Times New Roman" w:hAnsi="Times New Roman" w:cs="Times New Roman"/>
          <w:spacing w:val="-2"/>
          <w:sz w:val="24"/>
          <w:szCs w:val="24"/>
        </w:rPr>
        <w:t>расстояние от зданий и сооружений до лесных массивов должно составлять не менее 15 м</w:t>
      </w:r>
      <w:r>
        <w:rPr>
          <w:rFonts w:ascii="Times New Roman" w:hAnsi="Times New Roman" w:cs="Times New Roman"/>
          <w:sz w:val="24"/>
          <w:szCs w:val="24"/>
        </w:rPr>
        <w:t>.</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11.9.6.11. 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при числе участков до 300 и не менее 60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p>
    <w:p w:rsidR="00D63863" w:rsidRDefault="00D63863" w:rsidP="00323E1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6.9.6.12. </w:t>
      </w:r>
      <w:r>
        <w:rPr>
          <w:rFonts w:ascii="Times New Roman" w:hAnsi="Times New Roman" w:cs="Times New Roman"/>
          <w:spacing w:val="-2"/>
          <w:sz w:val="24"/>
          <w:szCs w:val="24"/>
        </w:rPr>
        <w:t>Земельный участок, предоставленный садоводческому, огородническому объединению, состоит из земель общего пользования и индивидуальных участков.</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6.9.6.13. Минимально необходимый состав зданий, сооружений, площадок общего пользования приведен в табл.161.</w:t>
      </w:r>
    </w:p>
    <w:p w:rsidR="00D63863" w:rsidRPr="00323E14" w:rsidRDefault="00D63863" w:rsidP="00323E14">
      <w:pPr>
        <w:spacing w:after="0" w:line="240" w:lineRule="auto"/>
        <w:jc w:val="both"/>
        <w:rPr>
          <w:rFonts w:ascii="Times New Roman" w:hAnsi="Times New Roman" w:cs="Times New Roman"/>
          <w:sz w:val="8"/>
          <w:szCs w:val="8"/>
        </w:rPr>
      </w:pPr>
    </w:p>
    <w:p w:rsidR="00D63863" w:rsidRPr="00556388" w:rsidRDefault="00D63863" w:rsidP="00323E14">
      <w:pPr>
        <w:shd w:val="clear" w:color="auto" w:fill="FFFFFF"/>
        <w:spacing w:after="0" w:line="240" w:lineRule="auto"/>
        <w:jc w:val="both"/>
        <w:rPr>
          <w:rFonts w:ascii="Times New Roman" w:hAnsi="Times New Roman" w:cs="Times New Roman"/>
        </w:rPr>
      </w:pPr>
      <w:r w:rsidRPr="006767AC">
        <w:rPr>
          <w:rFonts w:ascii="Times New Roman" w:hAnsi="Times New Roman" w:cs="Times New Roman"/>
          <w:i/>
          <w:iCs/>
          <w:sz w:val="24"/>
          <w:szCs w:val="24"/>
        </w:rPr>
        <w:t xml:space="preserve">Таблица </w:t>
      </w:r>
      <w:r>
        <w:rPr>
          <w:rFonts w:ascii="Times New Roman" w:hAnsi="Times New Roman" w:cs="Times New Roman"/>
          <w:i/>
          <w:iCs/>
          <w:sz w:val="24"/>
          <w:szCs w:val="24"/>
        </w:rPr>
        <w:t>161</w:t>
      </w:r>
      <w:r w:rsidRPr="006767AC">
        <w:rPr>
          <w:rFonts w:ascii="Times New Roman" w:hAnsi="Times New Roman" w:cs="Times New Roman"/>
          <w:i/>
          <w:iCs/>
          <w:sz w:val="24"/>
          <w:szCs w:val="24"/>
        </w:rPr>
        <w:t>.</w:t>
      </w:r>
      <w:r w:rsidRPr="00323E14">
        <w:rPr>
          <w:rFonts w:ascii="Times New Roman" w:hAnsi="Times New Roman" w:cs="Times New Roman"/>
          <w:b/>
          <w:bCs/>
          <w:i/>
          <w:iCs/>
          <w:sz w:val="24"/>
          <w:szCs w:val="24"/>
        </w:rPr>
        <w:t xml:space="preserve"> - Размеры и состав площадок общего пользования на территориях садоводческих и огороднических объединений</w:t>
      </w:r>
    </w:p>
    <w:p w:rsidR="00D63863" w:rsidRPr="00323E14" w:rsidRDefault="00D63863" w:rsidP="00323E14">
      <w:pPr>
        <w:spacing w:after="0" w:line="240" w:lineRule="auto"/>
        <w:jc w:val="both"/>
        <w:rPr>
          <w:rFonts w:ascii="Times New Roman" w:hAnsi="Times New Roman" w:cs="Times New Roman"/>
          <w:sz w:val="8"/>
          <w:szCs w:val="8"/>
        </w:rPr>
      </w:pPr>
    </w:p>
    <w:tbl>
      <w:tblPr>
        <w:tblW w:w="9446" w:type="dxa"/>
        <w:jc w:val="center"/>
        <w:tblLayout w:type="fixed"/>
        <w:tblCellMar>
          <w:left w:w="70" w:type="dxa"/>
          <w:right w:w="70" w:type="dxa"/>
        </w:tblCellMar>
        <w:tblLook w:val="00A0"/>
      </w:tblPr>
      <w:tblGrid>
        <w:gridCol w:w="4479"/>
        <w:gridCol w:w="1776"/>
        <w:gridCol w:w="1776"/>
        <w:gridCol w:w="1415"/>
      </w:tblGrid>
      <w:tr w:rsidR="00D63863">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vAlign w:val="center"/>
          </w:tcPr>
          <w:p w:rsidR="00D63863" w:rsidRDefault="00D63863" w:rsidP="00323E14">
            <w:pPr>
              <w:spacing w:after="0" w:line="240" w:lineRule="auto"/>
              <w:jc w:val="center"/>
              <w:rPr>
                <w:rFonts w:ascii="Times New Roman" w:hAnsi="Times New Roman" w:cs="Times New Roman"/>
                <w:lang w:eastAsia="en-US"/>
              </w:rPr>
            </w:pPr>
            <w:r>
              <w:rPr>
                <w:rFonts w:ascii="Times New Roman" w:hAnsi="Times New Roman" w:cs="Times New Roman"/>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vAlign w:val="center"/>
          </w:tcPr>
          <w:p w:rsidR="00D63863" w:rsidRDefault="00D63863" w:rsidP="00323E14">
            <w:pPr>
              <w:spacing w:after="0" w:line="240" w:lineRule="auto"/>
              <w:jc w:val="both"/>
              <w:rPr>
                <w:rFonts w:ascii="Times New Roman" w:hAnsi="Times New Roman" w:cs="Times New Roman"/>
                <w:lang w:eastAsia="en-US"/>
              </w:rPr>
            </w:pPr>
            <w:r>
              <w:rPr>
                <w:rFonts w:ascii="Times New Roman" w:hAnsi="Times New Roman" w:cs="Times New Roman"/>
              </w:rPr>
              <w:t>Удельные размеры земельных участков,м</w:t>
            </w:r>
            <w:r>
              <w:rPr>
                <w:rFonts w:ascii="Times New Roman" w:hAnsi="Times New Roman" w:cs="Times New Roman"/>
                <w:vertAlign w:val="superscript"/>
              </w:rPr>
              <w:t>2</w:t>
            </w:r>
            <w:r>
              <w:rPr>
                <w:rFonts w:ascii="Times New Roman" w:hAnsi="Times New Roman" w:cs="Times New Roman"/>
              </w:rPr>
              <w:t xml:space="preserve"> на 1 садовый участок, на территории садоводческих, объединений с количеством участков</w:t>
            </w:r>
          </w:p>
        </w:tc>
      </w:tr>
      <w:tr w:rsidR="00D63863">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vAlign w:val="center"/>
          </w:tcPr>
          <w:p w:rsidR="00D63863" w:rsidRDefault="00D63863" w:rsidP="001658EE">
            <w:pPr>
              <w:spacing w:after="0" w:line="240" w:lineRule="auto"/>
              <w:ind w:firstLine="567"/>
              <w:rPr>
                <w:rFonts w:ascii="Times New Roman" w:hAnsi="Times New Roman" w:cs="Times New Roman"/>
                <w:lang w:eastAsia="en-US"/>
              </w:rPr>
            </w:pPr>
          </w:p>
        </w:tc>
        <w:tc>
          <w:tcPr>
            <w:tcW w:w="1776" w:type="dxa"/>
            <w:tcBorders>
              <w:top w:val="single" w:sz="6" w:space="0" w:color="auto"/>
              <w:left w:val="nil"/>
              <w:bottom w:val="single" w:sz="6" w:space="0" w:color="auto"/>
              <w:right w:val="single" w:sz="6" w:space="0" w:color="auto"/>
            </w:tcBorders>
            <w:shd w:val="clear" w:color="auto" w:fill="EEECE1"/>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15 - 100</w:t>
            </w:r>
          </w:p>
        </w:tc>
        <w:tc>
          <w:tcPr>
            <w:tcW w:w="1776" w:type="dxa"/>
            <w:tcBorders>
              <w:top w:val="single" w:sz="6" w:space="0" w:color="auto"/>
              <w:left w:val="nil"/>
              <w:bottom w:val="single" w:sz="6" w:space="0" w:color="auto"/>
              <w:right w:val="single" w:sz="6" w:space="0" w:color="auto"/>
            </w:tcBorders>
            <w:shd w:val="clear" w:color="auto" w:fill="EEECE1"/>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101 - 300</w:t>
            </w:r>
          </w:p>
        </w:tc>
        <w:tc>
          <w:tcPr>
            <w:tcW w:w="1415" w:type="dxa"/>
            <w:tcBorders>
              <w:top w:val="single" w:sz="6" w:space="0" w:color="auto"/>
              <w:left w:val="nil"/>
              <w:bottom w:val="single" w:sz="6" w:space="0" w:color="auto"/>
              <w:right w:val="single" w:sz="6" w:space="0" w:color="auto"/>
            </w:tcBorders>
            <w:shd w:val="clear" w:color="auto" w:fill="EEECE1"/>
            <w:vAlign w:val="center"/>
          </w:tcPr>
          <w:p w:rsidR="00D63863" w:rsidRDefault="00D63863" w:rsidP="00323E14">
            <w:pPr>
              <w:spacing w:after="0" w:line="240" w:lineRule="auto"/>
              <w:jc w:val="both"/>
              <w:rPr>
                <w:rFonts w:ascii="Times New Roman" w:hAnsi="Times New Roman" w:cs="Times New Roman"/>
                <w:lang w:eastAsia="en-US"/>
              </w:rPr>
            </w:pPr>
            <w:r>
              <w:rPr>
                <w:rFonts w:ascii="Times New Roman" w:hAnsi="Times New Roman" w:cs="Times New Roman"/>
              </w:rPr>
              <w:t>301 и более</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1-0,7</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0,7-0,5</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0,4</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2-0,5</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0,5-0,2</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0,2 и менее</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0,5</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0,4</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0,35</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0,1</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0,1</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0,1</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0,9</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0,9-0,4</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0,4 и менее</w:t>
            </w:r>
          </w:p>
        </w:tc>
      </w:tr>
    </w:tbl>
    <w:p w:rsidR="00D63863" w:rsidRPr="00621412" w:rsidRDefault="00D63863" w:rsidP="00323E14">
      <w:pPr>
        <w:spacing w:after="0" w:line="240" w:lineRule="auto"/>
        <w:ind w:firstLine="567"/>
        <w:jc w:val="both"/>
        <w:rPr>
          <w:rFonts w:ascii="Times New Roman" w:hAnsi="Times New Roman" w:cs="Times New Roman"/>
          <w:sz w:val="8"/>
          <w:szCs w:val="8"/>
          <w:lang w:eastAsia="en-US"/>
        </w:rPr>
      </w:pP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6.9.6.14. Здания и сооружения общего пользования должны отстоять от границ индивидуальных земельных участков не менее чем на 4 м.</w:t>
      </w:r>
    </w:p>
    <w:p w:rsidR="00D63863" w:rsidRDefault="00D63863" w:rsidP="00B67C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6.9.6.15. Предельные размеры земельных участков, предоставляемых гражданам в собственность из находящихся в государственной и муниципальной собственности земель, устанавливаются в соответствии с Законом Ивановской области </w:t>
      </w:r>
      <w:r w:rsidRPr="00860679">
        <w:rPr>
          <w:rFonts w:ascii="Times New Roman" w:hAnsi="Times New Roman" w:cs="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cs="Times New Roman"/>
          <w:sz w:val="24"/>
          <w:szCs w:val="24"/>
        </w:rPr>
        <w:t>, га: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садоводства – от 0,04 до 0,15;</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огородничества – от 0,03 до 0,15.</w:t>
      </w:r>
    </w:p>
    <w:p w:rsidR="00D63863" w:rsidRDefault="00D63863" w:rsidP="00621412">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6.9.6.16. Конкретные размеры земельных участков устанавливаются с учетом</w:t>
      </w:r>
      <w:r>
        <w:rPr>
          <w:rFonts w:ascii="Times New Roman" w:hAnsi="Times New Roman" w:cs="Times New Roman"/>
          <w:spacing w:val="-2"/>
          <w:sz w:val="24"/>
          <w:szCs w:val="24"/>
        </w:rPr>
        <w:t xml:space="preserve"> </w:t>
      </w:r>
      <w:r>
        <w:rPr>
          <w:rFonts w:ascii="Times New Roman" w:hAnsi="Times New Roman" w:cs="Times New Roman"/>
          <w:sz w:val="24"/>
          <w:szCs w:val="24"/>
        </w:rPr>
        <w:t>наличия земельных участков и их местоположения.</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6.9.6.17. На садовом земельном участке могут возводиться жилое строение, хозяйственные строения и сооружения.</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6.9.6.18. На садоводческом земельном участке могут возводиться жилое строение или жилой дом, хозяйственные строения и сооружения.</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6.9.6.19. 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Возведение на огородном земельном участке капитальных зданий и сооружений запрещено.</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6.9.6.20. 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6.9.6.21. Жилое строение, жилой дом должны отстоять от красной линии улиц не менее чем на 5 м, от красной линии проездов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Расстояние от хозяйственных построек до красных линий улиц и проездов должно быть не менее 5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6.9.6.22. 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6.9.6.23. 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6.2.8.24. На территории садоводческого, огороднического объединения ширина улиц и проездов в красных линиях должна быть,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улиц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15;</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проездов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9.</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6.9.6.25. Минимальный радиус закругления края проезжей части </w:t>
      </w:r>
      <w:r>
        <w:rPr>
          <w:rFonts w:ascii="Times New Roman" w:hAnsi="Times New Roman" w:cs="Times New Roman"/>
          <w:sz w:val="24"/>
          <w:szCs w:val="24"/>
        </w:rPr>
        <w:sym w:font="Symbol" w:char="F02D"/>
      </w:r>
      <w:r>
        <w:rPr>
          <w:rFonts w:ascii="Times New Roman" w:hAnsi="Times New Roman" w:cs="Times New Roman"/>
          <w:sz w:val="24"/>
          <w:szCs w:val="24"/>
        </w:rPr>
        <w:t xml:space="preserve"> 6,0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6.9.6.26. Ширина проезжей части улиц и проездов принимается,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улиц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7,0;</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проездов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3,5.</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6.9.6.27. На проездах следует предусматривать разъездные площадки длиной не менее 15 м и шириной не менее 7 м, включая ширину проезжей части.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6.9.6.28. Максимальная протяженность тупикового проезда не должна превышать 150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Тупиковые проезды обеспечиваются разворотными площадками размером не менее 12×12 м.</w:t>
      </w:r>
      <w:r>
        <w:rPr>
          <w:rFonts w:ascii="Times New Roman" w:hAnsi="Times New Roman" w:cs="Times New Roman"/>
          <w:sz w:val="24"/>
          <w:szCs w:val="24"/>
        </w:rPr>
        <w:t xml:space="preserve"> Использование разворотной площадки для стоянки автомобилей не допускается.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6.9.6.29. Территория садоводческого, огороднического объединения должна быть оборудована системой водоснабжения в соответствии с требованиями разделов 10.1, 11.2 настоящих нормативов.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6.9.6.30. Снабжение хозяйственно-питьевой водой может производиться как от централизованной системы водоснабжения, так и автономно </w:t>
      </w:r>
      <w:r>
        <w:rPr>
          <w:rFonts w:ascii="Times New Roman" w:hAnsi="Times New Roman" w:cs="Times New Roman"/>
          <w:sz w:val="24"/>
          <w:szCs w:val="24"/>
        </w:rPr>
        <w:sym w:font="Symbol" w:char="F02D"/>
      </w:r>
      <w:r>
        <w:rPr>
          <w:rFonts w:ascii="Times New Roman" w:hAnsi="Times New Roman" w:cs="Times New Roman"/>
          <w:sz w:val="24"/>
          <w:szCs w:val="24"/>
        </w:rPr>
        <w:t xml:space="preserve"> от шахтных и мелкотрубчатых колодцев, каптажей родников.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общего пользования садоводческого, огороднического объединения должны быть предусмотрены источники питьевой воды.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Вокруг каждого источника должны быть организованы зоны санитарной охраны в соответствии с СанПиН 2.1.4.1110-02.</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6.9.6.31. Расчет систем водоснабжения производится исходя из следующих норм среднесуточного водопотребления на хозяйственно-питьевые нужды:</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 водопользовании из водоразборных колонок, шахтных колодцев – 30-50 л/сут. на 1 человека;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при обеспечении внутренним водопроводом и канализацией (без ванн) – 125-</w:t>
      </w:r>
      <w:r>
        <w:rPr>
          <w:rFonts w:ascii="Times New Roman" w:hAnsi="Times New Roman" w:cs="Times New Roman"/>
          <w:sz w:val="24"/>
          <w:szCs w:val="24"/>
        </w:rPr>
        <w:t>160 л/сут. на 1 человека.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6.9.6.32. Для полива посадок на придомовых (приквартирных) участках:</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овощных культур – 3-15 л/м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 сутки;</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плодовых деревьев – 10-15 л/м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6.9.6.33. </w:t>
      </w:r>
      <w:r>
        <w:rPr>
          <w:rFonts w:ascii="Times New Roman" w:hAnsi="Times New Roman" w:cs="Times New Roman"/>
          <w:spacing w:val="-2"/>
          <w:sz w:val="24"/>
          <w:szCs w:val="24"/>
        </w:rPr>
        <w:t xml:space="preserve">Сбор, удаление и обезвреживание нечистот в неканализованных садоводческих, </w:t>
      </w:r>
      <w:r>
        <w:rPr>
          <w:rFonts w:ascii="Times New Roman" w:hAnsi="Times New Roman" w:cs="Times New Roman"/>
          <w:sz w:val="24"/>
          <w:szCs w:val="24"/>
        </w:rPr>
        <w:t xml:space="preserve">огороднических </w:t>
      </w:r>
      <w:r>
        <w:rPr>
          <w:rFonts w:ascii="Times New Roman" w:hAnsi="Times New Roman" w:cs="Times New Roman"/>
          <w:spacing w:val="-2"/>
          <w:sz w:val="24"/>
          <w:szCs w:val="24"/>
        </w:rPr>
        <w:t>объединениях осуществляется в соответствии с требованиями</w:t>
      </w:r>
      <w:r>
        <w:rPr>
          <w:rFonts w:ascii="Times New Roman" w:hAnsi="Times New Roman" w:cs="Times New Roman"/>
          <w:sz w:val="24"/>
          <w:szCs w:val="24"/>
        </w:rPr>
        <w:t xml:space="preserve"> СанПиН 2-128-4690-88.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Возможно также подключение к централизованным системам канализации при соблюдении требований разделов 5.1.5, 6.2.5 настоящих нормативов.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садоводческих, огороднических объединений и за ее пределами запрещается организация свалок отходов.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Коммунальные отходы, как правило, должны утилизироваться на индивидуальных участках.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6.9.6.34. 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Площадки для контейнеров размещаются на расстоянии не менее 20 и не более 100 м от границ садовых участков.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6.9.6.35. </w:t>
      </w:r>
      <w:r>
        <w:rPr>
          <w:rFonts w:ascii="Times New Roman" w:hAnsi="Times New Roman" w:cs="Times New Roman"/>
          <w:spacing w:val="-2"/>
          <w:sz w:val="24"/>
          <w:szCs w:val="24"/>
        </w:rPr>
        <w:t>Отвод поверхностных стоков и дренажных вод с территории садовод</w:t>
      </w:r>
      <w:r>
        <w:rPr>
          <w:rFonts w:ascii="Times New Roman" w:hAnsi="Times New Roman" w:cs="Times New Roman"/>
          <w:sz w:val="24"/>
          <w:szCs w:val="24"/>
        </w:rPr>
        <w:t>ческих, огороднических объединений в кюветы и канавы осуществляется в соответствии проектом планировки территории садоводческого, огороднического объединения.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6.9.6.36. Газоснабжение садовых домов проектируется от газобалонных установок сжиженного газа, от резервуарных установок со сжиженным газом или от газовых сетей.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cs="Times New Roman"/>
          <w:spacing w:val="-2"/>
          <w:sz w:val="24"/>
          <w:szCs w:val="24"/>
        </w:rPr>
        <w:t>раздела 5.1.3, 6.2.4 настоящих нормативов</w:t>
      </w:r>
      <w:r>
        <w:rPr>
          <w:rFonts w:ascii="Times New Roman" w:hAnsi="Times New Roman" w:cs="Times New Roman"/>
          <w:sz w:val="24"/>
          <w:szCs w:val="24"/>
        </w:rPr>
        <w:t>.</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6.9.6.37. Сети электроснабжения на территории садоводческого, огороднического объединения следует предусматривать воздушными линиями.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Запрещается проведение воздушных линий непосредственно над участками, кроме вводов в здания.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6.9.6.38. Сети электроснабжения территорий объединений и отдельных участков следует проектировать в соответствии с требованиями раздела 5.1.1, 6.2.2 настоящих нормативов.</w:t>
      </w:r>
    </w:p>
    <w:p w:rsidR="00D63863" w:rsidRPr="00C00A49" w:rsidRDefault="00D63863" w:rsidP="00C00A49">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D63863" w:rsidRPr="00E64BB9" w:rsidRDefault="00D63863" w:rsidP="0084167A">
      <w:pPr>
        <w:widowControl w:val="0"/>
        <w:shd w:val="clear" w:color="auto" w:fill="EEECE1"/>
        <w:tabs>
          <w:tab w:val="right" w:pos="9355"/>
        </w:tabs>
        <w:suppressAutoHyphens/>
        <w:spacing w:after="0" w:line="240" w:lineRule="auto"/>
        <w:jc w:val="both"/>
        <w:rPr>
          <w:rFonts w:ascii="Arial Narrow" w:hAnsi="Arial Narrow" w:cs="Arial Narrow"/>
          <w:b/>
          <w:bCs/>
          <w:color w:val="000000"/>
          <w:sz w:val="28"/>
          <w:szCs w:val="28"/>
        </w:rPr>
      </w:pPr>
      <w:bookmarkStart w:id="4" w:name="Par502"/>
      <w:bookmarkEnd w:id="4"/>
      <w:r>
        <w:rPr>
          <w:rFonts w:ascii="Arial Narrow" w:hAnsi="Arial Narrow" w:cs="Arial Narrow"/>
          <w:b/>
          <w:bCs/>
          <w:color w:val="000000"/>
          <w:sz w:val="28"/>
          <w:szCs w:val="28"/>
        </w:rPr>
        <w:t>6.9.7. Объекты для организации ритуальных услуг и содержания мест захоронения:</w:t>
      </w:r>
      <w:r>
        <w:rPr>
          <w:rFonts w:ascii="Arial Narrow" w:hAnsi="Arial Narrow" w:cs="Arial Narrow"/>
          <w:b/>
          <w:bCs/>
          <w:color w:val="000000"/>
          <w:sz w:val="28"/>
          <w:szCs w:val="28"/>
        </w:rPr>
        <w:tab/>
      </w:r>
    </w:p>
    <w:p w:rsidR="00D63863" w:rsidRPr="001658EE" w:rsidRDefault="00D63863" w:rsidP="002D6B59">
      <w:pPr>
        <w:spacing w:after="0" w:line="240" w:lineRule="auto"/>
        <w:jc w:val="right"/>
        <w:rPr>
          <w:rFonts w:ascii="Times New Roman" w:hAnsi="Times New Roman" w:cs="Times New Roman"/>
          <w:sz w:val="8"/>
          <w:szCs w:val="8"/>
        </w:rPr>
      </w:pPr>
    </w:p>
    <w:p w:rsidR="00D63863" w:rsidRDefault="00D63863"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D63863" w:rsidRDefault="00D63863"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6.9.7.2. 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Ивановской области.</w:t>
      </w:r>
    </w:p>
    <w:p w:rsidR="00D63863" w:rsidRDefault="00D63863" w:rsidP="001658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D63863" w:rsidRDefault="00D63863" w:rsidP="001658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D63863" w:rsidRPr="003619AC" w:rsidRDefault="00D63863" w:rsidP="001658EE">
      <w:pPr>
        <w:widowControl w:val="0"/>
        <w:tabs>
          <w:tab w:val="left" w:pos="2281"/>
        </w:tabs>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6.9.7.3. </w:t>
      </w:r>
      <w:r w:rsidRPr="003619AC">
        <w:rPr>
          <w:rFonts w:ascii="Times New Roman" w:hAnsi="Times New Roman" w:cs="Times New Roman"/>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Pr>
          <w:rFonts w:ascii="Times New Roman" w:hAnsi="Times New Roman" w:cs="Times New Roman"/>
          <w:color w:val="000000"/>
          <w:sz w:val="24"/>
          <w:szCs w:val="24"/>
        </w:rPr>
        <w:t xml:space="preserve">ий, сооружений и иных объектов» и </w:t>
      </w:r>
      <w:r>
        <w:rPr>
          <w:rFonts w:ascii="Times New Roman" w:hAnsi="Times New Roman" w:cs="Times New Roman"/>
          <w:sz w:val="24"/>
          <w:szCs w:val="24"/>
        </w:rPr>
        <w:t>настоящих нормативов.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6.9.7.4. Не разрешается размещать кладбища на территориях:</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первой зоны санитарной (горно-санитарной) охраны курортов;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 выходом на поверхность закарстованных, сильнотрещиноватых пород и в местах выклинивания водоносных горизонтов;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6.9.7.5. Выбор земельного участка под размещение кладбища производится на основе санитарно-эпидемиологической оценки следующих факторов: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санитарно-эпидемиологической обстановки;</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градостроительного назначения и ландшафтного зонирования территории;</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геологических, гидрогеологических и гидрогеохимических данных;</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почвенно-географических и способности почв и почвогрунтов к самоочищению;</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эрозионного потенциала и миграции загрязнений;</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транспортной доступности.</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6.9.7.6. Размер земельного участка для кладбища определяется с учетом количества жителей конкретного населенного пункта, но не может превышать 40 га. </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63863" w:rsidRPr="00DE4D81" w:rsidRDefault="00D63863" w:rsidP="00DE4D81">
      <w:pPr>
        <w:adjustRightInd w:val="0"/>
        <w:spacing w:after="0" w:line="240" w:lineRule="auto"/>
        <w:rPr>
          <w:rFonts w:ascii="Times New Roman" w:hAnsi="Times New Roman" w:cs="Times New Roman"/>
          <w:color w:val="000000"/>
          <w:sz w:val="8"/>
          <w:szCs w:val="8"/>
        </w:rPr>
      </w:pP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6.9.7.7. Кладбища с погребением путем предания тела (останков) умершего земле (захоронение в могилу, склеп) размещают на расстоянии:</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садоводческих, огороднических объединений или индивидуальных участков (ориентировочная санитарно-защитная зона в соответствии с СанПиН 2.2.1/2.1.1.1200-03 новая редакция) м, не менее:</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100 – при площади кладбища 10 га и менее;</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300 – при площади кладбища от 10 до 20 га;</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500 – при площади кладбища от 20 до 40 га;</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50 – для закрытых кладбищ и мемориальных комплексов, кладбищ с погребением после кремации, сельских кладбищ;</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 водозаборных сооружений централизованного источника водоснабжения населения – в соответствии с санитарными правилами, регламентирующими требования к зонам санитарной охраны водоисточников.</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6.9.7.8.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6.9.7.9. По территории санитарно-защитных зон и кладбищ запрещается прокладка сетей централизованного хозяйственно-питьевого водоснабжения, используемого населением сельского поселения.</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6.9.7.10. Территории санитарно-защитных зон должны быть спланированы, благоустроены и озеленены, иметь транспортные и инженерные коридоры.</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6.9.7.11. 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6.9.7.12. 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Качество воды должно соответствовать требованиям санитарных правил для питьевой воды.</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Сброс неочищенных сточных вод от кладбищ на открытые площадки, кюветы, канавы, траншеи не допускается.</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6.9.7.13. 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6.9.7.14. При переносе кладбищ и захоронений следует проводить рекультивацию территорий и участков. </w:t>
      </w:r>
    </w:p>
    <w:p w:rsidR="00D63863" w:rsidRDefault="00D63863" w:rsidP="0012772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D63863" w:rsidRDefault="00D63863" w:rsidP="0012772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Территория места погребения в этих случаях может быть использована только под зеленые насаждения.</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Строительство зданий и сооружений на этой территории запрещается</w:t>
      </w:r>
      <w:r>
        <w:rPr>
          <w:rFonts w:ascii="Times New Roman" w:hAnsi="Times New Roman" w:cs="Times New Roman"/>
          <w:sz w:val="24"/>
          <w:szCs w:val="24"/>
        </w:rPr>
        <w:t>.</w:t>
      </w:r>
    </w:p>
    <w:p w:rsidR="00D63863" w:rsidRDefault="00D63863" w:rsidP="00C00A49">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6.9.7.18.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D63863" w:rsidRDefault="00D63863" w:rsidP="00C00A49">
      <w:pPr>
        <w:adjustRightInd w:val="0"/>
        <w:spacing w:after="0" w:line="240" w:lineRule="auto"/>
        <w:ind w:firstLine="567"/>
        <w:jc w:val="both"/>
        <w:rPr>
          <w:rFonts w:ascii="Times New Roman" w:hAnsi="Times New Roman" w:cs="Times New Roman"/>
          <w:sz w:val="24"/>
          <w:szCs w:val="24"/>
        </w:rPr>
      </w:pPr>
    </w:p>
    <w:p w:rsidR="00D63863" w:rsidRPr="00C00A49" w:rsidRDefault="00D63863"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rPr>
      </w:pPr>
      <w:r>
        <w:rPr>
          <w:noProof/>
        </w:rPr>
        <w:pict>
          <v:rect id="Rectangle 200" o:spid="_x0000_s1137" style="position:absolute;left:0;text-align:left;margin-left:.3pt;margin-top:11pt;width:469.5pt;height:7.15pt;z-index:251700224;visibility:visible" fillcolor="#c0504d" strokecolor="#f2f2f2" strokeweight="3pt">
            <v:shadow on="t" color="#622423" opacity=".5" offset="1pt"/>
          </v:rect>
        </w:pict>
      </w:r>
    </w:p>
    <w:p w:rsidR="00D63863" w:rsidRPr="00EB015B" w:rsidRDefault="00D63863" w:rsidP="00C00A49">
      <w:pPr>
        <w:pStyle w:val="ConsPlusNormal"/>
        <w:widowControl/>
        <w:ind w:firstLine="708"/>
        <w:jc w:val="both"/>
        <w:rPr>
          <w:rFonts w:ascii="Times New Roman" w:hAnsi="Times New Roman" w:cs="Times New Roman"/>
          <w:sz w:val="24"/>
          <w:szCs w:val="24"/>
        </w:rPr>
      </w:pPr>
    </w:p>
    <w:p w:rsidR="00D63863" w:rsidRPr="00D064D1" w:rsidRDefault="00D63863" w:rsidP="006C387E">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6.10.  ОБЪЕКТЫ, РАСПОЛОЖЕННЫЕ НА ТЕРРИТОРИИ ПРОМЫШЛЕННОЙ ЗОНЫ СЕЛЬСКОХОЗЯЙСТВЕННОГО НАЗНАЧЕНИЯ</w:t>
      </w:r>
    </w:p>
    <w:p w:rsidR="00D63863" w:rsidRPr="00933414" w:rsidRDefault="00D63863" w:rsidP="00C00A49">
      <w:pPr>
        <w:spacing w:after="0" w:line="240" w:lineRule="auto"/>
        <w:jc w:val="center"/>
        <w:rPr>
          <w:rFonts w:ascii="Arial Narrow" w:hAnsi="Arial Narrow" w:cs="Arial Narrow"/>
          <w:b/>
          <w:bCs/>
          <w:color w:val="1F497D"/>
          <w:sz w:val="16"/>
          <w:szCs w:val="16"/>
        </w:rPr>
      </w:pPr>
      <w:r>
        <w:rPr>
          <w:noProof/>
        </w:rPr>
        <w:pict>
          <v:rect id="Rectangle 197" o:spid="_x0000_s1138" style="position:absolute;left:0;text-align:left;margin-left:.3pt;margin-top:2.1pt;width:469.5pt;height:7.15pt;z-index:251601920;visibility:visible" fillcolor="#c0504d" strokecolor="#f2f2f2" strokeweight="3pt">
            <v:shadow on="t" color="#622423" opacity=".5" offset="1pt"/>
          </v:rect>
        </w:pict>
      </w:r>
    </w:p>
    <w:p w:rsidR="00D63863" w:rsidRPr="00C00A49" w:rsidRDefault="00D63863" w:rsidP="00C00A49">
      <w:pPr>
        <w:adjustRightInd w:val="0"/>
        <w:spacing w:after="0" w:line="240" w:lineRule="auto"/>
        <w:ind w:firstLine="567"/>
        <w:jc w:val="both"/>
        <w:rPr>
          <w:rFonts w:ascii="Times New Roman" w:hAnsi="Times New Roman" w:cs="Times New Roman"/>
          <w:sz w:val="8"/>
          <w:szCs w:val="8"/>
        </w:rPr>
      </w:pPr>
    </w:p>
    <w:p w:rsidR="00D63863" w:rsidRDefault="00D63863" w:rsidP="00C00A49">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 В производственных зонах сельскохозяйственного назначения сельского поселения (далее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6.10.2. </w:t>
      </w:r>
      <w:r w:rsidRPr="00EB015B">
        <w:rPr>
          <w:rFonts w:ascii="Times New Roman" w:hAnsi="Times New Roman" w:cs="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 Не допускается размещение производственных зон:</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на месте закрытых полигонов для твердых коммунальных отходов, очистных сооружений, скотомогильников, кожсырьевых предприятий;</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зонах проявления опасных геологических процессов (оползней, обвалов, эрозии, карста и др.), которые могут угрожать застройке и эксплуатации зданий и сооружений;</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зонах санитарной охраны источников питьевого водоснабжения в соответствии с требованиями СанПиН 2.1.4.1110-02;</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во всех зонах санитарной охраны лечебно-оздоро</w:t>
      </w:r>
      <w:r>
        <w:rPr>
          <w:rFonts w:ascii="Times New Roman" w:hAnsi="Times New Roman" w:cs="Times New Roman"/>
          <w:sz w:val="24"/>
          <w:szCs w:val="24"/>
        </w:rPr>
        <w:t>вительных местностей и курортов;</w:t>
      </w:r>
    </w:p>
    <w:p w:rsidR="00D63863" w:rsidRDefault="00D63863" w:rsidP="00847801">
      <w:pPr>
        <w:spacing w:after="0" w:line="240" w:lineRule="auto"/>
        <w:ind w:firstLine="567"/>
        <w:jc w:val="both"/>
        <w:rPr>
          <w:rFonts w:ascii="Times New Roman" w:hAnsi="Times New Roman" w:cs="Times New Roman"/>
          <w:spacing w:val="-4"/>
          <w:sz w:val="24"/>
          <w:szCs w:val="24"/>
        </w:rPr>
      </w:pPr>
      <w:r>
        <w:rPr>
          <w:rFonts w:ascii="Times New Roman" w:hAnsi="Times New Roman" w:cs="Times New Roman"/>
          <w:sz w:val="24"/>
          <w:szCs w:val="24"/>
        </w:rPr>
        <w:t>• в водоохранных зонах и прибрежных защитных полосах водных объектов;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землях зеленых зон;</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землях особо охраняемых природных территорий, в зонах охраны объектов культурного наследия, без разрешения государственного органа Ивановской области в сфере государственной охраны объектов культурного наследия.</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6.10.4. </w:t>
      </w:r>
      <w:r w:rsidRPr="00EB015B">
        <w:rPr>
          <w:rFonts w:ascii="Times New Roman" w:hAnsi="Times New Roman" w:cs="Times New Roman"/>
          <w:sz w:val="24"/>
          <w:szCs w:val="24"/>
        </w:rPr>
        <w:t xml:space="preserve">В исключительных случаях допускается размещение производственных зон: </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B015B">
        <w:rPr>
          <w:rFonts w:ascii="Times New Roman" w:hAnsi="Times New Roman" w:cs="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B015B">
        <w:rPr>
          <w:rFonts w:ascii="Times New Roman" w:hAnsi="Times New Roman" w:cs="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6.10.5. </w:t>
      </w:r>
      <w:r w:rsidRPr="00EB015B">
        <w:rPr>
          <w:rFonts w:ascii="Times New Roman" w:hAnsi="Times New Roman" w:cs="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Pr>
          <w:rFonts w:ascii="Times New Roman" w:hAnsi="Times New Roman" w:cs="Times New Roman"/>
          <w:sz w:val="24"/>
          <w:szCs w:val="24"/>
        </w:rPr>
        <w:t>-</w:t>
      </w:r>
      <w:r w:rsidRPr="00EB015B">
        <w:rPr>
          <w:rFonts w:ascii="Times New Roman" w:hAnsi="Times New Roman" w:cs="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D63863" w:rsidRPr="00EB015B"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6.10.6. </w:t>
      </w:r>
      <w:r w:rsidRPr="00EB015B">
        <w:rPr>
          <w:rFonts w:ascii="Times New Roman" w:hAnsi="Times New Roman" w:cs="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6.10.7. Размещение сельскохозяйственных предприятий, зданий и сооружений следует осуществлять в соответствии с требованиями СП 19.13330.2011.</w:t>
      </w:r>
    </w:p>
    <w:p w:rsidR="00D63863" w:rsidRDefault="00D63863" w:rsidP="003B0CFD">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6.10.8. 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D63863" w:rsidRDefault="00D63863" w:rsidP="003B0CFD">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6.10.9. Для предприятий со сроком эксплуатации более 10 лет за расчетный горизонт надлежит принимать наивысший уровень воды с вероятностью его </w:t>
      </w:r>
      <w:r>
        <w:rPr>
          <w:rFonts w:ascii="Times New Roman" w:hAnsi="Times New Roman" w:cs="Times New Roman"/>
          <w:spacing w:val="-4"/>
          <w:sz w:val="24"/>
          <w:szCs w:val="24"/>
        </w:rPr>
        <w:t>повторения один раз в 50 лет, а для предприятий со сроком эксплуатации до 10 лет –</w:t>
      </w:r>
      <w:r>
        <w:rPr>
          <w:rFonts w:ascii="Times New Roman" w:hAnsi="Times New Roman" w:cs="Times New Roman"/>
          <w:spacing w:val="-2"/>
          <w:sz w:val="24"/>
          <w:szCs w:val="24"/>
        </w:rPr>
        <w:t xml:space="preserve"> один раз в 10 лет.</w:t>
      </w:r>
    </w:p>
    <w:p w:rsidR="00D63863" w:rsidRDefault="00D63863" w:rsidP="003B0CFD">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6.10.10. </w:t>
      </w:r>
      <w:r>
        <w:rPr>
          <w:rFonts w:ascii="Times New Roman" w:hAnsi="Times New Roman" w:cs="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D63863" w:rsidRDefault="00D63863" w:rsidP="003B0C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6.10.11. </w:t>
      </w:r>
      <w:r>
        <w:rPr>
          <w:rFonts w:ascii="Times New Roman" w:hAnsi="Times New Roman" w:cs="Times New Roman"/>
          <w:spacing w:val="-2"/>
          <w:sz w:val="24"/>
          <w:szCs w:val="24"/>
        </w:rPr>
        <w:t>При размещении производственных зон в районе расположения</w:t>
      </w:r>
      <w:r>
        <w:rPr>
          <w:rFonts w:ascii="Times New Roman" w:hAnsi="Times New Roman" w:cs="Times New Roman"/>
          <w:sz w:val="24"/>
          <w:szCs w:val="24"/>
        </w:rPr>
        <w:t xml:space="preserve"> радиостанций, предприятий по выпуску высокотоксичных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D63863" w:rsidRDefault="00D63863" w:rsidP="00B5228F">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6.10.12. 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6.10.13. 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6.10.14. 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6.10.15. 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 При этом следует предусматривать организацию санитарно-защитных зон в соответствии с требованиями СанПиН 2.2.1/2.1.1.1200-03.</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6.10.16. Склады твердых минеральных удобрений, мелиорантов, складов жидких средств химизации и пестицидов</w:t>
      </w:r>
      <w:r>
        <w:t xml:space="preserve"> </w:t>
      </w:r>
      <w:r>
        <w:rPr>
          <w:rFonts w:ascii="Times New Roman" w:hAnsi="Times New Roman" w:cs="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6.10.17. Производственные зоны и отдельные 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D63863" w:rsidRDefault="00D63863" w:rsidP="0084780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6.10.18. 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pacing w:val="-2"/>
          <w:sz w:val="24"/>
          <w:szCs w:val="24"/>
        </w:rPr>
      </w:pPr>
      <w:r>
        <w:rPr>
          <w:rFonts w:ascii="Times New Roman" w:hAnsi="Times New Roman" w:cs="Times New Roman"/>
          <w:sz w:val="24"/>
          <w:szCs w:val="24"/>
        </w:rPr>
        <w:t>6.10.19. 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Pr>
          <w:rFonts w:ascii="Times New Roman" w:hAnsi="Times New Roman" w:cs="Times New Roman"/>
          <w:spacing w:val="-2"/>
          <w:sz w:val="24"/>
          <w:szCs w:val="24"/>
        </w:rPr>
        <w:t>.</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pacing w:val="-2"/>
          <w:sz w:val="24"/>
          <w:szCs w:val="24"/>
        </w:rPr>
      </w:pPr>
      <w:r>
        <w:rPr>
          <w:rFonts w:ascii="Times New Roman" w:hAnsi="Times New Roman" w:cs="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pacing w:val="-2"/>
          <w:sz w:val="24"/>
          <w:szCs w:val="24"/>
        </w:rPr>
      </w:pPr>
      <w:r>
        <w:rPr>
          <w:rFonts w:ascii="Times New Roman" w:hAnsi="Times New Roman" w:cs="Times New Roman"/>
          <w:sz w:val="24"/>
          <w:szCs w:val="24"/>
        </w:rPr>
        <w:t xml:space="preserve">6.10.20. </w:t>
      </w:r>
      <w:r>
        <w:rPr>
          <w:rFonts w:ascii="Times New Roman" w:hAnsi="Times New Roman" w:cs="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6.10.21. </w:t>
      </w:r>
      <w:r>
        <w:rPr>
          <w:rFonts w:ascii="Times New Roman" w:hAnsi="Times New Roman" w:cs="Times New Roman"/>
          <w:spacing w:val="-2"/>
          <w:sz w:val="24"/>
          <w:szCs w:val="24"/>
        </w:rPr>
        <w:t xml:space="preserve">Объекты по хранению и переработке сельскохозяйственной продукции </w:t>
      </w:r>
      <w:r>
        <w:rPr>
          <w:rFonts w:ascii="Times New Roman" w:hAnsi="Times New Roman" w:cs="Times New Roman"/>
          <w:sz w:val="24"/>
          <w:szCs w:val="24"/>
        </w:rPr>
        <w:t>(зерновых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СП 105.13330.2012.</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6.10.22. </w:t>
      </w:r>
      <w:r>
        <w:rPr>
          <w:rFonts w:ascii="Times New Roman" w:hAnsi="Times New Roman" w:cs="Times New Roman"/>
          <w:spacing w:val="-2"/>
          <w:sz w:val="24"/>
          <w:szCs w:val="24"/>
        </w:rPr>
        <w:t xml:space="preserve">Интенсивность использования территории производственной зоны </w:t>
      </w:r>
      <w:r>
        <w:rPr>
          <w:rFonts w:ascii="Times New Roman" w:hAnsi="Times New Roman" w:cs="Times New Roman"/>
          <w:sz w:val="24"/>
          <w:szCs w:val="24"/>
        </w:rPr>
        <w:t>определяется плотностью застройки площадок сельскохозяйственных предприятий.</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6.10.23. </w:t>
      </w:r>
      <w:r>
        <w:rPr>
          <w:rFonts w:ascii="Times New Roman" w:hAnsi="Times New Roman" w:cs="Times New Roman"/>
          <w:spacing w:val="-2"/>
          <w:sz w:val="24"/>
          <w:szCs w:val="24"/>
        </w:rPr>
        <w:t xml:space="preserve">Показатели минимальной плотности </w:t>
      </w:r>
      <w:r>
        <w:rPr>
          <w:rFonts w:ascii="Times New Roman" w:hAnsi="Times New Roman" w:cs="Times New Roman"/>
          <w:sz w:val="24"/>
          <w:szCs w:val="24"/>
        </w:rPr>
        <w:t xml:space="preserve">застройки площадок сельскохозяйственных предприятий производственной зоны должны быть не менее предусмотренных в табл.162. </w:t>
      </w:r>
    </w:p>
    <w:p w:rsidR="00D63863" w:rsidRPr="00B5228F" w:rsidRDefault="00D63863" w:rsidP="00B5228F">
      <w:pPr>
        <w:overflowPunct w:val="0"/>
        <w:autoSpaceDE w:val="0"/>
        <w:autoSpaceDN w:val="0"/>
        <w:adjustRightInd w:val="0"/>
        <w:spacing w:after="0" w:line="240" w:lineRule="auto"/>
        <w:jc w:val="both"/>
        <w:textAlignment w:val="baseline"/>
        <w:rPr>
          <w:rFonts w:ascii="Times New Roman" w:hAnsi="Times New Roman" w:cs="Times New Roman"/>
          <w:sz w:val="8"/>
          <w:szCs w:val="8"/>
        </w:rPr>
      </w:pPr>
    </w:p>
    <w:p w:rsidR="00D63863" w:rsidRDefault="00D63863" w:rsidP="00B5228F">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r w:rsidRPr="00ED4455">
        <w:rPr>
          <w:rFonts w:ascii="Times New Roman" w:hAnsi="Times New Roman" w:cs="Times New Roman"/>
          <w:i/>
          <w:iCs/>
          <w:sz w:val="24"/>
          <w:szCs w:val="24"/>
        </w:rPr>
        <w:t xml:space="preserve">Таблица </w:t>
      </w:r>
      <w:r>
        <w:rPr>
          <w:rFonts w:ascii="Times New Roman" w:hAnsi="Times New Roman" w:cs="Times New Roman"/>
          <w:i/>
          <w:iCs/>
          <w:sz w:val="24"/>
          <w:szCs w:val="24"/>
        </w:rPr>
        <w:t>162</w:t>
      </w:r>
      <w:r w:rsidRPr="00ED4455">
        <w:rPr>
          <w:rFonts w:ascii="Times New Roman" w:hAnsi="Times New Roman" w:cs="Times New Roman"/>
          <w:i/>
          <w:iCs/>
          <w:sz w:val="24"/>
          <w:szCs w:val="24"/>
        </w:rPr>
        <w:t>.</w:t>
      </w:r>
      <w:r w:rsidRPr="00B5228F">
        <w:rPr>
          <w:rFonts w:ascii="Times New Roman" w:hAnsi="Times New Roman" w:cs="Times New Roman"/>
          <w:b/>
          <w:bCs/>
          <w:i/>
          <w:iCs/>
          <w:sz w:val="24"/>
          <w:szCs w:val="24"/>
        </w:rPr>
        <w:t xml:space="preserve"> - </w:t>
      </w:r>
      <w:r w:rsidRPr="00B5228F">
        <w:rPr>
          <w:rFonts w:ascii="Times New Roman" w:hAnsi="Times New Roman" w:cs="Times New Roman"/>
          <w:b/>
          <w:bCs/>
          <w:i/>
          <w:iCs/>
          <w:spacing w:val="-2"/>
          <w:sz w:val="24"/>
          <w:szCs w:val="24"/>
        </w:rPr>
        <w:t xml:space="preserve">Показатели минимальной плотности </w:t>
      </w:r>
      <w:r w:rsidRPr="00B5228F">
        <w:rPr>
          <w:rFonts w:ascii="Times New Roman" w:hAnsi="Times New Roman" w:cs="Times New Roman"/>
          <w:b/>
          <w:bCs/>
          <w:i/>
          <w:iCs/>
          <w:sz w:val="24"/>
          <w:szCs w:val="24"/>
        </w:rPr>
        <w:t>застройки площадок сельскохозяйственных предприятий производственной зоны</w:t>
      </w:r>
    </w:p>
    <w:p w:rsidR="00D63863" w:rsidRPr="00B5228F" w:rsidRDefault="00D63863" w:rsidP="00B5228F">
      <w:pPr>
        <w:overflowPunct w:val="0"/>
        <w:autoSpaceDE w:val="0"/>
        <w:autoSpaceDN w:val="0"/>
        <w:adjustRightInd w:val="0"/>
        <w:spacing w:after="0" w:line="240" w:lineRule="auto"/>
        <w:jc w:val="both"/>
        <w:textAlignment w:val="baseline"/>
        <w:rPr>
          <w:rFonts w:ascii="Times New Roman" w:hAnsi="Times New Roman" w:cs="Times New Roman"/>
          <w:b/>
          <w:bCs/>
          <w:i/>
          <w:iCs/>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2506"/>
        <w:gridCol w:w="5528"/>
        <w:gridCol w:w="1512"/>
      </w:tblGrid>
      <w:tr w:rsidR="00D63863">
        <w:trPr>
          <w:jc w:val="center"/>
        </w:trPr>
        <w:tc>
          <w:tcPr>
            <w:tcW w:w="8034" w:type="dxa"/>
            <w:gridSpan w:val="2"/>
            <w:shd w:val="clear" w:color="auto" w:fill="EEECE1"/>
            <w:vAlign w:val="center"/>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Предприятия</w:t>
            </w:r>
          </w:p>
        </w:tc>
        <w:tc>
          <w:tcPr>
            <w:tcW w:w="1512" w:type="dxa"/>
            <w:shd w:val="clear" w:color="auto" w:fill="EEECE1"/>
            <w:vAlign w:val="center"/>
          </w:tcPr>
          <w:p w:rsidR="00D63863" w:rsidRDefault="00D63863" w:rsidP="001A434E">
            <w:pPr>
              <w:spacing w:after="0" w:line="240" w:lineRule="auto"/>
              <w:ind w:left="-57" w:right="-57" w:hanging="51"/>
              <w:jc w:val="center"/>
              <w:rPr>
                <w:rFonts w:ascii="Times New Roman" w:hAnsi="Times New Roman" w:cs="Times New Roman"/>
                <w:spacing w:val="-2"/>
              </w:rPr>
            </w:pPr>
            <w:r>
              <w:rPr>
                <w:rFonts w:ascii="Times New Roman" w:hAnsi="Times New Roman" w:cs="Times New Roman"/>
                <w:spacing w:val="-2"/>
              </w:rPr>
              <w:t>Минимальная плотность</w:t>
            </w:r>
          </w:p>
          <w:p w:rsidR="00D63863" w:rsidRDefault="00D63863" w:rsidP="001A434E">
            <w:pPr>
              <w:spacing w:after="0" w:line="240" w:lineRule="auto"/>
              <w:ind w:firstLine="91"/>
              <w:jc w:val="center"/>
              <w:rPr>
                <w:rFonts w:ascii="Times New Roman" w:hAnsi="Times New Roman" w:cs="Times New Roman"/>
                <w:spacing w:val="-2"/>
                <w:lang w:eastAsia="en-US"/>
              </w:rPr>
            </w:pPr>
            <w:r>
              <w:rPr>
                <w:rFonts w:ascii="Times New Roman" w:hAnsi="Times New Roman" w:cs="Times New Roman"/>
                <w:spacing w:val="-2"/>
              </w:rPr>
              <w:t>застройки, %</w:t>
            </w:r>
          </w:p>
        </w:tc>
      </w:tr>
      <w:tr w:rsidR="00D63863">
        <w:trPr>
          <w:trHeight w:val="55"/>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Крупного </w:t>
            </w:r>
          </w:p>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рогатого скота *</w:t>
            </w:r>
          </w:p>
        </w:tc>
        <w:tc>
          <w:tcPr>
            <w:tcW w:w="5528" w:type="dxa"/>
          </w:tcPr>
          <w:p w:rsidR="00D63863" w:rsidRDefault="00D63863" w:rsidP="00B5228F">
            <w:pPr>
              <w:spacing w:after="0" w:line="240" w:lineRule="auto"/>
              <w:jc w:val="both"/>
              <w:rPr>
                <w:rFonts w:ascii="Times New Roman" w:hAnsi="Times New Roman" w:cs="Times New Roman"/>
                <w:i/>
                <w:iCs/>
                <w:lang w:eastAsia="en-US"/>
              </w:rPr>
            </w:pPr>
            <w:r>
              <w:rPr>
                <w:rFonts w:ascii="Times New Roman" w:hAnsi="Times New Roman" w:cs="Times New Roman"/>
              </w:rPr>
              <w:t xml:space="preserve">Молочные: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p>
        </w:tc>
      </w:tr>
      <w:tr w:rsidR="00D63863">
        <w:trPr>
          <w:trHeight w:val="227"/>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400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45</w:t>
            </w:r>
          </w:p>
        </w:tc>
      </w:tr>
      <w:tr w:rsidR="00D63863">
        <w:trPr>
          <w:trHeight w:val="227"/>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600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51</w:t>
            </w:r>
          </w:p>
        </w:tc>
      </w:tr>
      <w:tr w:rsidR="00D63863">
        <w:trPr>
          <w:trHeight w:val="227"/>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Мясные с полным оборотом стада и репродукторные до 600 скотомест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45</w:t>
            </w:r>
          </w:p>
        </w:tc>
      </w:tr>
      <w:tr w:rsidR="00D63863">
        <w:trPr>
          <w:trHeight w:val="75"/>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Свиноводческие</w:t>
            </w:r>
          </w:p>
        </w:tc>
        <w:tc>
          <w:tcPr>
            <w:tcW w:w="5528" w:type="dxa"/>
          </w:tcPr>
          <w:p w:rsidR="00D63863" w:rsidRDefault="00D63863" w:rsidP="00B5228F">
            <w:pPr>
              <w:spacing w:after="0" w:line="240" w:lineRule="auto"/>
              <w:jc w:val="both"/>
              <w:rPr>
                <w:rFonts w:ascii="Times New Roman" w:hAnsi="Times New Roman" w:cs="Times New Roman"/>
                <w:i/>
                <w:iCs/>
                <w:lang w:eastAsia="en-US"/>
              </w:rPr>
            </w:pPr>
            <w:r>
              <w:rPr>
                <w:rFonts w:ascii="Times New Roman" w:hAnsi="Times New Roman" w:cs="Times New Roman"/>
              </w:rPr>
              <w:t>Откормочные до 6000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38</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С законченным производственным циклом до 6000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35</w:t>
            </w:r>
          </w:p>
        </w:tc>
      </w:tr>
      <w:tr w:rsidR="00D63863">
        <w:trPr>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Птицеводческие **</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Яичного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300 тыс. кур-несушек</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на 400-500 тыс. кур-несушек</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28</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Мясного направления: бройлерные до 3 млн. бройлеров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28</w:t>
            </w:r>
          </w:p>
        </w:tc>
      </w:tr>
      <w:tr w:rsidR="00D63863">
        <w:trPr>
          <w:trHeight w:val="144"/>
          <w:jc w:val="center"/>
        </w:trPr>
        <w:tc>
          <w:tcPr>
            <w:tcW w:w="2506" w:type="dxa"/>
            <w:vMerge w:val="restart"/>
          </w:tcPr>
          <w:p w:rsidR="00D63863" w:rsidRDefault="00D63863" w:rsidP="00B5228F">
            <w:pPr>
              <w:spacing w:after="0" w:line="240" w:lineRule="auto"/>
              <w:jc w:val="both"/>
              <w:rPr>
                <w:rFonts w:ascii="Times New Roman" w:hAnsi="Times New Roman" w:cs="Times New Roman"/>
                <w:lang w:val="en-US" w:eastAsia="en-US"/>
              </w:rPr>
            </w:pPr>
            <w:r>
              <w:rPr>
                <w:rFonts w:ascii="Times New Roman" w:hAnsi="Times New Roman" w:cs="Times New Roman"/>
              </w:rPr>
              <w:t>Тепличные</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Многопролетные теплицы общей площадью до 6 га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54</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val="en-US"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Однопролетные (ангарные) теплицы общей площадью до 5 га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42</w:t>
            </w:r>
          </w:p>
        </w:tc>
      </w:tr>
      <w:tr w:rsidR="00D63863">
        <w:trPr>
          <w:trHeight w:val="516"/>
          <w:jc w:val="center"/>
        </w:trPr>
        <w:tc>
          <w:tcPr>
            <w:tcW w:w="2506" w:type="dxa"/>
            <w:vMerge w:val="restart"/>
          </w:tcPr>
          <w:p w:rsidR="00D63863" w:rsidRDefault="00D63863" w:rsidP="00B5228F">
            <w:pPr>
              <w:spacing w:after="0" w:line="240" w:lineRule="auto"/>
              <w:rPr>
                <w:rFonts w:ascii="Times New Roman" w:hAnsi="Times New Roman" w:cs="Times New Roman"/>
                <w:lang w:eastAsia="en-US"/>
              </w:rPr>
            </w:pPr>
            <w:r>
              <w:rPr>
                <w:rFonts w:ascii="Times New Roman" w:hAnsi="Times New Roman" w:cs="Times New Roman"/>
              </w:rPr>
              <w:t>По ремонту сельско-хозяйственной техники</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Центральные ремонтные мастерские для хозяйств с парком на 25 тракторов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Пункты технического обслуживания бригады или отделения хозяйств с парком на 10, 20 и 30 тракторов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30</w:t>
            </w:r>
          </w:p>
        </w:tc>
      </w:tr>
      <w:tr w:rsidR="00D63863">
        <w:trPr>
          <w:trHeight w:val="501"/>
          <w:jc w:val="center"/>
        </w:trPr>
        <w:tc>
          <w:tcPr>
            <w:tcW w:w="2506" w:type="dxa"/>
            <w:vMerge w:val="restart"/>
          </w:tcPr>
          <w:p w:rsidR="00D63863" w:rsidRDefault="00D63863" w:rsidP="00B5228F">
            <w:pPr>
              <w:suppressAutoHyphens/>
              <w:spacing w:after="0" w:line="240" w:lineRule="auto"/>
              <w:ind w:left="-57" w:right="-57"/>
              <w:jc w:val="both"/>
              <w:rPr>
                <w:rFonts w:ascii="Times New Roman" w:hAnsi="Times New Roman" w:cs="Times New Roman"/>
                <w:lang w:eastAsia="en-US"/>
              </w:rPr>
            </w:pPr>
            <w:r>
              <w:rPr>
                <w:rFonts w:ascii="Times New Roman" w:hAnsi="Times New Roman" w:cs="Times New Roman"/>
              </w:rPr>
              <w:t>Глубинные складские комплексы минеральных удобрений</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1600 т</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27</w:t>
            </w:r>
          </w:p>
        </w:tc>
      </w:tr>
      <w:tr w:rsidR="00D63863">
        <w:trPr>
          <w:trHeight w:val="501"/>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от 1600 до 3200 т</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32</w:t>
            </w:r>
          </w:p>
        </w:tc>
      </w:tr>
      <w:tr w:rsidR="00D63863">
        <w:trPr>
          <w:trHeight w:val="154"/>
          <w:jc w:val="center"/>
        </w:trPr>
        <w:tc>
          <w:tcPr>
            <w:tcW w:w="2506" w:type="dxa"/>
            <w:vMerge w:val="restart"/>
          </w:tcPr>
          <w:p w:rsidR="00D63863" w:rsidRDefault="00D63863" w:rsidP="00B5228F">
            <w:pPr>
              <w:spacing w:after="0" w:line="240" w:lineRule="auto"/>
              <w:jc w:val="both"/>
              <w:rPr>
                <w:rFonts w:ascii="Times New Roman" w:hAnsi="Times New Roman" w:cs="Times New Roman"/>
                <w:lang w:val="en-US" w:eastAsia="en-US"/>
              </w:rPr>
            </w:pPr>
            <w:r>
              <w:rPr>
                <w:rFonts w:ascii="Times New Roman" w:hAnsi="Times New Roman" w:cs="Times New Roman"/>
              </w:rPr>
              <w:t>Прочие предприятия</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переработке или хранению сельскохозяйственной продукции</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50</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val="en-US"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Комбикормовые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27</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val="en-US"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хранению семян и зерна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28</w:t>
            </w:r>
          </w:p>
        </w:tc>
      </w:tr>
      <w:tr w:rsidR="00D63863">
        <w:trPr>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Крестьянские (фермерс-кие) хозяйства</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производству молока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40</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доращиванию и откорму крупного рогатого скота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откорму свиней (с законченным производственным циклом)</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Овцеводческие мясо-шерстно-молочного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40</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Козоводческие молочного и пухового направлений</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54</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Коневодческие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39</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Кролиководческие</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Птицеводческие яичного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27</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Птицеводческие мясного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25</w:t>
            </w:r>
          </w:p>
        </w:tc>
      </w:tr>
    </w:tbl>
    <w:p w:rsidR="00D63863" w:rsidRPr="00B5228F" w:rsidRDefault="00D63863" w:rsidP="00847801">
      <w:pPr>
        <w:spacing w:after="0" w:line="240" w:lineRule="auto"/>
        <w:ind w:firstLine="567"/>
        <w:jc w:val="both"/>
        <w:rPr>
          <w:rFonts w:ascii="Times New Roman" w:hAnsi="Times New Roman" w:cs="Times New Roman"/>
          <w:spacing w:val="-2"/>
          <w:sz w:val="8"/>
          <w:szCs w:val="8"/>
        </w:rPr>
      </w:pPr>
    </w:p>
    <w:p w:rsidR="00D63863" w:rsidRPr="00B5228F" w:rsidRDefault="00D63863" w:rsidP="00B5228F">
      <w:pPr>
        <w:spacing w:after="0" w:line="240" w:lineRule="auto"/>
        <w:rPr>
          <w:rFonts w:ascii="Times New Roman" w:hAnsi="Times New Roman" w:cs="Times New Roman"/>
          <w:b/>
          <w:bCs/>
          <w:spacing w:val="-2"/>
          <w:sz w:val="20"/>
          <w:szCs w:val="20"/>
        </w:rPr>
      </w:pPr>
      <w:r w:rsidRPr="00B5228F">
        <w:rPr>
          <w:rFonts w:ascii="Times New Roman" w:hAnsi="Times New Roman" w:cs="Times New Roman"/>
          <w:b/>
          <w:bCs/>
          <w:spacing w:val="-2"/>
          <w:sz w:val="20"/>
          <w:szCs w:val="20"/>
        </w:rPr>
        <w:t>Примечания1:</w:t>
      </w:r>
    </w:p>
    <w:p w:rsidR="00D63863" w:rsidRPr="00B5228F" w:rsidRDefault="00D63863" w:rsidP="00B5228F">
      <w:pPr>
        <w:spacing w:after="0" w:line="240" w:lineRule="auto"/>
        <w:rPr>
          <w:rFonts w:ascii="Times New Roman" w:hAnsi="Times New Roman" w:cs="Times New Roman"/>
          <w:spacing w:val="-2"/>
          <w:sz w:val="20"/>
          <w:szCs w:val="20"/>
          <w:lang w:eastAsia="en-US"/>
        </w:rPr>
      </w:pPr>
      <w:r w:rsidRPr="00B5228F">
        <w:rPr>
          <w:rFonts w:ascii="Times New Roman" w:hAnsi="Times New Roman" w:cs="Times New Roman"/>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D63863" w:rsidRDefault="00D63863" w:rsidP="00B5228F">
      <w:pPr>
        <w:spacing w:after="0" w:line="240" w:lineRule="auto"/>
        <w:rPr>
          <w:rFonts w:ascii="Times New Roman" w:hAnsi="Times New Roman" w:cs="Times New Roman"/>
          <w:spacing w:val="-2"/>
        </w:rPr>
      </w:pPr>
      <w:r w:rsidRPr="00B5228F">
        <w:rPr>
          <w:rFonts w:ascii="Times New Roman" w:hAnsi="Times New Roman" w:cs="Times New Roman"/>
          <w:spacing w:val="-2"/>
          <w:sz w:val="20"/>
          <w:szCs w:val="20"/>
        </w:rPr>
        <w:t>** Показатели приведены для одноэтажных зданий</w:t>
      </w:r>
      <w:r>
        <w:rPr>
          <w:rFonts w:ascii="Times New Roman" w:hAnsi="Times New Roman" w:cs="Times New Roman"/>
          <w:spacing w:val="-2"/>
        </w:rPr>
        <w:t>.</w:t>
      </w:r>
    </w:p>
    <w:p w:rsidR="00D63863" w:rsidRPr="00B5228F" w:rsidRDefault="00D63863" w:rsidP="00847801">
      <w:pPr>
        <w:spacing w:after="0" w:line="240" w:lineRule="auto"/>
        <w:ind w:firstLine="567"/>
        <w:jc w:val="both"/>
        <w:rPr>
          <w:rFonts w:ascii="Times New Roman" w:hAnsi="Times New Roman" w:cs="Times New Roman"/>
          <w:sz w:val="8"/>
          <w:szCs w:val="8"/>
        </w:rPr>
      </w:pPr>
    </w:p>
    <w:p w:rsidR="00D63863" w:rsidRPr="00B5228F" w:rsidRDefault="00D63863" w:rsidP="00B5228F">
      <w:pPr>
        <w:spacing w:after="0" w:line="240" w:lineRule="auto"/>
        <w:jc w:val="both"/>
        <w:rPr>
          <w:rFonts w:ascii="Times New Roman" w:hAnsi="Times New Roman" w:cs="Times New Roman"/>
          <w:b/>
          <w:bCs/>
          <w:sz w:val="20"/>
          <w:szCs w:val="20"/>
        </w:rPr>
      </w:pPr>
      <w:r w:rsidRPr="00B5228F">
        <w:rPr>
          <w:rFonts w:ascii="Times New Roman" w:hAnsi="Times New Roman" w:cs="Times New Roman"/>
          <w:b/>
          <w:bCs/>
          <w:sz w:val="20"/>
          <w:szCs w:val="20"/>
        </w:rPr>
        <w:t>Примечания 2:</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D63863" w:rsidRPr="00B5228F" w:rsidRDefault="00D63863" w:rsidP="00B5228F">
      <w:pPr>
        <w:spacing w:after="0" w:line="240" w:lineRule="auto"/>
        <w:jc w:val="both"/>
        <w:rPr>
          <w:rFonts w:ascii="Times New Roman" w:hAnsi="Times New Roman" w:cs="Times New Roman"/>
          <w:spacing w:val="-2"/>
          <w:sz w:val="20"/>
          <w:szCs w:val="20"/>
        </w:rPr>
      </w:pPr>
      <w:r w:rsidRPr="00B5228F">
        <w:rPr>
          <w:rFonts w:ascii="Times New Roman" w:hAnsi="Times New Roman" w:cs="Times New Roman"/>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D63863" w:rsidRPr="001A434E" w:rsidRDefault="00D63863" w:rsidP="001A434E">
      <w:pPr>
        <w:spacing w:after="0" w:line="240" w:lineRule="auto"/>
        <w:jc w:val="both"/>
        <w:rPr>
          <w:rFonts w:ascii="Times New Roman" w:hAnsi="Times New Roman" w:cs="Times New Roman"/>
          <w:sz w:val="20"/>
          <w:szCs w:val="20"/>
        </w:rPr>
      </w:pPr>
      <w:r w:rsidRPr="001A434E">
        <w:rPr>
          <w:rFonts w:ascii="Times New Roman" w:hAnsi="Times New Roman" w:cs="Times New Roman"/>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D63863" w:rsidRPr="001A434E" w:rsidRDefault="00D63863" w:rsidP="001A434E">
      <w:pPr>
        <w:spacing w:after="0" w:line="240" w:lineRule="auto"/>
        <w:jc w:val="both"/>
        <w:rPr>
          <w:rFonts w:ascii="Times New Roman" w:hAnsi="Times New Roman" w:cs="Times New Roman"/>
          <w:sz w:val="20"/>
          <w:szCs w:val="20"/>
        </w:rPr>
      </w:pPr>
      <w:r w:rsidRPr="001A434E">
        <w:rPr>
          <w:rFonts w:ascii="Times New Roman" w:hAnsi="Times New Roman" w:cs="Times New Roman"/>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D63863" w:rsidRPr="001A434E" w:rsidRDefault="00D63863" w:rsidP="001A434E">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A434E">
        <w:rPr>
          <w:rFonts w:ascii="Times New Roman" w:hAnsi="Times New Roman" w:cs="Times New Roman"/>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D63863" w:rsidRPr="001A434E"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8"/>
          <w:szCs w:val="8"/>
        </w:rPr>
      </w:pP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6.10.24.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6.10.25. При размещении сельскохозяйственных предприятий, зданий и сооружений производственных зон расстояния между ними следует назначать </w:t>
      </w:r>
      <w:r>
        <w:rPr>
          <w:rFonts w:ascii="Times New Roman" w:hAnsi="Times New Roman" w:cs="Times New Roman"/>
          <w:spacing w:val="-2"/>
          <w:sz w:val="24"/>
          <w:szCs w:val="24"/>
        </w:rPr>
        <w:t>минимально допустимые исходя из плотности застройки, санитарных, ветеринарных,</w:t>
      </w:r>
      <w:r>
        <w:rPr>
          <w:rFonts w:ascii="Times New Roman" w:hAnsi="Times New Roman" w:cs="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D63863" w:rsidRPr="001A434E"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sidRPr="001A434E">
        <w:rPr>
          <w:rFonts w:ascii="Times New Roman" w:hAnsi="Times New Roman" w:cs="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D63863" w:rsidRPr="001A434E"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sidRPr="001A434E">
        <w:rPr>
          <w:rFonts w:ascii="Times New Roman" w:hAnsi="Times New Roman" w:cs="Times New Roman"/>
          <w:sz w:val="24"/>
          <w:szCs w:val="24"/>
        </w:rPr>
        <w:t>Противопожарные расстояния между зданиями, сооружениями сельскохозяйственных предприятий должны обеспечивать нераспространение пожара на соседние здания, сооружения</w:t>
      </w:r>
      <w:r w:rsidRPr="001A434E">
        <w:rPr>
          <w:sz w:val="24"/>
          <w:szCs w:val="24"/>
        </w:rPr>
        <w:t xml:space="preserve"> </w:t>
      </w:r>
      <w:r w:rsidRPr="001A434E">
        <w:rPr>
          <w:rFonts w:ascii="Times New Roman" w:hAnsi="Times New Roman" w:cs="Times New Roman"/>
          <w:sz w:val="24"/>
          <w:szCs w:val="24"/>
        </w:rPr>
        <w:t xml:space="preserve">в соответствии с </w:t>
      </w:r>
      <w:r w:rsidRPr="001A434E">
        <w:rPr>
          <w:rFonts w:ascii="Times New Roman" w:hAnsi="Times New Roman" w:cs="Times New Roman"/>
          <w:spacing w:val="-2"/>
          <w:sz w:val="24"/>
          <w:szCs w:val="24"/>
        </w:rPr>
        <w:t xml:space="preserve">требованиями </w:t>
      </w:r>
      <w:r w:rsidRPr="001A434E">
        <w:rPr>
          <w:rFonts w:ascii="Times New Roman" w:hAnsi="Times New Roman" w:cs="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cs="Times New Roman"/>
          <w:spacing w:val="-2"/>
          <w:sz w:val="24"/>
          <w:szCs w:val="24"/>
        </w:rPr>
        <w:t>.</w:t>
      </w:r>
    </w:p>
    <w:p w:rsidR="00D63863" w:rsidRPr="001A434E" w:rsidRDefault="00D63863" w:rsidP="00847801">
      <w:pPr>
        <w:spacing w:after="0" w:line="240" w:lineRule="auto"/>
        <w:ind w:firstLine="567"/>
        <w:jc w:val="both"/>
        <w:rPr>
          <w:rFonts w:ascii="Times New Roman" w:hAnsi="Times New Roman" w:cs="Times New Roman"/>
          <w:sz w:val="24"/>
          <w:szCs w:val="24"/>
        </w:rPr>
      </w:pPr>
      <w:r w:rsidRPr="001A434E">
        <w:rPr>
          <w:rFonts w:ascii="Times New Roman" w:hAnsi="Times New Roman" w:cs="Times New Roman"/>
          <w:sz w:val="24"/>
          <w:szCs w:val="24"/>
        </w:rPr>
        <w:t>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и зооветеринарными разрывами от животноводческих предприятий, определяемыми соответствующими нормами технологического проектирования.</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6.10.26. Ориентировочные размеры санитарно-защитных зон сельскохозяйственных объектов приведены в табл.163.</w:t>
      </w:r>
    </w:p>
    <w:p w:rsidR="00D63863" w:rsidRPr="001A434E" w:rsidRDefault="00D63863" w:rsidP="00847801">
      <w:pPr>
        <w:spacing w:after="0" w:line="240" w:lineRule="auto"/>
        <w:ind w:firstLine="567"/>
        <w:jc w:val="both"/>
        <w:rPr>
          <w:rFonts w:ascii="Times New Roman" w:hAnsi="Times New Roman" w:cs="Times New Roman"/>
          <w:sz w:val="8"/>
          <w:szCs w:val="8"/>
        </w:rPr>
      </w:pPr>
    </w:p>
    <w:p w:rsidR="00D63863" w:rsidRPr="001A434E" w:rsidRDefault="00D63863" w:rsidP="001A434E">
      <w:pPr>
        <w:spacing w:after="0" w:line="240" w:lineRule="auto"/>
        <w:jc w:val="both"/>
        <w:rPr>
          <w:rFonts w:ascii="Times New Roman" w:hAnsi="Times New Roman" w:cs="Times New Roman"/>
          <w:b/>
          <w:bCs/>
          <w:i/>
          <w:iCs/>
          <w:sz w:val="24"/>
          <w:szCs w:val="24"/>
        </w:rPr>
      </w:pPr>
      <w:r w:rsidRPr="00ED4455">
        <w:rPr>
          <w:rFonts w:ascii="Times New Roman" w:hAnsi="Times New Roman" w:cs="Times New Roman"/>
          <w:i/>
          <w:iCs/>
          <w:sz w:val="24"/>
          <w:szCs w:val="24"/>
        </w:rPr>
        <w:t xml:space="preserve">Таблица </w:t>
      </w:r>
      <w:r>
        <w:rPr>
          <w:rFonts w:ascii="Times New Roman" w:hAnsi="Times New Roman" w:cs="Times New Roman"/>
          <w:i/>
          <w:iCs/>
          <w:sz w:val="24"/>
          <w:szCs w:val="24"/>
        </w:rPr>
        <w:t>163</w:t>
      </w:r>
      <w:r w:rsidRPr="00ED4455">
        <w:rPr>
          <w:rFonts w:ascii="Times New Roman" w:hAnsi="Times New Roman" w:cs="Times New Roman"/>
          <w:i/>
          <w:iCs/>
          <w:sz w:val="24"/>
          <w:szCs w:val="24"/>
        </w:rPr>
        <w:t>.</w:t>
      </w:r>
      <w:r w:rsidRPr="001A434E">
        <w:rPr>
          <w:rFonts w:ascii="Times New Roman" w:hAnsi="Times New Roman" w:cs="Times New Roman"/>
          <w:b/>
          <w:bCs/>
          <w:i/>
          <w:iCs/>
          <w:sz w:val="24"/>
          <w:szCs w:val="24"/>
        </w:rPr>
        <w:t xml:space="preserve"> - Ориентировочные размеры санитарно-защитных зон сельскохозяйственных объектов </w:t>
      </w:r>
    </w:p>
    <w:p w:rsidR="00D63863" w:rsidRPr="001A434E" w:rsidRDefault="00D63863" w:rsidP="001A434E">
      <w:pPr>
        <w:spacing w:after="0" w:line="240" w:lineRule="auto"/>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2092"/>
      </w:tblGrid>
      <w:tr w:rsidR="00D63863" w:rsidRPr="001A434E">
        <w:trPr>
          <w:tblHeader/>
          <w:jc w:val="center"/>
        </w:trPr>
        <w:tc>
          <w:tcPr>
            <w:tcW w:w="7371" w:type="dxa"/>
            <w:shd w:val="clear" w:color="auto" w:fill="EEECE1"/>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Наименование сельскохозяйственных объектов</w:t>
            </w:r>
          </w:p>
        </w:tc>
        <w:tc>
          <w:tcPr>
            <w:tcW w:w="2092" w:type="dxa"/>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Размер санитарно-защитной зоны, м</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Фермы крупного рогатого скота менее 1200 голов </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Свинофермы до 4 тыс. голов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Птицефабрики с содержанием более 400 тыс. кур-несушек и более 3 млн. бройлеров в год</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Фермы птицеводческие от 100 тыс. до 400 тыс. кур-несушек и от 1 до 3 млн. бройлеров в год</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Фермы птицеводческие до 100 тыс. кур-несушек и до 1 млн. бройлеров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Звероводческие (кролиководческие) фермы</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Хозяйства с содержанием животных (свинарники, коровники, питомники, конюшни, зверофермы) до 100 голов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Хозяйства с содержанием животных (свинарники, коровники, питомники, конюшни, зверофермы) до 50 голов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Цехи по приготовлению кормов, включая использование пищевых отходов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Открытые хранилища навоза и помета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Закрытые хранилища навоза и помета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Открытые хранилища биологически обработанной жидкой фракции навоза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Площадки для буртования помета и навоза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Мелиоративные объекты с использованием животноводческих стоков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Тепличные и парниковые хозяйства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Хранилища фруктов, овощей, картофеля, зерна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Гаражи и парки по ремонту, технологическому обслуживанию и хранению грузовых автомобилей и сельскохозяйственной техники</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горюче-смазочных материалов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Производства по обработке и протравлению семян</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Обработка сельскохозяйственных угодий пестицидами с применением тракторов (от границ поля до населенного пункта)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сжиженного аммиака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для хранения минеральных удобрений, ядохимикатов до 50 т</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Материальные склады</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9463" w:type="dxa"/>
            <w:gridSpan w:val="2"/>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Производственные предприятия по переработке сельскохозяйственных продуктов животноводческих комплексов</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Мясокомбинаты и мясохладобойни</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Бойни мелких животных и птиц, а также скотобойные объекты мощностью 50-500 т/сут.</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Мясоперерабатывающие производства</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Молочные, маслобойные, сыродельные производства</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Производства по переработке фруктов и овощей</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Малые предприятия и цеха малой мощности по переработке мяса (до 5 т/сут. без копчения) и молока (до 10 т/сут.)</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w:t>
            </w:r>
          </w:p>
        </w:tc>
      </w:tr>
    </w:tbl>
    <w:p w:rsidR="00D63863" w:rsidRPr="001A434E" w:rsidRDefault="00D63863" w:rsidP="00847801">
      <w:pPr>
        <w:spacing w:after="0" w:line="240" w:lineRule="auto"/>
        <w:ind w:firstLine="567"/>
        <w:jc w:val="both"/>
        <w:rPr>
          <w:rFonts w:ascii="Times New Roman" w:hAnsi="Times New Roman" w:cs="Times New Roman"/>
          <w:sz w:val="8"/>
          <w:szCs w:val="8"/>
          <w:lang w:eastAsia="en-US"/>
        </w:rPr>
      </w:pP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6.10.27. Территория санитарно-защитных зон из землепользования не изымается и должна быть максимально использована для нужд сельского хозяйства.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6.10.28. 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6.10.29. На границе санитарно-защитных зон животноводческих, птицеводческих и звероводческих предприятий</w:t>
      </w:r>
      <w:r>
        <w:t xml:space="preserve"> </w:t>
      </w:r>
      <w:r>
        <w:rPr>
          <w:rFonts w:ascii="Times New Roman" w:hAnsi="Times New Roman" w:cs="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6.10.30. На участках, свободных от застройки и покрытий, а также по периметру площадки предприятия следует предусматривать озеленение.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На озелененных территориях сельскохозяйственных предприятий необходимо</w:t>
      </w:r>
      <w:r>
        <w:rPr>
          <w:rFonts w:ascii="Times New Roman" w:hAnsi="Times New Roman" w:cs="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на одного работающего в наиболее многочисленную смену.</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6.10.31. Внешний транспорт и сеть дорог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5.2, 6.3 настоящих нормативов.</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Площадки для стоянки автотранспорта, принадлежащего гражданам, следует</w:t>
      </w:r>
      <w:r>
        <w:rPr>
          <w:rFonts w:ascii="Times New Roman" w:hAnsi="Times New Roman" w:cs="Times New Roman"/>
          <w:sz w:val="24"/>
          <w:szCs w:val="24"/>
        </w:rPr>
        <w:t xml:space="preserve"> предусматривать: на расчетный период – 7 автомобиля, на перспективу – 17 авто</w:t>
      </w:r>
      <w:r>
        <w:rPr>
          <w:rFonts w:ascii="Times New Roman" w:hAnsi="Times New Roman" w:cs="Times New Roman"/>
          <w:spacing w:val="-2"/>
          <w:sz w:val="24"/>
          <w:szCs w:val="24"/>
        </w:rPr>
        <w:t xml:space="preserve">мобилей на 100 работающих в двух смежных сменах.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Размеры земельных участков</w:t>
      </w:r>
      <w:r>
        <w:rPr>
          <w:rFonts w:ascii="Times New Roman" w:hAnsi="Times New Roman" w:cs="Times New Roman"/>
          <w:sz w:val="24"/>
          <w:szCs w:val="24"/>
        </w:rPr>
        <w:t xml:space="preserve"> указанных площадок следует принимать из расчета 25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на 1 автомобиль.</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6.10.32. 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D63863" w:rsidRDefault="00D63863" w:rsidP="00847801">
      <w:pPr>
        <w:autoSpaceDE w:val="0"/>
        <w:autoSpaceDN w:val="0"/>
        <w:adjustRightInd w:val="0"/>
        <w:spacing w:after="0" w:line="240"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cs="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cs="Times New Roman"/>
          <w:spacing w:val="-2"/>
          <w:sz w:val="24"/>
          <w:szCs w:val="24"/>
        </w:rPr>
        <w:t>.</w:t>
      </w:r>
    </w:p>
    <w:p w:rsidR="00D63863" w:rsidRDefault="00D63863" w:rsidP="0084780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6.10.33. Инженерные сети на площадках сельскохозяйственных предприятий 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проектировании инженерных сетей следует соблюдать требования раздела «Нормативы градостроительного проектирования инженерных сетей» настоящих нормативов, а также требования СП 18.13330.2011.</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6.10.34. 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D63863" w:rsidRDefault="00D63863" w:rsidP="00AC4070">
      <w:pPr>
        <w:spacing w:after="0" w:line="240" w:lineRule="auto"/>
        <w:ind w:firstLine="567"/>
        <w:jc w:val="both"/>
        <w:rPr>
          <w:rFonts w:ascii="Times New Roman" w:hAnsi="Times New Roman" w:cs="Times New Roman"/>
          <w:sz w:val="20"/>
          <w:szCs w:val="20"/>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56D6F">
      <w:pPr>
        <w:pStyle w:val="ConsPlusNormal"/>
        <w:widowControl/>
        <w:ind w:firstLine="708"/>
        <w:jc w:val="both"/>
        <w:rPr>
          <w:rFonts w:ascii="Arial Narrow" w:hAnsi="Arial Narrow" w:cs="Arial Narrow"/>
          <w:b/>
          <w:bCs/>
          <w:sz w:val="24"/>
          <w:szCs w:val="24"/>
        </w:rPr>
      </w:pPr>
      <w:r>
        <w:rPr>
          <w:noProof/>
        </w:rPr>
        <w:pict>
          <v:rect id="Rectangle 199" o:spid="_x0000_s1139" style="position:absolute;left:0;text-align:left;margin-left:.3pt;margin-top:.95pt;width:469.5pt;height:7.15pt;z-index:251602944;visibility:visible" fillcolor="#c0504d" strokecolor="#f2f2f2" strokeweight="3pt">
            <v:shadow on="t" color="#622423" opacity=".5" offset="1pt"/>
          </v:rect>
        </w:pict>
      </w:r>
    </w:p>
    <w:p w:rsidR="00D63863" w:rsidRPr="00D064D1" w:rsidRDefault="00D63863" w:rsidP="006C387E">
      <w:pPr>
        <w:shd w:val="clear" w:color="auto" w:fill="EEECE1"/>
        <w:jc w:val="both"/>
        <w:rPr>
          <w:rFonts w:ascii="Arial Narrow" w:hAnsi="Arial Narrow" w:cs="Arial Narrow"/>
          <w:b/>
          <w:bCs/>
          <w:sz w:val="32"/>
          <w:szCs w:val="32"/>
        </w:rPr>
      </w:pPr>
      <w:r>
        <w:rPr>
          <w:noProof/>
        </w:rPr>
        <w:pict>
          <v:rect id="Rectangle 198" o:spid="_x0000_s1140" style="position:absolute;left:0;text-align:left;margin-left:-2.45pt;margin-top:42.85pt;width:469.5pt;height:7.15pt;z-index:251603968;visibility:visible" fillcolor="#c0504d" strokecolor="#f2f2f2" strokeweight="3pt">
            <v:shadow on="t" color="#622423" opacity=".5" offset="1pt"/>
          </v:rect>
        </w:pict>
      </w:r>
      <w:r>
        <w:rPr>
          <w:rFonts w:ascii="Arial Narrow" w:hAnsi="Arial Narrow" w:cs="Arial Narrow"/>
          <w:b/>
          <w:bCs/>
          <w:sz w:val="32"/>
          <w:szCs w:val="32"/>
        </w:rPr>
        <w:t>6.11. ОБЪЕКТЫ, РАСПОЛОЖЕННЫЕ В ЗОНАХ ЛИЧНОГО ПОДСОБНОГО  И КРЕСТЬЯНСКОГО (ФЕРМЕРСКОГО) ХОЗЯЙСТВА</w:t>
      </w:r>
    </w:p>
    <w:p w:rsidR="00D63863" w:rsidRPr="00933414" w:rsidRDefault="00D63863" w:rsidP="00AC4070">
      <w:pPr>
        <w:spacing w:after="0" w:line="240" w:lineRule="auto"/>
        <w:jc w:val="center"/>
        <w:rPr>
          <w:rFonts w:ascii="Arial Narrow" w:hAnsi="Arial Narrow" w:cs="Arial Narrow"/>
          <w:b/>
          <w:bCs/>
          <w:color w:val="1F497D"/>
          <w:sz w:val="16"/>
          <w:szCs w:val="16"/>
        </w:rPr>
      </w:pP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6.11.2. 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6.11.3. 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 </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6.11.4. 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разделов 10.3, 11.4 настоящих нормативов.</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6.11.5. 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Фермерское хозяйство может быть создано одним гражданином.</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6.11.6. 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в соответствии с земельным законодательством Российской Федерации и Ивановской области.</w:t>
      </w:r>
    </w:p>
    <w:p w:rsidR="00D63863" w:rsidRDefault="00D63863" w:rsidP="00AC4070">
      <w:pPr>
        <w:spacing w:after="0" w:line="240" w:lineRule="auto"/>
        <w:ind w:firstLine="567"/>
        <w:jc w:val="both"/>
        <w:rPr>
          <w:rFonts w:ascii="Times New Roman" w:hAnsi="Times New Roman" w:cs="Times New Roman"/>
          <w:sz w:val="24"/>
          <w:szCs w:val="24"/>
        </w:rPr>
      </w:pPr>
    </w:p>
    <w:p w:rsidR="00D63863" w:rsidRDefault="00D63863" w:rsidP="00C53DF6">
      <w:pPr>
        <w:widowControl w:val="0"/>
        <w:suppressAutoHyphens/>
        <w:spacing w:after="0" w:line="240" w:lineRule="auto"/>
        <w:ind w:firstLine="567"/>
        <w:jc w:val="both"/>
        <w:rPr>
          <w:rFonts w:ascii="Times New Roman" w:hAnsi="Times New Roman" w:cs="Times New Roman"/>
          <w:color w:val="000000"/>
          <w:sz w:val="24"/>
          <w:szCs w:val="24"/>
        </w:rPr>
      </w:pPr>
      <w:r>
        <w:rPr>
          <w:noProof/>
        </w:rPr>
        <w:pict>
          <v:rect id="Rectangle 277" o:spid="_x0000_s1141" style="position:absolute;left:0;text-align:left;margin-left:-.65pt;margin-top:7.2pt;width:469.5pt;height:7.15pt;z-index:251711488;visibility:visible" fillcolor="#c0504d" strokecolor="#f2f2f2" strokeweight="3pt">
            <v:shadow on="t" color="#622423" opacity=".5" offset="1pt"/>
          </v:rect>
        </w:pict>
      </w:r>
    </w:p>
    <w:p w:rsidR="00D63863" w:rsidRDefault="00D63863" w:rsidP="00C53DF6">
      <w:pPr>
        <w:widowControl w:val="0"/>
        <w:suppressAutoHyphens/>
        <w:spacing w:after="0" w:line="240" w:lineRule="auto"/>
        <w:ind w:firstLine="567"/>
        <w:jc w:val="both"/>
        <w:rPr>
          <w:rFonts w:ascii="Arial Narrow" w:hAnsi="Arial Narrow" w:cs="Arial Narrow"/>
          <w:b/>
          <w:bCs/>
          <w:sz w:val="16"/>
          <w:szCs w:val="16"/>
        </w:rPr>
      </w:pPr>
    </w:p>
    <w:p w:rsidR="00D63863" w:rsidRPr="00A64D38" w:rsidRDefault="00D63863" w:rsidP="00A64D38">
      <w:pPr>
        <w:shd w:val="clear" w:color="auto" w:fill="EEECE1"/>
        <w:spacing w:after="0" w:line="240" w:lineRule="auto"/>
        <w:jc w:val="both"/>
        <w:rPr>
          <w:rFonts w:ascii="Arial Narrow" w:hAnsi="Arial Narrow" w:cs="Arial Narrow"/>
          <w:b/>
          <w:bCs/>
          <w:sz w:val="32"/>
          <w:szCs w:val="32"/>
        </w:rPr>
      </w:pPr>
      <w:r>
        <w:rPr>
          <w:noProof/>
        </w:rPr>
        <w:pict>
          <v:rect id="Rectangle 276" o:spid="_x0000_s1142" style="position:absolute;left:0;text-align:left;margin-left:-.65pt;margin-top:37.3pt;width:469.5pt;height:7.15pt;z-index:251710464;visibility:visible" fillcolor="#c0504d" strokecolor="#f2f2f2" strokeweight="3pt">
            <v:shadow on="t" color="#622423" opacity=".5" offset="1pt"/>
          </v:rect>
        </w:pict>
      </w:r>
      <w:r>
        <w:rPr>
          <w:rFonts w:ascii="Arial Narrow" w:hAnsi="Arial Narrow" w:cs="Arial Narrow"/>
          <w:b/>
          <w:bCs/>
          <w:sz w:val="32"/>
          <w:szCs w:val="32"/>
        </w:rPr>
        <w:t>6</w:t>
      </w:r>
      <w:r w:rsidRPr="00A64D38">
        <w:rPr>
          <w:rFonts w:ascii="Arial Narrow" w:hAnsi="Arial Narrow" w:cs="Arial Narrow"/>
          <w:b/>
          <w:bCs/>
          <w:sz w:val="32"/>
          <w:szCs w:val="32"/>
        </w:rPr>
        <w:t>.12.  ОБЪЕКТЫ, РАСПОЛОЖЕННЫЕ НА ТЕРРИТОРИИ КОММУНАЛЬ</w:t>
      </w:r>
      <w:r>
        <w:rPr>
          <w:rFonts w:ascii="Arial Narrow" w:hAnsi="Arial Narrow" w:cs="Arial Narrow"/>
          <w:b/>
          <w:bCs/>
          <w:sz w:val="32"/>
          <w:szCs w:val="32"/>
        </w:rPr>
        <w:t>-</w:t>
      </w:r>
      <w:r w:rsidRPr="00A64D38">
        <w:rPr>
          <w:rFonts w:ascii="Arial Narrow" w:hAnsi="Arial Narrow" w:cs="Arial Narrow"/>
          <w:b/>
          <w:bCs/>
          <w:sz w:val="32"/>
          <w:szCs w:val="32"/>
        </w:rPr>
        <w:t>НО-СКЛАДСКИХ И ПРОИЗОДСТВЕННЫХ ЗОН</w:t>
      </w:r>
    </w:p>
    <w:p w:rsidR="00D63863" w:rsidRPr="00933414" w:rsidRDefault="00D63863" w:rsidP="00C53DF6">
      <w:pPr>
        <w:spacing w:after="0" w:line="240" w:lineRule="auto"/>
        <w:jc w:val="center"/>
        <w:rPr>
          <w:rFonts w:ascii="Arial Narrow" w:hAnsi="Arial Narrow" w:cs="Arial Narrow"/>
          <w:b/>
          <w:bCs/>
          <w:color w:val="1F497D"/>
          <w:sz w:val="16"/>
          <w:szCs w:val="16"/>
        </w:rPr>
      </w:pPr>
    </w:p>
    <w:p w:rsidR="00D63863" w:rsidRPr="00A64D38" w:rsidRDefault="00D63863" w:rsidP="00C53DF6">
      <w:pPr>
        <w:spacing w:after="0" w:line="240" w:lineRule="auto"/>
        <w:ind w:firstLine="709"/>
        <w:jc w:val="both"/>
        <w:rPr>
          <w:rFonts w:ascii="Times New Roman" w:hAnsi="Times New Roman" w:cs="Times New Roman"/>
          <w:sz w:val="8"/>
          <w:szCs w:val="8"/>
        </w:rPr>
      </w:pPr>
    </w:p>
    <w:p w:rsidR="00D6386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1.</w:t>
      </w:r>
      <w:r w:rsidRPr="00E235B3">
        <w:rPr>
          <w:rFonts w:ascii="Times New Roman" w:hAnsi="Times New Roman" w:cs="Times New Roman"/>
          <w:sz w:val="24"/>
          <w:szCs w:val="24"/>
        </w:rPr>
        <w:t xml:space="preserve"> </w:t>
      </w:r>
      <w:r>
        <w:rPr>
          <w:rFonts w:ascii="Times New Roman" w:hAnsi="Times New Roman" w:cs="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Pr="00583E9E">
        <w:rPr>
          <w:rFonts w:ascii="Times New Roman" w:hAnsi="Times New Roman" w:cs="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D63863" w:rsidRPr="00583E9E" w:rsidRDefault="00D63863" w:rsidP="008767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6.12.2. </w:t>
      </w:r>
      <w:r w:rsidRPr="00583E9E">
        <w:rPr>
          <w:rFonts w:ascii="Times New Roman" w:hAnsi="Times New Roman" w:cs="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cs="Times New Roman"/>
          <w:sz w:val="24"/>
          <w:szCs w:val="24"/>
        </w:rPr>
        <w:t>в центрах муниципальных районов и/или административном центре сельского поселения.</w:t>
      </w:r>
    </w:p>
    <w:p w:rsidR="00D63863" w:rsidRDefault="00D63863" w:rsidP="008767C8">
      <w:pPr>
        <w:spacing w:after="0" w:line="240" w:lineRule="auto"/>
        <w:ind w:firstLine="567"/>
        <w:jc w:val="both"/>
        <w:rPr>
          <w:rFonts w:ascii="Times New Roman" w:hAnsi="Times New Roman" w:cs="Times New Roman"/>
          <w:sz w:val="24"/>
          <w:szCs w:val="24"/>
        </w:rPr>
      </w:pPr>
      <w:r w:rsidRPr="00583E9E">
        <w:rPr>
          <w:rFonts w:ascii="Times New Roman" w:hAnsi="Times New Roman" w:cs="Times New Roman"/>
          <w:sz w:val="24"/>
          <w:szCs w:val="24"/>
        </w:rPr>
        <w:t xml:space="preserve">При размещении складов всех видов необходимо максимально использовать подземное пространство. </w:t>
      </w:r>
    </w:p>
    <w:p w:rsidR="00D63863" w:rsidRDefault="00D63863" w:rsidP="00C53DF6">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D63863" w:rsidRPr="00E235B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3.</w:t>
      </w:r>
      <w:r w:rsidRPr="00E235B3">
        <w:rPr>
          <w:rFonts w:ascii="Times New Roman" w:hAnsi="Times New Roman" w:cs="Times New Roman"/>
          <w:sz w:val="24"/>
          <w:szCs w:val="24"/>
        </w:rPr>
        <w:t xml:space="preserve"> Группы предприятий и объектов, входящие в состав коммунально-складских зон, </w:t>
      </w:r>
      <w:r w:rsidRPr="00E235B3">
        <w:rPr>
          <w:rFonts w:ascii="Times New Roman" w:hAnsi="Times New Roman" w:cs="Times New Roman"/>
          <w:spacing w:val="-2"/>
          <w:sz w:val="24"/>
          <w:szCs w:val="24"/>
        </w:rPr>
        <w:t>необходимо размещать с учетом технологических и санитарно-гигиенических требо</w:t>
      </w:r>
      <w:r w:rsidRPr="00E235B3">
        <w:rPr>
          <w:rFonts w:ascii="Times New Roman" w:hAnsi="Times New Roman" w:cs="Times New Roman"/>
          <w:sz w:val="24"/>
          <w:szCs w:val="24"/>
        </w:rPr>
        <w:t>ваний, кооперированного использования общих объектов, обеспечения последовательного ввода мощностей.</w:t>
      </w:r>
    </w:p>
    <w:p w:rsidR="00D63863" w:rsidRPr="00E235B3" w:rsidRDefault="00D63863" w:rsidP="00C53DF6">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D63863" w:rsidRDefault="00D63863" w:rsidP="00C53DF6">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 xml:space="preserve">Номенклатура и мощности (емкости хранения) предприятий коммунально-складской зоны населенных пунктов </w:t>
      </w:r>
      <w:r>
        <w:rPr>
          <w:rFonts w:ascii="Times New Roman" w:hAnsi="Times New Roman" w:cs="Times New Roman"/>
          <w:color w:val="000000"/>
          <w:sz w:val="24"/>
          <w:szCs w:val="24"/>
          <w:lang w:eastAsia="ar-SA"/>
        </w:rPr>
        <w:t xml:space="preserve">Пановского сельского поселения </w:t>
      </w:r>
      <w:r w:rsidRPr="00E235B3">
        <w:rPr>
          <w:rFonts w:ascii="Times New Roman" w:hAnsi="Times New Roman" w:cs="Times New Roman"/>
          <w:sz w:val="24"/>
          <w:szCs w:val="24"/>
        </w:rPr>
        <w:t>определяются в соответствии со схемой территориального планирования</w:t>
      </w:r>
      <w:r>
        <w:rPr>
          <w:rFonts w:ascii="Times New Roman" w:hAnsi="Times New Roman" w:cs="Times New Roman"/>
          <w:sz w:val="24"/>
          <w:szCs w:val="24"/>
        </w:rPr>
        <w:t xml:space="preserve"> Пановского сельского </w:t>
      </w:r>
      <w:r>
        <w:rPr>
          <w:rFonts w:ascii="Times New Roman" w:hAnsi="Times New Roman" w:cs="Times New Roman"/>
          <w:color w:val="000000"/>
          <w:sz w:val="24"/>
          <w:szCs w:val="24"/>
          <w:lang w:eastAsia="ar-SA"/>
        </w:rPr>
        <w:t>поселения Палехского муниципального района Ивановской области.</w:t>
      </w:r>
      <w:r w:rsidRPr="00E235B3">
        <w:rPr>
          <w:rFonts w:ascii="Times New Roman" w:hAnsi="Times New Roman" w:cs="Times New Roman"/>
          <w:sz w:val="24"/>
          <w:szCs w:val="24"/>
        </w:rPr>
        <w:t xml:space="preserve">  </w:t>
      </w:r>
    </w:p>
    <w:p w:rsidR="00D63863" w:rsidRDefault="00D63863" w:rsidP="008767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6.12.4. </w:t>
      </w:r>
      <w:r w:rsidRPr="00583E9E">
        <w:rPr>
          <w:rFonts w:ascii="Times New Roman" w:hAnsi="Times New Roman" w:cs="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cs="Times New Roman"/>
          <w:sz w:val="24"/>
          <w:szCs w:val="24"/>
        </w:rPr>
        <w:t>03.</w:t>
      </w:r>
    </w:p>
    <w:p w:rsidR="00D63863" w:rsidRPr="004D4BFC" w:rsidRDefault="00D63863" w:rsidP="008767C8">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Размеры санитарно-защитных зон для картофеле-, овоще- и фруктохранилищ следует принимать не менее 50 м.</w:t>
      </w:r>
    </w:p>
    <w:p w:rsidR="00D63863" w:rsidRDefault="00D63863" w:rsidP="004D4BFC">
      <w:pPr>
        <w:tabs>
          <w:tab w:val="left" w:pos="2520"/>
        </w:tabs>
        <w:spacing w:after="0" w:line="240" w:lineRule="auto"/>
        <w:ind w:firstLine="567"/>
        <w:jc w:val="both"/>
        <w:rPr>
          <w:rFonts w:ascii="Times New Roman" w:hAnsi="Times New Roman" w:cs="Times New Roman"/>
          <w:color w:val="000000"/>
          <w:sz w:val="24"/>
          <w:szCs w:val="24"/>
        </w:rPr>
      </w:pPr>
      <w:r w:rsidRPr="004D4BFC">
        <w:rPr>
          <w:rFonts w:ascii="Times New Roman" w:hAnsi="Times New Roman" w:cs="Times New Roman"/>
          <w:sz w:val="24"/>
          <w:szCs w:val="24"/>
        </w:rPr>
        <w:t xml:space="preserve">6.12.5. Нормативы вместимости складов для создания условий </w:t>
      </w:r>
      <w:r w:rsidRPr="004D4BFC">
        <w:rPr>
          <w:rFonts w:ascii="Times New Roman" w:hAnsi="Times New Roman" w:cs="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s="Times New Roman"/>
          <w:color w:val="000000"/>
          <w:sz w:val="24"/>
          <w:szCs w:val="24"/>
        </w:rPr>
        <w:t>следует принимать по табл.164 -165.</w:t>
      </w:r>
    </w:p>
    <w:p w:rsidR="00D63863" w:rsidRPr="004D4BFC" w:rsidRDefault="00D63863" w:rsidP="004D4BFC">
      <w:pPr>
        <w:tabs>
          <w:tab w:val="left" w:pos="2520"/>
        </w:tabs>
        <w:spacing w:after="0" w:line="240" w:lineRule="auto"/>
        <w:jc w:val="both"/>
        <w:rPr>
          <w:rFonts w:ascii="Times New Roman" w:hAnsi="Times New Roman" w:cs="Times New Roman"/>
          <w:color w:val="000000"/>
          <w:sz w:val="8"/>
          <w:szCs w:val="8"/>
        </w:rPr>
      </w:pPr>
    </w:p>
    <w:p w:rsidR="00D63863" w:rsidRPr="004D4BFC" w:rsidRDefault="00D63863" w:rsidP="004D4BFC">
      <w:pPr>
        <w:tabs>
          <w:tab w:val="left" w:pos="2520"/>
        </w:tabs>
        <w:spacing w:after="0" w:line="240" w:lineRule="auto"/>
        <w:jc w:val="both"/>
        <w:rPr>
          <w:rFonts w:ascii="Times New Roman" w:hAnsi="Times New Roman" w:cs="Times New Roman"/>
          <w:b/>
          <w:bCs/>
          <w:i/>
          <w:iCs/>
          <w:color w:val="000000"/>
          <w:sz w:val="24"/>
          <w:szCs w:val="24"/>
        </w:rPr>
      </w:pPr>
      <w:r w:rsidRPr="004D4BFC">
        <w:rPr>
          <w:rFonts w:ascii="Times New Roman" w:hAnsi="Times New Roman" w:cs="Times New Roman"/>
          <w:i/>
          <w:iCs/>
          <w:color w:val="000000"/>
          <w:sz w:val="24"/>
          <w:szCs w:val="24"/>
        </w:rPr>
        <w:t>Таблица 1</w:t>
      </w:r>
      <w:r>
        <w:rPr>
          <w:rFonts w:ascii="Times New Roman" w:hAnsi="Times New Roman" w:cs="Times New Roman"/>
          <w:i/>
          <w:iCs/>
          <w:color w:val="000000"/>
          <w:sz w:val="24"/>
          <w:szCs w:val="24"/>
        </w:rPr>
        <w:t>64</w:t>
      </w:r>
      <w:r w:rsidRPr="004D4BFC">
        <w:rPr>
          <w:rFonts w:ascii="Times New Roman" w:hAnsi="Times New Roman" w:cs="Times New Roman"/>
          <w:i/>
          <w:iCs/>
          <w:color w:val="000000"/>
          <w:sz w:val="24"/>
          <w:szCs w:val="24"/>
        </w:rPr>
        <w:t xml:space="preserve">. - </w:t>
      </w:r>
      <w:r w:rsidRPr="004D4BFC">
        <w:rPr>
          <w:rFonts w:ascii="Times New Roman" w:hAnsi="Times New Roman" w:cs="Times New Roman"/>
          <w:b/>
          <w:bCs/>
          <w:i/>
          <w:iCs/>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D63863" w:rsidRPr="00A15674" w:rsidRDefault="00D63863" w:rsidP="004D4BFC">
      <w:pPr>
        <w:tabs>
          <w:tab w:val="left" w:pos="2520"/>
        </w:tabs>
        <w:spacing w:after="0" w:line="240" w:lineRule="auto"/>
        <w:ind w:left="709"/>
        <w:jc w:val="center"/>
        <w:rPr>
          <w:rFonts w:ascii="Times New Roman" w:hAnsi="Times New Roman" w:cs="Times New Roman"/>
          <w:b/>
          <w:bCs/>
          <w:color w:val="000000"/>
          <w:sz w:val="16"/>
          <w:szCs w:val="16"/>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D63863" w:rsidRPr="003619AC">
        <w:tc>
          <w:tcPr>
            <w:tcW w:w="3969"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 xml:space="preserve">Наименование объекта, </w:t>
            </w:r>
          </w:p>
          <w:p w:rsidR="00D63863" w:rsidRPr="00045450" w:rsidRDefault="00D63863" w:rsidP="00381ECA">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 xml:space="preserve"> ресурса</w:t>
            </w:r>
          </w:p>
        </w:tc>
        <w:tc>
          <w:tcPr>
            <w:tcW w:w="2410"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Единица</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измерения</w:t>
            </w:r>
          </w:p>
        </w:tc>
        <w:tc>
          <w:tcPr>
            <w:tcW w:w="992"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Вели</w:t>
            </w:r>
            <w:r>
              <w:rPr>
                <w:rFonts w:ascii="Times New Roman" w:hAnsi="Times New Roman" w:cs="Times New Roman"/>
                <w:color w:val="000000"/>
              </w:rPr>
              <w:t>-</w:t>
            </w:r>
            <w:r w:rsidRPr="00045450">
              <w:rPr>
                <w:rFonts w:ascii="Times New Roman" w:hAnsi="Times New Roman" w:cs="Times New Roman"/>
                <w:color w:val="000000"/>
              </w:rPr>
              <w:t>чина</w:t>
            </w:r>
          </w:p>
        </w:tc>
        <w:tc>
          <w:tcPr>
            <w:tcW w:w="1985"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Обоснование</w:t>
            </w:r>
          </w:p>
        </w:tc>
      </w:tr>
      <w:tr w:rsidR="00D63863" w:rsidRPr="003619AC">
        <w:tc>
          <w:tcPr>
            <w:tcW w:w="9356" w:type="dxa"/>
            <w:gridSpan w:val="4"/>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Склад продовольственных товаров</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77</w:t>
            </w:r>
          </w:p>
        </w:tc>
        <w:tc>
          <w:tcPr>
            <w:tcW w:w="1985" w:type="dxa"/>
            <w:vMerge w:val="restart"/>
            <w:vAlign w:val="center"/>
          </w:tcPr>
          <w:p w:rsidR="00D63863" w:rsidRPr="00045450" w:rsidRDefault="00D63863" w:rsidP="00381ECA">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СП 42.13330.2011</w:t>
            </w: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Склад непродовольственных</w:t>
            </w:r>
            <w:r w:rsidRPr="00045450">
              <w:rPr>
                <w:rFonts w:ascii="Times New Roman" w:hAnsi="Times New Roman" w:cs="Times New Roman"/>
                <w:color w:val="000000"/>
              </w:rPr>
              <w:br/>
              <w:t>товаров</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217</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Рыночные комплексы</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торговой площади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24</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878"/>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 xml:space="preserve"> тонн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27</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Овощехранилища, картофелехрани-</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лища, фруктохранилища</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тонн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54</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57</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17</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70"/>
        </w:trPr>
        <w:tc>
          <w:tcPr>
            <w:tcW w:w="6379" w:type="dxa"/>
            <w:gridSpan w:val="2"/>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Максимально допустимый уровень территориальной доступности</w:t>
            </w:r>
          </w:p>
        </w:tc>
        <w:tc>
          <w:tcPr>
            <w:tcW w:w="2977" w:type="dxa"/>
            <w:gridSpan w:val="2"/>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не нормируется</w:t>
            </w:r>
          </w:p>
        </w:tc>
      </w:tr>
    </w:tbl>
    <w:p w:rsidR="00D63863" w:rsidRPr="00FD03D8" w:rsidRDefault="00D63863" w:rsidP="004D4BFC">
      <w:pPr>
        <w:autoSpaceDE w:val="0"/>
        <w:autoSpaceDN w:val="0"/>
        <w:adjustRightInd w:val="0"/>
        <w:spacing w:after="0" w:line="240" w:lineRule="auto"/>
        <w:jc w:val="both"/>
        <w:rPr>
          <w:rFonts w:ascii="Times New Roman" w:hAnsi="Times New Roman" w:cs="Times New Roman"/>
          <w:color w:val="000000"/>
          <w:sz w:val="16"/>
          <w:szCs w:val="16"/>
        </w:rPr>
      </w:pPr>
    </w:p>
    <w:p w:rsidR="00D63863" w:rsidRPr="004D4BFC" w:rsidRDefault="00D63863" w:rsidP="004D4BFC">
      <w:pPr>
        <w:spacing w:after="0" w:line="240" w:lineRule="auto"/>
        <w:jc w:val="both"/>
        <w:rPr>
          <w:rFonts w:ascii="Times New Roman" w:hAnsi="Times New Roman" w:cs="Times New Roman"/>
          <w:b/>
          <w:bCs/>
          <w:i/>
          <w:iCs/>
          <w:sz w:val="24"/>
          <w:szCs w:val="24"/>
        </w:rPr>
      </w:pPr>
      <w:r w:rsidRPr="004D4BFC">
        <w:rPr>
          <w:rFonts w:ascii="Times New Roman" w:hAnsi="Times New Roman" w:cs="Times New Roman"/>
          <w:i/>
          <w:iCs/>
          <w:sz w:val="24"/>
          <w:szCs w:val="24"/>
        </w:rPr>
        <w:t>Таблица 1</w:t>
      </w:r>
      <w:r>
        <w:rPr>
          <w:rFonts w:ascii="Times New Roman" w:hAnsi="Times New Roman" w:cs="Times New Roman"/>
          <w:i/>
          <w:iCs/>
          <w:sz w:val="24"/>
          <w:szCs w:val="24"/>
        </w:rPr>
        <w:t>65</w:t>
      </w:r>
      <w:r w:rsidRPr="004D4BFC">
        <w:rPr>
          <w:rFonts w:ascii="Times New Roman" w:hAnsi="Times New Roman" w:cs="Times New Roman"/>
          <w:i/>
          <w:iCs/>
          <w:sz w:val="24"/>
          <w:szCs w:val="24"/>
        </w:rPr>
        <w:t>.-</w:t>
      </w:r>
      <w:r w:rsidRPr="004D4BFC">
        <w:rPr>
          <w:rFonts w:ascii="Times New Roman" w:hAnsi="Times New Roman" w:cs="Times New Roman"/>
          <w:b/>
          <w:bCs/>
          <w:i/>
          <w:iCs/>
          <w:sz w:val="24"/>
          <w:szCs w:val="24"/>
        </w:rPr>
        <w:t xml:space="preserve"> Размеры земельных участков складов строительных материалов</w:t>
      </w:r>
    </w:p>
    <w:p w:rsidR="00D63863" w:rsidRPr="00B00A68" w:rsidRDefault="00D63863" w:rsidP="004D4BFC">
      <w:pPr>
        <w:spacing w:after="0" w:line="240" w:lineRule="auto"/>
        <w:ind w:firstLine="567"/>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D63863" w:rsidRPr="00B00A68">
        <w:tc>
          <w:tcPr>
            <w:tcW w:w="4395" w:type="dxa"/>
            <w:shd w:val="clear" w:color="auto" w:fill="EEECE1"/>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 xml:space="preserve">Склады </w:t>
            </w:r>
          </w:p>
        </w:tc>
        <w:tc>
          <w:tcPr>
            <w:tcW w:w="2268" w:type="dxa"/>
            <w:shd w:val="clear" w:color="auto" w:fill="EEECE1"/>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Единица измерения</w:t>
            </w:r>
          </w:p>
        </w:tc>
        <w:tc>
          <w:tcPr>
            <w:tcW w:w="2693" w:type="dxa"/>
            <w:shd w:val="clear" w:color="auto" w:fill="EEECE1"/>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Размер земельного участка</w:t>
            </w:r>
          </w:p>
        </w:tc>
      </w:tr>
      <w:tr w:rsidR="00D63863" w:rsidRPr="00B00A68">
        <w:tc>
          <w:tcPr>
            <w:tcW w:w="4395" w:type="dxa"/>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Склады строительных материалов (потребительские)</w:t>
            </w:r>
          </w:p>
        </w:tc>
        <w:tc>
          <w:tcPr>
            <w:tcW w:w="2268" w:type="dxa"/>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м2. на 1.тыс.чел.</w:t>
            </w:r>
          </w:p>
        </w:tc>
        <w:tc>
          <w:tcPr>
            <w:tcW w:w="2693" w:type="dxa"/>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300</w:t>
            </w:r>
          </w:p>
        </w:tc>
      </w:tr>
    </w:tbl>
    <w:p w:rsidR="00D63863" w:rsidRPr="00C84943" w:rsidRDefault="00D63863" w:rsidP="004D4BFC">
      <w:pPr>
        <w:pStyle w:val="ConsPlusNormal"/>
        <w:widowControl/>
        <w:ind w:firstLine="708"/>
        <w:jc w:val="both"/>
        <w:rPr>
          <w:rFonts w:ascii="Times New Roman" w:hAnsi="Times New Roman" w:cs="Times New Roman"/>
          <w:sz w:val="16"/>
          <w:szCs w:val="16"/>
        </w:rPr>
      </w:pPr>
    </w:p>
    <w:p w:rsidR="00D63863" w:rsidRPr="00E235B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6.</w:t>
      </w:r>
      <w:r w:rsidRPr="00E235B3">
        <w:rPr>
          <w:rFonts w:ascii="Times New Roman" w:hAnsi="Times New Roman" w:cs="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D63863" w:rsidRPr="00E235B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7.</w:t>
      </w:r>
      <w:r w:rsidRPr="00E235B3">
        <w:rPr>
          <w:rFonts w:ascii="Times New Roman" w:hAnsi="Times New Roman" w:cs="Times New Roman"/>
          <w:sz w:val="24"/>
          <w:szCs w:val="24"/>
        </w:rPr>
        <w:t xml:space="preserve"> 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63863" w:rsidRDefault="00D63863" w:rsidP="00C53DF6">
      <w:pPr>
        <w:spacing w:after="0" w:line="240" w:lineRule="auto"/>
        <w:jc w:val="both"/>
        <w:rPr>
          <w:rFonts w:ascii="Times New Roman" w:hAnsi="Times New Roman" w:cs="Times New Roman"/>
          <w:color w:val="C00000"/>
          <w:sz w:val="20"/>
          <w:szCs w:val="20"/>
        </w:rPr>
      </w:pPr>
    </w:p>
    <w:p w:rsidR="00D63863" w:rsidRDefault="00D63863" w:rsidP="00C53DF6">
      <w:pPr>
        <w:spacing w:after="0" w:line="240" w:lineRule="auto"/>
        <w:jc w:val="both"/>
        <w:rPr>
          <w:rFonts w:ascii="Times New Roman" w:hAnsi="Times New Roman" w:cs="Times New Roman"/>
          <w:color w:val="C00000"/>
          <w:sz w:val="20"/>
          <w:szCs w:val="20"/>
        </w:rPr>
      </w:pPr>
    </w:p>
    <w:p w:rsidR="00D63863" w:rsidRDefault="00D63863" w:rsidP="00DE4D81">
      <w:pPr>
        <w:spacing w:after="0" w:line="240" w:lineRule="auto"/>
        <w:jc w:val="both"/>
        <w:rPr>
          <w:rFonts w:ascii="Times New Roman" w:hAnsi="Times New Roman" w:cs="Times New Roman"/>
          <w:color w:val="C00000"/>
          <w:sz w:val="20"/>
          <w:szCs w:val="20"/>
        </w:rPr>
      </w:pPr>
      <w:r>
        <w:rPr>
          <w:noProof/>
        </w:rPr>
        <w:pict>
          <v:rect id="Rectangle 145" o:spid="_x0000_s1143" style="position:absolute;left:0;text-align:left;margin-left:.3pt;margin-top:.05pt;width:469.5pt;height:7.15pt;z-index:251676672;visibility:visible" fillcolor="#c0504d" strokecolor="#f2f2f2" strokeweight="3pt">
            <v:shadow on="t" color="#622423" opacity=".5" offset="1pt"/>
          </v:rect>
        </w:pict>
      </w:r>
    </w:p>
    <w:p w:rsidR="00D63863" w:rsidRPr="00D064D1" w:rsidRDefault="00D63863" w:rsidP="00DA66A3">
      <w:pPr>
        <w:shd w:val="clear" w:color="auto" w:fill="EEECE1"/>
        <w:jc w:val="both"/>
        <w:rPr>
          <w:rFonts w:ascii="Arial Narrow" w:hAnsi="Arial Narrow" w:cs="Arial Narrow"/>
          <w:b/>
          <w:bCs/>
          <w:sz w:val="32"/>
          <w:szCs w:val="32"/>
        </w:rPr>
      </w:pPr>
      <w:r>
        <w:rPr>
          <w:rFonts w:ascii="Arial Narrow" w:hAnsi="Arial Narrow" w:cs="Arial Narrow"/>
          <w:b/>
          <w:bCs/>
          <w:sz w:val="32"/>
          <w:szCs w:val="32"/>
        </w:rPr>
        <w:t>6.13. 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 А ТАКЖЕ ДЛЯ ОРГАНИЗАЦИИ ЗАЩИТЫ НАСЕЛЕНИЯ НА ТЕРРИТОРИИ ПАНОВСКОГО СЕЛЬСКОГО ПОСЕЛЕНИЯ ПАЛЕХСКОГО МУНИЦИПАЛЬНОГО РАЙОНА ИВАНОВСКОЙ ОБЛАСТИ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p w:rsidR="00D63863" w:rsidRPr="00933414" w:rsidRDefault="00D63863" w:rsidP="00086102">
      <w:pPr>
        <w:spacing w:after="0" w:line="240" w:lineRule="auto"/>
        <w:jc w:val="center"/>
        <w:rPr>
          <w:rFonts w:ascii="Arial Narrow" w:hAnsi="Arial Narrow" w:cs="Arial Narrow"/>
          <w:b/>
          <w:bCs/>
          <w:color w:val="1F497D"/>
          <w:sz w:val="16"/>
          <w:szCs w:val="16"/>
        </w:rPr>
      </w:pPr>
      <w:r>
        <w:rPr>
          <w:noProof/>
        </w:rPr>
        <w:pict>
          <v:rect id="_x0000_s1144" style="position:absolute;left:0;text-align:left;margin-left:.9pt;margin-top:-9.6pt;width:469.5pt;height:7.15pt;z-index:251724800;visibility:visible" fillcolor="#c0504d" strokecolor="#f2f2f2" strokeweight="3pt">
            <v:shadow on="t" color="#622423" opacity=".5" offset="1pt"/>
          </v:rect>
        </w:pic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6.13.1. </w:t>
      </w:r>
      <w:r w:rsidRPr="003619AC">
        <w:rPr>
          <w:rFonts w:ascii="Times New Roman" w:hAnsi="Times New Roman" w:cs="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Pr>
          <w:rFonts w:ascii="Times New Roman" w:hAnsi="Times New Roman" w:cs="Times New Roman"/>
          <w:color w:val="000000"/>
          <w:sz w:val="24"/>
          <w:szCs w:val="24"/>
        </w:rPr>
        <w:t>ерритории и населения сельского</w:t>
      </w:r>
      <w:r w:rsidRPr="003619AC">
        <w:rPr>
          <w:rFonts w:ascii="Times New Roman" w:hAnsi="Times New Roman" w:cs="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D63863" w:rsidRPr="00C5454A" w:rsidRDefault="00D63863" w:rsidP="00236C95">
      <w:pPr>
        <w:widowControl w:val="0"/>
        <w:suppressAutoHyphens/>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6.13.2. Разработка мероприяти</w:t>
      </w:r>
      <w:r w:rsidRPr="002F711E">
        <w:rPr>
          <w:rFonts w:ascii="Times New Roman" w:hAnsi="Times New Roman" w:cs="Times New Roman"/>
          <w:color w:val="000000"/>
          <w:sz w:val="24"/>
          <w:szCs w:val="24"/>
        </w:rPr>
        <w:t xml:space="preserve">й по по гражданской обороне </w:t>
      </w:r>
      <w:r w:rsidRPr="002F711E">
        <w:rPr>
          <w:rFonts w:ascii="Times New Roman" w:hAnsi="Times New Roman" w:cs="Times New Roman"/>
          <w:color w:val="000000"/>
          <w:sz w:val="24"/>
          <w:szCs w:val="24"/>
          <w:lang w:eastAsia="ar-SA"/>
        </w:rPr>
        <w:t>Пановского сельского поселения</w:t>
      </w:r>
      <w:r w:rsidRPr="00C5454A">
        <w:rPr>
          <w:rFonts w:ascii="Times New Roman" w:hAnsi="Times New Roman" w:cs="Times New Roman"/>
          <w:b/>
          <w:bCs/>
          <w:color w:val="000000"/>
          <w:sz w:val="24"/>
          <w:szCs w:val="24"/>
          <w:lang w:eastAsia="ar-SA"/>
        </w:rPr>
        <w:t xml:space="preserve"> </w:t>
      </w:r>
      <w:r>
        <w:rPr>
          <w:rFonts w:ascii="Times New Roman" w:hAnsi="Times New Roman" w:cs="Times New Roman"/>
          <w:b/>
          <w:bCs/>
          <w:color w:val="000000"/>
          <w:sz w:val="24"/>
          <w:szCs w:val="24"/>
          <w:lang w:eastAsia="ar-SA"/>
        </w:rPr>
        <w:t xml:space="preserve"> входит в состав полномочий </w:t>
      </w:r>
      <w:r w:rsidRPr="00C5454A">
        <w:rPr>
          <w:rFonts w:ascii="Times New Roman" w:hAnsi="Times New Roman" w:cs="Times New Roman"/>
          <w:b/>
          <w:bCs/>
          <w:color w:val="000000"/>
          <w:sz w:val="24"/>
          <w:szCs w:val="24"/>
          <w:lang w:eastAsia="ar-SA"/>
        </w:rPr>
        <w:t>Палехского муниципального района Ивановской области</w:t>
      </w:r>
      <w:r w:rsidRPr="00C5454A">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и осуществляется в соответствии с требованиями Федерального закона от 12.02.1998 № 28-ФЗ «О гражданской обороне».</w:t>
      </w:r>
    </w:p>
    <w:p w:rsidR="00D63863" w:rsidRPr="00C5454A" w:rsidRDefault="00D63863" w:rsidP="00236C95">
      <w:pPr>
        <w:widowControl w:val="0"/>
        <w:suppressAutoHyphens/>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6.13.3. </w:t>
      </w:r>
      <w:r w:rsidRPr="00C5454A">
        <w:rPr>
          <w:rFonts w:ascii="Times New Roman" w:hAnsi="Times New Roman" w:cs="Times New Roman"/>
          <w:b/>
          <w:bCs/>
          <w:color w:val="000000"/>
          <w:sz w:val="24"/>
          <w:szCs w:val="24"/>
        </w:rPr>
        <w:t xml:space="preserve">Мероприятия по защите населения и территорий </w:t>
      </w:r>
      <w:r w:rsidRPr="002F711E">
        <w:rPr>
          <w:rFonts w:ascii="Times New Roman" w:hAnsi="Times New Roman" w:cs="Times New Roman"/>
          <w:color w:val="000000"/>
          <w:sz w:val="24"/>
          <w:szCs w:val="24"/>
          <w:lang w:eastAsia="ar-SA"/>
        </w:rPr>
        <w:t>Пановского сельского поселения</w:t>
      </w:r>
      <w:r w:rsidRPr="00C5454A">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от воздействия чрезвычайных ситуаций природного и техногенного характера</w:t>
      </w:r>
      <w:r w:rsidRPr="00C5454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eastAsia="ar-SA"/>
        </w:rPr>
        <w:t xml:space="preserve">входит в состав полномочий </w:t>
      </w:r>
      <w:r w:rsidRPr="00C5454A">
        <w:rPr>
          <w:rFonts w:ascii="Times New Roman" w:hAnsi="Times New Roman" w:cs="Times New Roman"/>
          <w:b/>
          <w:bCs/>
          <w:color w:val="000000"/>
          <w:sz w:val="24"/>
          <w:szCs w:val="24"/>
          <w:lang w:eastAsia="ar-SA"/>
        </w:rPr>
        <w:t>Палехского муниципального района Ивановской области</w:t>
      </w:r>
      <w:r w:rsidRPr="00C5454A">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и осуществляется</w:t>
      </w:r>
      <w:r>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6.13.4. </w:t>
      </w:r>
      <w:r w:rsidRPr="003619AC">
        <w:rPr>
          <w:rFonts w:ascii="Times New Roman" w:hAnsi="Times New Roman" w:cs="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6.13.5. </w:t>
      </w:r>
      <w:r w:rsidRPr="003619AC">
        <w:rPr>
          <w:rFonts w:ascii="Times New Roman" w:hAnsi="Times New Roman" w:cs="Times New Roman"/>
          <w:color w:val="000000"/>
          <w:sz w:val="24"/>
          <w:szCs w:val="24"/>
        </w:rPr>
        <w:t>Отвод поверхностных вод с селитебной тер</w:t>
      </w:r>
      <w:r>
        <w:rPr>
          <w:rFonts w:ascii="Times New Roman" w:hAnsi="Times New Roman" w:cs="Times New Roman"/>
          <w:color w:val="000000"/>
          <w:sz w:val="24"/>
          <w:szCs w:val="24"/>
        </w:rPr>
        <w:t xml:space="preserve">ритории и площадок предприятий сельского поселения </w:t>
      </w:r>
      <w:r w:rsidRPr="003619AC">
        <w:rPr>
          <w:rFonts w:ascii="Times New Roman" w:hAnsi="Times New Roman" w:cs="Times New Roman"/>
          <w:color w:val="000000"/>
          <w:sz w:val="24"/>
          <w:szCs w:val="24"/>
        </w:rPr>
        <w:t>следует осуществлять в соответствии с СП 32.13330.2012.</w: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6.13.6. </w:t>
      </w:r>
      <w:r w:rsidRPr="003619AC">
        <w:rPr>
          <w:rFonts w:ascii="Times New Roman" w:hAnsi="Times New Roman" w:cs="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Pr="003619AC">
        <w:rPr>
          <w:rFonts w:ascii="Times New Roman" w:hAnsi="Times New Roman" w:cs="Times New Roman"/>
          <w:color w:val="000000"/>
          <w:sz w:val="24"/>
          <w:szCs w:val="24"/>
        </w:rPr>
        <w:t>от 22.07.2008 № 123-ФЗ «Технический регламент о требованиях пожарной безопасности»</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 </w:t>
      </w:r>
    </w:p>
    <w:p w:rsidR="00D63863" w:rsidRPr="003619AC"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Подразделения пожарной охраны населенных пунктов должны размещаться в зданиях пожарных депо.</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6.13.7. </w:t>
      </w:r>
      <w:r w:rsidRPr="003619AC">
        <w:rPr>
          <w:rFonts w:ascii="Times New Roman" w:hAnsi="Times New Roman" w:cs="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D63863" w:rsidRPr="003619AC"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6.13.8. </w:t>
      </w:r>
      <w:r w:rsidRPr="003619AC">
        <w:rPr>
          <w:rFonts w:ascii="Times New Roman" w:hAnsi="Times New Roman" w:cs="Times New Roman"/>
          <w:color w:val="000000"/>
          <w:sz w:val="24"/>
          <w:szCs w:val="24"/>
        </w:rPr>
        <w:t xml:space="preserve">Территория пожарного депо должна иметь два въезда (выезда). </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Ширина ворот на въезде (выезде) должна быть не менее 4,5 м. </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Дороги и площадки на территории пожарного депо должны иметь твердое покрытие.</w:t>
      </w:r>
    </w:p>
    <w:p w:rsidR="00D63863" w:rsidRPr="003619AC"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6.13.9. </w:t>
      </w:r>
      <w:r w:rsidRPr="003619AC">
        <w:rPr>
          <w:rFonts w:ascii="Times New Roman" w:hAnsi="Times New Roman" w:cs="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6.13.10. </w:t>
      </w:r>
      <w:r w:rsidRPr="003619AC">
        <w:rPr>
          <w:rFonts w:ascii="Times New Roman" w:hAnsi="Times New Roman" w:cs="Times New Roman"/>
          <w:color w:val="000000"/>
          <w:sz w:val="24"/>
          <w:szCs w:val="24"/>
        </w:rPr>
        <w:t xml:space="preserve">На территории </w:t>
      </w:r>
      <w:r>
        <w:rPr>
          <w:rFonts w:ascii="Times New Roman" w:hAnsi="Times New Roman" w:cs="Times New Roman"/>
          <w:color w:val="000000"/>
          <w:sz w:val="24"/>
          <w:szCs w:val="24"/>
        </w:rPr>
        <w:t>сельского поселения</w:t>
      </w:r>
      <w:r w:rsidRPr="003619AC">
        <w:rPr>
          <w:rFonts w:ascii="Times New Roman" w:hAnsi="Times New Roman" w:cs="Times New Roman"/>
          <w:color w:val="000000"/>
          <w:sz w:val="24"/>
          <w:szCs w:val="24"/>
        </w:rPr>
        <w:t xml:space="preserve"> должны быть источники наружного противопожарного водоснабжения.</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К ним относятся:</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lang w:eastAsia="en-US"/>
        </w:rPr>
        <w:t>наружные водопроводные сети с пожарными гидрантами;</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противопожарные резервуары.</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D63863" w:rsidRDefault="00D63863" w:rsidP="00DA66A3">
      <w:pPr>
        <w:widowControl w:val="0"/>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6.13.11.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табл.166.</w:t>
      </w:r>
    </w:p>
    <w:p w:rsidR="00D63863" w:rsidRDefault="00D63863" w:rsidP="00343AFB">
      <w:pPr>
        <w:spacing w:after="0" w:line="240" w:lineRule="auto"/>
        <w:ind w:firstLine="567"/>
        <w:jc w:val="right"/>
        <w:rPr>
          <w:rFonts w:ascii="Times New Roman" w:hAnsi="Times New Roman" w:cs="Times New Roman"/>
          <w:sz w:val="24"/>
          <w:szCs w:val="24"/>
        </w:rPr>
        <w:sectPr w:rsidR="00D63863" w:rsidSect="000C0740">
          <w:pgSz w:w="11906" w:h="16838"/>
          <w:pgMar w:top="1134" w:right="850" w:bottom="1134" w:left="1701" w:header="708" w:footer="708" w:gutter="0"/>
          <w:cols w:space="708"/>
          <w:docGrid w:linePitch="360"/>
        </w:sectPr>
      </w:pPr>
    </w:p>
    <w:p w:rsidR="00D63863" w:rsidRPr="00C12418" w:rsidRDefault="00D63863" w:rsidP="00C12418">
      <w:pPr>
        <w:spacing w:after="0" w:line="240" w:lineRule="auto"/>
        <w:ind w:firstLine="567"/>
        <w:rPr>
          <w:rFonts w:ascii="Times New Roman" w:hAnsi="Times New Roman" w:cs="Times New Roman"/>
          <w:b/>
          <w:bCs/>
          <w:i/>
          <w:iCs/>
          <w:color w:val="000000"/>
          <w:sz w:val="24"/>
          <w:szCs w:val="24"/>
        </w:rPr>
      </w:pPr>
      <w:r w:rsidRPr="009F2A0E">
        <w:rPr>
          <w:rFonts w:ascii="Times New Roman" w:hAnsi="Times New Roman" w:cs="Times New Roman"/>
          <w:i/>
          <w:iCs/>
          <w:sz w:val="24"/>
          <w:szCs w:val="24"/>
        </w:rPr>
        <w:t xml:space="preserve">Таблица </w:t>
      </w:r>
      <w:r>
        <w:rPr>
          <w:rFonts w:ascii="Times New Roman" w:hAnsi="Times New Roman" w:cs="Times New Roman"/>
          <w:i/>
          <w:iCs/>
          <w:sz w:val="24"/>
          <w:szCs w:val="24"/>
        </w:rPr>
        <w:t>166</w:t>
      </w:r>
      <w:r w:rsidRPr="009F2A0E">
        <w:rPr>
          <w:rFonts w:ascii="Times New Roman" w:hAnsi="Times New Roman" w:cs="Times New Roman"/>
          <w:i/>
          <w:iCs/>
          <w:sz w:val="24"/>
          <w:szCs w:val="24"/>
        </w:rPr>
        <w:t>.</w:t>
      </w:r>
      <w:r w:rsidRPr="00DA66A3">
        <w:rPr>
          <w:rFonts w:ascii="Times New Roman" w:hAnsi="Times New Roman" w:cs="Times New Roman"/>
          <w:b/>
          <w:bCs/>
          <w:i/>
          <w:iCs/>
          <w:sz w:val="24"/>
          <w:szCs w:val="24"/>
        </w:rPr>
        <w:t xml:space="preserve"> - Объекты</w:t>
      </w:r>
      <w:r w:rsidRPr="00C12418">
        <w:rPr>
          <w:rFonts w:ascii="Times New Roman" w:hAnsi="Times New Roman" w:cs="Times New Roman"/>
          <w:b/>
          <w:bCs/>
          <w:i/>
          <w:iCs/>
          <w:color w:val="000000"/>
          <w:sz w:val="24"/>
          <w:szCs w:val="24"/>
        </w:rPr>
        <w:t xml:space="preserve"> ГО и ЧС</w:t>
      </w:r>
    </w:p>
    <w:p w:rsidR="00D63863" w:rsidRPr="000331A4" w:rsidRDefault="00D63863" w:rsidP="00455FA8">
      <w:pPr>
        <w:spacing w:after="0" w:line="240" w:lineRule="auto"/>
        <w:rPr>
          <w:rFonts w:ascii="Times New Roman" w:hAnsi="Times New Roman" w:cs="Times New Roman"/>
          <w:color w:val="000000"/>
          <w:sz w:val="16"/>
          <w:szCs w:val="16"/>
        </w:rPr>
      </w:pPr>
    </w:p>
    <w:tbl>
      <w:tblPr>
        <w:tblW w:w="147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D63863" w:rsidRPr="003619AC">
        <w:tc>
          <w:tcPr>
            <w:tcW w:w="3828" w:type="dxa"/>
            <w:vMerge w:val="restart"/>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 xml:space="preserve">Наименование объекта, </w:t>
            </w:r>
          </w:p>
          <w:p w:rsidR="00D63863" w:rsidRPr="00C12418" w:rsidRDefault="00D63863" w:rsidP="00455FA8">
            <w:pPr>
              <w:spacing w:after="0" w:line="240" w:lineRule="auto"/>
              <w:jc w:val="center"/>
              <w:rPr>
                <w:rFonts w:ascii="Times New Roman" w:hAnsi="Times New Roman" w:cs="Times New Roman"/>
                <w:b/>
                <w:bCs/>
                <w:color w:val="000000"/>
              </w:rPr>
            </w:pPr>
            <w:r w:rsidRPr="00C12418">
              <w:rPr>
                <w:rFonts w:ascii="Times New Roman" w:hAnsi="Times New Roman" w:cs="Times New Roman"/>
                <w:color w:val="000000"/>
              </w:rPr>
              <w:t xml:space="preserve"> ресурса</w:t>
            </w:r>
          </w:p>
        </w:tc>
        <w:tc>
          <w:tcPr>
            <w:tcW w:w="5953" w:type="dxa"/>
            <w:gridSpan w:val="3"/>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Минимально допустимый уровень обеспеченности</w:t>
            </w:r>
          </w:p>
        </w:tc>
        <w:tc>
          <w:tcPr>
            <w:tcW w:w="4960" w:type="dxa"/>
            <w:gridSpan w:val="3"/>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Максимально допустимый уровень территориальной доступности</w:t>
            </w:r>
          </w:p>
        </w:tc>
      </w:tr>
      <w:tr w:rsidR="00D63863" w:rsidRPr="003619AC">
        <w:trPr>
          <w:trHeight w:val="402"/>
        </w:trPr>
        <w:tc>
          <w:tcPr>
            <w:tcW w:w="3828" w:type="dxa"/>
            <w:vMerge/>
            <w:shd w:val="clear" w:color="auto" w:fill="EEECE1"/>
            <w:vAlign w:val="center"/>
          </w:tcPr>
          <w:p w:rsidR="00D63863" w:rsidRPr="00C12418" w:rsidRDefault="00D63863" w:rsidP="00455FA8">
            <w:pPr>
              <w:spacing w:after="0" w:line="240" w:lineRule="auto"/>
              <w:jc w:val="center"/>
              <w:rPr>
                <w:rFonts w:ascii="Times New Roman" w:hAnsi="Times New Roman" w:cs="Times New Roman"/>
                <w:b/>
                <w:bCs/>
                <w:color w:val="000000"/>
              </w:rPr>
            </w:pPr>
          </w:p>
        </w:tc>
        <w:tc>
          <w:tcPr>
            <w:tcW w:w="2551" w:type="dxa"/>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Единица</w:t>
            </w: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измерения</w:t>
            </w:r>
          </w:p>
        </w:tc>
        <w:tc>
          <w:tcPr>
            <w:tcW w:w="1134" w:type="dxa"/>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Величина</w:t>
            </w:r>
          </w:p>
        </w:tc>
        <w:tc>
          <w:tcPr>
            <w:tcW w:w="2268" w:type="dxa"/>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Обоснование</w:t>
            </w:r>
          </w:p>
        </w:tc>
        <w:tc>
          <w:tcPr>
            <w:tcW w:w="1701" w:type="dxa"/>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Единица</w:t>
            </w: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измерения</w:t>
            </w:r>
          </w:p>
        </w:tc>
        <w:tc>
          <w:tcPr>
            <w:tcW w:w="1134" w:type="dxa"/>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Величина</w:t>
            </w:r>
          </w:p>
        </w:tc>
        <w:tc>
          <w:tcPr>
            <w:tcW w:w="2125" w:type="dxa"/>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Обоснование</w:t>
            </w:r>
          </w:p>
        </w:tc>
      </w:tr>
      <w:tr w:rsidR="00D63863" w:rsidRPr="003619AC">
        <w:trPr>
          <w:trHeight w:val="758"/>
        </w:trPr>
        <w:tc>
          <w:tcPr>
            <w:tcW w:w="3828" w:type="dxa"/>
          </w:tcPr>
          <w:p w:rsidR="00D63863" w:rsidRPr="00C12418" w:rsidRDefault="00D63863" w:rsidP="00455FA8">
            <w:pPr>
              <w:spacing w:after="0" w:line="240" w:lineRule="auto"/>
              <w:rPr>
                <w:rFonts w:ascii="Times New Roman" w:hAnsi="Times New Roman" w:cs="Times New Roman"/>
                <w:color w:val="000000"/>
              </w:rPr>
            </w:pPr>
            <w:r w:rsidRPr="00C12418">
              <w:rPr>
                <w:rFonts w:ascii="Times New Roman" w:hAnsi="Times New Roman" w:cs="Times New Roman"/>
                <w:color w:val="000000"/>
              </w:rPr>
              <w:t xml:space="preserve">Пожарное депо  </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Объект, при населении св. 100 до 250 тыс. чел.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4</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НПБ 101-95</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Спасательные посты (станции) на водных объектах</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 xml:space="preserve">Объектов на пляж категории </w:t>
            </w:r>
            <w:r w:rsidRPr="00C12418">
              <w:rPr>
                <w:rFonts w:ascii="Times New Roman" w:hAnsi="Times New Roman" w:cs="Times New Roman"/>
                <w:color w:val="000000"/>
                <w:lang w:val="en-US"/>
              </w:rPr>
              <w:t>I</w:t>
            </w:r>
            <w:r w:rsidRPr="00C12418">
              <w:rPr>
                <w:rFonts w:ascii="Times New Roman" w:hAnsi="Times New Roman" w:cs="Times New Roman"/>
                <w:color w:val="000000"/>
              </w:rPr>
              <w:t>-</w:t>
            </w:r>
            <w:r w:rsidRPr="00C12418">
              <w:rPr>
                <w:rFonts w:ascii="Times New Roman" w:hAnsi="Times New Roman" w:cs="Times New Roman"/>
                <w:color w:val="000000"/>
                <w:lang w:val="en-US"/>
              </w:rPr>
              <w:t>III</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lang w:val="en-US"/>
              </w:rPr>
            </w:pPr>
            <w:r w:rsidRPr="00C12418">
              <w:rPr>
                <w:rFonts w:ascii="Times New Roman" w:hAnsi="Times New Roman" w:cs="Times New Roman"/>
                <w:color w:val="000000"/>
                <w:lang w:val="en-US"/>
              </w:rPr>
              <w:t>1</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 xml:space="preserve">Приказ Минкультуры России от 03.12.2012 № 1488 </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не нормируются</w:t>
            </w:r>
          </w:p>
        </w:tc>
      </w:tr>
      <w:tr w:rsidR="00D63863" w:rsidRPr="003619AC">
        <w:trPr>
          <w:trHeight w:val="819"/>
        </w:trPr>
        <w:tc>
          <w:tcPr>
            <w:tcW w:w="3828" w:type="dxa"/>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lang w:eastAsia="en-US"/>
              </w:rPr>
              <w:t>Санитарно-обмывочные пункты и станции обеззараживания одежды и транспорта</w:t>
            </w:r>
          </w:p>
        </w:tc>
        <w:tc>
          <w:tcPr>
            <w:tcW w:w="3685" w:type="dxa"/>
            <w:gridSpan w:val="2"/>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На всех въездах и выездах города</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spacing w:val="-1"/>
                <w:lang w:eastAsia="en-US"/>
              </w:rPr>
              <w:t>СП 88.13330.2014</w:t>
            </w:r>
          </w:p>
        </w:tc>
        <w:tc>
          <w:tcPr>
            <w:tcW w:w="1701" w:type="dxa"/>
          </w:tcPr>
          <w:p w:rsidR="00D63863" w:rsidRPr="00C12418" w:rsidRDefault="00D63863" w:rsidP="00455FA8">
            <w:pPr>
              <w:spacing w:after="0" w:line="240" w:lineRule="auto"/>
              <w:jc w:val="center"/>
              <w:rPr>
                <w:rFonts w:ascii="Times New Roman" w:hAnsi="Times New Roman" w:cs="Times New Roman"/>
                <w:color w:val="000000"/>
                <w:spacing w:val="-1"/>
                <w:lang w:eastAsia="en-US"/>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spacing w:val="-1"/>
                <w:lang w:eastAsia="en-US"/>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spacing w:val="-1"/>
                <w:lang w:eastAsia="en-US"/>
              </w:rPr>
            </w:pPr>
          </w:p>
        </w:tc>
      </w:tr>
      <w:tr w:rsidR="00D63863" w:rsidRPr="003619AC">
        <w:trPr>
          <w:trHeight w:val="70"/>
        </w:trPr>
        <w:tc>
          <w:tcPr>
            <w:tcW w:w="3828" w:type="dxa"/>
          </w:tcPr>
          <w:p w:rsidR="00D63863" w:rsidRPr="00C12418" w:rsidRDefault="00D63863" w:rsidP="00455FA8">
            <w:pPr>
              <w:spacing w:after="0" w:line="240" w:lineRule="auto"/>
              <w:rPr>
                <w:rFonts w:ascii="Times New Roman" w:hAnsi="Times New Roman" w:cs="Times New Roman"/>
                <w:color w:val="000000"/>
                <w:lang w:eastAsia="en-US"/>
              </w:rPr>
            </w:pPr>
            <w:r w:rsidRPr="00C12418">
              <w:rPr>
                <w:rFonts w:ascii="Times New Roman" w:hAnsi="Times New Roman" w:cs="Times New Roman"/>
                <w:color w:val="000000"/>
                <w:lang w:eastAsia="en-US"/>
              </w:rPr>
              <w:t>Пункты временного</w:t>
            </w:r>
            <w:r>
              <w:rPr>
                <w:rFonts w:ascii="Times New Roman" w:hAnsi="Times New Roman" w:cs="Times New Roman"/>
                <w:color w:val="000000"/>
                <w:lang w:eastAsia="en-US"/>
              </w:rPr>
              <w:t xml:space="preserve"> </w:t>
            </w:r>
            <w:r w:rsidRPr="00C12418">
              <w:rPr>
                <w:rFonts w:ascii="Times New Roman" w:hAnsi="Times New Roman" w:cs="Times New Roman"/>
                <w:color w:val="000000"/>
                <w:lang w:eastAsia="en-US"/>
              </w:rPr>
              <w:t>размещения</w:t>
            </w:r>
          </w:p>
        </w:tc>
        <w:tc>
          <w:tcPr>
            <w:tcW w:w="3685" w:type="dxa"/>
            <w:gridSpan w:val="2"/>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На регламентируется</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tcPr>
          <w:p w:rsidR="00D63863" w:rsidRPr="00C12418" w:rsidRDefault="00D63863" w:rsidP="00455FA8">
            <w:pPr>
              <w:spacing w:after="0" w:line="240" w:lineRule="auto"/>
              <w:rPr>
                <w:rFonts w:ascii="Times New Roman" w:hAnsi="Times New Roman" w:cs="Times New Roman"/>
                <w:color w:val="000000"/>
                <w:lang w:eastAsia="en-US"/>
              </w:rPr>
            </w:pPr>
            <w:r w:rsidRPr="00C12418">
              <w:rPr>
                <w:rFonts w:ascii="Times New Roman" w:hAnsi="Times New Roman" w:cs="Times New Roman"/>
                <w:color w:val="000000"/>
                <w:lang w:eastAsia="en-US"/>
              </w:rPr>
              <w:t>Время прибытия первого подразделе</w:t>
            </w:r>
            <w:r>
              <w:rPr>
                <w:rFonts w:ascii="Times New Roman" w:hAnsi="Times New Roman" w:cs="Times New Roman"/>
                <w:color w:val="000000"/>
                <w:lang w:eastAsia="en-US"/>
              </w:rPr>
              <w:t xml:space="preserve">- </w:t>
            </w:r>
            <w:r w:rsidRPr="00C12418">
              <w:rPr>
                <w:rFonts w:ascii="Times New Roman" w:hAnsi="Times New Roman" w:cs="Times New Roman"/>
                <w:color w:val="000000"/>
                <w:lang w:eastAsia="en-US"/>
              </w:rPr>
              <w:t>ния пожарной охраны</w:t>
            </w:r>
          </w:p>
        </w:tc>
        <w:tc>
          <w:tcPr>
            <w:tcW w:w="5953" w:type="dxa"/>
            <w:gridSpan w:val="3"/>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w:t>
            </w: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Федеральный закон от 22.07.2008 №123-ФЗ</w:t>
            </w:r>
          </w:p>
        </w:tc>
      </w:tr>
      <w:tr w:rsidR="00D63863" w:rsidRPr="003619AC">
        <w:trPr>
          <w:trHeight w:val="70"/>
        </w:trPr>
        <w:tc>
          <w:tcPr>
            <w:tcW w:w="3828" w:type="dxa"/>
          </w:tcPr>
          <w:p w:rsidR="00D63863" w:rsidRPr="00C12418" w:rsidRDefault="00D63863" w:rsidP="00455FA8">
            <w:pPr>
              <w:spacing w:after="0" w:line="240" w:lineRule="auto"/>
              <w:rPr>
                <w:rFonts w:ascii="Times New Roman" w:hAnsi="Times New Roman" w:cs="Times New Roman"/>
                <w:color w:val="000000"/>
                <w:lang w:eastAsia="en-US"/>
              </w:rPr>
            </w:pPr>
            <w:r w:rsidRPr="00C12418">
              <w:rPr>
                <w:rFonts w:ascii="Times New Roman" w:hAnsi="Times New Roman" w:cs="Times New Roman"/>
                <w:color w:val="000000"/>
                <w:lang w:eastAsia="en-US"/>
              </w:rPr>
              <w:t>Защитные сооружения (противоради</w:t>
            </w:r>
            <w:r>
              <w:rPr>
                <w:rFonts w:ascii="Times New Roman" w:hAnsi="Times New Roman" w:cs="Times New Roman"/>
                <w:color w:val="000000"/>
                <w:lang w:eastAsia="en-US"/>
              </w:rPr>
              <w:t>-</w:t>
            </w:r>
            <w:r w:rsidRPr="00C12418">
              <w:rPr>
                <w:rFonts w:ascii="Times New Roman" w:hAnsi="Times New Roman" w:cs="Times New Roman"/>
                <w:color w:val="000000"/>
                <w:lang w:eastAsia="en-US"/>
              </w:rPr>
              <w:t>а</w:t>
            </w:r>
            <w:r>
              <w:rPr>
                <w:rFonts w:ascii="Times New Roman" w:hAnsi="Times New Roman" w:cs="Times New Roman"/>
                <w:color w:val="000000"/>
                <w:lang w:eastAsia="en-US"/>
              </w:rPr>
              <w:t>-</w:t>
            </w:r>
            <w:r w:rsidRPr="00C12418">
              <w:rPr>
                <w:rFonts w:ascii="Times New Roman" w:hAnsi="Times New Roman" w:cs="Times New Roman"/>
                <w:color w:val="000000"/>
                <w:lang w:eastAsia="en-US"/>
              </w:rPr>
              <w:t>ционные укрытия, убежища, укры</w:t>
            </w:r>
            <w:r>
              <w:rPr>
                <w:rFonts w:ascii="Times New Roman" w:hAnsi="Times New Roman" w:cs="Times New Roman"/>
                <w:color w:val="000000"/>
                <w:lang w:eastAsia="en-US"/>
              </w:rPr>
              <w:t>-</w:t>
            </w:r>
            <w:r w:rsidRPr="00C12418">
              <w:rPr>
                <w:rFonts w:ascii="Times New Roman" w:hAnsi="Times New Roman" w:cs="Times New Roman"/>
                <w:color w:val="000000"/>
                <w:lang w:eastAsia="en-US"/>
              </w:rPr>
              <w:t>тия)</w:t>
            </w:r>
          </w:p>
        </w:tc>
        <w:tc>
          <w:tcPr>
            <w:tcW w:w="3685" w:type="dxa"/>
            <w:gridSpan w:val="2"/>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Не регламентируется</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88.13330.2014</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Радиус сбора укрываемых, м</w:t>
            </w: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88.13330.2014</w:t>
            </w:r>
          </w:p>
        </w:tc>
      </w:tr>
      <w:tr w:rsidR="00D63863" w:rsidRPr="003619AC">
        <w:trPr>
          <w:trHeight w:val="70"/>
        </w:trPr>
        <w:tc>
          <w:tcPr>
            <w:tcW w:w="3828" w:type="dxa"/>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lang w:eastAsia="en-US"/>
              </w:rPr>
              <w:t>Пожарные гидранты на водопровод</w:t>
            </w:r>
            <w:r>
              <w:rPr>
                <w:rFonts w:ascii="Times New Roman" w:hAnsi="Times New Roman" w:cs="Times New Roman"/>
                <w:color w:val="000000"/>
                <w:lang w:eastAsia="en-US"/>
              </w:rPr>
              <w:t>-</w:t>
            </w:r>
            <w:r w:rsidRPr="00C12418">
              <w:rPr>
                <w:rFonts w:ascii="Times New Roman" w:hAnsi="Times New Roman" w:cs="Times New Roman"/>
                <w:color w:val="000000"/>
                <w:lang w:eastAsia="en-US"/>
              </w:rPr>
              <w:t>ной сети</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 между гидрантами</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для отдельно стоящих зда</w:t>
            </w:r>
            <w:r>
              <w:rPr>
                <w:rFonts w:ascii="Times New Roman" w:hAnsi="Times New Roman" w:cs="Times New Roman"/>
                <w:color w:val="000000"/>
              </w:rPr>
              <w:t>-</w:t>
            </w:r>
            <w:r w:rsidRPr="00C12418">
              <w:rPr>
                <w:rFonts w:ascii="Times New Roman" w:hAnsi="Times New Roman" w:cs="Times New Roman"/>
                <w:color w:val="000000"/>
              </w:rPr>
              <w:t>ний классов функциональной пожар</w:t>
            </w:r>
            <w:r>
              <w:rPr>
                <w:rFonts w:ascii="Times New Roman" w:hAnsi="Times New Roman" w:cs="Times New Roman"/>
                <w:color w:val="000000"/>
              </w:rPr>
              <w:t>-</w:t>
            </w:r>
            <w:r w:rsidRPr="00C12418">
              <w:rPr>
                <w:rFonts w:ascii="Times New Roman" w:hAnsi="Times New Roman" w:cs="Times New Roman"/>
                <w:color w:val="000000"/>
              </w:rPr>
              <w:t>ной опасности Ф1.1, Ф1.2, Ф2, Ф3, Ф4 объемом до 1000 м</w:t>
            </w:r>
            <w:r w:rsidRPr="00C12418">
              <w:rPr>
                <w:rFonts w:ascii="Times New Roman" w:hAnsi="Times New Roman" w:cs="Times New Roman"/>
                <w:color w:val="000000"/>
                <w:vertAlign w:val="superscript"/>
              </w:rPr>
              <w:t>3</w:t>
            </w:r>
            <w:r w:rsidRPr="00C12418">
              <w:rPr>
                <w:rFonts w:ascii="Times New Roman" w:hAnsi="Times New Roman" w:cs="Times New Roman"/>
                <w:color w:val="000000"/>
              </w:rPr>
              <w:t xml:space="preserve"> при отсутствии кольцевого противопожарного водо</w:t>
            </w:r>
            <w:r>
              <w:rPr>
                <w:rFonts w:ascii="Times New Roman" w:hAnsi="Times New Roman" w:cs="Times New Roman"/>
                <w:color w:val="000000"/>
              </w:rPr>
              <w:t>-</w:t>
            </w:r>
            <w:r w:rsidRPr="00C12418">
              <w:rPr>
                <w:rFonts w:ascii="Times New Roman" w:hAnsi="Times New Roman" w:cs="Times New Roman"/>
                <w:color w:val="000000"/>
              </w:rPr>
              <w:t>провода</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зданий и сооружений класса функциональной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складов лесоматериалов</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30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складов грубых кормов объемом до 1000 м</w:t>
            </w:r>
            <w:r w:rsidRPr="00C12418">
              <w:rPr>
                <w:rFonts w:ascii="Times New Roman" w:hAnsi="Times New Roman" w:cs="Times New Roman"/>
                <w:color w:val="000000"/>
                <w:vertAlign w:val="superscript"/>
              </w:rPr>
              <w:t>3</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складов минеральных удобрений объемом зданий до 5000 м</w:t>
            </w:r>
            <w:r w:rsidRPr="00C12418">
              <w:rPr>
                <w:rFonts w:ascii="Times New Roman" w:hAnsi="Times New Roman" w:cs="Times New Roman"/>
                <w:color w:val="000000"/>
                <w:vertAlign w:val="superscript"/>
              </w:rPr>
              <w:t>3</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зданий радиотелевизионных передающих станций</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резервуары зданий холодильников и хранилищ овощей и фруктов</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Pr>
                <w:rFonts w:ascii="Times New Roman" w:hAnsi="Times New Roman" w:cs="Times New Roman"/>
                <w:color w:val="000000"/>
              </w:rPr>
              <w:t>Расстояние до обслуживае</w:t>
            </w:r>
            <w:r w:rsidRPr="00C12418">
              <w:rPr>
                <w:rFonts w:ascii="Times New Roman" w:hAnsi="Times New Roman" w:cs="Times New Roman"/>
                <w:color w:val="000000"/>
              </w:rPr>
              <w:t>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3619AC" w:rsidRDefault="00D63863" w:rsidP="00455FA8">
            <w:pPr>
              <w:spacing w:after="0" w:line="240" w:lineRule="auto"/>
              <w:rPr>
                <w:rFonts w:ascii="Times New Roman" w:hAnsi="Times New Roman" w:cs="Times New Roman"/>
                <w:color w:val="000000"/>
                <w:sz w:val="24"/>
                <w:szCs w:val="24"/>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3619AC" w:rsidRDefault="00D63863" w:rsidP="00455FA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268" w:type="dxa"/>
            <w:vMerge/>
            <w:vAlign w:val="center"/>
          </w:tcPr>
          <w:p w:rsidR="00D63863" w:rsidRPr="003619AC" w:rsidRDefault="00D63863" w:rsidP="00455FA8">
            <w:pPr>
              <w:spacing w:after="0" w:line="240" w:lineRule="auto"/>
              <w:jc w:val="center"/>
              <w:rPr>
                <w:rFonts w:ascii="Times New Roman" w:hAnsi="Times New Roman" w:cs="Times New Roman"/>
                <w:color w:val="000000"/>
                <w:sz w:val="24"/>
                <w:szCs w:val="24"/>
              </w:rPr>
            </w:pPr>
          </w:p>
        </w:tc>
        <w:tc>
          <w:tcPr>
            <w:tcW w:w="1701" w:type="dxa"/>
            <w:vMerge/>
          </w:tcPr>
          <w:p w:rsidR="00D63863" w:rsidRPr="003619AC" w:rsidRDefault="00D63863" w:rsidP="00455FA8">
            <w:pPr>
              <w:spacing w:after="0" w:line="240" w:lineRule="auto"/>
              <w:jc w:val="center"/>
              <w:rPr>
                <w:rFonts w:ascii="Times New Roman" w:hAnsi="Times New Roman" w:cs="Times New Roman"/>
                <w:color w:val="000000"/>
                <w:sz w:val="24"/>
                <w:szCs w:val="24"/>
              </w:rPr>
            </w:pPr>
          </w:p>
        </w:tc>
        <w:tc>
          <w:tcPr>
            <w:tcW w:w="1134" w:type="dxa"/>
            <w:vMerge/>
          </w:tcPr>
          <w:p w:rsidR="00D63863" w:rsidRPr="003619AC" w:rsidRDefault="00D63863" w:rsidP="00455FA8">
            <w:pPr>
              <w:spacing w:after="0" w:line="240" w:lineRule="auto"/>
              <w:jc w:val="center"/>
              <w:rPr>
                <w:rFonts w:ascii="Times New Roman" w:hAnsi="Times New Roman" w:cs="Times New Roman"/>
                <w:color w:val="000000"/>
                <w:sz w:val="24"/>
                <w:szCs w:val="24"/>
              </w:rPr>
            </w:pPr>
          </w:p>
        </w:tc>
        <w:tc>
          <w:tcPr>
            <w:tcW w:w="2125" w:type="dxa"/>
            <w:vMerge/>
          </w:tcPr>
          <w:p w:rsidR="00D63863" w:rsidRPr="003619AC" w:rsidRDefault="00D63863" w:rsidP="00455FA8">
            <w:pPr>
              <w:spacing w:after="0" w:line="240" w:lineRule="auto"/>
              <w:jc w:val="center"/>
              <w:rPr>
                <w:rFonts w:ascii="Times New Roman" w:hAnsi="Times New Roman" w:cs="Times New Roman"/>
                <w:color w:val="000000"/>
                <w:sz w:val="24"/>
                <w:szCs w:val="24"/>
              </w:rPr>
            </w:pPr>
          </w:p>
        </w:tc>
      </w:tr>
    </w:tbl>
    <w:p w:rsidR="00D63863" w:rsidRDefault="00D63863" w:rsidP="00455FA8">
      <w:pPr>
        <w:widowControl w:val="0"/>
        <w:suppressAutoHyphens/>
        <w:spacing w:after="0" w:line="240" w:lineRule="auto"/>
        <w:ind w:firstLine="567"/>
        <w:jc w:val="both"/>
        <w:rPr>
          <w:rFonts w:ascii="Times New Roman" w:hAnsi="Times New Roman" w:cs="Times New Roman"/>
          <w:color w:val="000000"/>
          <w:sz w:val="24"/>
          <w:szCs w:val="24"/>
        </w:rPr>
        <w:sectPr w:rsidR="00D63863" w:rsidSect="000C0740">
          <w:pgSz w:w="16838" w:h="11906" w:orient="landscape"/>
          <w:pgMar w:top="850" w:right="1134" w:bottom="1701" w:left="1134" w:header="708" w:footer="708" w:gutter="0"/>
          <w:cols w:space="708"/>
          <w:docGrid w:linePitch="360"/>
        </w:sectPr>
      </w:pPr>
    </w:p>
    <w:p w:rsidR="00D63863" w:rsidRDefault="00D63863" w:rsidP="00C800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6.13.12. Мероприятия по снижению риска возникновения чрезвычайных ситуаций техногенного характера приведены в табл.167.</w:t>
      </w:r>
    </w:p>
    <w:p w:rsidR="00D63863" w:rsidRPr="00CE3C4B" w:rsidRDefault="00D63863" w:rsidP="00C800AF">
      <w:pPr>
        <w:tabs>
          <w:tab w:val="left" w:pos="1248"/>
          <w:tab w:val="left" w:pos="1980"/>
        </w:tabs>
        <w:spacing w:after="0" w:line="240" w:lineRule="auto"/>
        <w:jc w:val="both"/>
        <w:rPr>
          <w:rFonts w:ascii="Times New Roman" w:hAnsi="Times New Roman" w:cs="Times New Roman"/>
          <w:sz w:val="8"/>
          <w:szCs w:val="8"/>
        </w:rPr>
      </w:pPr>
    </w:p>
    <w:p w:rsidR="00D63863" w:rsidRDefault="00D63863" w:rsidP="00C800AF">
      <w:pPr>
        <w:tabs>
          <w:tab w:val="left" w:pos="1248"/>
          <w:tab w:val="left" w:pos="1980"/>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167</w:t>
      </w:r>
      <w:r w:rsidRPr="00C800AF">
        <w:rPr>
          <w:rFonts w:ascii="Times New Roman" w:hAnsi="Times New Roman" w:cs="Times New Roman"/>
          <w:i/>
          <w:iCs/>
          <w:sz w:val="24"/>
          <w:szCs w:val="24"/>
        </w:rPr>
        <w:t xml:space="preserve">. – </w:t>
      </w:r>
      <w:r w:rsidRPr="00C800AF">
        <w:rPr>
          <w:rFonts w:ascii="Times New Roman" w:hAnsi="Times New Roman" w:cs="Times New Roman"/>
          <w:b/>
          <w:bCs/>
          <w:i/>
          <w:iCs/>
          <w:sz w:val="24"/>
          <w:szCs w:val="24"/>
        </w:rPr>
        <w:t>Мероприятия по снижению риска возникновения чрезвычайных ситуаций техногенного характера</w:t>
      </w:r>
    </w:p>
    <w:p w:rsidR="00D63863" w:rsidRPr="00C800AF" w:rsidRDefault="00D63863" w:rsidP="00C800AF">
      <w:pPr>
        <w:tabs>
          <w:tab w:val="left" w:pos="1248"/>
          <w:tab w:val="left" w:pos="1980"/>
        </w:tabs>
        <w:spacing w:after="0" w:line="240" w:lineRule="auto"/>
        <w:jc w:val="both"/>
        <w:rPr>
          <w:rFonts w:ascii="Times New Roman" w:hAnsi="Times New Roman" w:cs="Times New Roman"/>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6"/>
        <w:gridCol w:w="2538"/>
        <w:gridCol w:w="4959"/>
      </w:tblGrid>
      <w:tr w:rsidR="00D63863">
        <w:tc>
          <w:tcPr>
            <w:tcW w:w="1966"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Направление</w:t>
            </w:r>
          </w:p>
        </w:tc>
        <w:tc>
          <w:tcPr>
            <w:tcW w:w="2546"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Источники чрезвычайных ситуаций</w:t>
            </w:r>
          </w:p>
        </w:tc>
        <w:tc>
          <w:tcPr>
            <w:tcW w:w="5059"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Содержание мероприятий</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взрывопожарных объектах</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на взрыво-, взрывопожарных объектах</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населенных пунктов сельского поселения предприятий, баз и складов, перерабатывающих или хранящих значительные количества взрывоопасных, легковоспламеняю-щихся и других опасных веществ.</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химичес-ки опасных объектах</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с выбросом аварийно химически опасных веществ (АХОВ)</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населенных пунктов сельского поселения предприятий, баз и складов, перерабатывающих или хранящих значительные количества АХОВ.</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комму-нальных системах жизнеобеспечения населения</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террито-риях, объектах и сооружениях ин-женерной защиты</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на сооружениях инженерной защиты, гидротехнических сооружениях и др.</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транспор-те</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Транспортные аварии, в том числе: на магист-ральных нефте- и газо-проводах, на автодоро-гах, на пассажирских и товарных поездах, авиа-ционные катастрофы, на транспорте с выбросом АХОВ, РВ </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при внезап-ном обрушении зданий, сооруже-ний</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Пожары, взрывы, вне-запное обрушение зда-ний и сооружений раз-личного назначения</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объектов, в том числе аварийных с применением необходимых мероприятий.</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прогнозирование чрезвычайных ситуаций</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системы оповещения населения сельского поселения, своевременное техническое обслуживание и модернизация, работы по увеличению охвата населения.  При разработке генерального плана сельского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sidRPr="00191525">
              <w:rPr>
                <w:rFonts w:ascii="Times New Roman" w:hAnsi="Times New Roman" w:cs="Times New Roman"/>
              </w:rPr>
              <w:tab/>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сельского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D63863" w:rsidRPr="00C800AF" w:rsidRDefault="00D63863" w:rsidP="00C800AF">
      <w:pPr>
        <w:tabs>
          <w:tab w:val="left" w:pos="1248"/>
          <w:tab w:val="left" w:pos="19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63863" w:rsidRDefault="00D63863" w:rsidP="00CE3C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6.13.13. Мероприятия по снижению риска возникновения чрезвычайных ситуаций техногенного характера приведены в табл.168.</w:t>
      </w:r>
    </w:p>
    <w:p w:rsidR="00D63863" w:rsidRPr="00CE3C4B" w:rsidRDefault="00D63863" w:rsidP="00CE3C4B">
      <w:pPr>
        <w:tabs>
          <w:tab w:val="left" w:pos="1248"/>
          <w:tab w:val="left" w:pos="1980"/>
        </w:tabs>
        <w:spacing w:after="0" w:line="240" w:lineRule="auto"/>
        <w:jc w:val="both"/>
        <w:rPr>
          <w:rFonts w:ascii="Times New Roman" w:hAnsi="Times New Roman" w:cs="Times New Roman"/>
          <w:sz w:val="8"/>
          <w:szCs w:val="8"/>
        </w:rPr>
      </w:pPr>
    </w:p>
    <w:p w:rsidR="00D63863" w:rsidRDefault="00D63863" w:rsidP="00CE3C4B">
      <w:pPr>
        <w:tabs>
          <w:tab w:val="left" w:pos="1248"/>
          <w:tab w:val="left" w:pos="1980"/>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168</w:t>
      </w:r>
      <w:r w:rsidRPr="00C800AF">
        <w:rPr>
          <w:rFonts w:ascii="Times New Roman" w:hAnsi="Times New Roman" w:cs="Times New Roman"/>
          <w:i/>
          <w:iCs/>
          <w:sz w:val="24"/>
          <w:szCs w:val="24"/>
        </w:rPr>
        <w:t xml:space="preserve">. – </w:t>
      </w:r>
      <w:r w:rsidRPr="00C800AF">
        <w:rPr>
          <w:rFonts w:ascii="Times New Roman" w:hAnsi="Times New Roman" w:cs="Times New Roman"/>
          <w:b/>
          <w:bCs/>
          <w:i/>
          <w:iCs/>
          <w:sz w:val="24"/>
          <w:szCs w:val="24"/>
        </w:rPr>
        <w:t xml:space="preserve">Мероприятия по снижению риска возникновения чрезвычайных ситуаций </w:t>
      </w:r>
      <w:r>
        <w:rPr>
          <w:rFonts w:ascii="Times New Roman" w:hAnsi="Times New Roman" w:cs="Times New Roman"/>
          <w:b/>
          <w:bCs/>
          <w:i/>
          <w:iCs/>
          <w:sz w:val="24"/>
          <w:szCs w:val="24"/>
        </w:rPr>
        <w:t xml:space="preserve">природного </w:t>
      </w:r>
      <w:r w:rsidRPr="00C800AF">
        <w:rPr>
          <w:rFonts w:ascii="Times New Roman" w:hAnsi="Times New Roman" w:cs="Times New Roman"/>
          <w:b/>
          <w:bCs/>
          <w:i/>
          <w:iCs/>
          <w:sz w:val="24"/>
          <w:szCs w:val="24"/>
        </w:rPr>
        <w:t>характера</w:t>
      </w:r>
    </w:p>
    <w:p w:rsidR="00D63863" w:rsidRPr="00C800AF" w:rsidRDefault="00D63863" w:rsidP="00CE3C4B">
      <w:pPr>
        <w:tabs>
          <w:tab w:val="left" w:pos="1248"/>
          <w:tab w:val="left" w:pos="1980"/>
        </w:tabs>
        <w:spacing w:after="0" w:line="240" w:lineRule="auto"/>
        <w:jc w:val="both"/>
        <w:rPr>
          <w:rFonts w:ascii="Times New Roman" w:hAnsi="Times New Roman" w:cs="Times New Roman"/>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1"/>
        <w:gridCol w:w="2916"/>
        <w:gridCol w:w="4556"/>
      </w:tblGrid>
      <w:tr w:rsidR="00D63863">
        <w:tc>
          <w:tcPr>
            <w:tcW w:w="1991"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Направление</w:t>
            </w:r>
          </w:p>
        </w:tc>
        <w:tc>
          <w:tcPr>
            <w:tcW w:w="2916"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Источники чрезвычайных ситуаций</w:t>
            </w:r>
          </w:p>
        </w:tc>
        <w:tc>
          <w:tcPr>
            <w:tcW w:w="4664"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Содержание мероприятий</w:t>
            </w:r>
          </w:p>
        </w:tc>
      </w:tr>
      <w:tr w:rsidR="00D63863">
        <w:tc>
          <w:tcPr>
            <w:tcW w:w="1991" w:type="dxa"/>
          </w:tcPr>
          <w:p w:rsidR="00D63863" w:rsidRPr="00191525" w:rsidRDefault="00D63863" w:rsidP="00191525">
            <w:pPr>
              <w:tabs>
                <w:tab w:val="left" w:pos="1248"/>
                <w:tab w:val="left" w:pos="1980"/>
              </w:tabs>
              <w:spacing w:after="0" w:line="240" w:lineRule="auto"/>
              <w:rPr>
                <w:rFonts w:ascii="Times New Roman" w:hAnsi="Times New Roman" w:cs="Times New Roman"/>
              </w:rPr>
            </w:pPr>
            <w:r w:rsidRPr="00191525">
              <w:rPr>
                <w:rFonts w:ascii="Times New Roman" w:hAnsi="Times New Roman" w:cs="Times New Roman"/>
              </w:rPr>
              <w:t>Защита от эпидемий</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Быстрораспространяющиеся инфекционные заболевания, представляющие опасность для окружающих</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Соблюдение требований Федерального закона от 30.03.1999 № 52-ФЗ «О санитарно-эпидемиологическом благополучии населе-ния», действующих санитарных правил и норм.</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Противооползне-вые и противо-обвальные сору-жения и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Сооружения и мероприятия для защиты от под-топления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сельского поселения 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Сооружения и мероприятия для защиты от затоп-ления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Климатические и 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Понижение уров-ня грунтовых вод</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Грунтовые воды залегают на глубине до 1 м от поверхности земли</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сельского поселения следует принимать для: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 территорий крупных производственных зон и комплексов – до 15 м;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производственных и коммунально-складских зон – 5 м;</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rPr>
                <w:rFonts w:ascii="Times New Roman" w:hAnsi="Times New Roman" w:cs="Times New Roman"/>
              </w:rPr>
            </w:pPr>
            <w:r w:rsidRPr="00191525">
              <w:rPr>
                <w:rFonts w:ascii="Times New Roman" w:hAnsi="Times New Roman" w:cs="Times New Roman"/>
              </w:rPr>
              <w:t>Берегозащитные сооружения и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Противокарстовые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наличие растворимых горных пород; растворяющая способность (агрессивность) поверхност-ных и подземных вод</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Мероприятия для защиты от мороз-ного пучения грунтов</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грунтов; температурный режим</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 инженерно-мелиоративные: тепломелиора- (теплоизоляция фундамента), гидромелиора-ция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физико-химические (засоление, гидрофо-бизация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Сооружения и мероприятия по защите на подрабатываемых территориях и просадочных грунтах</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Инженерная подготовка территории</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Опасные геологические, гидрологические и метео-рологические процессы и явления</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Противопожарные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Пожары природного и техногенного характера</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разработке генерального плана сельского 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сельского поселения, должны входить в пояснительные записки к материалам по обоснованию проектов планировки территорий городского поселения. Территория сельского 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системы оповещения населения сельского поселения, своевременное техническое обслуживание и модернизация, работы по увеличению охвата населения.  При разработке генерального плана сельского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sidRPr="00191525">
              <w:rPr>
                <w:rFonts w:ascii="Times New Roman" w:hAnsi="Times New Roman" w:cs="Times New Roman"/>
              </w:rPr>
              <w:tab/>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сельского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D63863" w:rsidRPr="00F33F57" w:rsidRDefault="00D63863" w:rsidP="00F33F57">
      <w:pPr>
        <w:spacing w:after="0" w:line="240" w:lineRule="auto"/>
        <w:jc w:val="both"/>
        <w:rPr>
          <w:rFonts w:ascii="Times New Roman" w:hAnsi="Times New Roman" w:cs="Times New Roman"/>
          <w:b/>
          <w:bCs/>
          <w:sz w:val="8"/>
          <w:szCs w:val="8"/>
        </w:rPr>
      </w:pPr>
    </w:p>
    <w:p w:rsidR="00D63863" w:rsidRPr="00F33F57" w:rsidRDefault="00D63863" w:rsidP="00F33F57">
      <w:pPr>
        <w:spacing w:after="0" w:line="240" w:lineRule="auto"/>
        <w:jc w:val="both"/>
        <w:rPr>
          <w:rFonts w:ascii="Times New Roman" w:hAnsi="Times New Roman" w:cs="Times New Roman"/>
          <w:b/>
          <w:bCs/>
          <w:sz w:val="20"/>
          <w:szCs w:val="20"/>
        </w:rPr>
      </w:pPr>
      <w:r w:rsidRPr="00F33F57">
        <w:rPr>
          <w:rFonts w:ascii="Times New Roman" w:hAnsi="Times New Roman" w:cs="Times New Roman"/>
          <w:b/>
          <w:bCs/>
          <w:sz w:val="20"/>
          <w:szCs w:val="20"/>
        </w:rPr>
        <w:t>Примечание:</w:t>
      </w:r>
    </w:p>
    <w:p w:rsidR="00D63863" w:rsidRDefault="00D63863" w:rsidP="00F33F57">
      <w:pPr>
        <w:spacing w:after="0" w:line="240" w:lineRule="auto"/>
        <w:jc w:val="both"/>
        <w:rPr>
          <w:rFonts w:ascii="Times New Roman" w:hAnsi="Times New Roman" w:cs="Times New Roman"/>
          <w:sz w:val="20"/>
          <w:szCs w:val="20"/>
        </w:rPr>
      </w:pPr>
      <w:r w:rsidRPr="00F33F57">
        <w:rPr>
          <w:rFonts w:ascii="Times New Roman" w:hAnsi="Times New Roman" w:cs="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D63863" w:rsidRDefault="00D63863" w:rsidP="00F33F57">
      <w:pPr>
        <w:spacing w:after="0" w:line="240" w:lineRule="auto"/>
        <w:jc w:val="both"/>
        <w:rPr>
          <w:rFonts w:ascii="Times New Roman" w:hAnsi="Times New Roman" w:cs="Times New Roman"/>
          <w:sz w:val="20"/>
          <w:szCs w:val="20"/>
        </w:rPr>
      </w:pPr>
    </w:p>
    <w:p w:rsidR="00D63863" w:rsidRDefault="00D63863" w:rsidP="00F33F57">
      <w:pPr>
        <w:spacing w:after="0" w:line="240" w:lineRule="auto"/>
        <w:jc w:val="both"/>
        <w:rPr>
          <w:rFonts w:ascii="Times New Roman" w:hAnsi="Times New Roman" w:cs="Times New Roman"/>
          <w:sz w:val="20"/>
          <w:szCs w:val="20"/>
        </w:rPr>
      </w:pPr>
    </w:p>
    <w:p w:rsidR="00D63863" w:rsidRDefault="00D63863" w:rsidP="008538DE">
      <w:pPr>
        <w:tabs>
          <w:tab w:val="left" w:pos="567"/>
        </w:tabs>
        <w:spacing w:after="0" w:line="240" w:lineRule="auto"/>
        <w:jc w:val="both"/>
        <w:rPr>
          <w:rFonts w:ascii="Times New Roman" w:hAnsi="Times New Roman" w:cs="Times New Roman"/>
          <w:color w:val="C00000"/>
          <w:sz w:val="20"/>
          <w:szCs w:val="20"/>
        </w:rPr>
      </w:pPr>
      <w:r>
        <w:rPr>
          <w:noProof/>
        </w:rPr>
        <w:pict>
          <v:rect id="_x0000_s1145" style="position:absolute;left:0;text-align:left;margin-left:.3pt;margin-top:1.05pt;width:469.5pt;height:7.15pt;z-index:251723776;visibility:visible" fillcolor="#c0504d" strokecolor="#f2f2f2" strokeweight="3pt">
            <v:shadow on="t" color="#622423" opacity=".5" offset="1pt"/>
          </v:rect>
        </w:pict>
      </w:r>
    </w:p>
    <w:p w:rsidR="00D63863" w:rsidRPr="008538DE" w:rsidRDefault="00D63863" w:rsidP="004E73C3">
      <w:pPr>
        <w:pStyle w:val="ListParagraph"/>
        <w:numPr>
          <w:ilvl w:val="0"/>
          <w:numId w:val="51"/>
        </w:numPr>
        <w:shd w:val="clear" w:color="auto" w:fill="EEECE1"/>
        <w:ind w:left="0" w:firstLine="0"/>
        <w:jc w:val="both"/>
        <w:rPr>
          <w:rFonts w:ascii="Arial Narrow" w:hAnsi="Arial Narrow" w:cs="Arial Narrow"/>
          <w:b/>
          <w:bCs/>
          <w:sz w:val="32"/>
          <w:szCs w:val="32"/>
        </w:rPr>
      </w:pPr>
      <w:r>
        <w:rPr>
          <w:noProof/>
        </w:rPr>
        <w:pict>
          <v:rect id="_x0000_s1146" style="position:absolute;left:0;text-align:left;margin-left:.3pt;margin-top:104.85pt;width:469.5pt;height:7.15pt;z-index:251722752;visibility:visible" fillcolor="#c0504d" strokecolor="#f2f2f2" strokeweight="3pt">
            <v:shadow on="t" color="#622423" opacity=".5" offset="1pt"/>
          </v:rect>
        </w:pict>
      </w:r>
      <w:r>
        <w:rPr>
          <w:rFonts w:ascii="Arial Narrow" w:hAnsi="Arial Narrow" w:cs="Arial Narrow"/>
          <w:b/>
          <w:bCs/>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ПАНОВСКОГО СЕЛЬСКОГО ПОСЕЛЕНИЯ ПАЛЕХСКОГО  МУНИЦИПАЛЬНОГО РАЙОНА ИВАНОВСКОЙ ОБЛАСТИ</w:t>
      </w:r>
    </w:p>
    <w:p w:rsidR="00D63863" w:rsidRPr="00933414" w:rsidRDefault="00D63863" w:rsidP="008538DE">
      <w:pPr>
        <w:spacing w:after="0" w:line="240" w:lineRule="auto"/>
        <w:jc w:val="center"/>
        <w:rPr>
          <w:rFonts w:ascii="Arial Narrow" w:hAnsi="Arial Narrow" w:cs="Arial Narrow"/>
          <w:b/>
          <w:bCs/>
          <w:color w:val="1F497D"/>
          <w:sz w:val="16"/>
          <w:szCs w:val="16"/>
        </w:rPr>
      </w:pPr>
    </w:p>
    <w:p w:rsidR="00D63863" w:rsidRDefault="00D63863" w:rsidP="008538DE">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.1. При планировке и застройке территорий населенных пунктов</w:t>
      </w:r>
      <w:r>
        <w:rPr>
          <w:rFonts w:ascii="Times New Roman" w:hAnsi="Times New Roman" w:cs="Times New Roman"/>
          <w:sz w:val="24"/>
          <w:szCs w:val="24"/>
        </w:rPr>
        <w:t xml:space="preserve"> Пановского сельского поселения </w:t>
      </w:r>
      <w:r w:rsidRPr="008538DE">
        <w:rPr>
          <w:rFonts w:ascii="Times New Roman" w:hAnsi="Times New Roman" w:cs="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жилые и административные здания и сооружения;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и учреждения образования и науки, здравоохранения и социальной защиты населения;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гостиницы, отели, иные места временного проживания;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физкультурно-оздоровитель</w:t>
      </w:r>
      <w:r w:rsidRPr="008538DE">
        <w:rPr>
          <w:rFonts w:ascii="Times New Roman" w:hAnsi="Times New Roman" w:cs="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станции и остановки всех видов транспорта; почтово- телеграфные;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.4. Проектные решения объектов, доступных для маломобильных групп населения, должны обеспечивать: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досягаемость мест целевого посещения и беспрепятственность перемещения внутри зданий и сооружений;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удобство и комфорт среды жизнедеятельности.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.8. Опасные для инвалидов участки и пространства следует огораживать бортовым камнем высотой не менее 0,1 м.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телефонами-автоматами или иными средствами связи, доступными для инвалидов;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санитарно-гигиеническими помещениями;</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пандусами и поручнями у лестниц при входах в здания;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пологими спусками у тротуаров в местах наземных переходов улиц, дорог, магистралей и остановок </w:t>
      </w:r>
      <w:r>
        <w:rPr>
          <w:rFonts w:ascii="Times New Roman" w:hAnsi="Times New Roman" w:cs="Times New Roman"/>
          <w:sz w:val="24"/>
          <w:szCs w:val="24"/>
        </w:rPr>
        <w:t xml:space="preserve">пассажирского </w:t>
      </w:r>
      <w:r w:rsidRPr="008538DE">
        <w:rPr>
          <w:rFonts w:ascii="Times New Roman" w:hAnsi="Times New Roman" w:cs="Times New Roman"/>
          <w:sz w:val="24"/>
          <w:szCs w:val="24"/>
        </w:rPr>
        <w:t xml:space="preserve"> транспорта общего пользования;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Pr>
          <w:rFonts w:ascii="Times New Roman" w:hAnsi="Times New Roman" w:cs="Times New Roman"/>
          <w:sz w:val="24"/>
          <w:szCs w:val="24"/>
        </w:rPr>
        <w:t xml:space="preserve"> сельском поселении</w:t>
      </w:r>
      <w:r w:rsidRPr="008538DE">
        <w:rPr>
          <w:rFonts w:ascii="Times New Roman" w:hAnsi="Times New Roman" w:cs="Times New Roman"/>
          <w:sz w:val="24"/>
          <w:szCs w:val="24"/>
        </w:rPr>
        <w:t xml:space="preserve">.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Pr>
          <w:rFonts w:ascii="Times New Roman" w:hAnsi="Times New Roman" w:cs="Times New Roman"/>
          <w:sz w:val="24"/>
          <w:szCs w:val="24"/>
        </w:rPr>
        <w:t xml:space="preserve">общественного пассажирского </w:t>
      </w:r>
      <w:r w:rsidRPr="008538DE">
        <w:rPr>
          <w:rFonts w:ascii="Times New Roman" w:hAnsi="Times New Roman" w:cs="Times New Roman"/>
          <w:sz w:val="24"/>
          <w:szCs w:val="24"/>
        </w:rPr>
        <w:t xml:space="preserve">транспорта.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Pr>
          <w:rFonts w:ascii="Times New Roman" w:hAnsi="Times New Roman" w:cs="Times New Roman"/>
          <w:sz w:val="24"/>
          <w:szCs w:val="24"/>
        </w:rPr>
        <w:t xml:space="preserve">инвалидов на креслах-колясках.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D63863" w:rsidRPr="005D02A5" w:rsidRDefault="00D63863" w:rsidP="005D02A5">
      <w:pPr>
        <w:spacing w:after="0" w:line="240" w:lineRule="auto"/>
        <w:ind w:firstLine="567"/>
        <w:jc w:val="both"/>
        <w:rPr>
          <w:rFonts w:ascii="Times New Roman" w:hAnsi="Times New Roman" w:cs="Times New Roman"/>
          <w:sz w:val="24"/>
          <w:szCs w:val="24"/>
        </w:rPr>
      </w:pPr>
      <w:r w:rsidRPr="005D02A5">
        <w:rPr>
          <w:rFonts w:ascii="Times New Roman" w:hAnsi="Times New Roman" w:cs="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Места парковки оснащаются знаками, применяемыми в международной практике.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D63863" w:rsidRPr="008538DE"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D63863" w:rsidRPr="008538DE" w:rsidRDefault="00D63863" w:rsidP="00F33F57">
      <w:pPr>
        <w:spacing w:after="0" w:line="240" w:lineRule="auto"/>
        <w:jc w:val="both"/>
        <w:rPr>
          <w:rFonts w:ascii="Times New Roman" w:hAnsi="Times New Roman" w:cs="Times New Roman"/>
          <w:sz w:val="24"/>
          <w:szCs w:val="24"/>
        </w:rPr>
        <w:sectPr w:rsidR="00D63863" w:rsidRPr="008538DE" w:rsidSect="000C0740">
          <w:pgSz w:w="11906" w:h="16838"/>
          <w:pgMar w:top="1134" w:right="850" w:bottom="1134" w:left="1701" w:header="708" w:footer="708" w:gutter="0"/>
          <w:cols w:space="708"/>
          <w:docGrid w:linePitch="360"/>
        </w:sectPr>
      </w:pPr>
    </w:p>
    <w:p w:rsidR="00D63863" w:rsidRPr="00BF1728" w:rsidRDefault="00D63863" w:rsidP="00E30A51">
      <w:pPr>
        <w:jc w:val="center"/>
        <w:rPr>
          <w:rFonts w:ascii="Arial Narrow" w:hAnsi="Arial Narrow" w:cs="Arial Narrow"/>
          <w:b/>
          <w:bCs/>
          <w:sz w:val="24"/>
          <w:szCs w:val="24"/>
        </w:rPr>
      </w:pPr>
      <w:r>
        <w:rPr>
          <w:noProof/>
        </w:rPr>
        <w:pict>
          <v:rect id="Rectangle 165" o:spid="_x0000_s1147" style="position:absolute;left:0;text-align:left;margin-left:-3.7pt;margin-top:7.9pt;width:469.5pt;height:7.15pt;z-index:251684864;visibility:visible" fillcolor="#c0504d" strokecolor="#f2f2f2" strokeweight="3pt">
            <v:shadow on="t" color="#622423" opacity=".5" offset="1pt"/>
          </v:rect>
        </w:pict>
      </w:r>
      <w:r>
        <w:rPr>
          <w:noProof/>
        </w:rPr>
        <w:pict>
          <v:rect id="Rectangle 105" o:spid="_x0000_s1148" style="position:absolute;left:0;text-align:left;margin-left:-3.7pt;margin-top:7.15pt;width:469.5pt;height:7.15pt;z-index:251648000;visibility:visible" fillcolor="#c0504d" strokecolor="#f2f2f2" strokeweight="3pt">
            <v:shadow on="t" color="#622423" opacity=".5" offset="1pt"/>
          </v:rect>
        </w:pict>
      </w:r>
    </w:p>
    <w:p w:rsidR="00D63863" w:rsidRPr="00DA66A3" w:rsidRDefault="00D63863" w:rsidP="00455FA8">
      <w:pPr>
        <w:shd w:val="clear" w:color="auto" w:fill="EEECE1"/>
        <w:jc w:val="both"/>
        <w:rPr>
          <w:rFonts w:ascii="Arial Narrow" w:hAnsi="Arial Narrow" w:cs="Arial Narrow"/>
          <w:b/>
          <w:bCs/>
          <w:sz w:val="32"/>
          <w:szCs w:val="32"/>
        </w:rPr>
      </w:pPr>
      <w:r>
        <w:rPr>
          <w:noProof/>
        </w:rPr>
        <w:pict>
          <v:rect id="Rectangle 104" o:spid="_x0000_s1149" style="position:absolute;left:0;text-align:left;margin-left:-.5pt;margin-top:66.15pt;width:469.5pt;height:7.15pt;z-index:251646976;visibility:visible" fillcolor="#c0504d" strokecolor="#f2f2f2" strokeweight="3pt">
            <v:shadow on="t" color="#622423" opacity=".5" offset="1pt"/>
          </v:rect>
        </w:pict>
      </w:r>
      <w:r>
        <w:rPr>
          <w:rFonts w:ascii="Arial Narrow" w:hAnsi="Arial Narrow" w:cs="Arial Narrow"/>
          <w:b/>
          <w:bCs/>
          <w:sz w:val="32"/>
          <w:szCs w:val="32"/>
        </w:rPr>
        <w:t>8</w:t>
      </w:r>
      <w:r w:rsidRPr="00DA66A3">
        <w:rPr>
          <w:rFonts w:ascii="Arial Narrow" w:hAnsi="Arial Narrow" w:cs="Arial Narrow"/>
          <w:b/>
          <w:bCs/>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D63863" w:rsidRPr="00933414" w:rsidRDefault="00D63863" w:rsidP="00254310">
      <w:pPr>
        <w:spacing w:after="0" w:line="240" w:lineRule="auto"/>
        <w:jc w:val="center"/>
        <w:rPr>
          <w:rFonts w:ascii="Arial Narrow" w:hAnsi="Arial Narrow" w:cs="Arial Narrow"/>
          <w:b/>
          <w:bCs/>
          <w:color w:val="1F497D"/>
          <w:sz w:val="16"/>
          <w:szCs w:val="16"/>
        </w:rPr>
      </w:pP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 </w:t>
      </w:r>
      <w:r w:rsidRPr="003C168D">
        <w:rPr>
          <w:rFonts w:ascii="Times New Roman" w:hAnsi="Times New Roman" w:cs="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8.2. </w:t>
      </w:r>
      <w:r w:rsidRPr="003C168D">
        <w:rPr>
          <w:rFonts w:ascii="Times New Roman" w:hAnsi="Times New Roman" w:cs="Times New Roman"/>
          <w:sz w:val="24"/>
          <w:szCs w:val="24"/>
        </w:rPr>
        <w:t>За пределы красных линий в сторону улицы или площади не должны выступать здания и сооружения.</w:t>
      </w: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8.3. </w:t>
      </w:r>
      <w:r w:rsidRPr="003C168D">
        <w:rPr>
          <w:rFonts w:ascii="Times New Roman" w:hAnsi="Times New Roman" w:cs="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Pr>
          <w:rFonts w:ascii="Times New Roman" w:hAnsi="Times New Roman" w:cs="Times New Roman"/>
          <w:sz w:val="24"/>
          <w:szCs w:val="24"/>
        </w:rPr>
        <w:t xml:space="preserve">сельского </w:t>
      </w:r>
      <w:r w:rsidRPr="003C168D">
        <w:rPr>
          <w:rFonts w:ascii="Times New Roman" w:hAnsi="Times New Roman" w:cs="Times New Roman"/>
          <w:sz w:val="24"/>
          <w:szCs w:val="24"/>
        </w:rPr>
        <w:t>общественного транспорта).</w:t>
      </w:r>
    </w:p>
    <w:p w:rsidR="00D63863" w:rsidRPr="003C168D" w:rsidRDefault="00D63863" w:rsidP="00254310">
      <w:pPr>
        <w:spacing w:after="0" w:line="240" w:lineRule="auto"/>
        <w:ind w:firstLine="567"/>
        <w:jc w:val="both"/>
        <w:rPr>
          <w:rFonts w:ascii="Times New Roman" w:hAnsi="Times New Roman" w:cs="Times New Roman"/>
          <w:sz w:val="24"/>
          <w:szCs w:val="24"/>
        </w:rPr>
      </w:pPr>
      <w:r w:rsidRPr="003C168D">
        <w:rPr>
          <w:rFonts w:ascii="Times New Roman" w:hAnsi="Times New Roman" w:cs="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D63863" w:rsidRPr="005B2F45" w:rsidRDefault="00D63863" w:rsidP="002543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B2F45">
        <w:rPr>
          <w:rFonts w:ascii="Times New Roman" w:hAnsi="Times New Roman" w:cs="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D63863" w:rsidRPr="005B2F45" w:rsidRDefault="00D63863" w:rsidP="002543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B2F45">
        <w:rPr>
          <w:rFonts w:ascii="Times New Roman" w:hAnsi="Times New Roman" w:cs="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D63863" w:rsidRPr="005B2F45" w:rsidRDefault="00D63863" w:rsidP="002543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B2F45">
        <w:rPr>
          <w:rFonts w:ascii="Times New Roman" w:hAnsi="Times New Roman" w:cs="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8.4. </w:t>
      </w:r>
      <w:r w:rsidRPr="003C168D">
        <w:rPr>
          <w:rFonts w:ascii="Times New Roman" w:hAnsi="Times New Roman" w:cs="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D63863" w:rsidRPr="00304F99" w:rsidRDefault="00D63863" w:rsidP="00254310">
      <w:pPr>
        <w:widowControl w:val="0"/>
        <w:tabs>
          <w:tab w:val="left" w:pos="694"/>
        </w:tabs>
        <w:spacing w:after="0" w:line="240" w:lineRule="auto"/>
        <w:ind w:right="61" w:firstLine="567"/>
        <w:jc w:val="both"/>
        <w:rPr>
          <w:rFonts w:ascii="Times New Roman" w:hAnsi="Times New Roman" w:cs="Times New Roman"/>
          <w:spacing w:val="-3"/>
          <w:w w:val="105"/>
          <w:sz w:val="24"/>
          <w:szCs w:val="24"/>
        </w:rPr>
      </w:pPr>
      <w:r>
        <w:rPr>
          <w:rFonts w:ascii="Times New Roman" w:hAnsi="Times New Roman" w:cs="Times New Roman"/>
          <w:sz w:val="24"/>
          <w:szCs w:val="24"/>
        </w:rPr>
        <w:t>8.5</w:t>
      </w:r>
      <w:r w:rsidRPr="00AC34A1">
        <w:rPr>
          <w:rFonts w:ascii="Times New Roman" w:hAnsi="Times New Roman" w:cs="Times New Roman"/>
          <w:sz w:val="24"/>
          <w:szCs w:val="24"/>
        </w:rPr>
        <w:t xml:space="preserve">. </w:t>
      </w:r>
      <w:hyperlink r:id="rId28">
        <w:r w:rsidRPr="00304F99">
          <w:rPr>
            <w:rFonts w:ascii="Times New Roman" w:hAnsi="Times New Roman" w:cs="Times New Roman"/>
            <w:w w:val="105"/>
            <w:sz w:val="24"/>
            <w:szCs w:val="24"/>
          </w:rPr>
          <w:t>Жилые</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дома</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на</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территории</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spacing w:val="-3"/>
            <w:w w:val="105"/>
            <w:sz w:val="24"/>
            <w:szCs w:val="24"/>
          </w:rPr>
          <w:t>малоэтажной</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застройки</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располагаются</w:t>
        </w:r>
      </w:hyperlink>
      <w:r w:rsidRPr="00304F99">
        <w:rPr>
          <w:rFonts w:ascii="Times New Roman" w:hAnsi="Times New Roman" w:cs="Times New Roman"/>
          <w:w w:val="105"/>
          <w:sz w:val="24"/>
          <w:szCs w:val="24"/>
        </w:rPr>
        <w:t xml:space="preserve"> с</w:t>
      </w:r>
      <w:r w:rsidRPr="00304F99">
        <w:rPr>
          <w:rFonts w:ascii="Times New Roman" w:hAnsi="Times New Roman" w:cs="Times New Roman"/>
          <w:spacing w:val="-10"/>
          <w:w w:val="105"/>
          <w:sz w:val="24"/>
          <w:szCs w:val="24"/>
        </w:rPr>
        <w:t xml:space="preserve"> </w:t>
      </w:r>
      <w:r w:rsidRPr="00304F99">
        <w:rPr>
          <w:rFonts w:ascii="Times New Roman" w:hAnsi="Times New Roman" w:cs="Times New Roman"/>
          <w:w w:val="105"/>
          <w:sz w:val="24"/>
          <w:szCs w:val="24"/>
        </w:rPr>
        <w:t>отступом</w:t>
      </w:r>
      <w:r w:rsidRPr="00304F99">
        <w:rPr>
          <w:rFonts w:ascii="Times New Roman" w:hAnsi="Times New Roman" w:cs="Times New Roman"/>
          <w:spacing w:val="-14"/>
          <w:w w:val="105"/>
          <w:sz w:val="24"/>
          <w:szCs w:val="24"/>
        </w:rPr>
        <w:t xml:space="preserve"> </w:t>
      </w:r>
      <w:r w:rsidRPr="00304F99">
        <w:rPr>
          <w:rFonts w:ascii="Times New Roman" w:hAnsi="Times New Roman" w:cs="Times New Roman"/>
          <w:w w:val="105"/>
          <w:sz w:val="24"/>
          <w:szCs w:val="24"/>
        </w:rPr>
        <w:t>от</w:t>
      </w:r>
      <w:r w:rsidRPr="00304F99">
        <w:rPr>
          <w:rFonts w:ascii="Times New Roman" w:hAnsi="Times New Roman" w:cs="Times New Roman"/>
          <w:spacing w:val="-12"/>
          <w:w w:val="105"/>
          <w:sz w:val="24"/>
          <w:szCs w:val="24"/>
        </w:rPr>
        <w:t xml:space="preserve"> </w:t>
      </w:r>
      <w:r w:rsidRPr="00304F99">
        <w:rPr>
          <w:rFonts w:ascii="Times New Roman" w:hAnsi="Times New Roman" w:cs="Times New Roman"/>
          <w:w w:val="105"/>
          <w:sz w:val="24"/>
          <w:szCs w:val="24"/>
        </w:rPr>
        <w:t>красных</w:t>
      </w:r>
      <w:r w:rsidRPr="00304F99">
        <w:rPr>
          <w:rFonts w:ascii="Times New Roman" w:hAnsi="Times New Roman" w:cs="Times New Roman"/>
          <w:spacing w:val="-15"/>
          <w:w w:val="105"/>
          <w:sz w:val="24"/>
          <w:szCs w:val="24"/>
        </w:rPr>
        <w:t xml:space="preserve"> </w:t>
      </w:r>
      <w:r w:rsidRPr="00304F99">
        <w:rPr>
          <w:rFonts w:ascii="Times New Roman" w:hAnsi="Times New Roman" w:cs="Times New Roman"/>
          <w:spacing w:val="-3"/>
          <w:w w:val="105"/>
          <w:sz w:val="24"/>
          <w:szCs w:val="24"/>
        </w:rPr>
        <w:t>линий.</w:t>
      </w:r>
    </w:p>
    <w:p w:rsidR="00D63863" w:rsidRPr="00304F99" w:rsidRDefault="00D63863" w:rsidP="00254310">
      <w:pPr>
        <w:pStyle w:val="BodyText"/>
        <w:spacing w:after="0"/>
        <w:ind w:right="61" w:firstLine="567"/>
        <w:jc w:val="both"/>
        <w:rPr>
          <w:spacing w:val="-7"/>
          <w:w w:val="105"/>
          <w:sz w:val="24"/>
          <w:szCs w:val="24"/>
        </w:rPr>
      </w:pPr>
      <w:r>
        <w:rPr>
          <w:w w:val="105"/>
          <w:sz w:val="24"/>
          <w:szCs w:val="24"/>
        </w:rPr>
        <w:t xml:space="preserve">8.6. </w:t>
      </w:r>
      <w:r w:rsidRPr="00304F99">
        <w:rPr>
          <w:w w:val="105"/>
          <w:sz w:val="24"/>
          <w:szCs w:val="24"/>
        </w:rPr>
        <w:t>Усадебный,</w:t>
      </w:r>
      <w:r w:rsidRPr="00304F99">
        <w:rPr>
          <w:spacing w:val="-15"/>
          <w:w w:val="105"/>
          <w:sz w:val="24"/>
          <w:szCs w:val="24"/>
        </w:rPr>
        <w:t xml:space="preserve"> </w:t>
      </w:r>
      <w:r w:rsidRPr="00304F99">
        <w:rPr>
          <w:w w:val="105"/>
          <w:sz w:val="24"/>
          <w:szCs w:val="24"/>
        </w:rPr>
        <w:t>одно-,</w:t>
      </w:r>
      <w:r w:rsidRPr="00304F99">
        <w:rPr>
          <w:spacing w:val="-15"/>
          <w:w w:val="105"/>
          <w:sz w:val="24"/>
          <w:szCs w:val="24"/>
        </w:rPr>
        <w:t xml:space="preserve"> </w:t>
      </w:r>
      <w:r w:rsidRPr="00304F99">
        <w:rPr>
          <w:w w:val="105"/>
          <w:sz w:val="24"/>
          <w:szCs w:val="24"/>
        </w:rPr>
        <w:t>двухквартирный</w:t>
      </w:r>
      <w:r w:rsidRPr="00304F99">
        <w:rPr>
          <w:spacing w:val="-15"/>
          <w:w w:val="105"/>
          <w:sz w:val="24"/>
          <w:szCs w:val="24"/>
        </w:rPr>
        <w:t xml:space="preserve"> </w:t>
      </w:r>
      <w:r w:rsidRPr="00304F99">
        <w:rPr>
          <w:w w:val="105"/>
          <w:sz w:val="24"/>
          <w:szCs w:val="24"/>
        </w:rPr>
        <w:t>дом</w:t>
      </w:r>
      <w:r w:rsidRPr="00304F99">
        <w:rPr>
          <w:spacing w:val="-15"/>
          <w:w w:val="105"/>
          <w:sz w:val="24"/>
          <w:szCs w:val="24"/>
        </w:rPr>
        <w:t xml:space="preserve"> </w:t>
      </w:r>
      <w:r w:rsidRPr="00304F99">
        <w:rPr>
          <w:spacing w:val="-3"/>
          <w:w w:val="105"/>
          <w:sz w:val="24"/>
          <w:szCs w:val="24"/>
        </w:rPr>
        <w:t>должен</w:t>
      </w:r>
      <w:r w:rsidRPr="00304F99">
        <w:rPr>
          <w:spacing w:val="-15"/>
          <w:w w:val="105"/>
          <w:sz w:val="24"/>
          <w:szCs w:val="24"/>
        </w:rPr>
        <w:t xml:space="preserve"> </w:t>
      </w:r>
      <w:r w:rsidRPr="00304F99">
        <w:rPr>
          <w:w w:val="105"/>
          <w:sz w:val="24"/>
          <w:szCs w:val="24"/>
        </w:rPr>
        <w:t>отстоять</w:t>
      </w:r>
      <w:r w:rsidRPr="00304F99">
        <w:rPr>
          <w:spacing w:val="-13"/>
          <w:w w:val="105"/>
          <w:sz w:val="24"/>
          <w:szCs w:val="24"/>
        </w:rPr>
        <w:t xml:space="preserve"> </w:t>
      </w:r>
      <w:r w:rsidRPr="00304F99">
        <w:rPr>
          <w:w w:val="105"/>
          <w:sz w:val="24"/>
          <w:szCs w:val="24"/>
        </w:rPr>
        <w:t>от</w:t>
      </w:r>
      <w:r w:rsidRPr="00304F99">
        <w:rPr>
          <w:spacing w:val="-13"/>
          <w:w w:val="105"/>
          <w:sz w:val="24"/>
          <w:szCs w:val="24"/>
        </w:rPr>
        <w:t xml:space="preserve"> </w:t>
      </w:r>
      <w:r w:rsidRPr="00304F99">
        <w:rPr>
          <w:w w:val="105"/>
          <w:sz w:val="24"/>
          <w:szCs w:val="24"/>
        </w:rPr>
        <w:t>красной</w:t>
      </w:r>
      <w:r w:rsidRPr="00304F99">
        <w:rPr>
          <w:spacing w:val="-15"/>
          <w:w w:val="105"/>
          <w:sz w:val="24"/>
          <w:szCs w:val="24"/>
        </w:rPr>
        <w:t xml:space="preserve"> </w:t>
      </w:r>
      <w:r w:rsidRPr="00304F99">
        <w:rPr>
          <w:spacing w:val="-3"/>
          <w:w w:val="105"/>
          <w:sz w:val="24"/>
          <w:szCs w:val="24"/>
        </w:rPr>
        <w:t xml:space="preserve">линии </w:t>
      </w:r>
      <w:r w:rsidRPr="00304F99">
        <w:rPr>
          <w:spacing w:val="-4"/>
          <w:w w:val="105"/>
          <w:sz w:val="24"/>
          <w:szCs w:val="24"/>
        </w:rPr>
        <w:t>улиц</w:t>
      </w:r>
      <w:r w:rsidRPr="00304F99">
        <w:rPr>
          <w:spacing w:val="-9"/>
          <w:w w:val="105"/>
          <w:sz w:val="24"/>
          <w:szCs w:val="24"/>
        </w:rPr>
        <w:t xml:space="preserve"> </w:t>
      </w:r>
      <w:r w:rsidRPr="00304F99">
        <w:rPr>
          <w:w w:val="105"/>
          <w:sz w:val="24"/>
          <w:szCs w:val="24"/>
        </w:rPr>
        <w:t>не</w:t>
      </w:r>
      <w:r w:rsidRPr="00304F99">
        <w:rPr>
          <w:spacing w:val="-13"/>
          <w:w w:val="105"/>
          <w:sz w:val="24"/>
          <w:szCs w:val="24"/>
        </w:rPr>
        <w:t xml:space="preserve"> </w:t>
      </w:r>
      <w:r w:rsidRPr="00304F99">
        <w:rPr>
          <w:w w:val="105"/>
          <w:sz w:val="24"/>
          <w:szCs w:val="24"/>
        </w:rPr>
        <w:t>менее</w:t>
      </w:r>
      <w:r w:rsidRPr="00304F99">
        <w:rPr>
          <w:spacing w:val="-13"/>
          <w:w w:val="105"/>
          <w:sz w:val="24"/>
          <w:szCs w:val="24"/>
        </w:rPr>
        <w:t xml:space="preserve"> </w:t>
      </w:r>
      <w:r w:rsidRPr="00304F99">
        <w:rPr>
          <w:w w:val="105"/>
          <w:sz w:val="24"/>
          <w:szCs w:val="24"/>
        </w:rPr>
        <w:t>чем</w:t>
      </w:r>
      <w:r w:rsidRPr="00304F99">
        <w:rPr>
          <w:spacing w:val="-12"/>
          <w:w w:val="105"/>
          <w:sz w:val="24"/>
          <w:szCs w:val="24"/>
        </w:rPr>
        <w:t xml:space="preserve"> </w:t>
      </w:r>
      <w:r w:rsidRPr="00304F99">
        <w:rPr>
          <w:w w:val="105"/>
          <w:sz w:val="24"/>
          <w:szCs w:val="24"/>
        </w:rPr>
        <w:t>на</w:t>
      </w:r>
      <w:r w:rsidRPr="00304F99">
        <w:rPr>
          <w:spacing w:val="-13"/>
          <w:w w:val="105"/>
          <w:sz w:val="24"/>
          <w:szCs w:val="24"/>
        </w:rPr>
        <w:t xml:space="preserve"> </w:t>
      </w:r>
      <w:r w:rsidRPr="00304F99">
        <w:rPr>
          <w:w w:val="105"/>
          <w:sz w:val="24"/>
          <w:szCs w:val="24"/>
        </w:rPr>
        <w:t>5</w:t>
      </w:r>
      <w:r w:rsidRPr="00304F99">
        <w:rPr>
          <w:spacing w:val="-13"/>
          <w:w w:val="105"/>
          <w:sz w:val="24"/>
          <w:szCs w:val="24"/>
        </w:rPr>
        <w:t xml:space="preserve"> </w:t>
      </w:r>
      <w:r w:rsidRPr="00304F99">
        <w:rPr>
          <w:w w:val="105"/>
          <w:sz w:val="24"/>
          <w:szCs w:val="24"/>
        </w:rPr>
        <w:t>метров,</w:t>
      </w:r>
      <w:r w:rsidRPr="00304F99">
        <w:rPr>
          <w:spacing w:val="-12"/>
          <w:w w:val="105"/>
          <w:sz w:val="24"/>
          <w:szCs w:val="24"/>
        </w:rPr>
        <w:t xml:space="preserve"> </w:t>
      </w:r>
      <w:r w:rsidRPr="00304F99">
        <w:rPr>
          <w:w w:val="105"/>
          <w:sz w:val="24"/>
          <w:szCs w:val="24"/>
        </w:rPr>
        <w:t>от</w:t>
      </w:r>
      <w:r w:rsidRPr="00304F99">
        <w:rPr>
          <w:spacing w:val="-10"/>
          <w:w w:val="105"/>
          <w:sz w:val="24"/>
          <w:szCs w:val="24"/>
        </w:rPr>
        <w:t xml:space="preserve"> </w:t>
      </w:r>
      <w:r w:rsidRPr="00304F99">
        <w:rPr>
          <w:w w:val="105"/>
          <w:sz w:val="24"/>
          <w:szCs w:val="24"/>
        </w:rPr>
        <w:t>красной</w:t>
      </w:r>
      <w:r w:rsidRPr="00304F99">
        <w:rPr>
          <w:spacing w:val="-13"/>
          <w:w w:val="105"/>
          <w:sz w:val="24"/>
          <w:szCs w:val="24"/>
        </w:rPr>
        <w:t xml:space="preserve"> </w:t>
      </w:r>
      <w:r w:rsidRPr="00304F99">
        <w:rPr>
          <w:spacing w:val="-3"/>
          <w:w w:val="105"/>
          <w:sz w:val="24"/>
          <w:szCs w:val="24"/>
        </w:rPr>
        <w:t>линии</w:t>
      </w:r>
      <w:r w:rsidRPr="00304F99">
        <w:rPr>
          <w:spacing w:val="-13"/>
          <w:w w:val="105"/>
          <w:sz w:val="24"/>
          <w:szCs w:val="24"/>
        </w:rPr>
        <w:t xml:space="preserve"> </w:t>
      </w:r>
      <w:r w:rsidRPr="00304F99">
        <w:rPr>
          <w:w w:val="105"/>
          <w:sz w:val="24"/>
          <w:szCs w:val="24"/>
        </w:rPr>
        <w:t>проездов</w:t>
      </w:r>
      <w:r w:rsidRPr="00304F99">
        <w:rPr>
          <w:spacing w:val="-11"/>
          <w:w w:val="105"/>
          <w:sz w:val="24"/>
          <w:szCs w:val="24"/>
        </w:rPr>
        <w:t xml:space="preserve"> </w:t>
      </w:r>
      <w:r w:rsidRPr="00304F99">
        <w:rPr>
          <w:w w:val="105"/>
          <w:sz w:val="24"/>
          <w:szCs w:val="24"/>
        </w:rPr>
        <w:t>-</w:t>
      </w:r>
      <w:r w:rsidRPr="00304F99">
        <w:rPr>
          <w:spacing w:val="-11"/>
          <w:w w:val="105"/>
          <w:sz w:val="24"/>
          <w:szCs w:val="24"/>
        </w:rPr>
        <w:t xml:space="preserve"> </w:t>
      </w:r>
      <w:r w:rsidRPr="00304F99">
        <w:rPr>
          <w:w w:val="105"/>
          <w:sz w:val="24"/>
          <w:szCs w:val="24"/>
        </w:rPr>
        <w:t>не</w:t>
      </w:r>
      <w:r w:rsidRPr="00304F99">
        <w:rPr>
          <w:spacing w:val="-13"/>
          <w:w w:val="105"/>
          <w:sz w:val="24"/>
          <w:szCs w:val="24"/>
        </w:rPr>
        <w:t xml:space="preserve"> </w:t>
      </w:r>
      <w:r w:rsidRPr="00304F99">
        <w:rPr>
          <w:w w:val="105"/>
          <w:sz w:val="24"/>
          <w:szCs w:val="24"/>
        </w:rPr>
        <w:t>менее</w:t>
      </w:r>
      <w:r w:rsidRPr="00304F99">
        <w:rPr>
          <w:spacing w:val="-13"/>
          <w:w w:val="105"/>
          <w:sz w:val="24"/>
          <w:szCs w:val="24"/>
        </w:rPr>
        <w:t xml:space="preserve"> </w:t>
      </w:r>
      <w:r w:rsidRPr="00304F99">
        <w:rPr>
          <w:w w:val="105"/>
          <w:sz w:val="24"/>
          <w:szCs w:val="24"/>
        </w:rPr>
        <w:t>чем</w:t>
      </w:r>
      <w:r w:rsidRPr="00304F99">
        <w:rPr>
          <w:spacing w:val="-12"/>
          <w:w w:val="105"/>
          <w:sz w:val="24"/>
          <w:szCs w:val="24"/>
        </w:rPr>
        <w:t xml:space="preserve"> </w:t>
      </w:r>
      <w:r w:rsidRPr="00304F99">
        <w:rPr>
          <w:w w:val="105"/>
          <w:sz w:val="24"/>
          <w:szCs w:val="24"/>
        </w:rPr>
        <w:t>на</w:t>
      </w:r>
      <w:r w:rsidRPr="00304F99">
        <w:rPr>
          <w:spacing w:val="-13"/>
          <w:w w:val="105"/>
          <w:sz w:val="24"/>
          <w:szCs w:val="24"/>
        </w:rPr>
        <w:t xml:space="preserve"> </w:t>
      </w:r>
      <w:r w:rsidRPr="00304F99">
        <w:rPr>
          <w:w w:val="105"/>
          <w:sz w:val="24"/>
          <w:szCs w:val="24"/>
        </w:rPr>
        <w:t>3 метра.</w:t>
      </w:r>
      <w:r w:rsidRPr="00304F99">
        <w:rPr>
          <w:spacing w:val="-7"/>
          <w:w w:val="105"/>
          <w:sz w:val="24"/>
          <w:szCs w:val="24"/>
        </w:rPr>
        <w:t xml:space="preserve"> </w:t>
      </w:r>
    </w:p>
    <w:p w:rsidR="00D63863" w:rsidRPr="00304F99" w:rsidRDefault="00D63863" w:rsidP="00254310">
      <w:pPr>
        <w:pStyle w:val="BodyText"/>
        <w:spacing w:after="0"/>
        <w:ind w:right="61" w:firstLine="567"/>
        <w:jc w:val="both"/>
        <w:rPr>
          <w:sz w:val="24"/>
          <w:szCs w:val="24"/>
        </w:rPr>
      </w:pPr>
      <w:r>
        <w:rPr>
          <w:w w:val="105"/>
          <w:sz w:val="24"/>
          <w:szCs w:val="24"/>
        </w:rPr>
        <w:t xml:space="preserve">8.7. </w:t>
      </w:r>
      <w:r w:rsidRPr="00304F99">
        <w:rPr>
          <w:w w:val="105"/>
          <w:sz w:val="24"/>
          <w:szCs w:val="24"/>
        </w:rPr>
        <w:t>Расстояние</w:t>
      </w:r>
      <w:r w:rsidRPr="00304F99">
        <w:rPr>
          <w:spacing w:val="-8"/>
          <w:w w:val="105"/>
          <w:sz w:val="24"/>
          <w:szCs w:val="24"/>
        </w:rPr>
        <w:t xml:space="preserve"> </w:t>
      </w:r>
      <w:r w:rsidRPr="00304F99">
        <w:rPr>
          <w:w w:val="105"/>
          <w:sz w:val="24"/>
          <w:szCs w:val="24"/>
        </w:rPr>
        <w:t>от</w:t>
      </w:r>
      <w:r w:rsidRPr="00304F99">
        <w:rPr>
          <w:spacing w:val="-6"/>
          <w:w w:val="105"/>
          <w:sz w:val="24"/>
          <w:szCs w:val="24"/>
        </w:rPr>
        <w:t xml:space="preserve"> </w:t>
      </w:r>
      <w:r w:rsidRPr="00304F99">
        <w:rPr>
          <w:w w:val="105"/>
          <w:sz w:val="24"/>
          <w:szCs w:val="24"/>
        </w:rPr>
        <w:t>хозяйственных</w:t>
      </w:r>
      <w:r w:rsidRPr="00304F99">
        <w:rPr>
          <w:spacing w:val="-9"/>
          <w:w w:val="105"/>
          <w:sz w:val="24"/>
          <w:szCs w:val="24"/>
        </w:rPr>
        <w:t xml:space="preserve"> </w:t>
      </w:r>
      <w:r w:rsidRPr="00304F99">
        <w:rPr>
          <w:w w:val="105"/>
          <w:sz w:val="24"/>
          <w:szCs w:val="24"/>
        </w:rPr>
        <w:t>построек</w:t>
      </w:r>
      <w:r w:rsidRPr="00304F99">
        <w:rPr>
          <w:spacing w:val="-4"/>
          <w:w w:val="105"/>
          <w:sz w:val="24"/>
          <w:szCs w:val="24"/>
        </w:rPr>
        <w:t xml:space="preserve"> </w:t>
      </w:r>
      <w:r w:rsidRPr="00304F99">
        <w:rPr>
          <w:w w:val="105"/>
          <w:sz w:val="24"/>
          <w:szCs w:val="24"/>
        </w:rPr>
        <w:t>и</w:t>
      </w:r>
      <w:r w:rsidRPr="00304F99">
        <w:rPr>
          <w:spacing w:val="-8"/>
          <w:w w:val="105"/>
          <w:sz w:val="24"/>
          <w:szCs w:val="24"/>
        </w:rPr>
        <w:t xml:space="preserve"> </w:t>
      </w:r>
      <w:r w:rsidRPr="00304F99">
        <w:rPr>
          <w:w w:val="105"/>
          <w:sz w:val="24"/>
          <w:szCs w:val="24"/>
        </w:rPr>
        <w:t>автостоянок</w:t>
      </w:r>
      <w:r w:rsidRPr="00304F99">
        <w:rPr>
          <w:spacing w:val="-4"/>
          <w:w w:val="105"/>
          <w:sz w:val="24"/>
          <w:szCs w:val="24"/>
        </w:rPr>
        <w:t xml:space="preserve"> </w:t>
      </w:r>
      <w:r w:rsidRPr="00304F99">
        <w:rPr>
          <w:w w:val="105"/>
          <w:sz w:val="24"/>
          <w:szCs w:val="24"/>
        </w:rPr>
        <w:t>закрытого</w:t>
      </w:r>
      <w:r w:rsidRPr="00304F99">
        <w:rPr>
          <w:spacing w:val="-8"/>
          <w:w w:val="105"/>
          <w:sz w:val="24"/>
          <w:szCs w:val="24"/>
        </w:rPr>
        <w:t xml:space="preserve"> </w:t>
      </w:r>
      <w:r w:rsidRPr="00304F99">
        <w:rPr>
          <w:w w:val="105"/>
          <w:sz w:val="24"/>
          <w:szCs w:val="24"/>
        </w:rPr>
        <w:t>типа до</w:t>
      </w:r>
      <w:r w:rsidRPr="00304F99">
        <w:rPr>
          <w:spacing w:val="-13"/>
          <w:w w:val="105"/>
          <w:sz w:val="24"/>
          <w:szCs w:val="24"/>
        </w:rPr>
        <w:t xml:space="preserve"> </w:t>
      </w:r>
      <w:r w:rsidRPr="00304F99">
        <w:rPr>
          <w:w w:val="105"/>
          <w:sz w:val="24"/>
          <w:szCs w:val="24"/>
        </w:rPr>
        <w:t>красных</w:t>
      </w:r>
      <w:r w:rsidRPr="00304F99">
        <w:rPr>
          <w:spacing w:val="-14"/>
          <w:w w:val="105"/>
          <w:sz w:val="24"/>
          <w:szCs w:val="24"/>
        </w:rPr>
        <w:t xml:space="preserve"> </w:t>
      </w:r>
      <w:r w:rsidRPr="00304F99">
        <w:rPr>
          <w:spacing w:val="-3"/>
          <w:w w:val="105"/>
          <w:sz w:val="24"/>
          <w:szCs w:val="24"/>
        </w:rPr>
        <w:t>линий</w:t>
      </w:r>
      <w:r w:rsidRPr="00304F99">
        <w:rPr>
          <w:spacing w:val="-13"/>
          <w:w w:val="105"/>
          <w:sz w:val="24"/>
          <w:szCs w:val="24"/>
        </w:rPr>
        <w:t xml:space="preserve"> </w:t>
      </w:r>
      <w:r w:rsidRPr="00304F99">
        <w:rPr>
          <w:spacing w:val="-4"/>
          <w:w w:val="105"/>
          <w:sz w:val="24"/>
          <w:szCs w:val="24"/>
        </w:rPr>
        <w:t>улиц</w:t>
      </w:r>
      <w:r w:rsidRPr="00304F99">
        <w:rPr>
          <w:spacing w:val="-9"/>
          <w:w w:val="105"/>
          <w:sz w:val="24"/>
          <w:szCs w:val="24"/>
        </w:rPr>
        <w:t xml:space="preserve"> </w:t>
      </w:r>
      <w:r w:rsidRPr="00304F99">
        <w:rPr>
          <w:w w:val="105"/>
          <w:sz w:val="24"/>
          <w:szCs w:val="24"/>
        </w:rPr>
        <w:t>и</w:t>
      </w:r>
      <w:r w:rsidRPr="00304F99">
        <w:rPr>
          <w:spacing w:val="-13"/>
          <w:w w:val="105"/>
          <w:sz w:val="24"/>
          <w:szCs w:val="24"/>
        </w:rPr>
        <w:t xml:space="preserve"> </w:t>
      </w:r>
      <w:r w:rsidRPr="00304F99">
        <w:rPr>
          <w:w w:val="105"/>
          <w:sz w:val="24"/>
          <w:szCs w:val="24"/>
        </w:rPr>
        <w:t>проездов</w:t>
      </w:r>
      <w:r w:rsidRPr="00304F99">
        <w:rPr>
          <w:spacing w:val="-11"/>
          <w:w w:val="105"/>
          <w:sz w:val="24"/>
          <w:szCs w:val="24"/>
        </w:rPr>
        <w:t xml:space="preserve"> </w:t>
      </w:r>
      <w:r w:rsidRPr="00304F99">
        <w:rPr>
          <w:spacing w:val="-3"/>
          <w:w w:val="105"/>
          <w:sz w:val="24"/>
          <w:szCs w:val="24"/>
        </w:rPr>
        <w:t>должно</w:t>
      </w:r>
      <w:r w:rsidRPr="00304F99">
        <w:rPr>
          <w:spacing w:val="-13"/>
          <w:w w:val="105"/>
          <w:sz w:val="24"/>
          <w:szCs w:val="24"/>
        </w:rPr>
        <w:t xml:space="preserve"> </w:t>
      </w:r>
      <w:r w:rsidRPr="00304F99">
        <w:rPr>
          <w:w w:val="105"/>
          <w:sz w:val="24"/>
          <w:szCs w:val="24"/>
        </w:rPr>
        <w:t>быть</w:t>
      </w:r>
      <w:r w:rsidRPr="00304F99">
        <w:rPr>
          <w:spacing w:val="-11"/>
          <w:w w:val="105"/>
          <w:sz w:val="24"/>
          <w:szCs w:val="24"/>
        </w:rPr>
        <w:t xml:space="preserve"> </w:t>
      </w:r>
      <w:r w:rsidRPr="00304F99">
        <w:rPr>
          <w:w w:val="105"/>
          <w:sz w:val="24"/>
          <w:szCs w:val="24"/>
        </w:rPr>
        <w:t>не</w:t>
      </w:r>
      <w:r w:rsidRPr="00304F99">
        <w:rPr>
          <w:spacing w:val="-13"/>
          <w:w w:val="105"/>
          <w:sz w:val="24"/>
          <w:szCs w:val="24"/>
        </w:rPr>
        <w:t xml:space="preserve"> </w:t>
      </w:r>
      <w:r w:rsidRPr="00304F99">
        <w:rPr>
          <w:w w:val="105"/>
          <w:sz w:val="24"/>
          <w:szCs w:val="24"/>
        </w:rPr>
        <w:t>менее</w:t>
      </w:r>
      <w:r w:rsidRPr="00304F99">
        <w:rPr>
          <w:spacing w:val="-13"/>
          <w:w w:val="105"/>
          <w:sz w:val="24"/>
          <w:szCs w:val="24"/>
        </w:rPr>
        <w:t xml:space="preserve"> </w:t>
      </w:r>
      <w:r w:rsidRPr="00304F99">
        <w:rPr>
          <w:w w:val="105"/>
          <w:sz w:val="24"/>
          <w:szCs w:val="24"/>
        </w:rPr>
        <w:t>5</w:t>
      </w:r>
      <w:r w:rsidRPr="00304F99">
        <w:rPr>
          <w:spacing w:val="-13"/>
          <w:w w:val="105"/>
          <w:sz w:val="24"/>
          <w:szCs w:val="24"/>
        </w:rPr>
        <w:t xml:space="preserve"> </w:t>
      </w:r>
      <w:r w:rsidRPr="00304F99">
        <w:rPr>
          <w:w w:val="105"/>
          <w:sz w:val="24"/>
          <w:szCs w:val="24"/>
        </w:rPr>
        <w:t>метров.</w:t>
      </w:r>
    </w:p>
    <w:p w:rsidR="00D63863" w:rsidRPr="00304F99" w:rsidRDefault="00D63863" w:rsidP="00254310">
      <w:pPr>
        <w:pStyle w:val="BodyText"/>
        <w:spacing w:after="0"/>
        <w:ind w:right="61" w:firstLine="567"/>
        <w:jc w:val="both"/>
        <w:rPr>
          <w:w w:val="105"/>
          <w:sz w:val="24"/>
          <w:szCs w:val="24"/>
        </w:rPr>
      </w:pPr>
      <w:r w:rsidRPr="00304F99">
        <w:rPr>
          <w:w w:val="105"/>
          <w:sz w:val="24"/>
          <w:szCs w:val="24"/>
        </w:rPr>
        <w:t xml:space="preserve">В отдельных случаях допускается </w:t>
      </w:r>
      <w:r w:rsidRPr="00304F99">
        <w:rPr>
          <w:spacing w:val="-3"/>
          <w:w w:val="105"/>
          <w:sz w:val="24"/>
          <w:szCs w:val="24"/>
        </w:rPr>
        <w:t xml:space="preserve">размещение жилых </w:t>
      </w:r>
      <w:r w:rsidRPr="00304F99">
        <w:rPr>
          <w:w w:val="105"/>
          <w:sz w:val="24"/>
          <w:szCs w:val="24"/>
        </w:rPr>
        <w:t>домов усадебного типа</w:t>
      </w:r>
      <w:r w:rsidRPr="00304F99">
        <w:rPr>
          <w:spacing w:val="-16"/>
          <w:w w:val="105"/>
          <w:sz w:val="24"/>
          <w:szCs w:val="24"/>
        </w:rPr>
        <w:t xml:space="preserve"> </w:t>
      </w:r>
      <w:r w:rsidRPr="00304F99">
        <w:rPr>
          <w:w w:val="105"/>
          <w:sz w:val="24"/>
          <w:szCs w:val="24"/>
        </w:rPr>
        <w:t>по</w:t>
      </w:r>
      <w:r w:rsidRPr="00304F99">
        <w:rPr>
          <w:spacing w:val="-16"/>
          <w:w w:val="105"/>
          <w:sz w:val="24"/>
          <w:szCs w:val="24"/>
        </w:rPr>
        <w:t xml:space="preserve"> </w:t>
      </w:r>
      <w:r w:rsidRPr="00304F99">
        <w:rPr>
          <w:w w:val="105"/>
          <w:sz w:val="24"/>
          <w:szCs w:val="24"/>
        </w:rPr>
        <w:t>красной</w:t>
      </w:r>
      <w:r w:rsidRPr="00304F99">
        <w:rPr>
          <w:spacing w:val="-16"/>
          <w:w w:val="105"/>
          <w:sz w:val="24"/>
          <w:szCs w:val="24"/>
        </w:rPr>
        <w:t xml:space="preserve"> </w:t>
      </w:r>
      <w:r w:rsidRPr="00304F99">
        <w:rPr>
          <w:spacing w:val="-3"/>
          <w:w w:val="105"/>
          <w:sz w:val="24"/>
          <w:szCs w:val="24"/>
        </w:rPr>
        <w:t>линии</w:t>
      </w:r>
      <w:r w:rsidRPr="00304F99">
        <w:rPr>
          <w:spacing w:val="-16"/>
          <w:w w:val="105"/>
          <w:sz w:val="24"/>
          <w:szCs w:val="24"/>
        </w:rPr>
        <w:t xml:space="preserve"> </w:t>
      </w:r>
      <w:r w:rsidRPr="00304F99">
        <w:rPr>
          <w:spacing w:val="-4"/>
          <w:w w:val="105"/>
          <w:sz w:val="24"/>
          <w:szCs w:val="24"/>
        </w:rPr>
        <w:t>улиц</w:t>
      </w:r>
      <w:r w:rsidRPr="00304F99">
        <w:rPr>
          <w:spacing w:val="-13"/>
          <w:w w:val="105"/>
          <w:sz w:val="24"/>
          <w:szCs w:val="24"/>
        </w:rPr>
        <w:t xml:space="preserve"> </w:t>
      </w:r>
      <w:r w:rsidRPr="00304F99">
        <w:rPr>
          <w:w w:val="105"/>
          <w:sz w:val="24"/>
          <w:szCs w:val="24"/>
        </w:rPr>
        <w:t>в</w:t>
      </w:r>
      <w:r w:rsidRPr="00304F99">
        <w:rPr>
          <w:spacing w:val="-14"/>
          <w:w w:val="105"/>
          <w:sz w:val="24"/>
          <w:szCs w:val="24"/>
        </w:rPr>
        <w:t xml:space="preserve"> </w:t>
      </w:r>
      <w:r w:rsidRPr="00304F99">
        <w:rPr>
          <w:w w:val="105"/>
          <w:sz w:val="24"/>
          <w:szCs w:val="24"/>
        </w:rPr>
        <w:t>условиях</w:t>
      </w:r>
      <w:r w:rsidRPr="00304F99">
        <w:rPr>
          <w:spacing w:val="-17"/>
          <w:w w:val="105"/>
          <w:sz w:val="24"/>
          <w:szCs w:val="24"/>
        </w:rPr>
        <w:t xml:space="preserve"> </w:t>
      </w:r>
      <w:r w:rsidRPr="00304F99">
        <w:rPr>
          <w:spacing w:val="-3"/>
          <w:w w:val="105"/>
          <w:sz w:val="24"/>
          <w:szCs w:val="24"/>
        </w:rPr>
        <w:t>сложившейся</w:t>
      </w:r>
      <w:r w:rsidRPr="00304F99">
        <w:rPr>
          <w:spacing w:val="-15"/>
          <w:w w:val="105"/>
          <w:sz w:val="24"/>
          <w:szCs w:val="24"/>
        </w:rPr>
        <w:t xml:space="preserve"> </w:t>
      </w:r>
      <w:r w:rsidRPr="00304F99">
        <w:rPr>
          <w:w w:val="105"/>
          <w:sz w:val="24"/>
          <w:szCs w:val="24"/>
        </w:rPr>
        <w:t>застройки.</w:t>
      </w:r>
    </w:p>
    <w:p w:rsidR="00D63863" w:rsidRPr="00304F99" w:rsidRDefault="00D63863" w:rsidP="00254310">
      <w:pPr>
        <w:pStyle w:val="BodyText"/>
        <w:spacing w:after="0"/>
        <w:ind w:firstLine="567"/>
        <w:jc w:val="both"/>
        <w:rPr>
          <w:w w:val="105"/>
          <w:sz w:val="24"/>
          <w:szCs w:val="24"/>
        </w:rPr>
      </w:pPr>
      <w:r>
        <w:rPr>
          <w:w w:val="105"/>
          <w:sz w:val="24"/>
          <w:szCs w:val="24"/>
        </w:rPr>
        <w:t xml:space="preserve">8.8. </w:t>
      </w:r>
      <w:r w:rsidRPr="00304F99">
        <w:rPr>
          <w:w w:val="105"/>
          <w:sz w:val="24"/>
          <w:szCs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Pr>
          <w:w w:val="105"/>
          <w:sz w:val="24"/>
          <w:szCs w:val="24"/>
        </w:rPr>
        <w:t xml:space="preserve"> чем показано в табл.169.</w:t>
      </w:r>
    </w:p>
    <w:p w:rsidR="00D63863" w:rsidRDefault="00D63863" w:rsidP="00254310">
      <w:pPr>
        <w:pStyle w:val="BodyText"/>
        <w:spacing w:after="0"/>
        <w:ind w:firstLine="567"/>
        <w:jc w:val="right"/>
        <w:rPr>
          <w:w w:val="105"/>
          <w:sz w:val="24"/>
          <w:szCs w:val="24"/>
        </w:rPr>
      </w:pPr>
    </w:p>
    <w:p w:rsidR="00D63863" w:rsidRDefault="00D63863" w:rsidP="00254310">
      <w:pPr>
        <w:pStyle w:val="BodyText"/>
        <w:spacing w:after="0"/>
        <w:ind w:firstLine="567"/>
        <w:jc w:val="right"/>
        <w:rPr>
          <w:w w:val="105"/>
          <w:sz w:val="24"/>
          <w:szCs w:val="24"/>
        </w:rPr>
      </w:pPr>
    </w:p>
    <w:p w:rsidR="00D63863" w:rsidRDefault="00D63863" w:rsidP="00254310">
      <w:pPr>
        <w:pStyle w:val="BodyText"/>
        <w:spacing w:after="0"/>
        <w:ind w:firstLine="567"/>
        <w:jc w:val="right"/>
        <w:rPr>
          <w:w w:val="105"/>
          <w:sz w:val="24"/>
          <w:szCs w:val="24"/>
        </w:rPr>
      </w:pPr>
    </w:p>
    <w:p w:rsidR="00D63863" w:rsidRDefault="00D63863" w:rsidP="00254310">
      <w:pPr>
        <w:pStyle w:val="BodyText"/>
        <w:spacing w:after="0"/>
        <w:ind w:firstLine="567"/>
        <w:jc w:val="right"/>
        <w:rPr>
          <w:w w:val="105"/>
          <w:sz w:val="24"/>
          <w:szCs w:val="24"/>
        </w:rPr>
      </w:pPr>
    </w:p>
    <w:p w:rsidR="00D63863" w:rsidRDefault="00D63863" w:rsidP="00254310">
      <w:pPr>
        <w:pStyle w:val="BodyText"/>
        <w:spacing w:after="0"/>
        <w:ind w:firstLine="567"/>
        <w:jc w:val="right"/>
        <w:rPr>
          <w:w w:val="105"/>
          <w:sz w:val="24"/>
          <w:szCs w:val="24"/>
        </w:rPr>
      </w:pPr>
    </w:p>
    <w:p w:rsidR="00D63863" w:rsidRDefault="00D63863" w:rsidP="00254310">
      <w:pPr>
        <w:pStyle w:val="BodyText"/>
        <w:spacing w:after="0"/>
        <w:ind w:firstLine="567"/>
        <w:jc w:val="right"/>
        <w:rPr>
          <w:w w:val="105"/>
          <w:sz w:val="24"/>
          <w:szCs w:val="24"/>
        </w:rPr>
      </w:pPr>
    </w:p>
    <w:p w:rsidR="00D63863" w:rsidRPr="00AC34A1" w:rsidRDefault="00D63863" w:rsidP="00AC34A1">
      <w:pPr>
        <w:pStyle w:val="BodyText"/>
        <w:spacing w:after="0"/>
        <w:jc w:val="both"/>
        <w:rPr>
          <w:b/>
          <w:bCs/>
          <w:i/>
          <w:iCs/>
          <w:w w:val="105"/>
          <w:sz w:val="24"/>
          <w:szCs w:val="24"/>
        </w:rPr>
      </w:pPr>
      <w:r w:rsidRPr="009F2A0E">
        <w:rPr>
          <w:i/>
          <w:iCs/>
          <w:w w:val="105"/>
          <w:sz w:val="24"/>
          <w:szCs w:val="24"/>
        </w:rPr>
        <w:t xml:space="preserve">Таблица </w:t>
      </w:r>
      <w:r>
        <w:rPr>
          <w:i/>
          <w:iCs/>
          <w:w w:val="105"/>
          <w:sz w:val="24"/>
          <w:szCs w:val="24"/>
        </w:rPr>
        <w:t>169</w:t>
      </w:r>
      <w:r w:rsidRPr="009F2A0E">
        <w:rPr>
          <w:i/>
          <w:iCs/>
          <w:w w:val="105"/>
          <w:sz w:val="24"/>
          <w:szCs w:val="24"/>
        </w:rPr>
        <w:t>.</w:t>
      </w:r>
      <w:r w:rsidRPr="00AC34A1">
        <w:rPr>
          <w:b/>
          <w:bCs/>
          <w:i/>
          <w:iCs/>
          <w:w w:val="105"/>
          <w:sz w:val="24"/>
          <w:szCs w:val="24"/>
        </w:rPr>
        <w:t xml:space="preserve"> - Минимальные расстояния от стен зданий и границ земельных участков учреждений и предприятий обслуживания</w:t>
      </w:r>
    </w:p>
    <w:p w:rsidR="00D63863" w:rsidRPr="00AC34A1" w:rsidRDefault="00D63863" w:rsidP="00C77869">
      <w:pPr>
        <w:pStyle w:val="BodyText"/>
        <w:spacing w:after="0"/>
        <w:jc w:val="center"/>
        <w:rPr>
          <w:w w:val="105"/>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393"/>
        <w:gridCol w:w="992"/>
        <w:gridCol w:w="992"/>
        <w:gridCol w:w="2979"/>
      </w:tblGrid>
      <w:tr w:rsidR="00D63863" w:rsidRPr="005B2F45">
        <w:trPr>
          <w:trHeight w:hRule="exact" w:val="558"/>
        </w:trPr>
        <w:tc>
          <w:tcPr>
            <w:tcW w:w="4393" w:type="dxa"/>
            <w:vMerge w:val="restart"/>
            <w:shd w:val="clear" w:color="auto" w:fill="EEECE1"/>
            <w:vAlign w:val="center"/>
          </w:tcPr>
          <w:p w:rsidR="00D63863" w:rsidRPr="00191525" w:rsidRDefault="00D63863" w:rsidP="00191525">
            <w:pPr>
              <w:widowControl w:val="0"/>
              <w:spacing w:after="0" w:line="240" w:lineRule="auto"/>
              <w:ind w:left="75" w:right="61" w:hanging="1"/>
              <w:jc w:val="center"/>
              <w:rPr>
                <w:rFonts w:ascii="Times New Roman" w:hAnsi="Times New Roman" w:cs="Times New Roman"/>
              </w:rPr>
            </w:pPr>
            <w:r w:rsidRPr="00191525">
              <w:rPr>
                <w:rFonts w:ascii="Times New Roman" w:hAnsi="Times New Roman" w:cs="Times New Roman"/>
                <w:w w:val="105"/>
              </w:rPr>
              <w:t xml:space="preserve">Здания (земельные участки) </w:t>
            </w:r>
            <w:r w:rsidRPr="00191525">
              <w:rPr>
                <w:rFonts w:ascii="Times New Roman" w:hAnsi="Times New Roman" w:cs="Times New Roman"/>
                <w:spacing w:val="-3"/>
                <w:w w:val="105"/>
              </w:rPr>
              <w:t>учреждений</w:t>
            </w:r>
            <w:r w:rsidRPr="00191525">
              <w:rPr>
                <w:rFonts w:ascii="Times New Roman" w:hAnsi="Times New Roman" w:cs="Times New Roman"/>
                <w:spacing w:val="-23"/>
                <w:w w:val="105"/>
              </w:rPr>
              <w:t xml:space="preserve"> </w:t>
            </w:r>
            <w:r w:rsidRPr="00191525">
              <w:rPr>
                <w:rFonts w:ascii="Times New Roman" w:hAnsi="Times New Roman" w:cs="Times New Roman"/>
                <w:w w:val="105"/>
              </w:rPr>
              <w:t xml:space="preserve">и предприятий </w:t>
            </w:r>
            <w:r w:rsidRPr="00191525">
              <w:rPr>
                <w:rFonts w:ascii="Times New Roman" w:hAnsi="Times New Roman" w:cs="Times New Roman"/>
                <w:spacing w:val="-3"/>
                <w:w w:val="105"/>
              </w:rPr>
              <w:t>обслуживания</w:t>
            </w:r>
          </w:p>
        </w:tc>
        <w:tc>
          <w:tcPr>
            <w:tcW w:w="4963" w:type="dxa"/>
            <w:gridSpan w:val="3"/>
            <w:shd w:val="clear" w:color="auto" w:fill="EEECE1"/>
            <w:vAlign w:val="center"/>
          </w:tcPr>
          <w:p w:rsidR="00D63863" w:rsidRPr="00191525" w:rsidRDefault="00D63863" w:rsidP="00191525">
            <w:pPr>
              <w:widowControl w:val="0"/>
              <w:spacing w:after="0" w:line="240" w:lineRule="auto"/>
              <w:ind w:left="909" w:right="61" w:hanging="637"/>
              <w:jc w:val="center"/>
              <w:rPr>
                <w:rFonts w:ascii="Times New Roman" w:hAnsi="Times New Roman" w:cs="Times New Roman"/>
              </w:rPr>
            </w:pPr>
            <w:r w:rsidRPr="00191525">
              <w:rPr>
                <w:rFonts w:ascii="Times New Roman" w:hAnsi="Times New Roman" w:cs="Times New Roman"/>
                <w:w w:val="105"/>
              </w:rPr>
              <w:t>Расстояния</w:t>
            </w:r>
            <w:r w:rsidRPr="00191525">
              <w:rPr>
                <w:rFonts w:ascii="Times New Roman" w:hAnsi="Times New Roman" w:cs="Times New Roman"/>
                <w:spacing w:val="-11"/>
                <w:w w:val="105"/>
              </w:rPr>
              <w:t xml:space="preserve"> </w:t>
            </w:r>
            <w:r w:rsidRPr="00191525">
              <w:rPr>
                <w:rFonts w:ascii="Times New Roman" w:hAnsi="Times New Roman" w:cs="Times New Roman"/>
                <w:w w:val="105"/>
              </w:rPr>
              <w:t>от</w:t>
            </w:r>
            <w:r w:rsidRPr="00191525">
              <w:rPr>
                <w:rFonts w:ascii="Times New Roman" w:hAnsi="Times New Roman" w:cs="Times New Roman"/>
                <w:spacing w:val="-10"/>
                <w:w w:val="105"/>
              </w:rPr>
              <w:t xml:space="preserve"> </w:t>
            </w:r>
            <w:r w:rsidRPr="00191525">
              <w:rPr>
                <w:rFonts w:ascii="Times New Roman" w:hAnsi="Times New Roman" w:cs="Times New Roman"/>
                <w:w w:val="105"/>
              </w:rPr>
              <w:t>зданий</w:t>
            </w:r>
            <w:r w:rsidRPr="00191525">
              <w:rPr>
                <w:rFonts w:ascii="Times New Roman" w:hAnsi="Times New Roman" w:cs="Times New Roman"/>
                <w:spacing w:val="-13"/>
                <w:w w:val="105"/>
              </w:rPr>
              <w:t xml:space="preserve"> </w:t>
            </w:r>
            <w:r w:rsidRPr="00191525">
              <w:rPr>
                <w:rFonts w:ascii="Times New Roman" w:hAnsi="Times New Roman" w:cs="Times New Roman"/>
                <w:spacing w:val="-3"/>
                <w:w w:val="105"/>
              </w:rPr>
              <w:t>(границ</w:t>
            </w:r>
            <w:r w:rsidRPr="00191525">
              <w:rPr>
                <w:rFonts w:ascii="Times New Roman" w:hAnsi="Times New Roman" w:cs="Times New Roman"/>
                <w:spacing w:val="-8"/>
                <w:w w:val="105"/>
              </w:rPr>
              <w:t xml:space="preserve"> </w:t>
            </w:r>
            <w:r w:rsidRPr="00191525">
              <w:rPr>
                <w:rFonts w:ascii="Times New Roman" w:hAnsi="Times New Roman" w:cs="Times New Roman"/>
                <w:w w:val="105"/>
              </w:rPr>
              <w:t>участков)</w:t>
            </w:r>
            <w:r w:rsidRPr="00191525">
              <w:rPr>
                <w:rFonts w:ascii="Times New Roman" w:hAnsi="Times New Roman" w:cs="Times New Roman"/>
                <w:spacing w:val="-11"/>
                <w:w w:val="105"/>
              </w:rPr>
              <w:t xml:space="preserve"> </w:t>
            </w:r>
            <w:r w:rsidRPr="00191525">
              <w:rPr>
                <w:rFonts w:ascii="Times New Roman" w:hAnsi="Times New Roman" w:cs="Times New Roman"/>
                <w:spacing w:val="-3"/>
                <w:w w:val="105"/>
              </w:rPr>
              <w:t>учреждений</w:t>
            </w:r>
            <w:r w:rsidRPr="00191525">
              <w:rPr>
                <w:rFonts w:ascii="Times New Roman" w:hAnsi="Times New Roman" w:cs="Times New Roman"/>
                <w:spacing w:val="-13"/>
                <w:w w:val="105"/>
              </w:rPr>
              <w:t xml:space="preserve"> </w:t>
            </w:r>
            <w:r w:rsidRPr="00191525">
              <w:rPr>
                <w:rFonts w:ascii="Times New Roman" w:hAnsi="Times New Roman" w:cs="Times New Roman"/>
                <w:w w:val="105"/>
              </w:rPr>
              <w:t xml:space="preserve">и </w:t>
            </w:r>
            <w:r w:rsidRPr="00191525">
              <w:rPr>
                <w:rFonts w:ascii="Times New Roman" w:hAnsi="Times New Roman" w:cs="Times New Roman"/>
                <w:spacing w:val="-1"/>
              </w:rPr>
              <w:t xml:space="preserve">предприятий </w:t>
            </w:r>
            <w:r w:rsidRPr="00191525">
              <w:rPr>
                <w:rFonts w:ascii="Times New Roman" w:hAnsi="Times New Roman" w:cs="Times New Roman"/>
              </w:rPr>
              <w:t>обслуживания,</w:t>
            </w:r>
            <w:r w:rsidRPr="00191525">
              <w:rPr>
                <w:rFonts w:ascii="Times New Roman" w:hAnsi="Times New Roman" w:cs="Times New Roman"/>
                <w:spacing w:val="3"/>
              </w:rPr>
              <w:t xml:space="preserve"> </w:t>
            </w:r>
            <w:r w:rsidRPr="00191525">
              <w:rPr>
                <w:rFonts w:ascii="Times New Roman" w:hAnsi="Times New Roman" w:cs="Times New Roman"/>
              </w:rPr>
              <w:t>м</w:t>
            </w:r>
          </w:p>
          <w:p w:rsidR="00D63863" w:rsidRPr="00191525" w:rsidRDefault="00D63863" w:rsidP="00191525">
            <w:pPr>
              <w:widowControl w:val="0"/>
              <w:spacing w:after="0" w:line="240" w:lineRule="auto"/>
              <w:ind w:left="909" w:right="61" w:hanging="637"/>
              <w:jc w:val="center"/>
              <w:rPr>
                <w:rFonts w:ascii="Times New Roman" w:hAnsi="Times New Roman" w:cs="Times New Roman"/>
              </w:rPr>
            </w:pPr>
          </w:p>
        </w:tc>
      </w:tr>
      <w:tr w:rsidR="00D63863" w:rsidRPr="005B2F45">
        <w:trPr>
          <w:trHeight w:hRule="exact" w:val="1131"/>
        </w:trPr>
        <w:tc>
          <w:tcPr>
            <w:tcW w:w="4393" w:type="dxa"/>
            <w:vMerge/>
            <w:shd w:val="clear" w:color="auto" w:fill="EEECE1"/>
          </w:tcPr>
          <w:p w:rsidR="00D63863" w:rsidRPr="00191525" w:rsidRDefault="00D63863" w:rsidP="00191525">
            <w:pPr>
              <w:widowControl w:val="0"/>
              <w:spacing w:after="0" w:line="240" w:lineRule="auto"/>
              <w:ind w:right="61"/>
              <w:rPr>
                <w:rFonts w:ascii="Times New Roman" w:hAnsi="Times New Roman" w:cs="Times New Roman"/>
              </w:rPr>
            </w:pPr>
          </w:p>
        </w:tc>
        <w:tc>
          <w:tcPr>
            <w:tcW w:w="992" w:type="dxa"/>
            <w:shd w:val="clear" w:color="auto" w:fill="EEECE1"/>
          </w:tcPr>
          <w:p w:rsidR="00D63863" w:rsidRPr="00191525" w:rsidRDefault="00D63863" w:rsidP="00191525">
            <w:pPr>
              <w:widowControl w:val="0"/>
              <w:spacing w:after="0" w:line="240" w:lineRule="auto"/>
              <w:ind w:right="61"/>
              <w:jc w:val="center"/>
              <w:rPr>
                <w:rFonts w:ascii="Times New Roman" w:hAnsi="Times New Roman" w:cs="Times New Roman"/>
                <w:spacing w:val="-3"/>
                <w:w w:val="105"/>
              </w:rPr>
            </w:pPr>
            <w:r w:rsidRPr="00191525">
              <w:rPr>
                <w:rFonts w:ascii="Times New Roman" w:hAnsi="Times New Roman" w:cs="Times New Roman"/>
                <w:w w:val="105"/>
                <w:lang w:val="en-US"/>
              </w:rPr>
              <w:t>до</w:t>
            </w:r>
            <w:r w:rsidRPr="00191525">
              <w:rPr>
                <w:rFonts w:ascii="Times New Roman" w:hAnsi="Times New Roman" w:cs="Times New Roman"/>
                <w:spacing w:val="-16"/>
                <w:w w:val="105"/>
                <w:lang w:val="en-US"/>
              </w:rPr>
              <w:t xml:space="preserve"> </w:t>
            </w:r>
            <w:r w:rsidRPr="00191525">
              <w:rPr>
                <w:rFonts w:ascii="Times New Roman" w:hAnsi="Times New Roman" w:cs="Times New Roman"/>
                <w:w w:val="105"/>
                <w:lang w:val="en-US"/>
              </w:rPr>
              <w:t>красной</w:t>
            </w:r>
            <w:r w:rsidRPr="00191525">
              <w:rPr>
                <w:rFonts w:ascii="Times New Roman" w:hAnsi="Times New Roman" w:cs="Times New Roman"/>
                <w:spacing w:val="-16"/>
                <w:w w:val="105"/>
                <w:lang w:val="en-US"/>
              </w:rPr>
              <w:t xml:space="preserve"> </w:t>
            </w:r>
            <w:r w:rsidRPr="00191525">
              <w:rPr>
                <w:rFonts w:ascii="Times New Roman" w:hAnsi="Times New Roman" w:cs="Times New Roman"/>
                <w:spacing w:val="-3"/>
                <w:w w:val="105"/>
                <w:lang w:val="en-US"/>
              </w:rPr>
              <w:t>линии</w:t>
            </w:r>
          </w:p>
          <w:p w:rsidR="00D63863" w:rsidRPr="00191525" w:rsidRDefault="00D63863" w:rsidP="00191525">
            <w:pPr>
              <w:widowControl w:val="0"/>
              <w:spacing w:after="0" w:line="240" w:lineRule="auto"/>
              <w:ind w:left="295" w:right="61"/>
              <w:jc w:val="center"/>
              <w:rPr>
                <w:rFonts w:ascii="Times New Roman" w:hAnsi="Times New Roman" w:cs="Times New Roman"/>
                <w:spacing w:val="-3"/>
                <w:w w:val="105"/>
              </w:rPr>
            </w:pPr>
          </w:p>
          <w:p w:rsidR="00D63863" w:rsidRPr="00191525" w:rsidRDefault="00D63863" w:rsidP="00191525">
            <w:pPr>
              <w:widowControl w:val="0"/>
              <w:spacing w:after="0" w:line="240" w:lineRule="auto"/>
              <w:ind w:left="295" w:right="61"/>
              <w:jc w:val="center"/>
              <w:rPr>
                <w:rFonts w:ascii="Times New Roman" w:hAnsi="Times New Roman" w:cs="Times New Roman"/>
              </w:rPr>
            </w:pPr>
            <w:r w:rsidRPr="00191525">
              <w:rPr>
                <w:rFonts w:ascii="Times New Roman" w:hAnsi="Times New Roman" w:cs="Times New Roman"/>
                <w:spacing w:val="-3"/>
                <w:w w:val="105"/>
              </w:rPr>
              <w:t xml:space="preserve"> </w:t>
            </w:r>
          </w:p>
        </w:tc>
        <w:tc>
          <w:tcPr>
            <w:tcW w:w="992" w:type="dxa"/>
            <w:shd w:val="clear" w:color="auto" w:fill="EEECE1"/>
          </w:tcPr>
          <w:p w:rsidR="00D63863" w:rsidRPr="00191525" w:rsidRDefault="00D63863" w:rsidP="00191525">
            <w:pPr>
              <w:widowControl w:val="0"/>
              <w:spacing w:after="0" w:line="240" w:lineRule="auto"/>
              <w:ind w:left="68" w:right="61" w:hanging="8"/>
              <w:jc w:val="center"/>
              <w:rPr>
                <w:rFonts w:ascii="Times New Roman" w:hAnsi="Times New Roman" w:cs="Times New Roman"/>
                <w:lang w:val="en-US"/>
              </w:rPr>
            </w:pPr>
            <w:r w:rsidRPr="00191525">
              <w:rPr>
                <w:rFonts w:ascii="Times New Roman" w:hAnsi="Times New Roman" w:cs="Times New Roman"/>
                <w:w w:val="105"/>
                <w:lang w:val="en-US"/>
              </w:rPr>
              <w:t>до</w:t>
            </w:r>
            <w:r w:rsidRPr="00191525">
              <w:rPr>
                <w:rFonts w:ascii="Times New Roman" w:hAnsi="Times New Roman" w:cs="Times New Roman"/>
                <w:spacing w:val="-5"/>
                <w:w w:val="105"/>
                <w:lang w:val="en-US"/>
              </w:rPr>
              <w:t xml:space="preserve"> </w:t>
            </w:r>
            <w:r w:rsidRPr="00191525">
              <w:rPr>
                <w:rFonts w:ascii="Times New Roman" w:hAnsi="Times New Roman" w:cs="Times New Roman"/>
                <w:w w:val="105"/>
                <w:lang w:val="en-US"/>
              </w:rPr>
              <w:t xml:space="preserve">стен </w:t>
            </w:r>
            <w:r w:rsidRPr="00191525">
              <w:rPr>
                <w:rFonts w:ascii="Times New Roman" w:hAnsi="Times New Roman" w:cs="Times New Roman"/>
                <w:spacing w:val="-3"/>
                <w:w w:val="105"/>
                <w:lang w:val="en-US"/>
              </w:rPr>
              <w:t xml:space="preserve">жилых </w:t>
            </w:r>
            <w:r w:rsidRPr="00191525">
              <w:rPr>
                <w:rFonts w:ascii="Times New Roman" w:hAnsi="Times New Roman" w:cs="Times New Roman"/>
                <w:lang w:val="en-US"/>
              </w:rPr>
              <w:t>зданий</w:t>
            </w:r>
          </w:p>
        </w:tc>
        <w:tc>
          <w:tcPr>
            <w:tcW w:w="2979" w:type="dxa"/>
            <w:shd w:val="clear" w:color="auto" w:fill="EEECE1"/>
          </w:tcPr>
          <w:p w:rsidR="00D63863" w:rsidRPr="00191525" w:rsidRDefault="00D63863" w:rsidP="00191525">
            <w:pPr>
              <w:widowControl w:val="0"/>
              <w:spacing w:after="0" w:line="240" w:lineRule="auto"/>
              <w:ind w:left="68" w:right="61" w:hanging="1"/>
              <w:jc w:val="center"/>
              <w:rPr>
                <w:rFonts w:ascii="Times New Roman" w:hAnsi="Times New Roman" w:cs="Times New Roman"/>
                <w:spacing w:val="-3"/>
              </w:rPr>
            </w:pPr>
            <w:r w:rsidRPr="00191525">
              <w:rPr>
                <w:rFonts w:ascii="Times New Roman" w:hAnsi="Times New Roman" w:cs="Times New Roman"/>
                <w:w w:val="105"/>
              </w:rPr>
              <w:t>до зданий о</w:t>
            </w:r>
            <w:r w:rsidRPr="00191525">
              <w:rPr>
                <w:rFonts w:ascii="Times New Roman" w:hAnsi="Times New Roman" w:cs="Times New Roman"/>
                <w:spacing w:val="-2"/>
              </w:rPr>
              <w:t xml:space="preserve">бщеобразователь-ных </w:t>
            </w:r>
            <w:r w:rsidRPr="00191525">
              <w:rPr>
                <w:rFonts w:ascii="Times New Roman" w:hAnsi="Times New Roman" w:cs="Times New Roman"/>
                <w:spacing w:val="-3"/>
                <w:w w:val="105"/>
              </w:rPr>
              <w:t xml:space="preserve">школ, </w:t>
            </w:r>
            <w:r w:rsidRPr="00191525">
              <w:rPr>
                <w:rFonts w:ascii="Times New Roman" w:hAnsi="Times New Roman" w:cs="Times New Roman"/>
                <w:w w:val="105"/>
              </w:rPr>
              <w:t xml:space="preserve">дошкольных образовательных и </w:t>
            </w:r>
            <w:r w:rsidRPr="00191525">
              <w:rPr>
                <w:rFonts w:ascii="Times New Roman" w:hAnsi="Times New Roman" w:cs="Times New Roman"/>
              </w:rPr>
              <w:t>лечебных</w:t>
            </w:r>
            <w:r w:rsidRPr="00191525">
              <w:rPr>
                <w:rFonts w:ascii="Times New Roman" w:hAnsi="Times New Roman" w:cs="Times New Roman"/>
                <w:spacing w:val="23"/>
              </w:rPr>
              <w:t xml:space="preserve"> </w:t>
            </w:r>
            <w:r w:rsidRPr="00191525">
              <w:rPr>
                <w:rFonts w:ascii="Times New Roman" w:hAnsi="Times New Roman" w:cs="Times New Roman"/>
                <w:spacing w:val="-3"/>
              </w:rPr>
              <w:t>учреждений</w:t>
            </w:r>
          </w:p>
          <w:p w:rsidR="00D63863" w:rsidRPr="00191525" w:rsidRDefault="00D63863" w:rsidP="00191525">
            <w:pPr>
              <w:widowControl w:val="0"/>
              <w:spacing w:after="0" w:line="240" w:lineRule="auto"/>
              <w:ind w:left="68" w:right="61" w:hanging="1"/>
              <w:jc w:val="center"/>
              <w:rPr>
                <w:rFonts w:ascii="Times New Roman" w:hAnsi="Times New Roman" w:cs="Times New Roman"/>
              </w:rPr>
            </w:pPr>
          </w:p>
        </w:tc>
      </w:tr>
      <w:tr w:rsidR="00D63863" w:rsidRPr="005B2F45">
        <w:trPr>
          <w:trHeight w:hRule="exact" w:val="852"/>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rPr>
            </w:pPr>
            <w:r w:rsidRPr="00191525">
              <w:rPr>
                <w:rFonts w:ascii="Times New Roman" w:hAnsi="Times New Roman" w:cs="Times New Roman"/>
                <w:w w:val="105"/>
              </w:rPr>
              <w:t xml:space="preserve">Дошкольные образовательные </w:t>
            </w:r>
            <w:r w:rsidRPr="00191525">
              <w:rPr>
                <w:rFonts w:ascii="Times New Roman" w:hAnsi="Times New Roman" w:cs="Times New Roman"/>
                <w:spacing w:val="-3"/>
                <w:w w:val="105"/>
              </w:rPr>
              <w:t xml:space="preserve">учреждения </w:t>
            </w:r>
            <w:r w:rsidRPr="00191525">
              <w:rPr>
                <w:rFonts w:ascii="Times New Roman" w:hAnsi="Times New Roman" w:cs="Times New Roman"/>
                <w:w w:val="105"/>
              </w:rPr>
              <w:t xml:space="preserve">и </w:t>
            </w:r>
            <w:r w:rsidRPr="00191525">
              <w:rPr>
                <w:rFonts w:ascii="Times New Roman" w:hAnsi="Times New Roman" w:cs="Times New Roman"/>
                <w:spacing w:val="-1"/>
              </w:rPr>
              <w:t xml:space="preserve">общеобразовательные </w:t>
            </w:r>
            <w:r w:rsidRPr="00191525">
              <w:rPr>
                <w:rFonts w:ascii="Times New Roman" w:hAnsi="Times New Roman" w:cs="Times New Roman"/>
                <w:spacing w:val="-3"/>
                <w:w w:val="105"/>
              </w:rPr>
              <w:t>школы</w:t>
            </w:r>
            <w:r w:rsidRPr="00191525">
              <w:rPr>
                <w:rFonts w:ascii="Times New Roman" w:hAnsi="Times New Roman" w:cs="Times New Roman"/>
                <w:spacing w:val="-16"/>
                <w:w w:val="105"/>
              </w:rPr>
              <w:t xml:space="preserve"> </w:t>
            </w:r>
            <w:r w:rsidRPr="00191525">
              <w:rPr>
                <w:rFonts w:ascii="Times New Roman" w:hAnsi="Times New Roman" w:cs="Times New Roman"/>
                <w:w w:val="105"/>
              </w:rPr>
              <w:t>(стены</w:t>
            </w:r>
            <w:r w:rsidRPr="00191525">
              <w:rPr>
                <w:rFonts w:ascii="Times New Roman" w:hAnsi="Times New Roman" w:cs="Times New Roman"/>
                <w:spacing w:val="-16"/>
                <w:w w:val="105"/>
              </w:rPr>
              <w:t xml:space="preserve"> </w:t>
            </w:r>
            <w:r w:rsidRPr="00191525">
              <w:rPr>
                <w:rFonts w:ascii="Times New Roman" w:hAnsi="Times New Roman" w:cs="Times New Roman"/>
                <w:w w:val="105"/>
              </w:rPr>
              <w:t>зда-ния)</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rPr>
            </w:pPr>
          </w:p>
          <w:p w:rsidR="00D63863" w:rsidRPr="00191525" w:rsidRDefault="00D63863" w:rsidP="00191525">
            <w:pPr>
              <w:widowControl w:val="0"/>
              <w:spacing w:after="0" w:line="240" w:lineRule="auto"/>
              <w:ind w:left="57" w:right="61"/>
              <w:jc w:val="center"/>
              <w:rPr>
                <w:rFonts w:ascii="Times New Roman" w:hAnsi="Times New Roman" w:cs="Times New Roman"/>
                <w:lang w:val="en-US"/>
              </w:rPr>
            </w:pPr>
            <w:r w:rsidRPr="00191525">
              <w:rPr>
                <w:rFonts w:ascii="Times New Roman" w:hAnsi="Times New Roman" w:cs="Times New Roman"/>
                <w:w w:val="105"/>
                <w:lang w:val="en-US"/>
              </w:rPr>
              <w:t>25</w:t>
            </w:r>
          </w:p>
        </w:tc>
        <w:tc>
          <w:tcPr>
            <w:tcW w:w="3971" w:type="dxa"/>
            <w:gridSpan w:val="2"/>
          </w:tcPr>
          <w:p w:rsidR="00D63863" w:rsidRPr="00191525" w:rsidRDefault="00D63863" w:rsidP="00191525">
            <w:pPr>
              <w:widowControl w:val="0"/>
              <w:spacing w:after="0" w:line="240" w:lineRule="auto"/>
              <w:ind w:left="98" w:right="61" w:hanging="1"/>
              <w:jc w:val="center"/>
              <w:rPr>
                <w:rFonts w:ascii="Times New Roman" w:hAnsi="Times New Roman" w:cs="Times New Roman"/>
              </w:rPr>
            </w:pPr>
            <w:r w:rsidRPr="00191525">
              <w:rPr>
                <w:rFonts w:ascii="Times New Roman" w:hAnsi="Times New Roman" w:cs="Times New Roman"/>
                <w:w w:val="105"/>
              </w:rPr>
              <w:t xml:space="preserve">по </w:t>
            </w:r>
            <w:r w:rsidRPr="00191525">
              <w:rPr>
                <w:rFonts w:ascii="Times New Roman" w:hAnsi="Times New Roman" w:cs="Times New Roman"/>
                <w:spacing w:val="-3"/>
                <w:w w:val="105"/>
              </w:rPr>
              <w:t xml:space="preserve">нормам </w:t>
            </w:r>
            <w:r w:rsidRPr="00191525">
              <w:rPr>
                <w:rFonts w:ascii="Times New Roman" w:hAnsi="Times New Roman" w:cs="Times New Roman"/>
                <w:w w:val="105"/>
              </w:rPr>
              <w:t xml:space="preserve">инсоляции, освещенности и </w:t>
            </w:r>
            <w:r w:rsidRPr="00191525">
              <w:rPr>
                <w:rFonts w:ascii="Times New Roman" w:hAnsi="Times New Roman" w:cs="Times New Roman"/>
                <w:spacing w:val="-2"/>
              </w:rPr>
              <w:t>противопожарным</w:t>
            </w:r>
            <w:r w:rsidRPr="00191525">
              <w:rPr>
                <w:rFonts w:ascii="Times New Roman" w:hAnsi="Times New Roman" w:cs="Times New Roman"/>
                <w:spacing w:val="24"/>
              </w:rPr>
              <w:t xml:space="preserve"> </w:t>
            </w:r>
            <w:r w:rsidRPr="00191525">
              <w:rPr>
                <w:rFonts w:ascii="Times New Roman" w:hAnsi="Times New Roman" w:cs="Times New Roman"/>
              </w:rPr>
              <w:t>требованиям</w:t>
            </w:r>
          </w:p>
        </w:tc>
      </w:tr>
      <w:tr w:rsidR="00D63863" w:rsidRPr="005B2F45">
        <w:trPr>
          <w:trHeight w:hRule="exact" w:val="566"/>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rPr>
            </w:pPr>
            <w:r w:rsidRPr="00191525">
              <w:rPr>
                <w:rFonts w:ascii="Times New Roman" w:hAnsi="Times New Roman" w:cs="Times New Roman"/>
                <w:spacing w:val="-3"/>
                <w:w w:val="105"/>
              </w:rPr>
              <w:t xml:space="preserve">Приемные </w:t>
            </w:r>
            <w:r w:rsidRPr="00191525">
              <w:rPr>
                <w:rFonts w:ascii="Times New Roman" w:hAnsi="Times New Roman" w:cs="Times New Roman"/>
                <w:w w:val="105"/>
              </w:rPr>
              <w:t>пункты вторичного</w:t>
            </w:r>
            <w:r w:rsidRPr="00191525">
              <w:rPr>
                <w:rFonts w:ascii="Times New Roman" w:hAnsi="Times New Roman" w:cs="Times New Roman"/>
                <w:spacing w:val="-16"/>
                <w:w w:val="105"/>
              </w:rPr>
              <w:t xml:space="preserve"> </w:t>
            </w:r>
            <w:r w:rsidRPr="00191525">
              <w:rPr>
                <w:rFonts w:ascii="Times New Roman" w:hAnsi="Times New Roman" w:cs="Times New Roman"/>
                <w:w w:val="105"/>
              </w:rPr>
              <w:t>сырья</w:t>
            </w:r>
            <w:r w:rsidRPr="00191525">
              <w:rPr>
                <w:rFonts w:ascii="Times New Roman" w:hAnsi="Times New Roman" w:cs="Times New Roman"/>
                <w:spacing w:val="-15"/>
                <w:w w:val="105"/>
              </w:rPr>
              <w:t xml:space="preserve"> </w:t>
            </w:r>
            <w:r w:rsidRPr="00191525">
              <w:rPr>
                <w:rFonts w:ascii="Times New Roman" w:hAnsi="Times New Roman" w:cs="Times New Roman"/>
                <w:w w:val="105"/>
              </w:rPr>
              <w:t>и стеклотары</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rPr>
            </w:pPr>
          </w:p>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p>
          <w:p w:rsidR="00D63863" w:rsidRPr="00191525" w:rsidRDefault="00D63863" w:rsidP="00191525">
            <w:pPr>
              <w:widowControl w:val="0"/>
              <w:spacing w:after="0" w:line="240" w:lineRule="auto"/>
              <w:ind w:left="189" w:right="61"/>
              <w:jc w:val="center"/>
              <w:rPr>
                <w:rFonts w:ascii="Times New Roman" w:hAnsi="Times New Roman" w:cs="Times New Roman"/>
                <w:lang w:val="en-US"/>
              </w:rPr>
            </w:pPr>
            <w:r w:rsidRPr="00191525">
              <w:rPr>
                <w:rFonts w:ascii="Times New Roman" w:hAnsi="Times New Roman" w:cs="Times New Roman"/>
                <w:w w:val="105"/>
                <w:lang w:val="en-US"/>
              </w:rPr>
              <w:t>20</w:t>
            </w:r>
          </w:p>
        </w:tc>
        <w:tc>
          <w:tcPr>
            <w:tcW w:w="2979"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p>
          <w:p w:rsidR="00D63863" w:rsidRPr="00191525" w:rsidRDefault="00D63863" w:rsidP="00191525">
            <w:pPr>
              <w:widowControl w:val="0"/>
              <w:spacing w:after="0" w:line="240" w:lineRule="auto"/>
              <w:ind w:left="598" w:right="61"/>
              <w:jc w:val="center"/>
              <w:rPr>
                <w:rFonts w:ascii="Times New Roman" w:hAnsi="Times New Roman" w:cs="Times New Roman"/>
                <w:lang w:val="en-US"/>
              </w:rPr>
            </w:pPr>
            <w:r w:rsidRPr="00191525">
              <w:rPr>
                <w:rFonts w:ascii="Times New Roman" w:hAnsi="Times New Roman" w:cs="Times New Roman"/>
                <w:w w:val="105"/>
                <w:lang w:val="en-US"/>
              </w:rPr>
              <w:t>50</w:t>
            </w:r>
          </w:p>
        </w:tc>
      </w:tr>
      <w:tr w:rsidR="00D63863" w:rsidRPr="005B2F45">
        <w:trPr>
          <w:trHeight w:hRule="exact" w:val="290"/>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lang w:val="en-US"/>
              </w:rPr>
            </w:pPr>
            <w:r w:rsidRPr="00191525">
              <w:rPr>
                <w:rFonts w:ascii="Times New Roman" w:hAnsi="Times New Roman" w:cs="Times New Roman"/>
                <w:spacing w:val="-3"/>
                <w:lang w:val="en-US"/>
              </w:rPr>
              <w:t>Пожарные</w:t>
            </w:r>
            <w:r w:rsidRPr="00191525">
              <w:rPr>
                <w:rFonts w:ascii="Times New Roman" w:hAnsi="Times New Roman" w:cs="Times New Roman"/>
                <w:spacing w:val="15"/>
                <w:lang w:val="en-US"/>
              </w:rPr>
              <w:t xml:space="preserve"> </w:t>
            </w:r>
            <w:r w:rsidRPr="00191525">
              <w:rPr>
                <w:rFonts w:ascii="Times New Roman" w:hAnsi="Times New Roman" w:cs="Times New Roman"/>
                <w:lang w:val="en-US"/>
              </w:rPr>
              <w:t>депо</w:t>
            </w:r>
          </w:p>
        </w:tc>
        <w:tc>
          <w:tcPr>
            <w:tcW w:w="992" w:type="dxa"/>
          </w:tcPr>
          <w:p w:rsidR="00D63863" w:rsidRPr="00191525" w:rsidRDefault="00D63863" w:rsidP="00191525">
            <w:pPr>
              <w:widowControl w:val="0"/>
              <w:spacing w:after="0" w:line="240" w:lineRule="auto"/>
              <w:ind w:left="57" w:right="61"/>
              <w:jc w:val="center"/>
              <w:rPr>
                <w:rFonts w:ascii="Times New Roman" w:hAnsi="Times New Roman" w:cs="Times New Roman"/>
                <w:lang w:val="en-US"/>
              </w:rPr>
            </w:pPr>
            <w:r w:rsidRPr="00191525">
              <w:rPr>
                <w:rFonts w:ascii="Times New Roman" w:hAnsi="Times New Roman" w:cs="Times New Roman"/>
                <w:w w:val="105"/>
                <w:lang w:val="en-US"/>
              </w:rPr>
              <w:t>10</w:t>
            </w:r>
          </w:p>
        </w:tc>
        <w:tc>
          <w:tcPr>
            <w:tcW w:w="992" w:type="dxa"/>
          </w:tcPr>
          <w:p w:rsidR="00D63863" w:rsidRPr="00191525" w:rsidRDefault="00D63863" w:rsidP="00191525">
            <w:pPr>
              <w:widowControl w:val="0"/>
              <w:spacing w:after="0" w:line="240" w:lineRule="auto"/>
              <w:ind w:left="189" w:right="61"/>
              <w:jc w:val="center"/>
              <w:rPr>
                <w:rFonts w:ascii="Times New Roman" w:hAnsi="Times New Roman" w:cs="Times New Roman"/>
                <w:lang w:val="en-US"/>
              </w:rPr>
            </w:pPr>
            <w:r w:rsidRPr="00191525">
              <w:rPr>
                <w:rFonts w:ascii="Times New Roman" w:hAnsi="Times New Roman" w:cs="Times New Roman"/>
                <w:w w:val="105"/>
                <w:lang w:val="en-US"/>
              </w:rPr>
              <w:t>50</w:t>
            </w:r>
          </w:p>
        </w:tc>
        <w:tc>
          <w:tcPr>
            <w:tcW w:w="2979" w:type="dxa"/>
          </w:tcPr>
          <w:p w:rsidR="00D63863" w:rsidRPr="00191525" w:rsidRDefault="00D63863" w:rsidP="00191525">
            <w:pPr>
              <w:widowControl w:val="0"/>
              <w:spacing w:after="0" w:line="240" w:lineRule="auto"/>
              <w:ind w:left="598" w:right="61"/>
              <w:jc w:val="center"/>
              <w:rPr>
                <w:rFonts w:ascii="Times New Roman" w:hAnsi="Times New Roman" w:cs="Times New Roman"/>
                <w:lang w:val="en-US"/>
              </w:rPr>
            </w:pPr>
            <w:r w:rsidRPr="00191525">
              <w:rPr>
                <w:rFonts w:ascii="Times New Roman" w:hAnsi="Times New Roman" w:cs="Times New Roman"/>
                <w:w w:val="105"/>
                <w:lang w:val="en-US"/>
              </w:rPr>
              <w:t>50</w:t>
            </w:r>
          </w:p>
        </w:tc>
      </w:tr>
      <w:tr w:rsidR="00D63863" w:rsidRPr="005B2F45">
        <w:trPr>
          <w:trHeight w:hRule="exact" w:val="281"/>
        </w:trPr>
        <w:tc>
          <w:tcPr>
            <w:tcW w:w="9356" w:type="dxa"/>
            <w:gridSpan w:val="4"/>
          </w:tcPr>
          <w:p w:rsidR="00D63863" w:rsidRPr="00191525" w:rsidRDefault="00D63863" w:rsidP="00191525">
            <w:pPr>
              <w:widowControl w:val="0"/>
              <w:spacing w:after="0" w:line="240" w:lineRule="auto"/>
              <w:ind w:right="61"/>
              <w:jc w:val="center"/>
              <w:rPr>
                <w:rFonts w:ascii="Times New Roman" w:hAnsi="Times New Roman" w:cs="Times New Roman"/>
              </w:rPr>
            </w:pPr>
            <w:r w:rsidRPr="00191525">
              <w:rPr>
                <w:rFonts w:ascii="Times New Roman" w:hAnsi="Times New Roman" w:cs="Times New Roman"/>
                <w:w w:val="105"/>
              </w:rPr>
              <w:t xml:space="preserve">Кладбища </w:t>
            </w:r>
            <w:r w:rsidRPr="00191525">
              <w:rPr>
                <w:rFonts w:ascii="Times New Roman" w:hAnsi="Times New Roman" w:cs="Times New Roman"/>
                <w:spacing w:val="-1"/>
              </w:rPr>
              <w:t xml:space="preserve">традиционного </w:t>
            </w:r>
            <w:r w:rsidRPr="00191525">
              <w:rPr>
                <w:rFonts w:ascii="Times New Roman" w:hAnsi="Times New Roman" w:cs="Times New Roman"/>
                <w:spacing w:val="-3"/>
                <w:w w:val="105"/>
              </w:rPr>
              <w:t>захоронения площадью,</w:t>
            </w:r>
            <w:r w:rsidRPr="00191525">
              <w:rPr>
                <w:rFonts w:ascii="Times New Roman" w:hAnsi="Times New Roman" w:cs="Times New Roman"/>
                <w:spacing w:val="-14"/>
                <w:w w:val="105"/>
              </w:rPr>
              <w:t xml:space="preserve"> </w:t>
            </w:r>
            <w:r w:rsidRPr="00191525">
              <w:rPr>
                <w:rFonts w:ascii="Times New Roman" w:hAnsi="Times New Roman" w:cs="Times New Roman"/>
                <w:spacing w:val="-3"/>
                <w:w w:val="105"/>
              </w:rPr>
              <w:t>га:</w:t>
            </w:r>
          </w:p>
        </w:tc>
      </w:tr>
      <w:tr w:rsidR="00D63863" w:rsidRPr="005B2F45">
        <w:trPr>
          <w:trHeight w:hRule="exact" w:val="270"/>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lang w:val="en-US"/>
              </w:rPr>
            </w:pPr>
            <w:r w:rsidRPr="00191525">
              <w:rPr>
                <w:rFonts w:ascii="Times New Roman" w:hAnsi="Times New Roman" w:cs="Times New Roman"/>
                <w:lang w:val="en-US"/>
              </w:rPr>
              <w:t>менее</w:t>
            </w:r>
            <w:r w:rsidRPr="00191525">
              <w:rPr>
                <w:rFonts w:ascii="Times New Roman" w:hAnsi="Times New Roman" w:cs="Times New Roman"/>
                <w:spacing w:val="-5"/>
                <w:lang w:val="en-US"/>
              </w:rPr>
              <w:t xml:space="preserve"> </w:t>
            </w:r>
            <w:r w:rsidRPr="00191525">
              <w:rPr>
                <w:rFonts w:ascii="Times New Roman" w:hAnsi="Times New Roman" w:cs="Times New Roman"/>
                <w:lang w:val="en-US"/>
              </w:rPr>
              <w:t>20</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59" w:right="61"/>
              <w:jc w:val="center"/>
              <w:rPr>
                <w:rFonts w:ascii="Times New Roman" w:hAnsi="Times New Roman" w:cs="Times New Roman"/>
                <w:lang w:val="en-US"/>
              </w:rPr>
            </w:pPr>
            <w:r w:rsidRPr="00191525">
              <w:rPr>
                <w:rFonts w:ascii="Times New Roman" w:hAnsi="Times New Roman" w:cs="Times New Roman"/>
                <w:w w:val="105"/>
                <w:lang w:val="en-US"/>
              </w:rPr>
              <w:t>300</w:t>
            </w:r>
          </w:p>
        </w:tc>
        <w:tc>
          <w:tcPr>
            <w:tcW w:w="2979" w:type="dxa"/>
          </w:tcPr>
          <w:p w:rsidR="00D63863" w:rsidRPr="00191525" w:rsidRDefault="00D63863" w:rsidP="00191525">
            <w:pPr>
              <w:widowControl w:val="0"/>
              <w:spacing w:after="0" w:line="240" w:lineRule="auto"/>
              <w:ind w:left="568" w:right="61"/>
              <w:jc w:val="center"/>
              <w:rPr>
                <w:rFonts w:ascii="Times New Roman" w:hAnsi="Times New Roman" w:cs="Times New Roman"/>
                <w:lang w:val="en-US"/>
              </w:rPr>
            </w:pPr>
            <w:r w:rsidRPr="00191525">
              <w:rPr>
                <w:rFonts w:ascii="Times New Roman" w:hAnsi="Times New Roman" w:cs="Times New Roman"/>
                <w:w w:val="105"/>
                <w:lang w:val="en-US"/>
              </w:rPr>
              <w:t>500</w:t>
            </w:r>
          </w:p>
        </w:tc>
      </w:tr>
      <w:tr w:rsidR="00D63863" w:rsidRPr="005B2F45">
        <w:trPr>
          <w:trHeight w:hRule="exact" w:val="289"/>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lang w:val="en-US"/>
              </w:rPr>
            </w:pPr>
            <w:r w:rsidRPr="00191525">
              <w:rPr>
                <w:rFonts w:ascii="Times New Roman" w:hAnsi="Times New Roman" w:cs="Times New Roman"/>
                <w:w w:val="105"/>
                <w:lang w:val="en-US"/>
              </w:rPr>
              <w:t>от</w:t>
            </w:r>
            <w:r w:rsidRPr="00191525">
              <w:rPr>
                <w:rFonts w:ascii="Times New Roman" w:hAnsi="Times New Roman" w:cs="Times New Roman"/>
                <w:spacing w:val="-8"/>
                <w:w w:val="105"/>
                <w:lang w:val="en-US"/>
              </w:rPr>
              <w:t xml:space="preserve"> </w:t>
            </w:r>
            <w:r w:rsidRPr="00191525">
              <w:rPr>
                <w:rFonts w:ascii="Times New Roman" w:hAnsi="Times New Roman" w:cs="Times New Roman"/>
                <w:w w:val="105"/>
                <w:lang w:val="en-US"/>
              </w:rPr>
              <w:t>20</w:t>
            </w:r>
            <w:r w:rsidRPr="00191525">
              <w:rPr>
                <w:rFonts w:ascii="Times New Roman" w:hAnsi="Times New Roman" w:cs="Times New Roman"/>
                <w:spacing w:val="-11"/>
                <w:w w:val="105"/>
                <w:lang w:val="en-US"/>
              </w:rPr>
              <w:t xml:space="preserve"> </w:t>
            </w:r>
            <w:r w:rsidRPr="00191525">
              <w:rPr>
                <w:rFonts w:ascii="Times New Roman" w:hAnsi="Times New Roman" w:cs="Times New Roman"/>
                <w:w w:val="105"/>
                <w:lang w:val="en-US"/>
              </w:rPr>
              <w:t>до</w:t>
            </w:r>
            <w:r w:rsidRPr="00191525">
              <w:rPr>
                <w:rFonts w:ascii="Times New Roman" w:hAnsi="Times New Roman" w:cs="Times New Roman"/>
                <w:spacing w:val="-11"/>
                <w:w w:val="105"/>
                <w:lang w:val="en-US"/>
              </w:rPr>
              <w:t xml:space="preserve"> </w:t>
            </w:r>
            <w:r w:rsidRPr="00191525">
              <w:rPr>
                <w:rFonts w:ascii="Times New Roman" w:hAnsi="Times New Roman" w:cs="Times New Roman"/>
                <w:w w:val="105"/>
                <w:lang w:val="en-US"/>
              </w:rPr>
              <w:t>40</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59" w:right="61"/>
              <w:jc w:val="center"/>
              <w:rPr>
                <w:rFonts w:ascii="Times New Roman" w:hAnsi="Times New Roman" w:cs="Times New Roman"/>
                <w:lang w:val="en-US"/>
              </w:rPr>
            </w:pPr>
            <w:r w:rsidRPr="00191525">
              <w:rPr>
                <w:rFonts w:ascii="Times New Roman" w:hAnsi="Times New Roman" w:cs="Times New Roman"/>
                <w:w w:val="105"/>
                <w:lang w:val="en-US"/>
              </w:rPr>
              <w:t>300</w:t>
            </w:r>
          </w:p>
        </w:tc>
        <w:tc>
          <w:tcPr>
            <w:tcW w:w="2979" w:type="dxa"/>
          </w:tcPr>
          <w:p w:rsidR="00D63863" w:rsidRPr="00191525" w:rsidRDefault="00D63863" w:rsidP="00191525">
            <w:pPr>
              <w:widowControl w:val="0"/>
              <w:spacing w:after="0" w:line="240" w:lineRule="auto"/>
              <w:ind w:left="568" w:right="61"/>
              <w:jc w:val="center"/>
              <w:rPr>
                <w:rFonts w:ascii="Times New Roman" w:hAnsi="Times New Roman" w:cs="Times New Roman"/>
                <w:lang w:val="en-US"/>
              </w:rPr>
            </w:pPr>
            <w:r w:rsidRPr="00191525">
              <w:rPr>
                <w:rFonts w:ascii="Times New Roman" w:hAnsi="Times New Roman" w:cs="Times New Roman"/>
                <w:w w:val="105"/>
                <w:lang w:val="en-US"/>
              </w:rPr>
              <w:t>500</w:t>
            </w:r>
          </w:p>
        </w:tc>
      </w:tr>
      <w:tr w:rsidR="00D63863" w:rsidRPr="005B2F45">
        <w:trPr>
          <w:trHeight w:hRule="exact" w:val="278"/>
        </w:trPr>
        <w:tc>
          <w:tcPr>
            <w:tcW w:w="9356" w:type="dxa"/>
            <w:gridSpan w:val="4"/>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5"/>
                <w:lang w:val="en-US"/>
              </w:rPr>
              <w:t>Крематории:</w:t>
            </w:r>
          </w:p>
        </w:tc>
      </w:tr>
      <w:tr w:rsidR="00D63863" w:rsidRPr="005B2F45">
        <w:trPr>
          <w:trHeight w:hRule="exact" w:val="564"/>
        </w:trPr>
        <w:tc>
          <w:tcPr>
            <w:tcW w:w="4393" w:type="dxa"/>
          </w:tcPr>
          <w:p w:rsidR="00D63863" w:rsidRPr="00191525" w:rsidRDefault="00D63863" w:rsidP="00191525">
            <w:pPr>
              <w:widowControl w:val="0"/>
              <w:spacing w:after="0" w:line="240" w:lineRule="auto"/>
              <w:ind w:left="68" w:right="61"/>
              <w:jc w:val="both"/>
              <w:rPr>
                <w:rFonts w:ascii="Times New Roman" w:hAnsi="Times New Roman" w:cs="Times New Roman"/>
              </w:rPr>
            </w:pPr>
            <w:r w:rsidRPr="00191525">
              <w:rPr>
                <w:rFonts w:ascii="Times New Roman" w:hAnsi="Times New Roman" w:cs="Times New Roman"/>
              </w:rPr>
              <w:t xml:space="preserve">Без подготовительных </w:t>
            </w:r>
            <w:r w:rsidRPr="00191525">
              <w:rPr>
                <w:rFonts w:ascii="Times New Roman" w:hAnsi="Times New Roman" w:cs="Times New Roman"/>
                <w:w w:val="105"/>
              </w:rPr>
              <w:t xml:space="preserve">и обрядовых про-цесссов с одной </w:t>
            </w:r>
            <w:r w:rsidRPr="00191525">
              <w:rPr>
                <w:rFonts w:ascii="Times New Roman" w:hAnsi="Times New Roman" w:cs="Times New Roman"/>
                <w:spacing w:val="-1"/>
              </w:rPr>
              <w:t>однокамерной</w:t>
            </w:r>
            <w:r w:rsidRPr="00191525">
              <w:rPr>
                <w:rFonts w:ascii="Times New Roman" w:hAnsi="Times New Roman" w:cs="Times New Roman"/>
                <w:spacing w:val="14"/>
              </w:rPr>
              <w:t xml:space="preserve"> </w:t>
            </w:r>
            <w:r w:rsidRPr="00191525">
              <w:rPr>
                <w:rFonts w:ascii="Times New Roman" w:hAnsi="Times New Roman" w:cs="Times New Roman"/>
              </w:rPr>
              <w:t>печью</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59" w:right="61"/>
              <w:jc w:val="center"/>
              <w:rPr>
                <w:rFonts w:ascii="Times New Roman" w:hAnsi="Times New Roman" w:cs="Times New Roman"/>
                <w:lang w:val="en-US"/>
              </w:rPr>
            </w:pPr>
            <w:r w:rsidRPr="00191525">
              <w:rPr>
                <w:rFonts w:ascii="Times New Roman" w:hAnsi="Times New Roman" w:cs="Times New Roman"/>
                <w:w w:val="105"/>
                <w:lang w:val="en-US"/>
              </w:rPr>
              <w:t>500</w:t>
            </w:r>
          </w:p>
        </w:tc>
        <w:tc>
          <w:tcPr>
            <w:tcW w:w="2979" w:type="dxa"/>
          </w:tcPr>
          <w:p w:rsidR="00D63863" w:rsidRPr="00191525" w:rsidRDefault="00D63863" w:rsidP="00191525">
            <w:pPr>
              <w:widowControl w:val="0"/>
              <w:spacing w:after="0" w:line="240" w:lineRule="auto"/>
              <w:ind w:left="568" w:right="61"/>
              <w:jc w:val="center"/>
              <w:rPr>
                <w:rFonts w:ascii="Times New Roman" w:hAnsi="Times New Roman" w:cs="Times New Roman"/>
                <w:lang w:val="en-US"/>
              </w:rPr>
            </w:pPr>
            <w:r w:rsidRPr="00191525">
              <w:rPr>
                <w:rFonts w:ascii="Times New Roman" w:hAnsi="Times New Roman" w:cs="Times New Roman"/>
                <w:w w:val="105"/>
                <w:lang w:val="en-US"/>
              </w:rPr>
              <w:t>500</w:t>
            </w:r>
          </w:p>
        </w:tc>
      </w:tr>
      <w:tr w:rsidR="00D63863" w:rsidRPr="005B2F45">
        <w:trPr>
          <w:trHeight w:hRule="exact" w:val="280"/>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rPr>
            </w:pPr>
            <w:r w:rsidRPr="00191525">
              <w:rPr>
                <w:rFonts w:ascii="Times New Roman" w:hAnsi="Times New Roman" w:cs="Times New Roman"/>
                <w:w w:val="105"/>
              </w:rPr>
              <w:t>При</w:t>
            </w:r>
            <w:r w:rsidRPr="00191525">
              <w:rPr>
                <w:rFonts w:ascii="Times New Roman" w:hAnsi="Times New Roman" w:cs="Times New Roman"/>
                <w:spacing w:val="-18"/>
                <w:w w:val="105"/>
              </w:rPr>
              <w:t xml:space="preserve"> </w:t>
            </w:r>
            <w:r w:rsidRPr="00191525">
              <w:rPr>
                <w:rFonts w:ascii="Times New Roman" w:hAnsi="Times New Roman" w:cs="Times New Roman"/>
                <w:w w:val="105"/>
              </w:rPr>
              <w:t>количестве</w:t>
            </w:r>
            <w:r w:rsidRPr="00191525">
              <w:rPr>
                <w:rFonts w:ascii="Times New Roman" w:hAnsi="Times New Roman" w:cs="Times New Roman"/>
                <w:spacing w:val="-18"/>
                <w:w w:val="105"/>
              </w:rPr>
              <w:t xml:space="preserve"> </w:t>
            </w:r>
            <w:r w:rsidRPr="00191525">
              <w:rPr>
                <w:rFonts w:ascii="Times New Roman" w:hAnsi="Times New Roman" w:cs="Times New Roman"/>
                <w:w w:val="105"/>
              </w:rPr>
              <w:t xml:space="preserve">печей </w:t>
            </w:r>
            <w:r w:rsidRPr="00191525">
              <w:rPr>
                <w:rFonts w:ascii="Times New Roman" w:hAnsi="Times New Roman" w:cs="Times New Roman"/>
              </w:rPr>
              <w:t>более</w:t>
            </w:r>
            <w:r w:rsidRPr="00191525">
              <w:rPr>
                <w:rFonts w:ascii="Times New Roman" w:hAnsi="Times New Roman" w:cs="Times New Roman"/>
                <w:spacing w:val="-3"/>
              </w:rPr>
              <w:t xml:space="preserve"> </w:t>
            </w:r>
            <w:r w:rsidRPr="00191525">
              <w:rPr>
                <w:rFonts w:ascii="Times New Roman" w:hAnsi="Times New Roman" w:cs="Times New Roman"/>
              </w:rPr>
              <w:t>одной</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28" w:right="61"/>
              <w:jc w:val="center"/>
              <w:rPr>
                <w:rFonts w:ascii="Times New Roman" w:hAnsi="Times New Roman" w:cs="Times New Roman"/>
                <w:lang w:val="en-US"/>
              </w:rPr>
            </w:pPr>
            <w:r w:rsidRPr="00191525">
              <w:rPr>
                <w:rFonts w:ascii="Times New Roman" w:hAnsi="Times New Roman" w:cs="Times New Roman"/>
                <w:spacing w:val="-3"/>
                <w:w w:val="105"/>
                <w:lang w:val="en-US"/>
              </w:rPr>
              <w:t>1000</w:t>
            </w:r>
          </w:p>
        </w:tc>
        <w:tc>
          <w:tcPr>
            <w:tcW w:w="2979" w:type="dxa"/>
          </w:tcPr>
          <w:p w:rsidR="00D63863" w:rsidRPr="00191525" w:rsidRDefault="00D63863" w:rsidP="00191525">
            <w:pPr>
              <w:widowControl w:val="0"/>
              <w:spacing w:after="0" w:line="240" w:lineRule="auto"/>
              <w:ind w:left="537" w:right="61"/>
              <w:jc w:val="center"/>
              <w:rPr>
                <w:rFonts w:ascii="Times New Roman" w:hAnsi="Times New Roman" w:cs="Times New Roman"/>
                <w:lang w:val="en-US"/>
              </w:rPr>
            </w:pPr>
            <w:r w:rsidRPr="00191525">
              <w:rPr>
                <w:rFonts w:ascii="Times New Roman" w:hAnsi="Times New Roman" w:cs="Times New Roman"/>
                <w:spacing w:val="-3"/>
                <w:w w:val="105"/>
                <w:lang w:val="en-US"/>
              </w:rPr>
              <w:t>1000</w:t>
            </w:r>
          </w:p>
        </w:tc>
      </w:tr>
      <w:tr w:rsidR="00D63863" w:rsidRPr="005B2F45">
        <w:trPr>
          <w:trHeight w:hRule="exact" w:val="852"/>
        </w:trPr>
        <w:tc>
          <w:tcPr>
            <w:tcW w:w="4393" w:type="dxa"/>
          </w:tcPr>
          <w:p w:rsidR="00D63863" w:rsidRPr="00191525" w:rsidRDefault="00D63863" w:rsidP="00191525">
            <w:pPr>
              <w:widowControl w:val="0"/>
              <w:spacing w:after="0" w:line="240" w:lineRule="auto"/>
              <w:ind w:left="68" w:right="61"/>
              <w:jc w:val="both"/>
              <w:rPr>
                <w:rFonts w:ascii="Times New Roman" w:hAnsi="Times New Roman" w:cs="Times New Roman"/>
              </w:rPr>
            </w:pPr>
            <w:r w:rsidRPr="00191525">
              <w:rPr>
                <w:rFonts w:ascii="Times New Roman" w:hAnsi="Times New Roman" w:cs="Times New Roman"/>
                <w:w w:val="105"/>
              </w:rPr>
              <w:t xml:space="preserve">Закрытые кладбища и мемориальные ком-плексы, </w:t>
            </w:r>
            <w:r w:rsidRPr="00191525">
              <w:rPr>
                <w:rFonts w:ascii="Times New Roman" w:hAnsi="Times New Roman" w:cs="Times New Roman"/>
              </w:rPr>
              <w:t xml:space="preserve">колумбарии, кладбища </w:t>
            </w:r>
            <w:r w:rsidRPr="00191525">
              <w:rPr>
                <w:rFonts w:ascii="Times New Roman" w:hAnsi="Times New Roman" w:cs="Times New Roman"/>
                <w:w w:val="105"/>
              </w:rPr>
              <w:t>для погре-бения после кремации</w:t>
            </w:r>
          </w:p>
        </w:tc>
        <w:tc>
          <w:tcPr>
            <w:tcW w:w="992" w:type="dxa"/>
          </w:tcPr>
          <w:p w:rsidR="00D63863" w:rsidRPr="00191525" w:rsidRDefault="00D63863" w:rsidP="00191525">
            <w:pPr>
              <w:widowControl w:val="0"/>
              <w:spacing w:after="0" w:line="240" w:lineRule="auto"/>
              <w:ind w:right="61"/>
              <w:rPr>
                <w:rFonts w:ascii="Times New Roman" w:hAnsi="Times New Roman" w:cs="Times New Roman"/>
                <w:lang w:val="en-US"/>
              </w:rPr>
            </w:pPr>
            <w:r w:rsidRPr="00191525">
              <w:rPr>
                <w:rFonts w:ascii="Times New Roman" w:hAnsi="Times New Roman" w:cs="Times New Roman"/>
                <w:w w:val="102"/>
              </w:rPr>
              <w:t xml:space="preserve">       </w:t>
            </w:r>
            <w:r w:rsidRPr="00191525">
              <w:rPr>
                <w:rFonts w:ascii="Times New Roman" w:hAnsi="Times New Roman" w:cs="Times New Roman"/>
                <w:w w:val="102"/>
                <w:lang w:val="en-US"/>
              </w:rPr>
              <w:t>6</w:t>
            </w:r>
          </w:p>
          <w:p w:rsidR="00D63863" w:rsidRPr="00191525" w:rsidRDefault="00D63863" w:rsidP="00191525">
            <w:pPr>
              <w:widowControl w:val="0"/>
              <w:spacing w:after="0" w:line="240" w:lineRule="auto"/>
              <w:ind w:right="61"/>
              <w:jc w:val="center"/>
              <w:rPr>
                <w:rFonts w:ascii="Times New Roman" w:hAnsi="Times New Roman" w:cs="Times New Roman"/>
                <w:lang w:val="en-US"/>
              </w:rPr>
            </w:pPr>
          </w:p>
          <w:p w:rsidR="00D63863" w:rsidRPr="00191525" w:rsidRDefault="00D63863" w:rsidP="00191525">
            <w:pPr>
              <w:widowControl w:val="0"/>
              <w:spacing w:after="0" w:line="240" w:lineRule="auto"/>
              <w:ind w:right="61"/>
              <w:jc w:val="center"/>
              <w:rPr>
                <w:rFonts w:ascii="Times New Roman" w:hAnsi="Times New Roman" w:cs="Times New Roman"/>
                <w:lang w:val="en-US"/>
              </w:rPr>
            </w:pPr>
          </w:p>
        </w:tc>
        <w:tc>
          <w:tcPr>
            <w:tcW w:w="992" w:type="dxa"/>
          </w:tcPr>
          <w:p w:rsidR="00D63863" w:rsidRPr="00191525" w:rsidRDefault="00D63863" w:rsidP="00191525">
            <w:pPr>
              <w:widowControl w:val="0"/>
              <w:spacing w:after="0" w:line="240" w:lineRule="auto"/>
              <w:ind w:left="189" w:right="61"/>
              <w:jc w:val="center"/>
              <w:rPr>
                <w:rFonts w:ascii="Times New Roman" w:hAnsi="Times New Roman" w:cs="Times New Roman"/>
                <w:lang w:val="en-US"/>
              </w:rPr>
            </w:pPr>
            <w:r w:rsidRPr="00191525">
              <w:rPr>
                <w:rFonts w:ascii="Times New Roman" w:hAnsi="Times New Roman" w:cs="Times New Roman"/>
                <w:w w:val="105"/>
                <w:lang w:val="en-US"/>
              </w:rPr>
              <w:t>50</w:t>
            </w:r>
          </w:p>
        </w:tc>
        <w:tc>
          <w:tcPr>
            <w:tcW w:w="2979" w:type="dxa"/>
          </w:tcPr>
          <w:p w:rsidR="00D63863" w:rsidRPr="00191525" w:rsidRDefault="00D63863" w:rsidP="00191525">
            <w:pPr>
              <w:widowControl w:val="0"/>
              <w:spacing w:after="0" w:line="240" w:lineRule="auto"/>
              <w:ind w:left="598" w:right="61"/>
              <w:jc w:val="center"/>
              <w:rPr>
                <w:rFonts w:ascii="Times New Roman" w:hAnsi="Times New Roman" w:cs="Times New Roman"/>
                <w:lang w:val="en-US"/>
              </w:rPr>
            </w:pPr>
            <w:r w:rsidRPr="00191525">
              <w:rPr>
                <w:rFonts w:ascii="Times New Roman" w:hAnsi="Times New Roman" w:cs="Times New Roman"/>
                <w:w w:val="105"/>
                <w:lang w:val="en-US"/>
              </w:rPr>
              <w:t>50</w:t>
            </w:r>
          </w:p>
        </w:tc>
      </w:tr>
    </w:tbl>
    <w:p w:rsidR="00D63863" w:rsidRPr="00AC34A1" w:rsidRDefault="00D63863" w:rsidP="00254310">
      <w:pPr>
        <w:pStyle w:val="BodyText"/>
        <w:spacing w:after="0"/>
        <w:ind w:firstLine="567"/>
        <w:jc w:val="both"/>
        <w:rPr>
          <w:w w:val="105"/>
          <w:sz w:val="8"/>
          <w:szCs w:val="8"/>
        </w:rPr>
      </w:pPr>
    </w:p>
    <w:p w:rsidR="00D63863" w:rsidRDefault="00D63863" w:rsidP="00254310">
      <w:pPr>
        <w:pStyle w:val="ListParagraph"/>
        <w:widowControl w:val="0"/>
        <w:tabs>
          <w:tab w:val="left" w:pos="508"/>
        </w:tabs>
        <w:spacing w:after="0" w:line="240" w:lineRule="auto"/>
        <w:ind w:left="0" w:right="61" w:firstLine="567"/>
        <w:jc w:val="both"/>
        <w:rPr>
          <w:rFonts w:ascii="Times New Roman" w:hAnsi="Times New Roman" w:cs="Times New Roman"/>
          <w:spacing w:val="-3"/>
          <w:sz w:val="24"/>
          <w:szCs w:val="24"/>
        </w:rPr>
      </w:pPr>
      <w:r>
        <w:rPr>
          <w:rFonts w:ascii="Times New Roman" w:hAnsi="Times New Roman" w:cs="Times New Roman"/>
          <w:w w:val="105"/>
          <w:sz w:val="24"/>
          <w:szCs w:val="24"/>
        </w:rPr>
        <w:t xml:space="preserve">8.9. </w:t>
      </w:r>
      <w:r w:rsidRPr="003C168D">
        <w:rPr>
          <w:rFonts w:ascii="Times New Roman" w:hAnsi="Times New Roman" w:cs="Times New Roman"/>
          <w:w w:val="105"/>
          <w:sz w:val="24"/>
          <w:szCs w:val="24"/>
        </w:rPr>
        <w:t xml:space="preserve">Участки дошкольных образовательных </w:t>
      </w:r>
      <w:r w:rsidRPr="003C168D">
        <w:rPr>
          <w:rFonts w:ascii="Times New Roman" w:hAnsi="Times New Roman" w:cs="Times New Roman"/>
          <w:spacing w:val="-3"/>
          <w:w w:val="105"/>
          <w:sz w:val="24"/>
          <w:szCs w:val="24"/>
        </w:rPr>
        <w:t>учреждений</w:t>
      </w:r>
      <w:r w:rsidRPr="003C168D">
        <w:rPr>
          <w:rFonts w:ascii="Times New Roman" w:hAnsi="Times New Roman" w:cs="Times New Roman"/>
          <w:spacing w:val="26"/>
          <w:w w:val="105"/>
          <w:sz w:val="24"/>
          <w:szCs w:val="24"/>
        </w:rPr>
        <w:t xml:space="preserve"> </w:t>
      </w:r>
      <w:r w:rsidRPr="003C168D">
        <w:rPr>
          <w:rFonts w:ascii="Times New Roman" w:hAnsi="Times New Roman" w:cs="Times New Roman"/>
          <w:w w:val="105"/>
          <w:sz w:val="24"/>
          <w:szCs w:val="24"/>
        </w:rPr>
        <w:t xml:space="preserve">не </w:t>
      </w:r>
      <w:r w:rsidRPr="003C168D">
        <w:rPr>
          <w:rFonts w:ascii="Times New Roman" w:hAnsi="Times New Roman" w:cs="Times New Roman"/>
          <w:spacing w:val="-3"/>
          <w:w w:val="105"/>
          <w:sz w:val="24"/>
          <w:szCs w:val="24"/>
        </w:rPr>
        <w:t xml:space="preserve">должны </w:t>
      </w:r>
      <w:r w:rsidRPr="003C168D">
        <w:rPr>
          <w:rFonts w:ascii="Times New Roman" w:hAnsi="Times New Roman" w:cs="Times New Roman"/>
          <w:sz w:val="24"/>
          <w:szCs w:val="24"/>
        </w:rPr>
        <w:t xml:space="preserve">примыкать непосредственно к магистральным </w:t>
      </w:r>
      <w:r w:rsidRPr="003C168D">
        <w:rPr>
          <w:rFonts w:ascii="Times New Roman" w:hAnsi="Times New Roman" w:cs="Times New Roman"/>
          <w:spacing w:val="7"/>
          <w:sz w:val="24"/>
          <w:szCs w:val="24"/>
        </w:rPr>
        <w:t xml:space="preserve"> </w:t>
      </w:r>
      <w:r w:rsidRPr="003C168D">
        <w:rPr>
          <w:rFonts w:ascii="Times New Roman" w:hAnsi="Times New Roman" w:cs="Times New Roman"/>
          <w:spacing w:val="-3"/>
          <w:sz w:val="24"/>
          <w:szCs w:val="24"/>
        </w:rPr>
        <w:t>улицам.</w:t>
      </w:r>
    </w:p>
    <w:p w:rsidR="00D63863" w:rsidRPr="003C168D" w:rsidRDefault="00D63863" w:rsidP="00254310">
      <w:pPr>
        <w:pStyle w:val="ListParagraph"/>
        <w:widowControl w:val="0"/>
        <w:tabs>
          <w:tab w:val="left" w:pos="510"/>
        </w:tabs>
        <w:spacing w:after="0" w:line="240" w:lineRule="auto"/>
        <w:ind w:left="0" w:right="61" w:firstLine="567"/>
        <w:jc w:val="both"/>
        <w:rPr>
          <w:rFonts w:ascii="Times New Roman" w:hAnsi="Times New Roman" w:cs="Times New Roman"/>
          <w:sz w:val="24"/>
          <w:szCs w:val="24"/>
        </w:rPr>
      </w:pPr>
      <w:r>
        <w:rPr>
          <w:rFonts w:ascii="Times New Roman" w:hAnsi="Times New Roman" w:cs="Times New Roman"/>
          <w:w w:val="105"/>
          <w:sz w:val="24"/>
          <w:szCs w:val="24"/>
        </w:rPr>
        <w:t xml:space="preserve">8.10. </w:t>
      </w:r>
      <w:r w:rsidRPr="003C168D">
        <w:rPr>
          <w:rFonts w:ascii="Times New Roman" w:hAnsi="Times New Roman" w:cs="Times New Roman"/>
          <w:w w:val="105"/>
          <w:sz w:val="24"/>
          <w:szCs w:val="24"/>
        </w:rPr>
        <w:t xml:space="preserve">Участки вновь </w:t>
      </w:r>
      <w:r w:rsidRPr="003C168D">
        <w:rPr>
          <w:rFonts w:ascii="Times New Roman" w:hAnsi="Times New Roman" w:cs="Times New Roman"/>
          <w:spacing w:val="-3"/>
          <w:w w:val="105"/>
          <w:sz w:val="24"/>
          <w:szCs w:val="24"/>
        </w:rPr>
        <w:t xml:space="preserve">размещаемых </w:t>
      </w:r>
      <w:r w:rsidRPr="003C168D">
        <w:rPr>
          <w:rFonts w:ascii="Times New Roman" w:hAnsi="Times New Roman" w:cs="Times New Roman"/>
          <w:w w:val="105"/>
          <w:sz w:val="24"/>
          <w:szCs w:val="24"/>
        </w:rPr>
        <w:t xml:space="preserve">больниц не </w:t>
      </w:r>
      <w:r w:rsidRPr="003C168D">
        <w:rPr>
          <w:rFonts w:ascii="Times New Roman" w:hAnsi="Times New Roman" w:cs="Times New Roman"/>
          <w:spacing w:val="-3"/>
          <w:w w:val="105"/>
          <w:sz w:val="24"/>
          <w:szCs w:val="24"/>
        </w:rPr>
        <w:t xml:space="preserve">должны </w:t>
      </w:r>
      <w:r w:rsidRPr="003C168D">
        <w:rPr>
          <w:rFonts w:ascii="Times New Roman" w:hAnsi="Times New Roman" w:cs="Times New Roman"/>
          <w:w w:val="105"/>
          <w:sz w:val="24"/>
          <w:szCs w:val="24"/>
        </w:rPr>
        <w:t xml:space="preserve">примыкать </w:t>
      </w:r>
      <w:r w:rsidRPr="003C168D">
        <w:rPr>
          <w:rFonts w:ascii="Times New Roman" w:hAnsi="Times New Roman" w:cs="Times New Roman"/>
          <w:sz w:val="24"/>
          <w:szCs w:val="24"/>
        </w:rPr>
        <w:t>непосредст</w:t>
      </w:r>
      <w:r>
        <w:rPr>
          <w:rFonts w:ascii="Times New Roman" w:hAnsi="Times New Roman" w:cs="Times New Roman"/>
          <w:sz w:val="24"/>
          <w:szCs w:val="24"/>
        </w:rPr>
        <w:t>-</w:t>
      </w:r>
      <w:r w:rsidRPr="003C168D">
        <w:rPr>
          <w:rFonts w:ascii="Times New Roman" w:hAnsi="Times New Roman" w:cs="Times New Roman"/>
          <w:sz w:val="24"/>
          <w:szCs w:val="24"/>
        </w:rPr>
        <w:t>венно к магистральным</w:t>
      </w:r>
      <w:r w:rsidRPr="003C168D">
        <w:rPr>
          <w:rFonts w:ascii="Times New Roman" w:hAnsi="Times New Roman" w:cs="Times New Roman"/>
          <w:spacing w:val="29"/>
          <w:sz w:val="24"/>
          <w:szCs w:val="24"/>
        </w:rPr>
        <w:t xml:space="preserve"> </w:t>
      </w:r>
      <w:r w:rsidRPr="003C168D">
        <w:rPr>
          <w:rFonts w:ascii="Times New Roman" w:hAnsi="Times New Roman" w:cs="Times New Roman"/>
          <w:spacing w:val="-3"/>
          <w:sz w:val="24"/>
          <w:szCs w:val="24"/>
        </w:rPr>
        <w:t>улицам.</w:t>
      </w:r>
    </w:p>
    <w:p w:rsidR="00D63863" w:rsidRDefault="00D63863" w:rsidP="00254310">
      <w:pPr>
        <w:widowControl w:val="0"/>
        <w:tabs>
          <w:tab w:val="left" w:pos="510"/>
        </w:tabs>
        <w:spacing w:after="0" w:line="240" w:lineRule="auto"/>
        <w:ind w:right="61" w:firstLine="567"/>
        <w:jc w:val="both"/>
        <w:rPr>
          <w:rFonts w:ascii="Times New Roman" w:hAnsi="Times New Roman" w:cs="Times New Roman"/>
          <w:sz w:val="24"/>
          <w:szCs w:val="24"/>
        </w:rPr>
      </w:pPr>
      <w:r>
        <w:rPr>
          <w:rFonts w:ascii="Times New Roman" w:hAnsi="Times New Roman" w:cs="Times New Roman"/>
          <w:sz w:val="24"/>
          <w:szCs w:val="24"/>
        </w:rPr>
        <w:t xml:space="preserve">8.11. </w:t>
      </w:r>
      <w:r w:rsidRPr="003C168D">
        <w:rPr>
          <w:rFonts w:ascii="Times New Roman" w:hAnsi="Times New Roman" w:cs="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D63863" w:rsidRPr="003C168D" w:rsidRDefault="00D63863" w:rsidP="00254310">
      <w:pPr>
        <w:widowControl w:val="0"/>
        <w:tabs>
          <w:tab w:val="left" w:pos="510"/>
        </w:tabs>
        <w:spacing w:after="0" w:line="240" w:lineRule="auto"/>
        <w:ind w:right="61" w:firstLine="567"/>
        <w:jc w:val="both"/>
        <w:rPr>
          <w:rFonts w:ascii="Times New Roman" w:hAnsi="Times New Roman" w:cs="Times New Roman"/>
          <w:sz w:val="24"/>
          <w:szCs w:val="24"/>
        </w:rPr>
      </w:pPr>
      <w:r>
        <w:rPr>
          <w:rFonts w:ascii="Times New Roman" w:hAnsi="Times New Roman" w:cs="Times New Roman"/>
          <w:sz w:val="24"/>
          <w:szCs w:val="24"/>
        </w:rPr>
        <w:t>8.12. Ширина улиц и дорог в красных линиях принимается в соответствии с табл. 170-171.</w:t>
      </w:r>
    </w:p>
    <w:p w:rsidR="00D63863" w:rsidRPr="00002CE1" w:rsidRDefault="00D63863" w:rsidP="00254310">
      <w:pPr>
        <w:widowControl w:val="0"/>
        <w:tabs>
          <w:tab w:val="left" w:pos="510"/>
        </w:tabs>
        <w:spacing w:after="0" w:line="240" w:lineRule="auto"/>
        <w:ind w:right="61" w:firstLine="567"/>
        <w:jc w:val="both"/>
        <w:rPr>
          <w:rFonts w:ascii="Times New Roman" w:hAnsi="Times New Roman" w:cs="Times New Roman"/>
          <w:sz w:val="8"/>
          <w:szCs w:val="8"/>
        </w:rPr>
      </w:pPr>
    </w:p>
    <w:p w:rsidR="00D63863" w:rsidRPr="00AC34A1" w:rsidRDefault="00D63863" w:rsidP="00AC34A1">
      <w:pPr>
        <w:widowControl w:val="0"/>
        <w:tabs>
          <w:tab w:val="left" w:pos="510"/>
        </w:tabs>
        <w:spacing w:after="0" w:line="240" w:lineRule="auto"/>
        <w:ind w:right="61"/>
        <w:jc w:val="both"/>
        <w:rPr>
          <w:rFonts w:ascii="Times New Roman" w:hAnsi="Times New Roman" w:cs="Times New Roman"/>
          <w:b/>
          <w:bCs/>
          <w:i/>
          <w:iCs/>
          <w:sz w:val="24"/>
          <w:szCs w:val="24"/>
        </w:rPr>
      </w:pPr>
      <w:r w:rsidRPr="00002CE1">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170</w:t>
      </w:r>
      <w:r w:rsidRPr="00002CE1">
        <w:rPr>
          <w:rFonts w:ascii="Times New Roman" w:hAnsi="Times New Roman" w:cs="Times New Roman"/>
          <w:i/>
          <w:iCs/>
          <w:color w:val="000000"/>
          <w:sz w:val="24"/>
          <w:szCs w:val="24"/>
        </w:rPr>
        <w:t>.</w:t>
      </w:r>
      <w:r w:rsidRPr="00DB7B16">
        <w:rPr>
          <w:rFonts w:ascii="Times New Roman" w:hAnsi="Times New Roman" w:cs="Times New Roman"/>
          <w:b/>
          <w:bCs/>
          <w:i/>
          <w:iCs/>
          <w:color w:val="000000"/>
          <w:sz w:val="24"/>
          <w:szCs w:val="24"/>
        </w:rPr>
        <w:t xml:space="preserve"> -</w:t>
      </w:r>
      <w:r w:rsidRPr="00AC34A1">
        <w:rPr>
          <w:rFonts w:ascii="Times New Roman" w:hAnsi="Times New Roman" w:cs="Times New Roman"/>
          <w:b/>
          <w:bCs/>
          <w:i/>
          <w:iCs/>
          <w:sz w:val="24"/>
          <w:szCs w:val="24"/>
        </w:rPr>
        <w:t xml:space="preserve"> Ширина улиц и дорог в красных линиях (в метрах, не менее)</w:t>
      </w:r>
    </w:p>
    <w:p w:rsidR="00D63863" w:rsidRPr="00AC34A1" w:rsidRDefault="00D63863" w:rsidP="00254310">
      <w:pPr>
        <w:widowControl w:val="0"/>
        <w:tabs>
          <w:tab w:val="left" w:pos="510"/>
        </w:tabs>
        <w:spacing w:after="0" w:line="240" w:lineRule="auto"/>
        <w:ind w:right="61"/>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9"/>
      </w:tblGrid>
      <w:tr w:rsidR="00D63863">
        <w:tc>
          <w:tcPr>
            <w:tcW w:w="4677"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Виды дорог</w:t>
            </w:r>
          </w:p>
        </w:tc>
        <w:tc>
          <w:tcPr>
            <w:tcW w:w="4679"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Ширина улиц и дорог, м</w:t>
            </w:r>
          </w:p>
        </w:tc>
      </w:tr>
      <w:tr w:rsidR="00D63863">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Магистральные дороги</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50-75 м</w:t>
            </w:r>
          </w:p>
        </w:tc>
      </w:tr>
      <w:tr w:rsidR="00D63863">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Магистральные улицы</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40-80 м</w:t>
            </w:r>
          </w:p>
        </w:tc>
      </w:tr>
      <w:tr w:rsidR="00D63863">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Улицы и дороги местного значения</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15-25 м</w:t>
            </w:r>
          </w:p>
        </w:tc>
      </w:tr>
    </w:tbl>
    <w:p w:rsidR="00D63863" w:rsidRPr="00AC34A1" w:rsidRDefault="00D63863" w:rsidP="00254310">
      <w:pPr>
        <w:widowControl w:val="0"/>
        <w:tabs>
          <w:tab w:val="left" w:pos="510"/>
        </w:tabs>
        <w:spacing w:after="0" w:line="240" w:lineRule="auto"/>
        <w:ind w:right="61"/>
        <w:jc w:val="both"/>
        <w:rPr>
          <w:rFonts w:ascii="Times New Roman" w:hAnsi="Times New Roman" w:cs="Times New Roman"/>
          <w:sz w:val="8"/>
          <w:szCs w:val="8"/>
        </w:rPr>
      </w:pPr>
    </w:p>
    <w:p w:rsidR="00D63863" w:rsidRPr="00AC34A1" w:rsidRDefault="00D63863" w:rsidP="00AC34A1">
      <w:pPr>
        <w:widowControl w:val="0"/>
        <w:tabs>
          <w:tab w:val="left" w:pos="567"/>
        </w:tabs>
        <w:spacing w:after="0" w:line="240" w:lineRule="auto"/>
        <w:ind w:right="61"/>
        <w:jc w:val="both"/>
        <w:rPr>
          <w:rFonts w:ascii="Times New Roman" w:hAnsi="Times New Roman" w:cs="Times New Roman"/>
          <w:b/>
          <w:bCs/>
          <w:i/>
          <w:iCs/>
          <w:sz w:val="24"/>
          <w:szCs w:val="24"/>
        </w:rPr>
      </w:pPr>
      <w:r w:rsidRPr="00002CE1">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171</w:t>
      </w:r>
      <w:r w:rsidRPr="00002CE1">
        <w:rPr>
          <w:rFonts w:ascii="Times New Roman" w:hAnsi="Times New Roman" w:cs="Times New Roman"/>
          <w:i/>
          <w:iCs/>
          <w:sz w:val="24"/>
          <w:szCs w:val="24"/>
        </w:rPr>
        <w:t>.</w:t>
      </w:r>
      <w:r w:rsidRPr="00AC34A1">
        <w:rPr>
          <w:rFonts w:ascii="Times New Roman" w:hAnsi="Times New Roman" w:cs="Times New Roman"/>
          <w:b/>
          <w:bCs/>
          <w:i/>
          <w:iCs/>
          <w:sz w:val="24"/>
          <w:szCs w:val="24"/>
        </w:rPr>
        <w:t xml:space="preserve"> - Ширина улиц и проездов в красных линиях на территории садоводческих и огороднических объединений (в метрах, не менее)</w:t>
      </w:r>
    </w:p>
    <w:p w:rsidR="00D63863" w:rsidRPr="00AC34A1" w:rsidRDefault="00D63863" w:rsidP="00254310">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9"/>
      </w:tblGrid>
      <w:tr w:rsidR="00D63863" w:rsidRPr="00756D4C">
        <w:tc>
          <w:tcPr>
            <w:tcW w:w="4677"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Виды дорог</w:t>
            </w:r>
          </w:p>
        </w:tc>
        <w:tc>
          <w:tcPr>
            <w:tcW w:w="4679"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Ширина улиц и дорог, м</w:t>
            </w:r>
          </w:p>
        </w:tc>
      </w:tr>
      <w:tr w:rsidR="00D63863" w:rsidRPr="00756D4C">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Улицы</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9 м</w:t>
            </w:r>
          </w:p>
        </w:tc>
      </w:tr>
      <w:tr w:rsidR="00D63863" w:rsidRPr="00756D4C">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Проезды</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7 м</w:t>
            </w:r>
          </w:p>
        </w:tc>
      </w:tr>
    </w:tbl>
    <w:p w:rsidR="00D63863" w:rsidRPr="00AC34A1" w:rsidRDefault="00D63863" w:rsidP="00254310">
      <w:pPr>
        <w:spacing w:after="0" w:line="240" w:lineRule="auto"/>
        <w:jc w:val="both"/>
        <w:rPr>
          <w:rFonts w:ascii="Times New Roman" w:hAnsi="Times New Roman" w:cs="Times New Roman"/>
          <w:sz w:val="8"/>
          <w:szCs w:val="8"/>
        </w:rPr>
      </w:pPr>
    </w:p>
    <w:p w:rsidR="00D63863"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8.14. </w:t>
      </w:r>
      <w:r w:rsidRPr="003C168D">
        <w:rPr>
          <w:rFonts w:ascii="Times New Roman" w:hAnsi="Times New Roman" w:cs="Times New Roman"/>
          <w:sz w:val="24"/>
          <w:szCs w:val="24"/>
        </w:rPr>
        <w:t>Жилое строение (или дом) на тер</w:t>
      </w:r>
      <w:r>
        <w:rPr>
          <w:rFonts w:ascii="Times New Roman" w:hAnsi="Times New Roman" w:cs="Times New Roman"/>
          <w:sz w:val="24"/>
          <w:szCs w:val="24"/>
        </w:rPr>
        <w:t>ритории садоводческого</w:t>
      </w:r>
      <w:r w:rsidRPr="003C168D">
        <w:rPr>
          <w:rFonts w:ascii="Times New Roman" w:hAnsi="Times New Roman" w:cs="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D63863" w:rsidRPr="003C168D" w:rsidRDefault="00D63863" w:rsidP="00C778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8.15. </w:t>
      </w:r>
      <w:r w:rsidRPr="003C168D">
        <w:rPr>
          <w:rFonts w:ascii="Times New Roman" w:hAnsi="Times New Roman" w:cs="Times New Roman"/>
          <w:sz w:val="24"/>
          <w:szCs w:val="24"/>
        </w:rPr>
        <w:t>Расстояние от хозяйственных построек до красных линий улиц и проездов должно быть не менее 5 м.</w:t>
      </w:r>
    </w:p>
    <w:p w:rsidR="00D63863"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8.16. </w:t>
      </w:r>
      <w:r w:rsidRPr="003C168D">
        <w:rPr>
          <w:rFonts w:ascii="Times New Roman" w:hAnsi="Times New Roman" w:cs="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D63863" w:rsidRPr="004D7435" w:rsidRDefault="00D63863" w:rsidP="00AC34A1">
      <w:pPr>
        <w:tabs>
          <w:tab w:val="left" w:pos="567"/>
        </w:tabs>
        <w:spacing w:after="0" w:line="240" w:lineRule="auto"/>
        <w:ind w:firstLine="567"/>
        <w:jc w:val="both"/>
        <w:rPr>
          <w:rFonts w:ascii="Arial Narrow" w:hAnsi="Arial Narrow" w:cs="Arial Narrow"/>
          <w:b/>
          <w:bCs/>
          <w:sz w:val="24"/>
          <w:szCs w:val="24"/>
        </w:rPr>
      </w:pPr>
      <w:r>
        <w:rPr>
          <w:rFonts w:ascii="Times New Roman" w:hAnsi="Times New Roman" w:cs="Times New Roman"/>
          <w:sz w:val="24"/>
          <w:szCs w:val="24"/>
        </w:rPr>
        <w:t xml:space="preserve">8.7. </w:t>
      </w:r>
      <w:r w:rsidRPr="003C168D">
        <w:rPr>
          <w:rFonts w:ascii="Times New Roman" w:hAnsi="Times New Roman" w:cs="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D63863" w:rsidRPr="00DB7B16" w:rsidRDefault="00D63863" w:rsidP="00254310">
      <w:pPr>
        <w:spacing w:after="0" w:line="240" w:lineRule="auto"/>
        <w:jc w:val="center"/>
        <w:rPr>
          <w:rFonts w:ascii="Times New Roman" w:hAnsi="Times New Roman" w:cs="Times New Roman"/>
          <w:b/>
          <w:bCs/>
          <w:sz w:val="20"/>
          <w:szCs w:val="20"/>
        </w:rPr>
      </w:pPr>
    </w:p>
    <w:p w:rsidR="00D63863" w:rsidRPr="00DB7B16" w:rsidRDefault="00D63863" w:rsidP="00254310">
      <w:pPr>
        <w:spacing w:after="0" w:line="240" w:lineRule="auto"/>
        <w:jc w:val="center"/>
        <w:rPr>
          <w:rFonts w:ascii="Times New Roman" w:hAnsi="Times New Roman" w:cs="Times New Roman"/>
          <w:b/>
          <w:bCs/>
          <w:sz w:val="20"/>
          <w:szCs w:val="20"/>
        </w:rPr>
      </w:pPr>
    </w:p>
    <w:p w:rsidR="00D63863" w:rsidRDefault="00D63863" w:rsidP="00254310">
      <w:pPr>
        <w:spacing w:after="0" w:line="240" w:lineRule="auto"/>
        <w:jc w:val="center"/>
        <w:rPr>
          <w:rFonts w:ascii="Arial Narrow" w:hAnsi="Arial Narrow" w:cs="Arial Narrow"/>
          <w:b/>
          <w:bCs/>
          <w:sz w:val="24"/>
          <w:szCs w:val="24"/>
        </w:rPr>
      </w:pPr>
      <w:r>
        <w:rPr>
          <w:noProof/>
        </w:rPr>
        <w:pict>
          <v:rect id="Rectangle 152" o:spid="_x0000_s1150" style="position:absolute;left:0;text-align:left;margin-left:-1pt;margin-top:2.05pt;width:469.5pt;height:7.15pt;z-index:251677696;visibility:visible" fillcolor="#c0504d" strokecolor="#f2f2f2" strokeweight="3pt">
            <v:shadow on="t" color="#622423" opacity=".5" offset="1pt"/>
          </v:rect>
        </w:pict>
      </w:r>
    </w:p>
    <w:p w:rsidR="00D63863" w:rsidRPr="00DB7B16" w:rsidRDefault="00D63863" w:rsidP="00AC34A1">
      <w:pPr>
        <w:shd w:val="clear" w:color="auto" w:fill="EEECE1"/>
        <w:spacing w:after="0" w:line="240" w:lineRule="auto"/>
        <w:rPr>
          <w:rFonts w:ascii="Arial Narrow" w:hAnsi="Arial Narrow" w:cs="Arial Narrow"/>
          <w:b/>
          <w:bCs/>
          <w:sz w:val="32"/>
          <w:szCs w:val="32"/>
        </w:rPr>
      </w:pPr>
      <w:r>
        <w:rPr>
          <w:rFonts w:ascii="Arial Narrow" w:hAnsi="Arial Narrow" w:cs="Arial Narrow"/>
          <w:b/>
          <w:bCs/>
          <w:sz w:val="32"/>
          <w:szCs w:val="32"/>
        </w:rPr>
        <w:t>9</w:t>
      </w:r>
      <w:r w:rsidRPr="00DB7B16">
        <w:rPr>
          <w:rFonts w:ascii="Arial Narrow" w:hAnsi="Arial Narrow" w:cs="Arial Narrow"/>
          <w:b/>
          <w:bCs/>
          <w:sz w:val="32"/>
          <w:szCs w:val="32"/>
        </w:rPr>
        <w:t>. ПРАВИЛА И ОБЛАСТЬ ПРИМЕНЕНИЯ РАСЧЕТНЫХ ПОКАЗАТЕЛЕЙ</w:t>
      </w:r>
    </w:p>
    <w:p w:rsidR="00D63863" w:rsidRDefault="00D63863" w:rsidP="00254310">
      <w:pPr>
        <w:spacing w:after="0" w:line="240" w:lineRule="auto"/>
        <w:jc w:val="center"/>
        <w:rPr>
          <w:rFonts w:ascii="Arial Narrow" w:hAnsi="Arial Narrow" w:cs="Arial Narrow"/>
          <w:b/>
          <w:bCs/>
          <w:sz w:val="24"/>
          <w:szCs w:val="24"/>
        </w:rPr>
      </w:pPr>
      <w:r>
        <w:rPr>
          <w:noProof/>
        </w:rPr>
        <w:pict>
          <v:rect id="Rectangle 153" o:spid="_x0000_s1151" style="position:absolute;left:0;text-align:left;margin-left:-4.05pt;margin-top:1.75pt;width:469.5pt;height:7.15pt;z-index:251678720;visibility:visible" fillcolor="#c0504d" strokecolor="#f2f2f2" strokeweight="3pt">
            <v:shadow on="t" color="#622423" opacity=".5" offset="1pt"/>
          </v:rect>
        </w:pict>
      </w:r>
    </w:p>
    <w:p w:rsidR="00D63863" w:rsidRPr="00CD1597" w:rsidRDefault="00D63863" w:rsidP="00254310">
      <w:pPr>
        <w:spacing w:after="0" w:line="240" w:lineRule="auto"/>
        <w:jc w:val="center"/>
        <w:rPr>
          <w:rFonts w:ascii="Arial Narrow" w:hAnsi="Arial Narrow" w:cs="Arial Narrow"/>
          <w:b/>
          <w:bCs/>
          <w:sz w:val="8"/>
          <w:szCs w:val="8"/>
        </w:rPr>
      </w:pPr>
    </w:p>
    <w:p w:rsidR="00D63863" w:rsidRDefault="00D63863" w:rsidP="00CD1597">
      <w:pPr>
        <w:shd w:val="clear" w:color="auto" w:fill="EEECE1"/>
        <w:spacing w:after="0" w:line="240" w:lineRule="auto"/>
        <w:rPr>
          <w:rFonts w:ascii="Arial Narrow" w:hAnsi="Arial Narrow" w:cs="Arial Narrow"/>
          <w:b/>
          <w:bCs/>
          <w:sz w:val="24"/>
          <w:szCs w:val="24"/>
        </w:rPr>
      </w:pPr>
      <w:r>
        <w:rPr>
          <w:rFonts w:ascii="Arial Narrow" w:hAnsi="Arial Narrow" w:cs="Arial Narrow"/>
          <w:b/>
          <w:bCs/>
          <w:sz w:val="32"/>
          <w:szCs w:val="32"/>
        </w:rPr>
        <w:t>9</w:t>
      </w:r>
      <w:r w:rsidRPr="0010173D">
        <w:rPr>
          <w:rFonts w:ascii="Arial Narrow" w:hAnsi="Arial Narrow" w:cs="Arial Narrow"/>
          <w:b/>
          <w:bCs/>
          <w:sz w:val="32"/>
          <w:szCs w:val="32"/>
        </w:rPr>
        <w:t>.1  ОБЩАЯ ХАРАКТЕРИСТИКА МЕТОДИКИ РАЗРАБОТКИ</w:t>
      </w:r>
    </w:p>
    <w:p w:rsidR="00D63863" w:rsidRPr="009A3778" w:rsidRDefault="00D63863" w:rsidP="007429D2">
      <w:pPr>
        <w:spacing w:after="0" w:line="240" w:lineRule="auto"/>
        <w:ind w:firstLine="567"/>
        <w:jc w:val="both"/>
        <w:rPr>
          <w:rFonts w:ascii="Times New Roman" w:hAnsi="Times New Roman" w:cs="Times New Roman"/>
        </w:rPr>
      </w:pPr>
      <w:r>
        <w:rPr>
          <w:noProof/>
        </w:rPr>
        <w:pict>
          <v:rect id="Rectangle 166" o:spid="_x0000_s1152" style="position:absolute;left:0;text-align:left;margin-left:-1pt;margin-top:3.9pt;width:469.5pt;height:7.15pt;z-index:251685888;visibility:visible" fillcolor="#c0504d" strokecolor="#f2f2f2" strokeweight="3pt">
            <v:shadow on="t" color="#622423" opacity=".5" offset="1pt"/>
          </v:rect>
        </w:pict>
      </w:r>
    </w:p>
    <w:p w:rsidR="00D63863" w:rsidRPr="00DB7B16" w:rsidRDefault="00D63863" w:rsidP="007429D2">
      <w:pPr>
        <w:spacing w:after="0" w:line="240" w:lineRule="auto"/>
        <w:jc w:val="center"/>
        <w:rPr>
          <w:rFonts w:ascii="Times New Roman" w:hAnsi="Times New Roman" w:cs="Times New Roman"/>
          <w:sz w:val="8"/>
          <w:szCs w:val="8"/>
        </w:rPr>
      </w:pPr>
    </w:p>
    <w:p w:rsidR="00D63863" w:rsidRPr="00CE73EC"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9.1.1. </w:t>
      </w:r>
      <w:r w:rsidRPr="00CE73EC">
        <w:rPr>
          <w:rFonts w:ascii="Times New Roman" w:hAnsi="Times New Roman" w:cs="Times New Roman"/>
          <w:sz w:val="24"/>
          <w:szCs w:val="24"/>
        </w:rPr>
        <w:t>Методика разработки местных нормативов основывается на требованиях пункта 5 статьи 29</w:t>
      </w:r>
      <w:r w:rsidRPr="00CE73EC">
        <w:rPr>
          <w:rFonts w:ascii="Times New Roman" w:hAnsi="Times New Roman" w:cs="Times New Roman"/>
          <w:sz w:val="24"/>
          <w:szCs w:val="24"/>
          <w:vertAlign w:val="superscript"/>
        </w:rPr>
        <w:t>2</w:t>
      </w:r>
      <w:r w:rsidRPr="00CE73EC">
        <w:rPr>
          <w:rFonts w:ascii="Times New Roman" w:hAnsi="Times New Roman" w:cs="Times New Roman"/>
          <w:sz w:val="24"/>
          <w:szCs w:val="24"/>
        </w:rPr>
        <w:t xml:space="preserve"> "Содержание нормативов градостроительного проектирования" и статьи 29</w:t>
      </w:r>
      <w:r w:rsidRPr="00CE73EC">
        <w:rPr>
          <w:rFonts w:ascii="Times New Roman" w:hAnsi="Times New Roman" w:cs="Times New Roman"/>
          <w:sz w:val="24"/>
          <w:szCs w:val="24"/>
          <w:vertAlign w:val="superscript"/>
        </w:rPr>
        <w:t>4</w:t>
      </w:r>
      <w:r w:rsidRPr="00CE73EC">
        <w:rPr>
          <w:rFonts w:ascii="Times New Roman" w:hAnsi="Times New Roman" w:cs="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D63863" w:rsidRPr="00CE73EC"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9.1.2. </w:t>
      </w:r>
      <w:r w:rsidRPr="00CE73EC">
        <w:rPr>
          <w:rFonts w:ascii="Times New Roman" w:hAnsi="Times New Roman" w:cs="Times New Roman"/>
          <w:sz w:val="24"/>
          <w:szCs w:val="24"/>
        </w:rPr>
        <w:t xml:space="preserve">Местные нормативы градостроительного проектирования методически включают в себя: </w:t>
      </w:r>
    </w:p>
    <w:p w:rsidR="00D63863" w:rsidRPr="00CE73EC"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3EC">
        <w:rPr>
          <w:rFonts w:ascii="Times New Roman" w:hAnsi="Times New Roman" w:cs="Times New Roman"/>
          <w:sz w:val="24"/>
          <w:szCs w:val="24"/>
        </w:rPr>
        <w:t>Основную часть (расчетные показатели минимально допустимого уровня обеспе</w:t>
      </w:r>
      <w:r>
        <w:rPr>
          <w:rFonts w:ascii="Times New Roman" w:hAnsi="Times New Roman" w:cs="Times New Roman"/>
          <w:sz w:val="24"/>
          <w:szCs w:val="24"/>
        </w:rPr>
        <w:t>-</w:t>
      </w:r>
      <w:r w:rsidRPr="00CE73EC">
        <w:rPr>
          <w:rFonts w:ascii="Times New Roman" w:hAnsi="Times New Roman" w:cs="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D63863"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3EC">
        <w:rPr>
          <w:rFonts w:ascii="Times New Roman" w:hAnsi="Times New Roman" w:cs="Times New Roman"/>
          <w:sz w:val="24"/>
          <w:szCs w:val="24"/>
        </w:rPr>
        <w:t xml:space="preserve">Материалы по обоснованию расчетных показателей, содержащихся в основной части местных нормативов. </w:t>
      </w:r>
    </w:p>
    <w:p w:rsidR="00D63863"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3EC">
        <w:rPr>
          <w:rFonts w:ascii="Times New Roman" w:hAnsi="Times New Roman" w:cs="Times New Roman"/>
          <w:sz w:val="24"/>
          <w:szCs w:val="24"/>
        </w:rPr>
        <w:t>Правила и область применения расчетных показателей, содержащихся в основной части местных нормативов.</w:t>
      </w:r>
    </w:p>
    <w:p w:rsidR="00D63863" w:rsidRPr="00DB7B16" w:rsidRDefault="00D63863" w:rsidP="007429D2">
      <w:pPr>
        <w:autoSpaceDE w:val="0"/>
        <w:spacing w:after="0" w:line="240" w:lineRule="auto"/>
        <w:ind w:firstLine="567"/>
        <w:jc w:val="both"/>
        <w:rPr>
          <w:rFonts w:ascii="Times New Roman" w:hAnsi="Times New Roman" w:cs="Times New Roman"/>
          <w:sz w:val="20"/>
          <w:szCs w:val="20"/>
        </w:rPr>
      </w:pPr>
    </w:p>
    <w:p w:rsidR="00D63863" w:rsidRPr="00DB7B16" w:rsidRDefault="00D63863" w:rsidP="007429D2">
      <w:pPr>
        <w:autoSpaceDE w:val="0"/>
        <w:spacing w:after="0" w:line="240" w:lineRule="auto"/>
        <w:ind w:firstLine="567"/>
        <w:jc w:val="both"/>
        <w:rPr>
          <w:rFonts w:ascii="Times New Roman" w:hAnsi="Times New Roman" w:cs="Times New Roman"/>
          <w:sz w:val="20"/>
          <w:szCs w:val="20"/>
        </w:rPr>
      </w:pPr>
    </w:p>
    <w:p w:rsidR="00D63863" w:rsidRDefault="00D63863" w:rsidP="007429D2">
      <w:pPr>
        <w:spacing w:after="0" w:line="240" w:lineRule="auto"/>
        <w:jc w:val="center"/>
        <w:rPr>
          <w:rFonts w:cs="Times New Roman"/>
          <w:sz w:val="16"/>
          <w:szCs w:val="16"/>
        </w:rPr>
      </w:pPr>
      <w:r>
        <w:rPr>
          <w:noProof/>
        </w:rPr>
        <w:pict>
          <v:rect id="Rectangle 154" o:spid="_x0000_s1153" style="position:absolute;left:0;text-align:left;margin-left:-1pt;margin-top:4.3pt;width:469.5pt;height:7.15pt;z-index:251679744;visibility:visible" fillcolor="#c0504d" strokecolor="#f2f2f2" strokeweight="3pt">
            <v:shadow on="t" color="#622423" opacity=".5" offset="1pt"/>
          </v:rect>
        </w:pict>
      </w:r>
    </w:p>
    <w:p w:rsidR="00D63863" w:rsidRDefault="00D63863" w:rsidP="007429D2">
      <w:pPr>
        <w:spacing w:after="0" w:line="240" w:lineRule="auto"/>
        <w:jc w:val="center"/>
        <w:rPr>
          <w:rFonts w:cs="Times New Roman"/>
          <w:sz w:val="16"/>
          <w:szCs w:val="16"/>
        </w:rPr>
      </w:pPr>
    </w:p>
    <w:p w:rsidR="00D63863" w:rsidRPr="00D42248" w:rsidRDefault="00D63863" w:rsidP="00415BDF">
      <w:pPr>
        <w:pStyle w:val="ListParagraph"/>
        <w:shd w:val="clear" w:color="auto" w:fill="EEECE1"/>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9</w:t>
      </w:r>
      <w:r w:rsidRPr="00D42248">
        <w:rPr>
          <w:rFonts w:ascii="Arial Narrow" w:hAnsi="Arial Narrow" w:cs="Arial Narrow"/>
          <w:b/>
          <w:bCs/>
          <w:sz w:val="32"/>
          <w:szCs w:val="32"/>
        </w:rPr>
        <w:t>.2  КОНЦЕПЦИЯ ОСНОВНЫХ ПОЛОЖЕНИЙ РАЗРАБОТКИ МЕСТНЫХ НОРМАТИВОВ ГРАДОСТРОИТЕЛЬНОГО ПРОЕКТИРОВАНИЯ</w:t>
      </w:r>
    </w:p>
    <w:p w:rsidR="00D63863" w:rsidRDefault="00D63863" w:rsidP="007429D2">
      <w:pPr>
        <w:spacing w:after="0" w:line="240" w:lineRule="auto"/>
        <w:jc w:val="center"/>
        <w:rPr>
          <w:rFonts w:ascii="Times New Roman" w:hAnsi="Times New Roman" w:cs="Times New Roman"/>
          <w:b/>
          <w:bCs/>
          <w:sz w:val="24"/>
          <w:szCs w:val="24"/>
        </w:rPr>
      </w:pPr>
      <w:r>
        <w:rPr>
          <w:noProof/>
        </w:rPr>
        <w:pict>
          <v:rect id="Rectangle 155" o:spid="_x0000_s1154" style="position:absolute;left:0;text-align:left;margin-left:-1pt;margin-top:3.7pt;width:469.5pt;height:7.15pt;z-index:251680768;visibility:visible" fillcolor="#c0504d" strokecolor="#f2f2f2" strokeweight="3pt">
            <v:shadow on="t" color="#622423" opacity=".5" offset="1pt"/>
          </v:rect>
        </w:pict>
      </w:r>
    </w:p>
    <w:p w:rsidR="00D63863" w:rsidRDefault="00D63863" w:rsidP="007429D2">
      <w:pPr>
        <w:spacing w:after="0"/>
        <w:jc w:val="center"/>
        <w:rPr>
          <w:rFonts w:ascii="Times New Roman" w:hAnsi="Times New Roman" w:cs="Times New Roman"/>
          <w:b/>
          <w:b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7"/>
        <w:gridCol w:w="7236"/>
      </w:tblGrid>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Основание формирования структуры документа</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Требования главы 3</w:t>
            </w:r>
            <w:r w:rsidRPr="00191525">
              <w:rPr>
                <w:rFonts w:ascii="Times New Roman" w:hAnsi="Times New Roman" w:cs="Times New Roman"/>
                <w:vertAlign w:val="superscript"/>
              </w:rPr>
              <w:t>1</w:t>
            </w:r>
            <w:r w:rsidRPr="00191525">
              <w:rPr>
                <w:rFonts w:ascii="Times New Roman" w:hAnsi="Times New Roman" w:cs="Times New Roman"/>
              </w:rPr>
              <w:t xml:space="preserve"> "Нормативы градостроительного проектирования" Градостроительного кодекса Российской Федерации;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Структура «Региональных нормативов градостроительного проекти-рования  Ивановской области».</w:t>
            </w:r>
          </w:p>
          <w:p w:rsidR="00D63863" w:rsidRPr="00191525" w:rsidRDefault="00D63863" w:rsidP="00191525">
            <w:pPr>
              <w:spacing w:after="0" w:line="240" w:lineRule="auto"/>
              <w:jc w:val="both"/>
              <w:rPr>
                <w:rFonts w:ascii="Times New Roman" w:hAnsi="Times New Roman" w:cs="Times New Roman"/>
              </w:rPr>
            </w:pP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 xml:space="preserve">Требования к развитию сельского </w:t>
            </w:r>
          </w:p>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поселения</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Развитие сельского поселения необходимо осуществлять на основании документа территориального планирования – генерального плана сельского поселения  с учетом нормативно-технических, нормативных правовых актов в области градостроительства областного и регионального уровней.</w:t>
            </w:r>
          </w:p>
          <w:p w:rsidR="00D63863" w:rsidRPr="00191525" w:rsidRDefault="00D63863" w:rsidP="00191525">
            <w:pPr>
              <w:spacing w:after="0" w:line="240" w:lineRule="auto"/>
              <w:jc w:val="both"/>
              <w:rPr>
                <w:rFonts w:ascii="Times New Roman" w:hAnsi="Times New Roman" w:cs="Times New Roman"/>
              </w:rPr>
            </w:pP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 xml:space="preserve">Основание общей организации и зонирования территории сельского </w:t>
            </w:r>
          </w:p>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поселения</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плани-ровочных решений;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Оценка экологического состояния окружающей среды и прогнозов ее изменений;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Ивановской области, </w:t>
            </w:r>
            <w:r w:rsidRPr="00191525">
              <w:rPr>
                <w:rFonts w:ascii="Times New Roman" w:hAnsi="Times New Roman" w:cs="Times New Roman"/>
                <w:color w:val="000000"/>
                <w:lang w:eastAsia="ar-SA"/>
              </w:rPr>
              <w:t>Пановского сельского поселения Палехского муниципального района Ивановской области</w:t>
            </w:r>
            <w:r w:rsidRPr="00191525">
              <w:rPr>
                <w:rFonts w:ascii="Times New Roman" w:hAnsi="Times New Roman" w:cs="Times New Roman"/>
              </w:rPr>
              <w:t xml:space="preserve"> с входящими в его состав населенными пунктами:  </w:t>
            </w:r>
            <w:r w:rsidRPr="00191525">
              <w:rPr>
                <w:rFonts w:ascii="Times New Roman" w:hAnsi="Times New Roman" w:cs="Times New Roman"/>
                <w:snapToGrid w:val="0"/>
                <w:color w:val="000000"/>
              </w:rPr>
              <w:t>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д.Фалюшино, д.Федуриха, д.Хотеново, д.Шоготово, д.Шолохово, д.Юркино, д.Яковлево</w:t>
            </w:r>
            <w:r w:rsidRPr="00191525">
              <w:rPr>
                <w:rFonts w:ascii="Times New Roman" w:hAnsi="Times New Roman" w:cs="Times New Roman"/>
              </w:rPr>
              <w:t xml:space="preserve">;  </w:t>
            </w:r>
          </w:p>
          <w:p w:rsidR="00D63863" w:rsidRPr="00191525" w:rsidRDefault="00D63863" w:rsidP="00191525">
            <w:pPr>
              <w:tabs>
                <w:tab w:val="left" w:pos="217"/>
              </w:tabs>
              <w:spacing w:after="0" w:line="240" w:lineRule="auto"/>
              <w:jc w:val="both"/>
              <w:rPr>
                <w:rFonts w:ascii="Times New Roman" w:hAnsi="Times New Roman" w:cs="Times New Roman"/>
              </w:rPr>
            </w:pPr>
            <w:r w:rsidRPr="00191525">
              <w:rPr>
                <w:rFonts w:ascii="Times New Roman" w:hAnsi="Times New Roman" w:cs="Times New Roman"/>
              </w:rPr>
              <w:t xml:space="preserve">• Совокупность выявленных первоочередных и перспективных социаль-ных, экономических и экологических проблем. </w:t>
            </w: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Принципы зонирования территорий сельского</w:t>
            </w:r>
          </w:p>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поселения</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При планировке сельского поселения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По функциональному использованию территории сельского поселения подразделяются на </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жилые</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индивидуальной застройки с земельными участками</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многоквартирной застройки</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общественно-деловые</w:t>
            </w:r>
          </w:p>
          <w:p w:rsidR="00D63863" w:rsidRPr="00191525" w:rsidRDefault="00D63863" w:rsidP="00191525">
            <w:pPr>
              <w:tabs>
                <w:tab w:val="left" w:pos="567"/>
              </w:tabs>
              <w:spacing w:after="0" w:line="240" w:lineRule="auto"/>
              <w:jc w:val="both"/>
              <w:rPr>
                <w:rFonts w:ascii="Times New Roman" w:hAnsi="Times New Roman" w:cs="Times New Roman"/>
              </w:rPr>
            </w:pPr>
            <w:r w:rsidRPr="00191525">
              <w:rPr>
                <w:rFonts w:ascii="Times New Roman" w:hAnsi="Times New Roman" w:cs="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производственные</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xml:space="preserve">- промышленные зоны предприятий </w:t>
            </w:r>
            <w:r w:rsidRPr="00191525">
              <w:rPr>
                <w:rFonts w:ascii="Times New Roman" w:hAnsi="Times New Roman" w:cs="Times New Roman"/>
                <w:lang w:val="en-US"/>
              </w:rPr>
              <w:t>IV</w:t>
            </w:r>
            <w:r w:rsidRPr="00191525">
              <w:rPr>
                <w:rFonts w:ascii="Times New Roman" w:hAnsi="Times New Roman" w:cs="Times New Roman"/>
              </w:rPr>
              <w:t xml:space="preserve"> и </w:t>
            </w:r>
            <w:r w:rsidRPr="00191525">
              <w:rPr>
                <w:rFonts w:ascii="Times New Roman" w:hAnsi="Times New Roman" w:cs="Times New Roman"/>
                <w:lang w:val="en-US"/>
              </w:rPr>
              <w:t>V</w:t>
            </w:r>
            <w:r w:rsidRPr="00191525">
              <w:rPr>
                <w:rFonts w:ascii="Times New Roman" w:hAnsi="Times New Roman" w:cs="Times New Roman"/>
              </w:rPr>
              <w:t xml:space="preserve"> класса</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объектов коммунального обслуживания</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инженерной и транспортной инфраструктуры</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объектов инженерного обеспечения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объектов транспортной инфраструктуры</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рекреационного и природного назначения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зеленых насаждений и парков</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природных пространств</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сельскохозяйственного использования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сельскохозяйственных предприятий</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садоводческих товариществ</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личного подсобного хозяйства</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специального назначения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размещения кладбищ</w:t>
            </w: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Взаимосвязь региональных и местных градостроительных нормативов</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Местные нормативы конкретизируют и развивают основные положения «Региональных нормативов градостроительного проектирования Ивановской 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D63863" w:rsidRPr="00191525" w:rsidRDefault="00D63863" w:rsidP="00191525">
            <w:pPr>
              <w:autoSpaceDE w:val="0"/>
              <w:spacing w:after="0" w:line="240" w:lineRule="auto"/>
              <w:jc w:val="both"/>
              <w:rPr>
                <w:rFonts w:ascii="Times New Roman" w:hAnsi="Times New Roman" w:cs="Times New Roman"/>
              </w:rPr>
            </w:pPr>
            <w:r w:rsidRPr="00191525">
              <w:rPr>
                <w:rFonts w:ascii="Times New Roman" w:hAnsi="Times New Roman" w:cs="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градострои-тельного проектирования Ивановской области».</w:t>
            </w:r>
          </w:p>
          <w:p w:rsidR="00D63863" w:rsidRPr="00191525" w:rsidRDefault="00D63863" w:rsidP="00191525">
            <w:pPr>
              <w:autoSpaceDE w:val="0"/>
              <w:spacing w:after="0" w:line="240" w:lineRule="auto"/>
              <w:jc w:val="both"/>
              <w:rPr>
                <w:rFonts w:ascii="Times New Roman" w:hAnsi="Times New Roman" w:cs="Times New Roman"/>
              </w:rPr>
            </w:pPr>
            <w:r w:rsidRPr="00191525">
              <w:rPr>
                <w:rFonts w:ascii="Times New Roman" w:hAnsi="Times New Roman" w:cs="Times New Roman"/>
              </w:rPr>
              <w:t xml:space="preserve">•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 Ивановской  области. </w:t>
            </w:r>
          </w:p>
        </w:tc>
      </w:tr>
    </w:tbl>
    <w:p w:rsidR="00D63863" w:rsidRDefault="00D63863" w:rsidP="007429D2">
      <w:pPr>
        <w:spacing w:after="0" w:line="240" w:lineRule="auto"/>
        <w:ind w:firstLine="567"/>
        <w:jc w:val="both"/>
        <w:rPr>
          <w:rFonts w:ascii="Times New Roman" w:hAnsi="Times New Roman" w:cs="Times New Roman"/>
          <w:sz w:val="8"/>
          <w:szCs w:val="8"/>
        </w:rPr>
      </w:pPr>
    </w:p>
    <w:p w:rsidR="00D63863" w:rsidRDefault="00D63863" w:rsidP="007429D2">
      <w:pPr>
        <w:spacing w:after="0" w:line="240" w:lineRule="auto"/>
        <w:ind w:firstLine="567"/>
        <w:jc w:val="both"/>
        <w:rPr>
          <w:rFonts w:ascii="Times New Roman" w:hAnsi="Times New Roman" w:cs="Times New Roman"/>
          <w:sz w:val="8"/>
          <w:szCs w:val="8"/>
        </w:rPr>
      </w:pPr>
    </w:p>
    <w:p w:rsidR="00D63863" w:rsidRDefault="00D63863" w:rsidP="007429D2">
      <w:pPr>
        <w:spacing w:after="0" w:line="240" w:lineRule="auto"/>
        <w:ind w:firstLine="567"/>
        <w:jc w:val="both"/>
        <w:rPr>
          <w:rFonts w:ascii="Times New Roman" w:hAnsi="Times New Roman" w:cs="Times New Roman"/>
          <w:sz w:val="8"/>
          <w:szCs w:val="8"/>
        </w:rPr>
      </w:pPr>
    </w:p>
    <w:p w:rsidR="00D63863" w:rsidRDefault="00D63863" w:rsidP="007429D2">
      <w:pPr>
        <w:spacing w:after="0" w:line="240" w:lineRule="auto"/>
        <w:ind w:firstLine="567"/>
        <w:jc w:val="both"/>
        <w:rPr>
          <w:rFonts w:ascii="Times New Roman" w:hAnsi="Times New Roman" w:cs="Times New Roman"/>
          <w:sz w:val="8"/>
          <w:szCs w:val="8"/>
        </w:rPr>
      </w:pPr>
    </w:p>
    <w:p w:rsidR="00D63863" w:rsidRPr="00DB7B16" w:rsidRDefault="00D63863" w:rsidP="007429D2">
      <w:pPr>
        <w:spacing w:after="0" w:line="240" w:lineRule="auto"/>
        <w:ind w:firstLine="567"/>
        <w:jc w:val="both"/>
        <w:rPr>
          <w:rFonts w:ascii="Times New Roman" w:hAnsi="Times New Roman" w:cs="Times New Roman"/>
          <w:sz w:val="8"/>
          <w:szCs w:val="8"/>
        </w:rPr>
      </w:pPr>
    </w:p>
    <w:p w:rsidR="00D63863" w:rsidRDefault="00D63863" w:rsidP="00C56275">
      <w:pPr>
        <w:spacing w:after="0" w:line="240" w:lineRule="auto"/>
        <w:jc w:val="center"/>
        <w:rPr>
          <w:rFonts w:cs="Times New Roman"/>
          <w:sz w:val="16"/>
          <w:szCs w:val="16"/>
        </w:rPr>
      </w:pPr>
      <w:r>
        <w:rPr>
          <w:noProof/>
        </w:rPr>
        <w:pict>
          <v:rect id="Rectangle 167" o:spid="_x0000_s1155" style="position:absolute;left:0;text-align:left;margin-left:-1pt;margin-top:4.3pt;width:469.5pt;height:7.15pt;z-index:251686912;visibility:visible" fillcolor="#c0504d" strokecolor="#f2f2f2" strokeweight="3pt">
            <v:shadow on="t" color="#622423" opacity=".5" offset="1pt"/>
          </v:rect>
        </w:pict>
      </w:r>
    </w:p>
    <w:p w:rsidR="00D63863" w:rsidRDefault="00D63863" w:rsidP="00C56275">
      <w:pPr>
        <w:spacing w:after="0" w:line="240" w:lineRule="auto"/>
        <w:jc w:val="center"/>
        <w:rPr>
          <w:rFonts w:cs="Times New Roman"/>
          <w:sz w:val="16"/>
          <w:szCs w:val="16"/>
        </w:rPr>
      </w:pPr>
    </w:p>
    <w:p w:rsidR="00D63863" w:rsidRPr="00D42248" w:rsidRDefault="00D63863" w:rsidP="00415BDF">
      <w:pPr>
        <w:pStyle w:val="ListParagraph"/>
        <w:shd w:val="clear" w:color="auto" w:fill="EEECE1"/>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9</w:t>
      </w:r>
      <w:r w:rsidRPr="00D42248">
        <w:rPr>
          <w:rFonts w:ascii="Arial Narrow" w:hAnsi="Arial Narrow" w:cs="Arial Narrow"/>
          <w:b/>
          <w:bCs/>
          <w:sz w:val="32"/>
          <w:szCs w:val="32"/>
        </w:rPr>
        <w:t>.</w:t>
      </w:r>
      <w:r>
        <w:rPr>
          <w:rFonts w:ascii="Arial Narrow" w:hAnsi="Arial Narrow" w:cs="Arial Narrow"/>
          <w:b/>
          <w:bCs/>
          <w:sz w:val="32"/>
          <w:szCs w:val="32"/>
        </w:rPr>
        <w:t>3</w:t>
      </w:r>
      <w:r w:rsidRPr="00D42248">
        <w:rPr>
          <w:rFonts w:ascii="Arial Narrow" w:hAnsi="Arial Narrow" w:cs="Arial Narrow"/>
          <w:b/>
          <w:bCs/>
          <w:sz w:val="32"/>
          <w:szCs w:val="32"/>
        </w:rPr>
        <w:t xml:space="preserve">  </w:t>
      </w:r>
      <w:r>
        <w:rPr>
          <w:rFonts w:ascii="Arial Narrow" w:hAnsi="Arial Narrow" w:cs="Arial Narrow"/>
          <w:b/>
          <w:bCs/>
          <w:sz w:val="32"/>
          <w:szCs w:val="32"/>
        </w:rPr>
        <w:t xml:space="preserve">НАЗНАЧЕНИЕ И ОБЛАСТЬ ПРИМЕНЕНИЯ </w:t>
      </w:r>
      <w:r w:rsidRPr="00D42248">
        <w:rPr>
          <w:rFonts w:ascii="Arial Narrow" w:hAnsi="Arial Narrow" w:cs="Arial Narrow"/>
          <w:b/>
          <w:bCs/>
          <w:sz w:val="32"/>
          <w:szCs w:val="32"/>
        </w:rPr>
        <w:t>МЕСТНЫХ НОРМАТИ</w:t>
      </w:r>
      <w:r>
        <w:rPr>
          <w:rFonts w:ascii="Arial Narrow" w:hAnsi="Arial Narrow" w:cs="Arial Narrow"/>
          <w:b/>
          <w:bCs/>
          <w:sz w:val="32"/>
          <w:szCs w:val="32"/>
        </w:rPr>
        <w:t>-</w:t>
      </w:r>
      <w:r w:rsidRPr="00D42248">
        <w:rPr>
          <w:rFonts w:ascii="Arial Narrow" w:hAnsi="Arial Narrow" w:cs="Arial Narrow"/>
          <w:b/>
          <w:bCs/>
          <w:sz w:val="32"/>
          <w:szCs w:val="32"/>
        </w:rPr>
        <w:t>ВОВ ГРАДОСТРОИТЕЛЬНОГО ПРОЕКТИРОВАНИЯ</w:t>
      </w:r>
    </w:p>
    <w:p w:rsidR="00D63863" w:rsidRDefault="00D63863" w:rsidP="00C56275">
      <w:pPr>
        <w:spacing w:after="0" w:line="240" w:lineRule="auto"/>
        <w:jc w:val="center"/>
        <w:rPr>
          <w:rFonts w:ascii="Times New Roman" w:hAnsi="Times New Roman" w:cs="Times New Roman"/>
          <w:b/>
          <w:bCs/>
          <w:sz w:val="24"/>
          <w:szCs w:val="24"/>
        </w:rPr>
      </w:pPr>
      <w:r>
        <w:rPr>
          <w:noProof/>
        </w:rPr>
        <w:pict>
          <v:rect id="Rectangle 168" o:spid="_x0000_s1156" style="position:absolute;left:0;text-align:left;margin-left:-1pt;margin-top:3.7pt;width:469.5pt;height:7.15pt;z-index:251687936;visibility:visible" fillcolor="#c0504d" strokecolor="#f2f2f2" strokeweight="3pt">
            <v:shadow on="t" color="#622423" opacity=".5" offset="1pt"/>
          </v:rect>
        </w:pict>
      </w:r>
    </w:p>
    <w:p w:rsidR="00D63863" w:rsidRPr="00415BDF" w:rsidRDefault="00D63863" w:rsidP="00C56275">
      <w:pPr>
        <w:spacing w:after="0"/>
        <w:jc w:val="center"/>
        <w:rPr>
          <w:rFonts w:ascii="Times New Roman" w:hAnsi="Times New Roman" w:cs="Times New Roman"/>
          <w:b/>
          <w:bCs/>
          <w:sz w:val="8"/>
          <w:szCs w:val="8"/>
        </w:rPr>
      </w:pPr>
    </w:p>
    <w:p w:rsidR="00D63863" w:rsidRDefault="00D63863" w:rsidP="007429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9.3.1. </w:t>
      </w:r>
      <w:r w:rsidRPr="00C26F3F">
        <w:rPr>
          <w:rFonts w:ascii="Times New Roman" w:hAnsi="Times New Roman" w:cs="Times New Roman"/>
          <w:sz w:val="24"/>
          <w:szCs w:val="24"/>
        </w:rPr>
        <w:t xml:space="preserve">Местные </w:t>
      </w:r>
      <w:r>
        <w:rPr>
          <w:rFonts w:ascii="Times New Roman" w:hAnsi="Times New Roman" w:cs="Times New Roman"/>
          <w:sz w:val="24"/>
          <w:szCs w:val="24"/>
        </w:rPr>
        <w:t xml:space="preserve">нормативы распространяются на </w:t>
      </w:r>
      <w:r w:rsidRPr="00C56275">
        <w:rPr>
          <w:rFonts w:ascii="Times New Roman" w:hAnsi="Times New Roman" w:cs="Times New Roman"/>
          <w:color w:val="000000"/>
          <w:sz w:val="24"/>
          <w:szCs w:val="24"/>
        </w:rPr>
        <w:t>территориальное планирование, градостроительное зонирование,</w:t>
      </w:r>
      <w:r>
        <w:rPr>
          <w:rFonts w:ascii="Times New Roman" w:hAnsi="Times New Roman" w:cs="Times New Roman"/>
          <w:sz w:val="24"/>
          <w:szCs w:val="24"/>
        </w:rPr>
        <w:t xml:space="preserve"> планировку, застройку и реконструкцию территории Пановского сельского поселения в пределах его границ.</w:t>
      </w:r>
    </w:p>
    <w:p w:rsidR="00D63863" w:rsidRPr="00C26F3F" w:rsidRDefault="00D63863" w:rsidP="007429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9.3.2. 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D63863" w:rsidRDefault="00D63863" w:rsidP="00C5627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9.3.3. Местные нормативы представляют собой нормативно-технический документ, который содержит </w:t>
      </w:r>
      <w:r w:rsidRPr="00C56275">
        <w:rPr>
          <w:rFonts w:ascii="Times New Roman" w:hAnsi="Times New Roman" w:cs="Times New Roman"/>
          <w:color w:val="000000"/>
          <w:sz w:val="24"/>
          <w:szCs w:val="24"/>
        </w:rPr>
        <w:t xml:space="preserve">расчетные показатели минимально </w:t>
      </w:r>
      <w:r w:rsidRPr="00C56275">
        <w:rPr>
          <w:rFonts w:ascii="Times New Roman" w:hAnsi="Times New Roman" w:cs="Times New Roman"/>
          <w:color w:val="000000"/>
          <w:sz w:val="24"/>
          <w:szCs w:val="24"/>
          <w:lang w:eastAsia="en-US"/>
        </w:rPr>
        <w:t xml:space="preserve">допустимого уровня обеспеченности объектами местного значения населения </w:t>
      </w:r>
      <w:r>
        <w:rPr>
          <w:rFonts w:ascii="Times New Roman" w:hAnsi="Times New Roman" w:cs="Times New Roman"/>
          <w:color w:val="000000"/>
          <w:sz w:val="24"/>
          <w:szCs w:val="24"/>
          <w:lang w:eastAsia="en-US"/>
        </w:rPr>
        <w:t xml:space="preserve">Пановского сельского поселения Палехского муниципального района Ивановской области </w:t>
      </w:r>
      <w:r w:rsidRPr="00C56275">
        <w:rPr>
          <w:rFonts w:ascii="Times New Roman" w:hAnsi="Times New Roman" w:cs="Times New Roman"/>
          <w:color w:val="000000"/>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Pr>
          <w:rFonts w:ascii="Times New Roman" w:hAnsi="Times New Roman" w:cs="Times New Roman"/>
          <w:color w:val="000000"/>
          <w:sz w:val="24"/>
          <w:szCs w:val="24"/>
          <w:lang w:eastAsia="en-US"/>
        </w:rPr>
        <w:t xml:space="preserve"> Пановского сельского поселения Палехского муниципального района Ивановской области </w:t>
      </w:r>
      <w:r>
        <w:rPr>
          <w:rFonts w:ascii="Times New Roman" w:hAnsi="Times New Roman" w:cs="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 xml:space="preserve">Устойчивое развитие территории </w:t>
      </w:r>
      <w:r>
        <w:rPr>
          <w:rFonts w:ascii="Times New Roman" w:hAnsi="Times New Roman" w:cs="Times New Roman"/>
          <w:sz w:val="24"/>
          <w:szCs w:val="24"/>
        </w:rPr>
        <w:t>сельского поселения</w:t>
      </w:r>
      <w:r w:rsidRPr="0010646E">
        <w:rPr>
          <w:rFonts w:ascii="Times New Roman" w:hAnsi="Times New Roman" w:cs="Times New Roman"/>
          <w:sz w:val="24"/>
          <w:szCs w:val="24"/>
        </w:rPr>
        <w:t>, с учетом особенностей его функционального зонирования;</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Укрепление сложившейся системы расселения на территории поселения вдоль главных осей разв</w:t>
      </w:r>
      <w:r>
        <w:rPr>
          <w:rFonts w:ascii="Times New Roman" w:hAnsi="Times New Roman" w:cs="Times New Roman"/>
          <w:sz w:val="24"/>
          <w:szCs w:val="24"/>
        </w:rPr>
        <w:t>ития Пановского сельского поселения</w:t>
      </w:r>
      <w:r>
        <w:rPr>
          <w:rFonts w:ascii="Times New Roman" w:hAnsi="Times New Roman" w:cs="Times New Roman"/>
          <w:color w:val="000000"/>
          <w:sz w:val="24"/>
          <w:szCs w:val="24"/>
          <w:lang w:eastAsia="en-US"/>
        </w:rPr>
        <w:t>;</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 xml:space="preserve">Обеспечение определенных законодательством Российской Федерации и </w:t>
      </w:r>
      <w:r>
        <w:rPr>
          <w:rFonts w:ascii="Times New Roman" w:hAnsi="Times New Roman" w:cs="Times New Roman"/>
          <w:sz w:val="24"/>
          <w:szCs w:val="24"/>
        </w:rPr>
        <w:t xml:space="preserve">Ивановской </w:t>
      </w:r>
      <w:r w:rsidRPr="0010646E">
        <w:rPr>
          <w:rFonts w:ascii="Times New Roman" w:hAnsi="Times New Roman" w:cs="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63863" w:rsidRDefault="00D63863" w:rsidP="00DB7B16">
      <w:pPr>
        <w:widowControl w:val="0"/>
        <w:suppressAutoHyphens/>
        <w:spacing w:after="0" w:line="240" w:lineRule="auto"/>
        <w:ind w:firstLine="567"/>
        <w:jc w:val="both"/>
        <w:rPr>
          <w:rFonts w:ascii="Times New Roman" w:hAnsi="Times New Roman" w:cs="Times New Roman"/>
          <w:snapToGrid w:val="0"/>
          <w:color w:val="000000"/>
          <w:sz w:val="24"/>
          <w:szCs w:val="24"/>
        </w:rPr>
      </w:pPr>
      <w:r>
        <w:rPr>
          <w:rFonts w:ascii="Times New Roman" w:hAnsi="Times New Roman" w:cs="Times New Roman"/>
          <w:sz w:val="24"/>
          <w:szCs w:val="24"/>
        </w:rPr>
        <w:t xml:space="preserve">9.3.4. </w:t>
      </w:r>
      <w:r w:rsidRPr="003619AC">
        <w:rPr>
          <w:rFonts w:ascii="Times New Roman" w:hAnsi="Times New Roman" w:cs="Times New Roman"/>
          <w:color w:val="000000"/>
          <w:sz w:val="24"/>
          <w:szCs w:val="24"/>
        </w:rPr>
        <w:t>Настоящие нормативы градостроительного проектирования действуют на всей терри</w:t>
      </w:r>
      <w:r>
        <w:rPr>
          <w:rFonts w:ascii="Times New Roman" w:hAnsi="Times New Roman" w:cs="Times New Roman"/>
          <w:color w:val="000000"/>
          <w:sz w:val="24"/>
          <w:szCs w:val="24"/>
        </w:rPr>
        <w:t xml:space="preserve">тории </w:t>
      </w:r>
      <w:r>
        <w:rPr>
          <w:rFonts w:ascii="Times New Roman" w:hAnsi="Times New Roman" w:cs="Times New Roman"/>
          <w:color w:val="000000"/>
          <w:sz w:val="24"/>
          <w:szCs w:val="24"/>
          <w:lang w:eastAsia="en-US"/>
        </w:rPr>
        <w:t xml:space="preserve">Пановского сельского поселения </w:t>
      </w:r>
      <w:r w:rsidRPr="00D450BF">
        <w:rPr>
          <w:rFonts w:ascii="Times New Roman" w:hAnsi="Times New Roman" w:cs="Times New Roman"/>
          <w:snapToGrid w:val="0"/>
          <w:color w:val="000000"/>
          <w:sz w:val="24"/>
          <w:szCs w:val="24"/>
        </w:rPr>
        <w:t>с входящими в его состав населенными пунктами</w:t>
      </w:r>
      <w:r>
        <w:rPr>
          <w:rFonts w:ascii="Times New Roman" w:hAnsi="Times New Roman" w:cs="Times New Roman"/>
          <w:snapToGrid w:val="0"/>
          <w:color w:val="000000"/>
          <w:sz w:val="24"/>
          <w:szCs w:val="24"/>
        </w:rPr>
        <w:t xml:space="preserve">. </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9.3.5. </w:t>
      </w:r>
      <w:r w:rsidRPr="003619AC">
        <w:rPr>
          <w:rFonts w:ascii="Times New Roman" w:hAnsi="Times New Roman" w:cs="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Pr>
          <w:rFonts w:ascii="Times New Roman" w:hAnsi="Times New Roman" w:cs="Times New Roman"/>
          <w:color w:val="000000"/>
          <w:sz w:val="24"/>
          <w:szCs w:val="24"/>
        </w:rPr>
        <w:t xml:space="preserve">Пановского сельского поселения </w:t>
      </w:r>
      <w:r w:rsidRPr="003619AC">
        <w:rPr>
          <w:rFonts w:ascii="Times New Roman" w:hAnsi="Times New Roman" w:cs="Times New Roman"/>
          <w:color w:val="000000"/>
          <w:sz w:val="24"/>
          <w:szCs w:val="24"/>
        </w:rPr>
        <w:t>независимо от их организационно-правовой формы.</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9.3.6. </w:t>
      </w:r>
      <w:r w:rsidRPr="003619AC">
        <w:rPr>
          <w:rFonts w:ascii="Times New Roman" w:hAnsi="Times New Roman" w:cs="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 xml:space="preserve">подготовку генерального плана и правил землепользования и застройки </w:t>
      </w:r>
      <w:r>
        <w:rPr>
          <w:rFonts w:ascii="Times New Roman" w:hAnsi="Times New Roman" w:cs="Times New Roman"/>
          <w:color w:val="000000"/>
          <w:sz w:val="24"/>
          <w:szCs w:val="24"/>
          <w:lang w:eastAsia="en-US"/>
        </w:rPr>
        <w:t xml:space="preserve">населенных пунктов Пановского сельского поселения </w:t>
      </w:r>
      <w:r w:rsidRPr="003619AC">
        <w:rPr>
          <w:rFonts w:ascii="Times New Roman" w:hAnsi="Times New Roman" w:cs="Times New Roman"/>
          <w:color w:val="000000"/>
          <w:sz w:val="24"/>
          <w:szCs w:val="24"/>
          <w:lang w:eastAsia="en-US"/>
        </w:rPr>
        <w:t>и изменений в них;</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подготовку, утверждение документации по планировке территории, предусмат</w:t>
      </w:r>
      <w:r>
        <w:rPr>
          <w:rFonts w:ascii="Times New Roman" w:hAnsi="Times New Roman" w:cs="Times New Roman"/>
          <w:color w:val="000000"/>
          <w:sz w:val="24"/>
          <w:szCs w:val="24"/>
          <w:lang w:eastAsia="en-US"/>
        </w:rPr>
        <w:t>-</w:t>
      </w:r>
      <w:r w:rsidRPr="003619AC">
        <w:rPr>
          <w:rFonts w:ascii="Times New Roman" w:hAnsi="Times New Roman" w:cs="Times New Roman"/>
          <w:color w:val="000000"/>
          <w:sz w:val="24"/>
          <w:szCs w:val="24"/>
          <w:lang w:eastAsia="en-US"/>
        </w:rPr>
        <w:t xml:space="preserve">ривающей размещение объектов местного значения </w:t>
      </w:r>
      <w:r>
        <w:rPr>
          <w:rFonts w:ascii="Times New Roman" w:hAnsi="Times New Roman" w:cs="Times New Roman"/>
          <w:color w:val="000000"/>
          <w:sz w:val="24"/>
          <w:szCs w:val="24"/>
          <w:lang w:eastAsia="en-US"/>
        </w:rPr>
        <w:t>сельского поселения</w:t>
      </w:r>
      <w:r w:rsidRPr="003619AC">
        <w:rPr>
          <w:rFonts w:ascii="Times New Roman" w:hAnsi="Times New Roman" w:cs="Times New Roman"/>
          <w:color w:val="000000"/>
          <w:sz w:val="24"/>
          <w:szCs w:val="24"/>
          <w:lang w:eastAsia="en-US"/>
        </w:rPr>
        <w:t>, в том числе, подготовленной на основе генерального плана;</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 </w:t>
      </w:r>
      <w:r w:rsidRPr="003619AC">
        <w:rPr>
          <w:rFonts w:ascii="Times New Roman" w:hAnsi="Times New Roman" w:cs="Times New Roman"/>
          <w:color w:val="000000"/>
          <w:sz w:val="24"/>
          <w:szCs w:val="24"/>
          <w:lang w:eastAsia="en-US"/>
        </w:rPr>
        <w:t>определение условий аукционов на право заключить договор о развитии застроенной территории.</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9.3.7. </w:t>
      </w:r>
      <w:r w:rsidRPr="003619AC">
        <w:rPr>
          <w:rFonts w:ascii="Times New Roman" w:hAnsi="Times New Roman" w:cs="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pacing w:val="-4"/>
          <w:sz w:val="24"/>
          <w:szCs w:val="24"/>
        </w:rPr>
      </w:pPr>
      <w:r>
        <w:rPr>
          <w:rFonts w:ascii="Times New Roman" w:hAnsi="Times New Roman" w:cs="Times New Roman"/>
          <w:sz w:val="24"/>
          <w:szCs w:val="24"/>
        </w:rPr>
        <w:t xml:space="preserve">9.3.8. </w:t>
      </w:r>
      <w:r w:rsidRPr="003619AC">
        <w:rPr>
          <w:rFonts w:ascii="Times New Roman" w:hAnsi="Times New Roman" w:cs="Times New Roman"/>
          <w:color w:val="000000"/>
          <w:spacing w:val="-4"/>
          <w:sz w:val="24"/>
          <w:szCs w:val="24"/>
        </w:rPr>
        <w:t>Местные нормативы градостроительного проектирования также применяются: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hAnsi="Times New Roman" w:cs="Times New Roman"/>
          <w:color w:val="000000"/>
          <w:sz w:val="24"/>
          <w:szCs w:val="24"/>
          <w:lang w:eastAsia="en-US"/>
        </w:rPr>
        <w:t>тории Пановского сельского поселения</w:t>
      </w:r>
      <w:r w:rsidRPr="003619AC">
        <w:rPr>
          <w:rFonts w:ascii="Times New Roman" w:hAnsi="Times New Roman" w:cs="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Pr>
          <w:rFonts w:ascii="Times New Roman" w:hAnsi="Times New Roman" w:cs="Times New Roman"/>
          <w:color w:val="000000"/>
          <w:sz w:val="24"/>
          <w:szCs w:val="24"/>
          <w:lang w:eastAsia="en-US"/>
        </w:rPr>
        <w:t xml:space="preserve">сельского </w:t>
      </w:r>
      <w:r w:rsidRPr="003619AC">
        <w:rPr>
          <w:rFonts w:ascii="Times New Roman" w:hAnsi="Times New Roman" w:cs="Times New Roman"/>
          <w:color w:val="000000"/>
          <w:sz w:val="24"/>
          <w:szCs w:val="24"/>
          <w:lang w:eastAsia="en-US"/>
        </w:rPr>
        <w:t>поселения, иными объект</w:t>
      </w:r>
      <w:r>
        <w:rPr>
          <w:rFonts w:ascii="Times New Roman" w:hAnsi="Times New Roman" w:cs="Times New Roman"/>
          <w:color w:val="000000"/>
          <w:sz w:val="24"/>
          <w:szCs w:val="24"/>
          <w:lang w:eastAsia="en-US"/>
        </w:rPr>
        <w:t>ами местного значения сельского</w:t>
      </w:r>
      <w:r w:rsidRPr="003619A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поселения</w:t>
      </w:r>
      <w:r w:rsidRPr="003619AC">
        <w:rPr>
          <w:rFonts w:ascii="Times New Roman" w:hAnsi="Times New Roman" w:cs="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hAnsi="Times New Roman" w:cs="Times New Roman"/>
          <w:color w:val="000000"/>
          <w:sz w:val="24"/>
          <w:szCs w:val="24"/>
          <w:lang w:eastAsia="en-US"/>
        </w:rPr>
        <w:t xml:space="preserve">ления Пановского сельского поселения </w:t>
      </w:r>
      <w:r w:rsidRPr="00D450BF">
        <w:rPr>
          <w:rFonts w:ascii="Times New Roman" w:hAnsi="Times New Roman" w:cs="Times New Roman"/>
          <w:snapToGrid w:val="0"/>
          <w:color w:val="000000"/>
          <w:sz w:val="24"/>
          <w:szCs w:val="24"/>
        </w:rPr>
        <w:t>с входящими в его состав населенными пунктами</w:t>
      </w:r>
      <w:r>
        <w:rPr>
          <w:rFonts w:ascii="Times New Roman" w:hAnsi="Times New Roman" w:cs="Times New Roman"/>
          <w:snapToGrid w:val="0"/>
          <w:color w:val="000000"/>
          <w:sz w:val="24"/>
          <w:szCs w:val="24"/>
        </w:rPr>
        <w:t xml:space="preserve">. </w:t>
      </w:r>
    </w:p>
    <w:p w:rsidR="00D63863" w:rsidRPr="003619AC" w:rsidRDefault="00D63863" w:rsidP="00DB7B16">
      <w:pPr>
        <w:widowControl w:val="0"/>
        <w:tabs>
          <w:tab w:val="left" w:pos="567"/>
        </w:tabs>
        <w:suppressAutoHyphens/>
        <w:spacing w:after="0" w:line="240" w:lineRule="auto"/>
        <w:ind w:firstLine="567"/>
        <w:jc w:val="both"/>
        <w:rPr>
          <w:rFonts w:ascii="Times New Roman" w:hAnsi="Times New Roman" w:cs="Times New Roman"/>
          <w:color w:val="000000"/>
          <w:spacing w:val="-4"/>
          <w:sz w:val="24"/>
          <w:szCs w:val="24"/>
        </w:rPr>
      </w:pPr>
      <w:r>
        <w:rPr>
          <w:rFonts w:ascii="Times New Roman" w:hAnsi="Times New Roman" w:cs="Times New Roman"/>
          <w:sz w:val="24"/>
          <w:szCs w:val="24"/>
        </w:rPr>
        <w:t xml:space="preserve">9.3.9. </w:t>
      </w:r>
      <w:r w:rsidRPr="003619AC">
        <w:rPr>
          <w:rFonts w:ascii="Times New Roman" w:hAnsi="Times New Roman" w:cs="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pacing w:val="-4"/>
          <w:sz w:val="24"/>
          <w:szCs w:val="24"/>
        </w:rPr>
      </w:pPr>
      <w:r>
        <w:rPr>
          <w:rFonts w:ascii="Times New Roman" w:hAnsi="Times New Roman" w:cs="Times New Roman"/>
          <w:sz w:val="24"/>
          <w:szCs w:val="24"/>
        </w:rPr>
        <w:t xml:space="preserve">9.3.10. </w:t>
      </w:r>
      <w:r w:rsidRPr="003619AC">
        <w:rPr>
          <w:rFonts w:ascii="Times New Roman" w:hAnsi="Times New Roman" w:cs="Times New Roman"/>
          <w:color w:val="000000"/>
          <w:spacing w:val="-4"/>
          <w:sz w:val="24"/>
          <w:szCs w:val="24"/>
        </w:rPr>
        <w:t>Нормативы направлены на обеспечение:</w:t>
      </w:r>
    </w:p>
    <w:p w:rsidR="00D63863" w:rsidRPr="003619AC" w:rsidRDefault="00D63863" w:rsidP="00415B4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повышения качества жизни насе</w:t>
      </w:r>
      <w:r>
        <w:rPr>
          <w:rFonts w:ascii="Times New Roman" w:hAnsi="Times New Roman" w:cs="Times New Roman"/>
          <w:color w:val="000000"/>
          <w:sz w:val="24"/>
          <w:szCs w:val="24"/>
          <w:lang w:eastAsia="en-US"/>
        </w:rPr>
        <w:t xml:space="preserve">ления Пановского сельского поселения </w:t>
      </w:r>
      <w:r w:rsidRPr="003619AC">
        <w:rPr>
          <w:rFonts w:ascii="Times New Roman" w:hAnsi="Times New Roman" w:cs="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Pr>
          <w:rFonts w:ascii="Times New Roman" w:hAnsi="Times New Roman" w:cs="Times New Roman"/>
          <w:color w:val="000000"/>
          <w:sz w:val="24"/>
          <w:szCs w:val="24"/>
          <w:lang w:eastAsia="en-US"/>
        </w:rPr>
        <w:t xml:space="preserve">Ивановской </w:t>
      </w:r>
      <w:r w:rsidRPr="003619AC">
        <w:rPr>
          <w:rFonts w:ascii="Times New Roman" w:hAnsi="Times New Roman" w:cs="Times New Roman"/>
          <w:color w:val="000000"/>
          <w:sz w:val="24"/>
          <w:szCs w:val="24"/>
          <w:lang w:eastAsia="en-US"/>
        </w:rPr>
        <w:t xml:space="preserve">области, </w:t>
      </w:r>
      <w:r>
        <w:rPr>
          <w:rFonts w:ascii="Times New Roman" w:hAnsi="Times New Roman" w:cs="Times New Roman"/>
          <w:color w:val="000000"/>
          <w:sz w:val="24"/>
          <w:szCs w:val="24"/>
          <w:lang w:eastAsia="en-US"/>
        </w:rPr>
        <w:t>г</w:t>
      </w:r>
      <w:r w:rsidRPr="003619AC">
        <w:rPr>
          <w:rFonts w:ascii="Times New Roman" w:hAnsi="Times New Roman" w:cs="Times New Roman"/>
          <w:color w:val="000000"/>
          <w:sz w:val="24"/>
          <w:szCs w:val="24"/>
          <w:lang w:eastAsia="en-US"/>
        </w:rPr>
        <w:t>ражданам, включая инвалидов и другие маломобильные группы населения;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соответствия средовых характеристик современным стандартам качества орга</w:t>
      </w:r>
      <w:r>
        <w:rPr>
          <w:rFonts w:ascii="Times New Roman" w:hAnsi="Times New Roman" w:cs="Times New Roman"/>
          <w:color w:val="000000"/>
          <w:sz w:val="24"/>
          <w:szCs w:val="24"/>
          <w:lang w:eastAsia="en-US"/>
        </w:rPr>
        <w:t>-</w:t>
      </w:r>
      <w:r w:rsidRPr="003619AC">
        <w:rPr>
          <w:rFonts w:ascii="Times New Roman" w:hAnsi="Times New Roman" w:cs="Times New Roman"/>
          <w:color w:val="000000"/>
          <w:sz w:val="24"/>
          <w:szCs w:val="24"/>
          <w:lang w:eastAsia="en-US"/>
        </w:rPr>
        <w:t>низации жилых, производственных и рекреационных территорий;</w:t>
      </w:r>
    </w:p>
    <w:p w:rsidR="00D63863"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ограничения негативного воздействия хозяйственной и иной деятельности на окружающую среду.</w:t>
      </w:r>
    </w:p>
    <w:p w:rsidR="00D63863" w:rsidRDefault="00D63863" w:rsidP="00C56275">
      <w:pPr>
        <w:widowControl w:val="0"/>
        <w:tabs>
          <w:tab w:val="left" w:pos="993"/>
        </w:tabs>
        <w:suppressAutoHyphens/>
        <w:spacing w:after="0" w:line="240" w:lineRule="auto"/>
        <w:ind w:firstLine="709"/>
        <w:jc w:val="both"/>
        <w:rPr>
          <w:rFonts w:ascii="Times New Roman" w:hAnsi="Times New Roman" w:cs="Times New Roman"/>
          <w:color w:val="000000"/>
          <w:sz w:val="24"/>
          <w:szCs w:val="24"/>
          <w:lang w:eastAsia="en-US"/>
        </w:rPr>
      </w:pPr>
    </w:p>
    <w:p w:rsidR="00D63863" w:rsidRDefault="00D63863" w:rsidP="00C56275">
      <w:pPr>
        <w:widowControl w:val="0"/>
        <w:tabs>
          <w:tab w:val="left" w:pos="993"/>
        </w:tabs>
        <w:suppressAutoHyphens/>
        <w:spacing w:after="0" w:line="240" w:lineRule="auto"/>
        <w:ind w:firstLine="709"/>
        <w:jc w:val="both"/>
        <w:rPr>
          <w:rFonts w:ascii="Times New Roman" w:hAnsi="Times New Roman" w:cs="Times New Roman"/>
          <w:color w:val="000000"/>
          <w:sz w:val="24"/>
          <w:szCs w:val="24"/>
          <w:lang w:eastAsia="en-US"/>
        </w:rPr>
      </w:pPr>
    </w:p>
    <w:p w:rsidR="00D63863" w:rsidRDefault="00D63863" w:rsidP="00C56275">
      <w:pPr>
        <w:spacing w:after="0" w:line="240" w:lineRule="auto"/>
        <w:jc w:val="center"/>
        <w:rPr>
          <w:rFonts w:cs="Times New Roman"/>
          <w:sz w:val="16"/>
          <w:szCs w:val="16"/>
        </w:rPr>
      </w:pPr>
      <w:r>
        <w:rPr>
          <w:noProof/>
        </w:rPr>
        <w:pict>
          <v:rect id="Rectangle 170" o:spid="_x0000_s1157" style="position:absolute;left:0;text-align:left;margin-left:-1pt;margin-top:3.25pt;width:469.5pt;height:7.15pt;z-index:251689984;visibility:visible" fillcolor="#c0504d" strokecolor="#f2f2f2" strokeweight="3pt">
            <v:shadow on="t" color="#622423" opacity=".5" offset="1pt"/>
          </v:rect>
        </w:pict>
      </w:r>
    </w:p>
    <w:p w:rsidR="00D63863" w:rsidRDefault="00D63863" w:rsidP="00C56275">
      <w:pPr>
        <w:spacing w:after="0" w:line="240" w:lineRule="auto"/>
        <w:jc w:val="center"/>
        <w:rPr>
          <w:rFonts w:cs="Times New Roman"/>
          <w:sz w:val="16"/>
          <w:szCs w:val="16"/>
        </w:rPr>
      </w:pPr>
    </w:p>
    <w:p w:rsidR="00D63863" w:rsidRDefault="00D63863" w:rsidP="00415BDF">
      <w:pPr>
        <w:pStyle w:val="ListParagraph"/>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 xml:space="preserve">9.4. ПРАВИЛА ПРИМЕНЕНИЯ </w:t>
      </w:r>
      <w:r w:rsidRPr="00D42248">
        <w:rPr>
          <w:rFonts w:ascii="Arial Narrow" w:hAnsi="Arial Narrow" w:cs="Arial Narrow"/>
          <w:b/>
          <w:bCs/>
          <w:sz w:val="32"/>
          <w:szCs w:val="32"/>
        </w:rPr>
        <w:t>МЕСТНЫХ НОРМАТИВОВ ГРАДОСТРОИ</w:t>
      </w:r>
      <w:r>
        <w:rPr>
          <w:rFonts w:ascii="Arial Narrow" w:hAnsi="Arial Narrow" w:cs="Arial Narrow"/>
          <w:b/>
          <w:bCs/>
          <w:sz w:val="32"/>
          <w:szCs w:val="32"/>
        </w:rPr>
        <w:t>-</w:t>
      </w:r>
      <w:r w:rsidRPr="00D42248">
        <w:rPr>
          <w:rFonts w:ascii="Arial Narrow" w:hAnsi="Arial Narrow" w:cs="Arial Narrow"/>
          <w:b/>
          <w:bCs/>
          <w:sz w:val="32"/>
          <w:szCs w:val="32"/>
        </w:rPr>
        <w:t>ТЕЛЬНОГО ПРОЕКТИРОВАНИЯ</w:t>
      </w:r>
      <w:r>
        <w:rPr>
          <w:rFonts w:ascii="Arial Narrow" w:hAnsi="Arial Narrow" w:cs="Arial Narrow"/>
          <w:b/>
          <w:bCs/>
          <w:sz w:val="32"/>
          <w:szCs w:val="32"/>
        </w:rPr>
        <w:t xml:space="preserve"> ПАНОВСКОГО СЕЛЬСКОГО ПОСЕЛЕНИЯ ПАЛЕХСКОГО МУНИЦИПАЛЬНОГО РАЙОНА ИВАНОВСКОЙ ОБЛАСТИ  С  ВХОДЯЩИМИ В ЕГО СОСТАВ НАСЕЛЕННЫМИ ПУНКТАМИ</w:t>
      </w:r>
    </w:p>
    <w:p w:rsidR="00D63863" w:rsidRPr="00D42248" w:rsidRDefault="00D63863" w:rsidP="00451879">
      <w:pPr>
        <w:pStyle w:val="ListParagraph"/>
        <w:spacing w:after="0" w:line="240" w:lineRule="auto"/>
        <w:ind w:left="1080"/>
        <w:rPr>
          <w:rFonts w:ascii="Arial Narrow" w:hAnsi="Arial Narrow" w:cs="Arial Narrow"/>
          <w:b/>
          <w:bCs/>
          <w:sz w:val="32"/>
          <w:szCs w:val="32"/>
        </w:rPr>
      </w:pPr>
      <w:r>
        <w:rPr>
          <w:noProof/>
        </w:rPr>
        <w:pict>
          <v:rect id="Rectangle 169" o:spid="_x0000_s1158" style="position:absolute;left:0;text-align:left;margin-left:-1pt;margin-top:7.5pt;width:469.5pt;height:7.15pt;z-index:251688960;visibility:visible" fillcolor="#c0504d" strokecolor="#f2f2f2" strokeweight="3pt">
            <v:shadow on="t" color="#622423" opacity=".5" offset="1pt"/>
          </v:rect>
        </w:pict>
      </w:r>
    </w:p>
    <w:p w:rsidR="00D63863" w:rsidRPr="00415BDF" w:rsidRDefault="00D63863" w:rsidP="00C56275">
      <w:pPr>
        <w:spacing w:after="0" w:line="240" w:lineRule="auto"/>
        <w:jc w:val="center"/>
        <w:rPr>
          <w:rFonts w:ascii="Times New Roman" w:hAnsi="Times New Roman" w:cs="Times New Roman"/>
          <w:b/>
          <w:bCs/>
          <w:sz w:val="8"/>
          <w:szCs w:val="8"/>
        </w:rPr>
      </w:pPr>
    </w:p>
    <w:p w:rsidR="00D63863" w:rsidRDefault="00D63863" w:rsidP="00DB7B16">
      <w:pPr>
        <w:widowControl w:val="0"/>
        <w:shd w:val="clear" w:color="auto" w:fill="EEECE1"/>
        <w:autoSpaceDE w:val="0"/>
        <w:autoSpaceDN w:val="0"/>
        <w:adjustRightInd w:val="0"/>
        <w:spacing w:after="0" w:line="240" w:lineRule="auto"/>
        <w:rPr>
          <w:rFonts w:ascii="Times New Roman" w:hAnsi="Times New Roman" w:cs="Times New Roman"/>
          <w:color w:val="000000"/>
          <w:sz w:val="16"/>
          <w:szCs w:val="16"/>
        </w:rPr>
      </w:pPr>
      <w:r>
        <w:rPr>
          <w:rFonts w:ascii="Arial Narrow" w:hAnsi="Arial Narrow" w:cs="Arial Narrow"/>
          <w:b/>
          <w:bCs/>
          <w:color w:val="000000"/>
          <w:sz w:val="28"/>
          <w:szCs w:val="28"/>
        </w:rPr>
        <w:t>9.4.1. Общие сведения:</w:t>
      </w:r>
    </w:p>
    <w:p w:rsidR="00D63863" w:rsidRPr="00DB7B16" w:rsidRDefault="00D63863" w:rsidP="00086102">
      <w:pPr>
        <w:widowControl w:val="0"/>
        <w:suppressAutoHyphens/>
        <w:spacing w:after="0" w:line="240" w:lineRule="auto"/>
        <w:ind w:firstLine="567"/>
        <w:jc w:val="both"/>
        <w:rPr>
          <w:rFonts w:ascii="Times New Roman" w:hAnsi="Times New Roman" w:cs="Times New Roman"/>
          <w:color w:val="000000"/>
          <w:sz w:val="8"/>
          <w:szCs w:val="8"/>
        </w:rPr>
      </w:pP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9.4.1.1. </w:t>
      </w:r>
      <w:r w:rsidRPr="003619AC">
        <w:rPr>
          <w:rFonts w:ascii="Times New Roman" w:hAnsi="Times New Roman" w:cs="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Pr>
          <w:rFonts w:ascii="Times New Roman" w:hAnsi="Times New Roman" w:cs="Times New Roman"/>
          <w:color w:val="000000"/>
          <w:sz w:val="24"/>
          <w:szCs w:val="24"/>
        </w:rPr>
        <w:t>сельского поселения</w:t>
      </w:r>
      <w:r w:rsidRPr="003619AC">
        <w:rPr>
          <w:rFonts w:ascii="Times New Roman" w:hAnsi="Times New Roman" w:cs="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Pr>
          <w:rFonts w:ascii="Times New Roman" w:hAnsi="Times New Roman" w:cs="Times New Roman"/>
          <w:color w:val="000000"/>
          <w:sz w:val="24"/>
          <w:szCs w:val="24"/>
        </w:rPr>
        <w:t>сельского поселения</w:t>
      </w:r>
      <w:r w:rsidRPr="003619AC">
        <w:rPr>
          <w:rFonts w:ascii="Times New Roman" w:hAnsi="Times New Roman" w:cs="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D63863"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9.4.1.2. </w:t>
      </w:r>
      <w:r w:rsidRPr="003619AC">
        <w:rPr>
          <w:rFonts w:ascii="Times New Roman" w:hAnsi="Times New Roman" w:cs="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9.4.1.3. </w:t>
      </w:r>
      <w:r w:rsidRPr="003619AC">
        <w:rPr>
          <w:rFonts w:ascii="Times New Roman" w:hAnsi="Times New Roman" w:cs="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9.4.1.4. </w:t>
      </w:r>
      <w:r w:rsidRPr="003619AC">
        <w:rPr>
          <w:rFonts w:ascii="Times New Roman" w:hAnsi="Times New Roman" w:cs="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D63863" w:rsidRPr="003619AC" w:rsidRDefault="00D63863" w:rsidP="006356D7">
      <w:pPr>
        <w:widowControl w:val="0"/>
        <w:tabs>
          <w:tab w:val="left" w:pos="0"/>
        </w:tabs>
        <w:suppressAutoHyphens/>
        <w:spacing w:after="0" w:line="240" w:lineRule="auto"/>
        <w:ind w:right="-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9.4.1.5. </w:t>
      </w:r>
      <w:r w:rsidRPr="003619AC">
        <w:rPr>
          <w:rFonts w:ascii="Times New Roman" w:hAnsi="Times New Roman" w:cs="Times New Roman"/>
          <w:color w:val="000000"/>
          <w:spacing w:val="-1"/>
          <w:sz w:val="24"/>
          <w:szCs w:val="24"/>
        </w:rPr>
        <w:t>Нормативы</w:t>
      </w:r>
      <w:r w:rsidRPr="003619AC">
        <w:rPr>
          <w:rFonts w:ascii="Times New Roman" w:hAnsi="Times New Roman" w:cs="Times New Roman"/>
          <w:color w:val="000000"/>
          <w:spacing w:val="3"/>
          <w:sz w:val="24"/>
          <w:szCs w:val="24"/>
        </w:rPr>
        <w:t xml:space="preserve"> </w:t>
      </w:r>
      <w:r w:rsidRPr="003619AC">
        <w:rPr>
          <w:rFonts w:ascii="Times New Roman" w:hAnsi="Times New Roman" w:cs="Times New Roman"/>
          <w:color w:val="000000"/>
          <w:sz w:val="24"/>
          <w:szCs w:val="24"/>
        </w:rPr>
        <w:t>не</w:t>
      </w:r>
      <w:r w:rsidRPr="003619AC">
        <w:rPr>
          <w:rFonts w:ascii="Times New Roman" w:hAnsi="Times New Roman" w:cs="Times New Roman"/>
          <w:color w:val="000000"/>
          <w:spacing w:val="3"/>
          <w:sz w:val="24"/>
          <w:szCs w:val="24"/>
        </w:rPr>
        <w:t xml:space="preserve"> </w:t>
      </w:r>
      <w:r w:rsidRPr="003619AC">
        <w:rPr>
          <w:rFonts w:ascii="Times New Roman" w:hAnsi="Times New Roman" w:cs="Times New Roman"/>
          <w:color w:val="000000"/>
          <w:spacing w:val="-1"/>
          <w:sz w:val="24"/>
          <w:szCs w:val="24"/>
        </w:rPr>
        <w:t>регламентируют</w:t>
      </w:r>
      <w:r w:rsidRPr="003619AC">
        <w:rPr>
          <w:rFonts w:ascii="Times New Roman" w:hAnsi="Times New Roman" w:cs="Times New Roman"/>
          <w:color w:val="000000"/>
          <w:spacing w:val="5"/>
          <w:sz w:val="24"/>
          <w:szCs w:val="24"/>
        </w:rPr>
        <w:t xml:space="preserve"> </w:t>
      </w:r>
      <w:r w:rsidRPr="003619AC">
        <w:rPr>
          <w:rFonts w:ascii="Times New Roman" w:hAnsi="Times New Roman" w:cs="Times New Roman"/>
          <w:color w:val="000000"/>
          <w:spacing w:val="-1"/>
          <w:sz w:val="24"/>
          <w:szCs w:val="24"/>
        </w:rPr>
        <w:t>положения</w:t>
      </w:r>
      <w:r w:rsidRPr="003619AC">
        <w:rPr>
          <w:rFonts w:ascii="Times New Roman" w:hAnsi="Times New Roman" w:cs="Times New Roman"/>
          <w:color w:val="000000"/>
          <w:spacing w:val="4"/>
          <w:sz w:val="24"/>
          <w:szCs w:val="24"/>
        </w:rPr>
        <w:t xml:space="preserve"> </w:t>
      </w:r>
      <w:r w:rsidRPr="003619AC">
        <w:rPr>
          <w:rFonts w:ascii="Times New Roman" w:hAnsi="Times New Roman" w:cs="Times New Roman"/>
          <w:color w:val="000000"/>
          <w:sz w:val="24"/>
          <w:szCs w:val="24"/>
        </w:rPr>
        <w:t>по</w:t>
      </w:r>
      <w:r w:rsidRPr="003619AC">
        <w:rPr>
          <w:rFonts w:ascii="Times New Roman" w:hAnsi="Times New Roman" w:cs="Times New Roman"/>
          <w:color w:val="000000"/>
          <w:spacing w:val="2"/>
          <w:sz w:val="24"/>
          <w:szCs w:val="24"/>
        </w:rPr>
        <w:t xml:space="preserve"> </w:t>
      </w:r>
      <w:r w:rsidRPr="003619AC">
        <w:rPr>
          <w:rFonts w:ascii="Times New Roman" w:hAnsi="Times New Roman" w:cs="Times New Roman"/>
          <w:color w:val="000000"/>
          <w:spacing w:val="-1"/>
          <w:sz w:val="24"/>
          <w:szCs w:val="24"/>
        </w:rPr>
        <w:t>безопасности,</w:t>
      </w:r>
      <w:r w:rsidRPr="003619AC">
        <w:rPr>
          <w:rFonts w:ascii="Times New Roman" w:hAnsi="Times New Roman" w:cs="Times New Roman"/>
          <w:color w:val="000000"/>
          <w:spacing w:val="69"/>
          <w:sz w:val="24"/>
          <w:szCs w:val="24"/>
        </w:rPr>
        <w:t xml:space="preserve"> </w:t>
      </w:r>
      <w:r w:rsidRPr="003619AC">
        <w:rPr>
          <w:rFonts w:ascii="Times New Roman" w:hAnsi="Times New Roman" w:cs="Times New Roman"/>
          <w:color w:val="000000"/>
          <w:spacing w:val="-1"/>
          <w:sz w:val="24"/>
          <w:szCs w:val="24"/>
        </w:rPr>
        <w:t>определяемые</w:t>
      </w:r>
      <w:r w:rsidRPr="003619AC">
        <w:rPr>
          <w:rFonts w:ascii="Times New Roman" w:hAnsi="Times New Roman" w:cs="Times New Roman"/>
          <w:color w:val="000000"/>
          <w:spacing w:val="36"/>
          <w:sz w:val="24"/>
          <w:szCs w:val="24"/>
        </w:rPr>
        <w:t xml:space="preserve"> </w:t>
      </w:r>
      <w:r w:rsidRPr="003619AC">
        <w:rPr>
          <w:rFonts w:ascii="Times New Roman" w:hAnsi="Times New Roman" w:cs="Times New Roman"/>
          <w:color w:val="000000"/>
          <w:spacing w:val="-1"/>
          <w:sz w:val="24"/>
          <w:szCs w:val="24"/>
        </w:rPr>
        <w:t>законодательством</w:t>
      </w:r>
      <w:r w:rsidRPr="003619AC">
        <w:rPr>
          <w:rFonts w:ascii="Times New Roman" w:hAnsi="Times New Roman" w:cs="Times New Roman"/>
          <w:color w:val="000000"/>
          <w:spacing w:val="36"/>
          <w:sz w:val="24"/>
          <w:szCs w:val="24"/>
        </w:rPr>
        <w:t xml:space="preserve"> </w:t>
      </w:r>
      <w:r w:rsidRPr="003619AC">
        <w:rPr>
          <w:rFonts w:ascii="Times New Roman" w:hAnsi="Times New Roman" w:cs="Times New Roman"/>
          <w:color w:val="000000"/>
          <w:sz w:val="24"/>
          <w:szCs w:val="24"/>
        </w:rPr>
        <w:t>о</w:t>
      </w:r>
      <w:r w:rsidRPr="003619AC">
        <w:rPr>
          <w:rFonts w:ascii="Times New Roman" w:hAnsi="Times New Roman" w:cs="Times New Roman"/>
          <w:color w:val="000000"/>
          <w:spacing w:val="38"/>
          <w:sz w:val="24"/>
          <w:szCs w:val="24"/>
        </w:rPr>
        <w:t xml:space="preserve"> </w:t>
      </w:r>
      <w:r w:rsidRPr="003619AC">
        <w:rPr>
          <w:rFonts w:ascii="Times New Roman" w:hAnsi="Times New Roman" w:cs="Times New Roman"/>
          <w:color w:val="000000"/>
          <w:spacing w:val="-1"/>
          <w:sz w:val="24"/>
          <w:szCs w:val="24"/>
        </w:rPr>
        <w:t>техническом</w:t>
      </w:r>
      <w:r w:rsidRPr="003619AC">
        <w:rPr>
          <w:rFonts w:ascii="Times New Roman" w:hAnsi="Times New Roman" w:cs="Times New Roman"/>
          <w:color w:val="000000"/>
          <w:spacing w:val="37"/>
          <w:sz w:val="24"/>
          <w:szCs w:val="24"/>
        </w:rPr>
        <w:t xml:space="preserve"> </w:t>
      </w:r>
      <w:r w:rsidRPr="003619AC">
        <w:rPr>
          <w:rFonts w:ascii="Times New Roman" w:hAnsi="Times New Roman" w:cs="Times New Roman"/>
          <w:color w:val="000000"/>
          <w:spacing w:val="-1"/>
          <w:sz w:val="24"/>
          <w:szCs w:val="24"/>
        </w:rPr>
        <w:t>регулировании</w:t>
      </w:r>
      <w:r w:rsidRPr="003619AC">
        <w:rPr>
          <w:rFonts w:ascii="Times New Roman" w:hAnsi="Times New Roman" w:cs="Times New Roman"/>
          <w:color w:val="000000"/>
          <w:spacing w:val="39"/>
          <w:sz w:val="24"/>
          <w:szCs w:val="24"/>
        </w:rPr>
        <w:t xml:space="preserve"> </w:t>
      </w:r>
      <w:r w:rsidRPr="003619AC">
        <w:rPr>
          <w:rFonts w:ascii="Times New Roman" w:hAnsi="Times New Roman" w:cs="Times New Roman"/>
          <w:color w:val="000000"/>
          <w:sz w:val="24"/>
          <w:szCs w:val="24"/>
        </w:rPr>
        <w:t>и</w:t>
      </w:r>
      <w:r w:rsidRPr="003619AC">
        <w:rPr>
          <w:rFonts w:ascii="Times New Roman" w:hAnsi="Times New Roman" w:cs="Times New Roman"/>
          <w:color w:val="000000"/>
          <w:spacing w:val="39"/>
          <w:sz w:val="24"/>
          <w:szCs w:val="24"/>
        </w:rPr>
        <w:t xml:space="preserve"> </w:t>
      </w:r>
      <w:r w:rsidRPr="003619AC">
        <w:rPr>
          <w:rFonts w:ascii="Times New Roman" w:hAnsi="Times New Roman" w:cs="Times New Roman"/>
          <w:color w:val="000000"/>
          <w:spacing w:val="-1"/>
          <w:sz w:val="24"/>
          <w:szCs w:val="24"/>
        </w:rPr>
        <w:t>содержащиеся</w:t>
      </w:r>
      <w:r w:rsidRPr="003619AC">
        <w:rPr>
          <w:rFonts w:ascii="Times New Roman" w:hAnsi="Times New Roman" w:cs="Times New Roman"/>
          <w:color w:val="000000"/>
          <w:spacing w:val="40"/>
          <w:sz w:val="24"/>
          <w:szCs w:val="24"/>
        </w:rPr>
        <w:t xml:space="preserve"> </w:t>
      </w:r>
      <w:r w:rsidRPr="003619AC">
        <w:rPr>
          <w:rFonts w:ascii="Times New Roman" w:hAnsi="Times New Roman" w:cs="Times New Roman"/>
          <w:color w:val="000000"/>
          <w:sz w:val="24"/>
          <w:szCs w:val="24"/>
        </w:rPr>
        <w:t>в</w:t>
      </w:r>
      <w:r w:rsidRPr="003619AC">
        <w:rPr>
          <w:rFonts w:ascii="Times New Roman" w:hAnsi="Times New Roman" w:cs="Times New Roman"/>
          <w:color w:val="000000"/>
          <w:spacing w:val="95"/>
          <w:sz w:val="24"/>
          <w:szCs w:val="24"/>
        </w:rPr>
        <w:t xml:space="preserve"> </w:t>
      </w:r>
      <w:r w:rsidRPr="003619AC">
        <w:rPr>
          <w:rFonts w:ascii="Times New Roman" w:hAnsi="Times New Roman" w:cs="Times New Roman"/>
          <w:color w:val="000000"/>
          <w:spacing w:val="-1"/>
          <w:sz w:val="24"/>
          <w:szCs w:val="24"/>
        </w:rPr>
        <w:t>действующих</w:t>
      </w:r>
      <w:r w:rsidRPr="003619AC">
        <w:rPr>
          <w:rFonts w:ascii="Times New Roman" w:hAnsi="Times New Roman" w:cs="Times New Roman"/>
          <w:color w:val="000000"/>
          <w:spacing w:val="21"/>
          <w:sz w:val="24"/>
          <w:szCs w:val="24"/>
        </w:rPr>
        <w:t xml:space="preserve"> </w:t>
      </w:r>
      <w:r w:rsidRPr="003619AC">
        <w:rPr>
          <w:rFonts w:ascii="Times New Roman" w:hAnsi="Times New Roman" w:cs="Times New Roman"/>
          <w:color w:val="000000"/>
          <w:spacing w:val="-1"/>
          <w:sz w:val="24"/>
          <w:szCs w:val="24"/>
        </w:rPr>
        <w:t>нормативных</w:t>
      </w:r>
      <w:r w:rsidRPr="003619AC">
        <w:rPr>
          <w:rFonts w:ascii="Times New Roman" w:hAnsi="Times New Roman" w:cs="Times New Roman"/>
          <w:color w:val="000000"/>
          <w:spacing w:val="21"/>
          <w:sz w:val="24"/>
          <w:szCs w:val="24"/>
        </w:rPr>
        <w:t xml:space="preserve"> </w:t>
      </w:r>
      <w:r w:rsidRPr="003619AC">
        <w:rPr>
          <w:rFonts w:ascii="Times New Roman" w:hAnsi="Times New Roman" w:cs="Times New Roman"/>
          <w:color w:val="000000"/>
          <w:spacing w:val="-1"/>
          <w:sz w:val="24"/>
          <w:szCs w:val="24"/>
        </w:rPr>
        <w:t>технических</w:t>
      </w:r>
      <w:r w:rsidRPr="003619AC">
        <w:rPr>
          <w:rFonts w:ascii="Times New Roman" w:hAnsi="Times New Roman" w:cs="Times New Roman"/>
          <w:color w:val="000000"/>
          <w:spacing w:val="16"/>
          <w:sz w:val="24"/>
          <w:szCs w:val="24"/>
        </w:rPr>
        <w:t xml:space="preserve"> </w:t>
      </w:r>
      <w:r w:rsidRPr="003619AC">
        <w:rPr>
          <w:rFonts w:ascii="Times New Roman" w:hAnsi="Times New Roman" w:cs="Times New Roman"/>
          <w:color w:val="000000"/>
          <w:spacing w:val="-1"/>
          <w:sz w:val="24"/>
          <w:szCs w:val="24"/>
        </w:rPr>
        <w:t>документах,</w:t>
      </w:r>
      <w:r w:rsidRPr="003619AC">
        <w:rPr>
          <w:rFonts w:ascii="Times New Roman" w:hAnsi="Times New Roman" w:cs="Times New Roman"/>
          <w:color w:val="000000"/>
          <w:spacing w:val="18"/>
          <w:sz w:val="24"/>
          <w:szCs w:val="24"/>
        </w:rPr>
        <w:t xml:space="preserve"> </w:t>
      </w:r>
      <w:r w:rsidRPr="003619AC">
        <w:rPr>
          <w:rFonts w:ascii="Times New Roman" w:hAnsi="Times New Roman" w:cs="Times New Roman"/>
          <w:color w:val="000000"/>
          <w:spacing w:val="-1"/>
          <w:sz w:val="24"/>
          <w:szCs w:val="24"/>
        </w:rPr>
        <w:t>технических</w:t>
      </w:r>
      <w:r w:rsidRPr="003619AC">
        <w:rPr>
          <w:rFonts w:ascii="Times New Roman" w:hAnsi="Times New Roman" w:cs="Times New Roman"/>
          <w:color w:val="000000"/>
          <w:spacing w:val="21"/>
          <w:sz w:val="24"/>
          <w:szCs w:val="24"/>
        </w:rPr>
        <w:t xml:space="preserve"> </w:t>
      </w:r>
      <w:r w:rsidRPr="003619AC">
        <w:rPr>
          <w:rFonts w:ascii="Times New Roman" w:hAnsi="Times New Roman" w:cs="Times New Roman"/>
          <w:color w:val="000000"/>
          <w:spacing w:val="-1"/>
          <w:sz w:val="24"/>
          <w:szCs w:val="24"/>
        </w:rPr>
        <w:t>регламентах,</w:t>
      </w:r>
      <w:r w:rsidRPr="003619AC">
        <w:rPr>
          <w:rFonts w:ascii="Times New Roman" w:hAnsi="Times New Roman" w:cs="Times New Roman"/>
          <w:color w:val="000000"/>
          <w:spacing w:val="16"/>
          <w:sz w:val="24"/>
          <w:szCs w:val="24"/>
        </w:rPr>
        <w:t xml:space="preserve"> </w:t>
      </w:r>
      <w:r w:rsidRPr="003619AC">
        <w:rPr>
          <w:rFonts w:ascii="Times New Roman" w:hAnsi="Times New Roman" w:cs="Times New Roman"/>
          <w:color w:val="000000"/>
          <w:sz w:val="24"/>
          <w:szCs w:val="24"/>
        </w:rPr>
        <w:t>и</w:t>
      </w:r>
      <w:r w:rsidRPr="003619AC">
        <w:rPr>
          <w:rFonts w:ascii="Times New Roman" w:hAnsi="Times New Roman" w:cs="Times New Roman"/>
          <w:color w:val="000000"/>
          <w:spacing w:val="71"/>
          <w:sz w:val="24"/>
          <w:szCs w:val="24"/>
        </w:rPr>
        <w:t xml:space="preserve"> </w:t>
      </w:r>
      <w:r w:rsidRPr="003619AC">
        <w:rPr>
          <w:rFonts w:ascii="Times New Roman" w:hAnsi="Times New Roman" w:cs="Times New Roman"/>
          <w:color w:val="000000"/>
          <w:spacing w:val="-1"/>
          <w:sz w:val="24"/>
          <w:szCs w:val="24"/>
        </w:rPr>
        <w:t>разрабатываются</w:t>
      </w:r>
      <w:r w:rsidRPr="003619AC">
        <w:rPr>
          <w:rFonts w:ascii="Times New Roman" w:hAnsi="Times New Roman" w:cs="Times New Roman"/>
          <w:color w:val="000000"/>
          <w:sz w:val="24"/>
          <w:szCs w:val="24"/>
        </w:rPr>
        <w:t xml:space="preserve"> с</w:t>
      </w:r>
      <w:r w:rsidRPr="003619AC">
        <w:rPr>
          <w:rFonts w:ascii="Times New Roman" w:hAnsi="Times New Roman" w:cs="Times New Roman"/>
          <w:color w:val="000000"/>
          <w:spacing w:val="3"/>
          <w:sz w:val="24"/>
          <w:szCs w:val="24"/>
        </w:rPr>
        <w:t xml:space="preserve"> </w:t>
      </w:r>
      <w:r w:rsidRPr="003619AC">
        <w:rPr>
          <w:rFonts w:ascii="Times New Roman" w:hAnsi="Times New Roman" w:cs="Times New Roman"/>
          <w:color w:val="000000"/>
          <w:spacing w:val="-1"/>
          <w:sz w:val="24"/>
          <w:szCs w:val="24"/>
        </w:rPr>
        <w:t>учетом этих</w:t>
      </w:r>
      <w:r w:rsidRPr="003619AC">
        <w:rPr>
          <w:rFonts w:ascii="Times New Roman" w:hAnsi="Times New Roman" w:cs="Times New Roman"/>
          <w:color w:val="000000"/>
          <w:spacing w:val="2"/>
          <w:sz w:val="24"/>
          <w:szCs w:val="24"/>
        </w:rPr>
        <w:t xml:space="preserve"> </w:t>
      </w:r>
      <w:r w:rsidRPr="003619AC">
        <w:rPr>
          <w:rFonts w:ascii="Times New Roman" w:hAnsi="Times New Roman" w:cs="Times New Roman"/>
          <w:color w:val="000000"/>
          <w:spacing w:val="-1"/>
          <w:sz w:val="24"/>
          <w:szCs w:val="24"/>
        </w:rPr>
        <w:t>документов.</w:t>
      </w:r>
    </w:p>
    <w:p w:rsidR="00D63863" w:rsidRDefault="00D63863" w:rsidP="00086102">
      <w:pPr>
        <w:widowControl w:val="0"/>
        <w:suppressAutoHyphens/>
        <w:spacing w:after="0" w:line="240" w:lineRule="auto"/>
        <w:ind w:right="-5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9.4.1.6. </w:t>
      </w:r>
      <w:r w:rsidRPr="003619AC">
        <w:rPr>
          <w:rFonts w:ascii="Times New Roman" w:hAnsi="Times New Roman" w:cs="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D63863" w:rsidRPr="003619AC" w:rsidRDefault="00D63863" w:rsidP="00086102">
      <w:pPr>
        <w:widowControl w:val="0"/>
        <w:suppressAutoHyphens/>
        <w:spacing w:after="0" w:line="240" w:lineRule="auto"/>
        <w:ind w:right="-5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9.4.1.7. </w:t>
      </w:r>
      <w:r w:rsidRPr="003619AC">
        <w:rPr>
          <w:rFonts w:ascii="Times New Roman" w:hAnsi="Times New Roman" w:cs="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D63863" w:rsidRPr="003619AC" w:rsidRDefault="00D63863" w:rsidP="00086102">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9.4.1.8. </w:t>
      </w:r>
      <w:r w:rsidRPr="003619AC">
        <w:rPr>
          <w:rFonts w:ascii="Times New Roman" w:hAnsi="Times New Roman" w:cs="Times New Roman"/>
          <w:color w:val="000000"/>
          <w:sz w:val="24"/>
          <w:szCs w:val="24"/>
        </w:rPr>
        <w:t>Местные нормативы градостроител</w:t>
      </w:r>
      <w:r>
        <w:rPr>
          <w:rFonts w:ascii="Times New Roman" w:hAnsi="Times New Roman" w:cs="Times New Roman"/>
          <w:color w:val="000000"/>
          <w:sz w:val="24"/>
          <w:szCs w:val="24"/>
        </w:rPr>
        <w:t>ьного проектирования сельского  поселения</w:t>
      </w:r>
      <w:r w:rsidRPr="003619AC">
        <w:rPr>
          <w:rFonts w:ascii="Times New Roman" w:hAnsi="Times New Roman" w:cs="Times New Roman"/>
          <w:color w:val="000000"/>
          <w:sz w:val="24"/>
          <w:szCs w:val="24"/>
        </w:rPr>
        <w:t xml:space="preserve"> имеют приоритет перед «Региональными нормативами градостроител</w:t>
      </w:r>
      <w:r>
        <w:rPr>
          <w:rFonts w:ascii="Times New Roman" w:hAnsi="Times New Roman" w:cs="Times New Roman"/>
          <w:color w:val="000000"/>
          <w:sz w:val="24"/>
          <w:szCs w:val="24"/>
        </w:rPr>
        <w:t xml:space="preserve">ьного проектирования Ивановской </w:t>
      </w:r>
      <w:r w:rsidRPr="003619AC">
        <w:rPr>
          <w:rFonts w:ascii="Times New Roman" w:hAnsi="Times New Roman" w:cs="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D63863" w:rsidRPr="003619AC" w:rsidRDefault="00D63863" w:rsidP="00C56275">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9.4.1.9. </w:t>
      </w:r>
      <w:r w:rsidRPr="003619AC">
        <w:rPr>
          <w:rFonts w:ascii="Times New Roman" w:hAnsi="Times New Roman" w:cs="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D63863" w:rsidRPr="003619AC" w:rsidRDefault="00D63863" w:rsidP="00C56275">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9.4.1.10. </w:t>
      </w:r>
      <w:r w:rsidRPr="003619AC">
        <w:rPr>
          <w:rFonts w:ascii="Times New Roman" w:hAnsi="Times New Roman" w:cs="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D63863" w:rsidRPr="00DB7B16" w:rsidRDefault="00D63863" w:rsidP="00086102">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0"/>
          <w:szCs w:val="20"/>
        </w:rPr>
      </w:pPr>
    </w:p>
    <w:p w:rsidR="00D63863" w:rsidRPr="00431B89" w:rsidRDefault="00D63863" w:rsidP="00CD1597">
      <w:pPr>
        <w:widowControl w:val="0"/>
        <w:shd w:val="clear" w:color="auto" w:fill="EEECE1"/>
        <w:suppressAutoHyphens/>
        <w:spacing w:after="0" w:line="240" w:lineRule="auto"/>
        <w:textAlignment w:val="baseline"/>
        <w:rPr>
          <w:rFonts w:ascii="Arial Narrow" w:hAnsi="Arial Narrow" w:cs="Arial Narrow"/>
          <w:b/>
          <w:bCs/>
          <w:color w:val="000000"/>
          <w:sz w:val="28"/>
          <w:szCs w:val="28"/>
        </w:rPr>
      </w:pPr>
      <w:r>
        <w:rPr>
          <w:rFonts w:ascii="Arial Narrow" w:hAnsi="Arial Narrow" w:cs="Arial Narrow"/>
          <w:b/>
          <w:bCs/>
          <w:color w:val="000000"/>
          <w:sz w:val="28"/>
          <w:szCs w:val="28"/>
        </w:rPr>
        <w:t xml:space="preserve">9.4.2. </w:t>
      </w:r>
      <w:r w:rsidRPr="00431B89">
        <w:rPr>
          <w:rFonts w:ascii="Arial Narrow" w:hAnsi="Arial Narrow" w:cs="Arial Narrow"/>
          <w:b/>
          <w:bCs/>
          <w:color w:val="000000"/>
          <w:sz w:val="28"/>
          <w:szCs w:val="28"/>
        </w:rPr>
        <w:t>Основные правила применения:</w:t>
      </w:r>
    </w:p>
    <w:p w:rsidR="00D63863" w:rsidRPr="00082D0F" w:rsidRDefault="00D63863" w:rsidP="00086102">
      <w:pPr>
        <w:widowControl w:val="0"/>
        <w:shd w:val="clear" w:color="auto" w:fill="FFFFFF"/>
        <w:suppressAutoHyphens/>
        <w:spacing w:after="0" w:line="240" w:lineRule="auto"/>
        <w:ind w:firstLine="567"/>
        <w:jc w:val="center"/>
        <w:textAlignment w:val="baseline"/>
        <w:rPr>
          <w:rFonts w:ascii="Times New Roman" w:hAnsi="Times New Roman" w:cs="Times New Roman"/>
          <w:b/>
          <w:bCs/>
          <w:color w:val="000000"/>
          <w:sz w:val="16"/>
          <w:szCs w:val="16"/>
        </w:rPr>
      </w:pP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9.4.2.1. </w:t>
      </w:r>
      <w:r w:rsidRPr="003619AC">
        <w:rPr>
          <w:rFonts w:ascii="Times New Roman" w:hAnsi="Times New Roman" w:cs="Times New Roman"/>
          <w:color w:val="000000"/>
          <w:sz w:val="24"/>
          <w:szCs w:val="24"/>
        </w:rPr>
        <w:t>При разработке планов и программ комплексного социально-экономического раз</w:t>
      </w:r>
      <w:r>
        <w:rPr>
          <w:rFonts w:ascii="Times New Roman" w:hAnsi="Times New Roman" w:cs="Times New Roman"/>
          <w:color w:val="000000"/>
          <w:sz w:val="24"/>
          <w:szCs w:val="24"/>
        </w:rPr>
        <w:t xml:space="preserve">вития Пановского сельского поселения </w:t>
      </w:r>
      <w:r w:rsidRPr="003619AC">
        <w:rPr>
          <w:rFonts w:ascii="Times New Roman" w:hAnsi="Times New Roman" w:cs="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Pr>
          <w:rFonts w:ascii="Times New Roman" w:hAnsi="Times New Roman" w:cs="Times New Roman"/>
          <w:color w:val="000000"/>
          <w:sz w:val="24"/>
          <w:szCs w:val="24"/>
        </w:rPr>
        <w:t xml:space="preserve">сельского </w:t>
      </w:r>
      <w:r w:rsidRPr="003619AC">
        <w:rPr>
          <w:rFonts w:ascii="Times New Roman" w:hAnsi="Times New Roman" w:cs="Times New Roman"/>
          <w:color w:val="000000"/>
          <w:sz w:val="24"/>
          <w:szCs w:val="24"/>
        </w:rPr>
        <w:t>поселения определяются места расположения таких объектов.</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9.4.2.2. </w:t>
      </w:r>
      <w:r w:rsidRPr="003619AC">
        <w:rPr>
          <w:rFonts w:ascii="Times New Roman" w:hAnsi="Times New Roman" w:cs="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Pr>
          <w:rFonts w:ascii="Times New Roman" w:hAnsi="Times New Roman" w:cs="Times New Roman"/>
          <w:color w:val="000000"/>
          <w:sz w:val="24"/>
          <w:szCs w:val="24"/>
        </w:rPr>
        <w:t xml:space="preserve">сельского </w:t>
      </w:r>
      <w:r w:rsidRPr="003619AC">
        <w:rPr>
          <w:rFonts w:ascii="Times New Roman" w:hAnsi="Times New Roman" w:cs="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9.4.2.3. </w:t>
      </w:r>
      <w:r w:rsidRPr="003619AC">
        <w:rPr>
          <w:rFonts w:ascii="Times New Roman" w:hAnsi="Times New Roman" w:cs="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9.4.2.4. </w:t>
      </w:r>
      <w:r w:rsidRPr="003619AC">
        <w:rPr>
          <w:rFonts w:ascii="Times New Roman" w:hAnsi="Times New Roman" w:cs="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Pr>
          <w:rFonts w:ascii="Times New Roman" w:hAnsi="Times New Roman" w:cs="Times New Roman"/>
          <w:color w:val="000000"/>
          <w:sz w:val="24"/>
          <w:szCs w:val="24"/>
        </w:rPr>
        <w:t xml:space="preserve">Пановского сельского поселения </w:t>
      </w:r>
      <w:r w:rsidRPr="003619AC">
        <w:rPr>
          <w:rFonts w:ascii="Times New Roman" w:hAnsi="Times New Roman" w:cs="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Pr>
          <w:rFonts w:ascii="Times New Roman" w:hAnsi="Times New Roman" w:cs="Times New Roman"/>
          <w:color w:val="000000"/>
          <w:sz w:val="24"/>
          <w:szCs w:val="24"/>
        </w:rPr>
        <w:t xml:space="preserve"> Пановского сельского поселения</w:t>
      </w:r>
      <w:r>
        <w:rPr>
          <w:rFonts w:ascii="Times New Roman" w:hAnsi="Times New Roman" w:cs="Times New Roman"/>
          <w:color w:val="000000"/>
          <w:sz w:val="24"/>
          <w:szCs w:val="24"/>
          <w:lang w:eastAsia="en-US"/>
        </w:rPr>
        <w:t>.</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9.4.2.5. </w:t>
      </w:r>
      <w:r w:rsidRPr="003619AC">
        <w:rPr>
          <w:rFonts w:ascii="Times New Roman" w:hAnsi="Times New Roman" w:cs="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9.4.2.6. </w:t>
      </w:r>
      <w:r w:rsidRPr="003619AC">
        <w:rPr>
          <w:rFonts w:ascii="Times New Roman" w:hAnsi="Times New Roman" w:cs="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9.4.2.7. </w:t>
      </w:r>
      <w:r w:rsidRPr="003619AC">
        <w:rPr>
          <w:rFonts w:ascii="Times New Roman" w:hAnsi="Times New Roman" w:cs="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Pr>
          <w:rFonts w:ascii="Times New Roman" w:hAnsi="Times New Roman" w:cs="Times New Roman"/>
          <w:color w:val="000000"/>
          <w:sz w:val="24"/>
          <w:szCs w:val="24"/>
        </w:rPr>
        <w:t xml:space="preserve">тории </w:t>
      </w:r>
      <w:r>
        <w:rPr>
          <w:rFonts w:ascii="Times New Roman" w:hAnsi="Times New Roman" w:cs="Times New Roman"/>
          <w:color w:val="000000"/>
          <w:sz w:val="24"/>
          <w:szCs w:val="24"/>
          <w:lang w:eastAsia="en-US"/>
        </w:rPr>
        <w:t xml:space="preserve">Пановского сельского поселения </w:t>
      </w:r>
      <w:r w:rsidRPr="003619AC">
        <w:rPr>
          <w:rFonts w:ascii="Times New Roman" w:hAnsi="Times New Roman" w:cs="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9.4.2.8. </w:t>
      </w:r>
      <w:r w:rsidRPr="003619AC">
        <w:rPr>
          <w:rFonts w:ascii="Times New Roman" w:hAnsi="Times New Roman" w:cs="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Pr>
          <w:rFonts w:ascii="Times New Roman" w:hAnsi="Times New Roman" w:cs="Times New Roman"/>
          <w:color w:val="000000"/>
          <w:sz w:val="24"/>
          <w:szCs w:val="24"/>
        </w:rPr>
        <w:t xml:space="preserve"> местного значения сельского</w:t>
      </w:r>
      <w:r w:rsidRPr="003619AC">
        <w:rPr>
          <w:rFonts w:ascii="Times New Roman" w:hAnsi="Times New Roman" w:cs="Times New Roman"/>
          <w:color w:val="000000"/>
          <w:sz w:val="24"/>
          <w:szCs w:val="24"/>
        </w:rPr>
        <w:t xml:space="preserve"> поселения, объектами благоустройства территорий, иными объектами местного значения </w:t>
      </w:r>
      <w:r>
        <w:rPr>
          <w:rFonts w:ascii="Times New Roman" w:hAnsi="Times New Roman" w:cs="Times New Roman"/>
          <w:color w:val="000000"/>
          <w:sz w:val="24"/>
          <w:szCs w:val="24"/>
          <w:lang w:eastAsia="en-US"/>
        </w:rPr>
        <w:t xml:space="preserve">Пановского сельского поселения </w:t>
      </w:r>
      <w:r w:rsidRPr="003619AC">
        <w:rPr>
          <w:rFonts w:ascii="Times New Roman" w:hAnsi="Times New Roman" w:cs="Times New Roman"/>
          <w:color w:val="000000"/>
          <w:sz w:val="24"/>
          <w:szCs w:val="24"/>
        </w:rPr>
        <w:t>и расчетных показателей максимально допустимого уровня территориальной доступности таких объектов для насе</w:t>
      </w:r>
      <w:r>
        <w:rPr>
          <w:rFonts w:ascii="Times New Roman" w:hAnsi="Times New Roman" w:cs="Times New Roman"/>
          <w:color w:val="000000"/>
          <w:sz w:val="24"/>
          <w:szCs w:val="24"/>
        </w:rPr>
        <w:t xml:space="preserve">ления </w:t>
      </w:r>
      <w:r>
        <w:rPr>
          <w:rFonts w:ascii="Times New Roman" w:hAnsi="Times New Roman" w:cs="Times New Roman"/>
          <w:color w:val="000000"/>
          <w:sz w:val="24"/>
          <w:szCs w:val="24"/>
          <w:lang w:eastAsia="en-US"/>
        </w:rPr>
        <w:t xml:space="preserve">Пановского сельского поселения </w:t>
      </w:r>
      <w:r w:rsidRPr="003619AC">
        <w:rPr>
          <w:rFonts w:ascii="Times New Roman" w:hAnsi="Times New Roman" w:cs="Times New Roman"/>
          <w:color w:val="000000"/>
          <w:sz w:val="24"/>
          <w:szCs w:val="24"/>
        </w:rPr>
        <w:t>проверяется соблюдение положений Нормативов, соблюдение расчетных показателей.</w:t>
      </w:r>
    </w:p>
    <w:p w:rsidR="00D63863" w:rsidRDefault="00D63863" w:rsidP="003F7A6C">
      <w:pPr>
        <w:jc w:val="center"/>
        <w:rPr>
          <w:rFonts w:ascii="Arial Narrow" w:hAnsi="Arial Narrow" w:cs="Arial Narrow"/>
          <w:b/>
          <w:bCs/>
          <w:sz w:val="32"/>
          <w:szCs w:val="32"/>
        </w:rPr>
        <w:sectPr w:rsidR="00D63863" w:rsidSect="000C0740">
          <w:pgSz w:w="11906" w:h="16838"/>
          <w:pgMar w:top="1134" w:right="850" w:bottom="1134" w:left="1701" w:header="708" w:footer="708" w:gutter="0"/>
          <w:cols w:space="708"/>
          <w:docGrid w:linePitch="360"/>
        </w:sectPr>
      </w:pPr>
    </w:p>
    <w:p w:rsidR="00D63863" w:rsidRDefault="00D63863" w:rsidP="00543E1B">
      <w:pPr>
        <w:spacing w:after="0" w:line="240" w:lineRule="auto"/>
        <w:jc w:val="center"/>
        <w:rPr>
          <w:rFonts w:cs="Times New Roman"/>
          <w:sz w:val="16"/>
          <w:szCs w:val="16"/>
        </w:rPr>
      </w:pPr>
      <w:r>
        <w:rPr>
          <w:noProof/>
        </w:rPr>
        <w:pict>
          <v:rect id="Rectangle 172" o:spid="_x0000_s1159" style="position:absolute;left:0;text-align:left;margin-left:-1pt;margin-top:4.35pt;width:469.5pt;height:7.15pt;z-index:251692032;visibility:visible" fillcolor="#c0504d" strokecolor="#f2f2f2" strokeweight="3pt">
            <v:shadow on="t" color="#622423" opacity=".5" offset="1pt"/>
          </v:rect>
        </w:pict>
      </w:r>
    </w:p>
    <w:p w:rsidR="00D63863" w:rsidRDefault="00D63863" w:rsidP="00543E1B">
      <w:pPr>
        <w:pStyle w:val="ListParagraph"/>
        <w:spacing w:after="0" w:line="240" w:lineRule="auto"/>
        <w:rPr>
          <w:rFonts w:ascii="Times New Roman" w:hAnsi="Times New Roman" w:cs="Times New Roman"/>
          <w:b/>
          <w:bCs/>
          <w:sz w:val="24"/>
          <w:szCs w:val="24"/>
        </w:rPr>
      </w:pPr>
    </w:p>
    <w:p w:rsidR="00D63863" w:rsidRPr="00F95905" w:rsidRDefault="00D63863" w:rsidP="00543E1B">
      <w:pPr>
        <w:pStyle w:val="ListParagraph"/>
        <w:shd w:val="clear" w:color="auto" w:fill="DDD9C3"/>
        <w:spacing w:after="0" w:line="240" w:lineRule="auto"/>
        <w:ind w:hanging="720"/>
        <w:rPr>
          <w:rFonts w:ascii="Arial Narrow" w:hAnsi="Arial Narrow" w:cs="Arial Narrow"/>
          <w:b/>
          <w:bCs/>
          <w:sz w:val="36"/>
          <w:szCs w:val="36"/>
        </w:rPr>
      </w:pPr>
      <w:r w:rsidRPr="00061C25">
        <w:rPr>
          <w:rFonts w:ascii="Arial Narrow" w:hAnsi="Arial Narrow" w:cs="Arial Narrow"/>
          <w:b/>
          <w:bCs/>
          <w:sz w:val="36"/>
          <w:szCs w:val="36"/>
          <w:u w:val="single"/>
        </w:rPr>
        <w:t>ПРИЛОЖЕНИЕ П-1</w:t>
      </w:r>
      <w:r>
        <w:rPr>
          <w:rFonts w:ascii="Arial Narrow" w:hAnsi="Arial Narrow" w:cs="Arial Narrow"/>
          <w:b/>
          <w:bCs/>
          <w:sz w:val="36"/>
          <w:szCs w:val="36"/>
        </w:rPr>
        <w:t xml:space="preserve">: </w:t>
      </w:r>
      <w:r w:rsidRPr="00F95905">
        <w:rPr>
          <w:rFonts w:ascii="Arial Narrow" w:hAnsi="Arial Narrow" w:cs="Arial Narrow"/>
          <w:b/>
          <w:bCs/>
          <w:sz w:val="36"/>
          <w:szCs w:val="36"/>
        </w:rPr>
        <w:t xml:space="preserve"> ТЕРМИНЫ И ОПРЕДЕЛЕНИЯ</w:t>
      </w:r>
    </w:p>
    <w:p w:rsidR="00D63863" w:rsidRDefault="00D63863" w:rsidP="00543E1B">
      <w:pPr>
        <w:spacing w:after="0" w:line="240" w:lineRule="auto"/>
        <w:jc w:val="center"/>
        <w:rPr>
          <w:rFonts w:ascii="Times New Roman" w:hAnsi="Times New Roman" w:cs="Times New Roman"/>
          <w:b/>
          <w:bCs/>
          <w:sz w:val="24"/>
          <w:szCs w:val="24"/>
        </w:rPr>
      </w:pPr>
      <w:r>
        <w:rPr>
          <w:noProof/>
        </w:rPr>
        <w:pict>
          <v:rect id="Rectangle 171" o:spid="_x0000_s1160" style="position:absolute;left:0;text-align:left;margin-left:-1pt;margin-top:3.7pt;width:469.5pt;height:7.15pt;z-index:251691008;visibility:visible" fillcolor="#c0504d" strokecolor="#f2f2f2" strokeweight="3pt">
            <v:shadow on="t" color="#622423" opacity=".5" offset="1pt"/>
          </v:rect>
        </w:pict>
      </w:r>
    </w:p>
    <w:p w:rsidR="00D63863" w:rsidRPr="00543E1B" w:rsidRDefault="00D63863" w:rsidP="00C56275">
      <w:pPr>
        <w:spacing w:after="0"/>
        <w:jc w:val="center"/>
        <w:rPr>
          <w:rFonts w:ascii="Times New Roman" w:hAnsi="Times New Roman" w:cs="Times New Roman"/>
          <w:b/>
          <w:bCs/>
          <w:sz w:val="8"/>
          <w:szCs w:val="8"/>
        </w:rPr>
      </w:pPr>
    </w:p>
    <w:p w:rsidR="00D63863" w:rsidRPr="00486A9D" w:rsidRDefault="00D63863" w:rsidP="00BF2FE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486A9D">
        <w:rPr>
          <w:rFonts w:ascii="Times New Roman" w:hAnsi="Times New Roman" w:cs="Times New Roman"/>
          <w:sz w:val="24"/>
          <w:szCs w:val="24"/>
        </w:rPr>
        <w:t xml:space="preserve">Наряду </w:t>
      </w:r>
      <w:r>
        <w:rPr>
          <w:rFonts w:ascii="Times New Roman" w:hAnsi="Times New Roman" w:cs="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D63863" w:rsidRPr="00543E1B" w:rsidRDefault="00D63863" w:rsidP="00C56275">
      <w:pPr>
        <w:spacing w:after="0" w:line="240" w:lineRule="auto"/>
        <w:jc w:val="center"/>
        <w:rPr>
          <w:rFonts w:ascii="Times New Roman" w:hAnsi="Times New Roman" w:cs="Times New Roman"/>
          <w:b/>
          <w:bCs/>
          <w:sz w:val="8"/>
          <w:szCs w:val="8"/>
        </w:rPr>
      </w:pPr>
    </w:p>
    <w:p w:rsidR="00D63863" w:rsidRPr="00543E1B" w:rsidRDefault="00D63863" w:rsidP="00543E1B">
      <w:pPr>
        <w:spacing w:after="0" w:line="240" w:lineRule="auto"/>
        <w:rPr>
          <w:rFonts w:ascii="Times New Roman" w:hAnsi="Times New Roman" w:cs="Times New Roman"/>
          <w:b/>
          <w:bCs/>
          <w:i/>
          <w:iCs/>
          <w:sz w:val="24"/>
          <w:szCs w:val="24"/>
        </w:rPr>
      </w:pPr>
      <w:r w:rsidRPr="00385A1F">
        <w:rPr>
          <w:rFonts w:ascii="Times New Roman" w:hAnsi="Times New Roman" w:cs="Times New Roman"/>
          <w:i/>
          <w:iCs/>
          <w:sz w:val="24"/>
          <w:szCs w:val="24"/>
        </w:rPr>
        <w:t>Таблица П-1.1. -</w:t>
      </w:r>
      <w:r w:rsidRPr="00543E1B">
        <w:rPr>
          <w:rFonts w:ascii="Times New Roman" w:hAnsi="Times New Roman" w:cs="Times New Roman"/>
          <w:b/>
          <w:bCs/>
          <w:i/>
          <w:iCs/>
          <w:sz w:val="24"/>
          <w:szCs w:val="24"/>
        </w:rPr>
        <w:t xml:space="preserve"> Используемые термины и определения</w:t>
      </w:r>
    </w:p>
    <w:p w:rsidR="00D63863" w:rsidRPr="00543E1B" w:rsidRDefault="00D63863" w:rsidP="00C56275">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7371"/>
      </w:tblGrid>
      <w:tr w:rsidR="00D63863" w:rsidRPr="001B5A7F">
        <w:tc>
          <w:tcPr>
            <w:tcW w:w="2269"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Название термина/</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определения</w:t>
            </w:r>
          </w:p>
        </w:tc>
        <w:tc>
          <w:tcPr>
            <w:tcW w:w="737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Расшифровка термина/ определения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Аварийный жилой дом </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Автомобильная дорога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местного значения сельского поселения являются автомобильные дороги общего пользования в границах сельского поселения,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сельского поселения может утверждаться органом местного самоуправления сельского поселения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Авторский надзор</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Автостоянка </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Здание, сооружение (часть здания, сооружения) или специальная открытая площадка, предназначенные только для хранения (стоянки) автомобилей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Автостоянка закрытого типа (гараж)</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Автостоянка с наружными стеновыми ограждениями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Автостоянка открытого типа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Автостоянка постоянного хранения </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полумеханизирован-ными; обвалованными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Береговая полоса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Полоса земли вдоль береговой линии водного объекта общего пользования, которая предназначена для общего пользования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Благоустройство территории</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Блок жилой автономный</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Блокированный жилой дом</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Здание квартирного типа, состоящее из двух и более квартир, каждая из которых имеет непосредственный выход на свой приквартирный участок</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Блокированная жилая застройка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Ветхий жилой дом</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Внутридомовые дороги, проезды</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Внутриквартальные дороги, проезды</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Водоохранная зона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Временная автостоянка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Временный объект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Газон</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Элемент благоустройства, представляющий собой участок земли с естественным или искусственно созданным травяным покровом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Генеральный план поселения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Гостевая автостоянка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Открытая площадка, предназначенная для парковки легковых автомобилей посетителей жилых зон</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Градостроительная деятельность</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Градостроительная документация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Градостроительная ценность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Мера способности территории удовлетворять определенные общественные требования к ее состоянию и использованию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Градостроительные изменения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Градостроительное зонирование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color w:val="000000"/>
              </w:rPr>
              <w:t>Зонирование территорий муниципальных образований в целях определения территориальных зон и ус</w:t>
            </w:r>
            <w:hyperlink r:id="rId29">
              <w:r w:rsidRPr="00191525">
                <w:rPr>
                  <w:rStyle w:val="Hyperlink"/>
                  <w:rFonts w:ascii="Times New Roman" w:hAnsi="Times New Roman" w:cs="Times New Roman"/>
                  <w:color w:val="000000"/>
                </w:rPr>
                <w:t>тановления градостроительных регламентов</w:t>
              </w:r>
            </w:hyperlink>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Градостроительный регламент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Гражданская оборона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Границы земельного участка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Условные линии на поверхности земли и проходящие по этим линиям вертикальные плоскости, определяющие пределы земельного участка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Границы </w:t>
            </w:r>
            <w:r w:rsidRPr="00191525">
              <w:rPr>
                <w:rFonts w:ascii="Times New Roman" w:hAnsi="Times New Roman" w:cs="Times New Roman"/>
                <w:color w:val="000000"/>
              </w:rPr>
              <w:t>охранных (технических)</w:t>
            </w:r>
            <w:r w:rsidRPr="00191525">
              <w:rPr>
                <w:rFonts w:ascii="Times New Roman" w:hAnsi="Times New Roman" w:cs="Times New Roman"/>
              </w:rPr>
              <w:t xml:space="preserve"> зон инженерных </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соружений и коммуникаций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Границы территорий объектов культурного наследия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Границы земельных участков, непосредственно занимаемых памятниками, и связанные с ними исторически и функционально </w:t>
            </w:r>
            <w:r w:rsidRPr="00191525">
              <w:rPr>
                <w:rFonts w:ascii="Times New Roman" w:hAnsi="Times New Roman" w:cs="Times New Roman"/>
                <w:color w:val="000000"/>
              </w:rPr>
              <w:t>и</w:t>
            </w:r>
            <w:r w:rsidRPr="00191525">
              <w:rPr>
                <w:rFonts w:ascii="Times New Roman" w:hAnsi="Times New Roman" w:cs="Times New Roman"/>
                <w:color w:val="00B050"/>
              </w:rPr>
              <w:t xml:space="preserve"> </w:t>
            </w:r>
            <w:r w:rsidRPr="00191525">
              <w:rPr>
                <w:rFonts w:ascii="Times New Roman" w:hAnsi="Times New Roman" w:cs="Times New Roman"/>
                <w:color w:val="000000"/>
              </w:rPr>
              <w:t>являющиеся их неотъемлемой частью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Граница населенного пункта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Внешние границы земель населенного пункта, отделяющие эти земли от земель иных категорий.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Документация по планировке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Проекты планировки территории, проекты межевания территории, градостроительные планы земельных участков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Дом жилой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Дом жилой индивидуальный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Отдельно стоящий жилой дом с количеством этажей не более чем три, предназначенный для проживания одной семьи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Дом жилой одноквартирный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Дорога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Дорожное движение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Желтые линии</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Максимально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 следует принимать не менее 7 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Жилое строение</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Дом, возводимый на садовом земельном участке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Задание градостроительное, архитектурно-планировочное</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Защита населения</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Защита от опасных геофизических воздействий</w:t>
            </w:r>
          </w:p>
        </w:tc>
        <w:tc>
          <w:tcPr>
            <w:tcW w:w="7371" w:type="dxa"/>
          </w:tcPr>
          <w:p w:rsidR="00D63863" w:rsidRPr="00191525" w:rsidRDefault="00D63863" w:rsidP="00191525">
            <w:pPr>
              <w:pStyle w:val="ConsPlusNormal"/>
              <w:widowControl/>
              <w:jc w:val="both"/>
              <w:rPr>
                <w:rFonts w:ascii="Times New Roman" w:hAnsi="Times New Roman" w:cs="Times New Roman"/>
              </w:rPr>
            </w:pPr>
            <w:r w:rsidRPr="00191525">
              <w:rPr>
                <w:rFonts w:ascii="Times New Roman" w:hAnsi="Times New Roman" w:cs="Times New Roman"/>
                <w:sz w:val="20"/>
                <w:szCs w:val="20"/>
              </w:rPr>
              <w:t>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Здание</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Здание общественное</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Земельный участок</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Земельные участки общего пользования</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Земли населенных пунктов</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Земли, используемые и предназначенные для застройки и развития населенных пунктов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Земли общего пользования</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 xml:space="preserve">Совокупность земельных </w:t>
            </w:r>
            <w:r w:rsidRPr="00191525">
              <w:rPr>
                <w:rFonts w:ascii="Times New Roman" w:hAnsi="Times New Roman" w:cs="Times New Roman"/>
              </w:rPr>
              <w:t>участков, 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191525">
              <w:rPr>
                <w:rFonts w:ascii="Times New Roman" w:hAnsi="Times New Roman" w:cs="Times New Roman"/>
                <w:sz w:val="20"/>
                <w:szCs w:val="20"/>
              </w:rPr>
              <w:t xml:space="preserve"> </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Земли поселений</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Земли,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(район) застройки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застройки индивидуальными жилыми домами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усадебной застройки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191525">
              <w:rPr>
                <w:rFonts w:ascii="Times New Roman" w:hAnsi="Times New Roman" w:cs="Times New Roman"/>
                <w:color w:val="000000"/>
                <w:vertAlign w:val="superscript"/>
              </w:rPr>
              <w:t xml:space="preserve">2 </w:t>
            </w:r>
            <w:r w:rsidRPr="00191525">
              <w:rPr>
                <w:rFonts w:ascii="Times New Roman" w:hAnsi="Times New Roman" w:cs="Times New Roman"/>
                <w:color w:val="000000"/>
              </w:rPr>
              <w:t>и более, предназначенные для садоводства, огородничества, а также в разрешенных случаях для содержания скота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застройки среднеэтажными жилыми домами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для размещения многоквартирных жилых домов этажностью более 5 этажей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Зоны </w:t>
            </w:r>
          </w:p>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затопления,  подтопления</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Зоны с особыми условиями использования территорий, подверженные риску наводнения, в которых запрещается размещение объектов жилой, садовой застройки, объектов производственного и социального назначения, транспортной и энергетической инфраструктуры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Зоны с особыми условиями использования территорий</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Индивидуальное жилищное строительство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Инженерные изыскания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Инженерная, транспортная и социальная инфраструктуры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Инженерно-технические мероприятия гражданской обороны и предупреждения чрезвычайных ситуаций (ИТМ ГОЧС)</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Интенсивность использования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Историческая среда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Городская среда, сложившаяся в районах исторической застройки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Капитальный ремонт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Капитальный ремонт объектов капитального строительства </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 исключением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Карман-стоянка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Уширение проезжей части улично-дорожной сети для кратковременной стоянки автомашин с непосредственным выездом на проезжую часть</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Квартал</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Планировочный элемент жилой застройки в границах красных линий, ограниченный магистральными или жилыми улицами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Киоск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Оснащенное торговым оборудованием строение общей площадью до 10 кв. м, 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Коэффициент застройки (Кз), %</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Коэффициент использования земельного участка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Отношение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Коэффициент озеленения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Отношение территории земельного участка, которая должна быть занята зелеными насаждениями, ко всей площади участка (в %).</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Коэффициент плотности застройки (Кпз)</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Отношение площади всех этажей зданий и сооружений к площади  участка (квартала)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Красные линии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Линии регулирования застройки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Лоток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Магазин</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Магистральные инженерные сети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допустимое расстояние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Маломобильные группы населения (МГН)</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Малоэтажная многоквартирная жилая застройка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Межевание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Место дислокации подразделения пожарной охраны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Место на территории населённого пункта или производственного объекта, на котором следует расположить (расположено) пожарное депо</w:t>
            </w:r>
          </w:p>
          <w:p w:rsidR="00D63863" w:rsidRPr="00191525" w:rsidRDefault="00D63863" w:rsidP="00191525">
            <w:pPr>
              <w:spacing w:after="0" w:line="240" w:lineRule="auto"/>
              <w:jc w:val="both"/>
              <w:rPr>
                <w:rFonts w:ascii="Times New Roman" w:hAnsi="Times New Roman" w:cs="Times New Roman"/>
              </w:rPr>
            </w:pP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Микрорайон</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Планировочный элемент жилой застройки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Многоквартирный жилой дом </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Муниципальное образование</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Нестандартный объект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Новое строительство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Обслуживание населения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Обеспечение жителей необходимыми услугами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Общественные здания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Объекты, входящие в перечень групп зданий, комплексов и сооружений установленный нормами и правилами РФ и области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Общественные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Общественный центр</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Объекты градостроительной деятельности</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Системы расселения, города, другие поселения и их части.</w:t>
            </w:r>
          </w:p>
          <w:p w:rsidR="00D63863" w:rsidRPr="00191525" w:rsidRDefault="00D63863" w:rsidP="00191525">
            <w:pPr>
              <w:spacing w:after="0" w:line="240" w:lineRule="auto"/>
              <w:jc w:val="both"/>
              <w:rPr>
                <w:rFonts w:ascii="Times New Roman" w:hAnsi="Times New Roman" w:cs="Times New Roman"/>
              </w:rPr>
            </w:pP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 капитального строительства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 массового отдыха</w:t>
            </w:r>
          </w:p>
        </w:tc>
        <w:tc>
          <w:tcPr>
            <w:tcW w:w="7371" w:type="dxa"/>
          </w:tcPr>
          <w:p w:rsidR="00D63863" w:rsidRPr="00191525" w:rsidRDefault="00D63863" w:rsidP="00191525">
            <w:pPr>
              <w:pStyle w:val="NormalWeb"/>
              <w:spacing w:before="0" w:beforeAutospacing="0" w:after="0" w:afterAutospacing="0"/>
              <w:jc w:val="both"/>
              <w:rPr>
                <w:sz w:val="22"/>
                <w:szCs w:val="22"/>
              </w:rPr>
            </w:pPr>
            <w:r w:rsidRPr="0019152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Объекты местного значения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Обязательные нормативные требования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Одноквартирный жилой дом</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Озелененные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Окружающая среда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компонентов природной среды, природных и природно-антропогенных объектов, а также антропогенных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Особо охраняемые природные территории (ООПТ)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Ответственность, уровни (классы) зданий, строений и сооружений</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Характеризуются экономическими, социальными и экологическими последствиями отказов зданий и сооружений. Установлены три уровня:</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2-й уровень - нормальный, принимается для зданий и сооружений массового строительства;</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3-й уровень - пониженный, принимается для сооружений сезонного или вспомогательного назначения.</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Перечни конкретных зданий и сооружений по каждому уровню ответственности определяется федеральными стандартами и нормами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Охранная зона </w:t>
            </w:r>
            <w:r w:rsidRPr="00191525">
              <w:rPr>
                <w:rFonts w:ascii="Times New Roman" w:hAnsi="Times New Roman" w:cs="Times New Roman"/>
                <w:color w:val="000000"/>
              </w:rPr>
              <w:t>объектов культурного наследия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Охранные зоны объектов энергосетевого хозяйства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Павильон торговый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обслужи-ванием покупателей внутри помещения;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Павильон для пассажиров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Палатка (ларек)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Парк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Парковка (парковочное место)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Пешеходная зона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Планировка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Планировочная отметка земли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Уровень земли на границе земли и отмостки здания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Плотность застройки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Плотность сети автомобильных дорог местного значения в границах поселения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Отношение протяжённости сети автомобильных дорог местного значения, проходящих по территории, к площади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Поверхностный водоток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Поверхностный водный объект с непрерывным движением вод</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Поверхностный водоем</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Поверхностный водный объект, представляющий собой сосредоточение вод с замедленным водообменом в естественных и искусственных впадинах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Пожарная безопасность</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Пожарное депо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Полоса отвода автомобильной дороги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Помещения общественного назначения</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Встроенные в жилой дом или пристроенные к нему помещения, предназначенные для предпринимательской и другой общественной деятельности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Городское или сельское поселение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Правила землепользования и застройки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Документ градостроительного зо</w:t>
            </w:r>
            <w:hyperlink r:id="rId30">
              <w:r w:rsidRPr="00191525">
                <w:rPr>
                  <w:rStyle w:val="Hyperlink"/>
                  <w:rFonts w:ascii="Times New Roman" w:hAnsi="Times New Roman" w:cs="Times New Roman"/>
                  <w:color w:val="000000"/>
                  <w:u w:val="none"/>
                </w:rPr>
                <w:t>нирования, который утверждается нормативными правовыми актами</w:t>
              </w:r>
            </w:hyperlink>
            <w:r w:rsidRPr="00191525">
              <w:rPr>
                <w:rFonts w:ascii="Times New Roman" w:hAnsi="Times New Roman" w:cs="Times New Roman"/>
                <w:color w:val="000000"/>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Прибрежная защитная полоса</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Часть водоохранной зоны, на территории которой вводятся дополни-тельные ограничения природопользования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Придорожные полосы федеральных и территорииальных автомобильных дорог общего пользования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Приквартальный участок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Земельный участок, примыкающий к квартире (дому), с непосредственным выходом на него</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Проект межевания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Проект планировки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Проектная документация (техническая документация, документация для строительства)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Придомовая (дворовая) территория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Расширение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Рекомендуемые нормативные требования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Реконструкция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Реконструкция объектов капитального строительства (за исключением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Ремонт капитальный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Садовый земельный участок</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Санитарно-защитная зона (СЗЗ)</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Сельское </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Представляет  собой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Система расселения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Сквер</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Сооружение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Единичный результат строительной деятельности (строительства) предназначенный для осуществления определенных потребительских функций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Социально-гарантированные условия жизнедеятельности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Социальная инфраструктура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Комплекс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Специальное регулирование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Устанавливается на основании санитарно- 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Среда обитания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объектов, явлений и факторов окружающей (природной и искусственной) среды, определяющая условия жизнедеятельности человека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Среднеэтажная жилая застройка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Стоянка для автомобилей (автостоянка)</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Здание, сооружение (часть здания, сооружения) или специальная открытая площадка, предназначенная для хранения (стоянки) автомобилей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Статус населенного пункта</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Строительство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Создание зданий, строений, сооружений (в том числе на месте сносимых объектов капитального строительства)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Суммарная поэтажная площадь</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Твердые коммунальные отходы</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Терраса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Территориальные зоны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Зоны, для которых в правилах землепользования и застройки определены границы и установлены градостроительные регламенты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малоэтажного жилищного строительства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Часть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общего пользования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Территориальное планирование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Территориальные зоны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Зоны, для которых в правилах землепользования и застройки определены границы и установлены градостроительные регламенты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общего пользования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примагистральная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межмагистральная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spacing w:val="-2"/>
              </w:rPr>
              <w:t>Территория,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Улица, площадь</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Уровень ответственности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Усадебный жилой дом</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Одноквартирный жилой дом с приквартирным участком, постройками для подсобного хозяйства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Устойчивое развитие территорий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Функциональное зонирование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Деление территории на </w:t>
            </w:r>
            <w:r w:rsidRPr="00191525">
              <w:rPr>
                <w:rFonts w:ascii="Times New Roman" w:hAnsi="Times New Roman" w:cs="Times New Roman"/>
                <w:color w:val="000000"/>
              </w:rPr>
              <w:t>функциональные зоны при территориальном</w:t>
            </w:r>
            <w:r w:rsidRPr="00191525">
              <w:rPr>
                <w:rFonts w:ascii="Times New Roman" w:hAnsi="Times New Roman" w:cs="Times New Roman"/>
                <w:color w:val="1F497D"/>
              </w:rPr>
              <w:t xml:space="preserve"> </w:t>
            </w:r>
            <w:r w:rsidRPr="00191525">
              <w:rPr>
                <w:rFonts w:ascii="Times New Roman" w:hAnsi="Times New Roman" w:cs="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Функциональные зоны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Зоны, для которых документами территориального планирования определены границы и функциональное назначение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Хозяйственная постройка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Черта городских и сельских поселений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Внешние границы земель городских и сельских поселений, отделяющие эти земли от земель иных категорий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Чрезвычайная ситуация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D63863" w:rsidRPr="00131CC5" w:rsidRDefault="00D63863" w:rsidP="00C56275">
      <w:pPr>
        <w:spacing w:after="0" w:line="240" w:lineRule="auto"/>
        <w:ind w:firstLine="567"/>
        <w:jc w:val="both"/>
        <w:rPr>
          <w:rFonts w:ascii="Times New Roman" w:hAnsi="Times New Roman" w:cs="Times New Roman"/>
        </w:rPr>
      </w:pPr>
    </w:p>
    <w:p w:rsidR="00D63863" w:rsidRDefault="00D63863" w:rsidP="003F7A6C">
      <w:pPr>
        <w:jc w:val="center"/>
        <w:rPr>
          <w:rFonts w:ascii="Arial Narrow" w:hAnsi="Arial Narrow" w:cs="Arial Narrow"/>
          <w:b/>
          <w:bCs/>
          <w:sz w:val="32"/>
          <w:szCs w:val="32"/>
        </w:rPr>
      </w:pPr>
    </w:p>
    <w:p w:rsidR="00D63863" w:rsidRDefault="00D63863" w:rsidP="007429D2">
      <w:pPr>
        <w:spacing w:after="0" w:line="240" w:lineRule="auto"/>
        <w:ind w:firstLine="567"/>
        <w:jc w:val="both"/>
        <w:rPr>
          <w:rFonts w:ascii="Times New Roman" w:hAnsi="Times New Roman" w:cs="Times New Roman"/>
        </w:rPr>
        <w:sectPr w:rsidR="00D63863" w:rsidSect="000C0740">
          <w:pgSz w:w="11906" w:h="16838"/>
          <w:pgMar w:top="1134" w:right="850" w:bottom="1134" w:left="1701" w:header="708" w:footer="708" w:gutter="0"/>
          <w:cols w:space="708"/>
          <w:docGrid w:linePitch="360"/>
        </w:sectPr>
      </w:pPr>
    </w:p>
    <w:p w:rsidR="00D63863" w:rsidRDefault="00D63863" w:rsidP="007429D2">
      <w:pPr>
        <w:spacing w:after="0" w:line="240" w:lineRule="auto"/>
        <w:jc w:val="center"/>
        <w:rPr>
          <w:rFonts w:cs="Times New Roman"/>
          <w:sz w:val="16"/>
          <w:szCs w:val="16"/>
        </w:rPr>
      </w:pPr>
      <w:r>
        <w:rPr>
          <w:noProof/>
        </w:rPr>
        <w:pict>
          <v:rect id="Rectangle 156" o:spid="_x0000_s1161" style="position:absolute;left:0;text-align:left;margin-left:-1pt;margin-top:4.3pt;width:469.5pt;height:7.15pt;z-index:251681792;visibility:visible" fillcolor="#c0504d" strokecolor="#f2f2f2" strokeweight="3pt">
            <v:shadow on="t" color="#622423" opacity=".5" offset="1pt"/>
          </v:rect>
        </w:pict>
      </w:r>
    </w:p>
    <w:p w:rsidR="00D63863" w:rsidRDefault="00D63863" w:rsidP="007429D2">
      <w:pPr>
        <w:spacing w:after="0" w:line="240" w:lineRule="auto"/>
        <w:jc w:val="center"/>
        <w:rPr>
          <w:rFonts w:cs="Times New Roman"/>
          <w:sz w:val="16"/>
          <w:szCs w:val="16"/>
        </w:rPr>
      </w:pPr>
    </w:p>
    <w:p w:rsidR="00D63863" w:rsidRDefault="00D63863" w:rsidP="007B04A1">
      <w:pPr>
        <w:pStyle w:val="ListParagraph"/>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П-2</w:t>
      </w:r>
      <w:r>
        <w:rPr>
          <w:rFonts w:ascii="Arial Narrow" w:hAnsi="Arial Narrow" w:cs="Arial Narrow"/>
          <w:b/>
          <w:bCs/>
          <w:sz w:val="36"/>
          <w:szCs w:val="36"/>
        </w:rPr>
        <w:t xml:space="preserve">:  </w:t>
      </w:r>
      <w:r w:rsidRPr="00C56275">
        <w:rPr>
          <w:rFonts w:ascii="Arial Narrow" w:hAnsi="Arial Narrow" w:cs="Arial Narrow"/>
          <w:b/>
          <w:bCs/>
          <w:sz w:val="36"/>
          <w:szCs w:val="36"/>
        </w:rPr>
        <w:t xml:space="preserve">ПЕРЕЧЕНЬ ЗАКОНОДАТЕЛЬНЫХ </w:t>
      </w:r>
      <w:r>
        <w:rPr>
          <w:rFonts w:ascii="Arial Narrow" w:hAnsi="Arial Narrow" w:cs="Arial Narrow"/>
          <w:b/>
          <w:bCs/>
          <w:sz w:val="36"/>
          <w:szCs w:val="36"/>
        </w:rPr>
        <w:t xml:space="preserve"> </w:t>
      </w:r>
      <w:r w:rsidRPr="00C56275">
        <w:rPr>
          <w:rFonts w:ascii="Arial Narrow" w:hAnsi="Arial Narrow" w:cs="Arial Narrow"/>
          <w:b/>
          <w:bCs/>
          <w:sz w:val="36"/>
          <w:szCs w:val="36"/>
        </w:rPr>
        <w:t xml:space="preserve">И </w:t>
      </w:r>
      <w:r>
        <w:rPr>
          <w:rFonts w:ascii="Arial Narrow" w:hAnsi="Arial Narrow" w:cs="Arial Narrow"/>
          <w:b/>
          <w:bCs/>
          <w:sz w:val="36"/>
          <w:szCs w:val="36"/>
        </w:rPr>
        <w:t xml:space="preserve"> </w:t>
      </w:r>
      <w:r w:rsidRPr="00C56275">
        <w:rPr>
          <w:rFonts w:ascii="Arial Narrow" w:hAnsi="Arial Narrow" w:cs="Arial Narrow"/>
          <w:b/>
          <w:bCs/>
          <w:sz w:val="36"/>
          <w:szCs w:val="36"/>
        </w:rPr>
        <w:t>НОРМАТИВНЫХ ДОКУМЕНТОВ</w:t>
      </w:r>
      <w:r>
        <w:rPr>
          <w:rFonts w:ascii="Arial Narrow" w:hAnsi="Arial Narrow" w:cs="Arial Narrow"/>
          <w:b/>
          <w:bCs/>
          <w:sz w:val="36"/>
          <w:szCs w:val="36"/>
        </w:rPr>
        <w:t xml:space="preserve"> </w:t>
      </w:r>
    </w:p>
    <w:p w:rsidR="00D63863" w:rsidRPr="00650DCF" w:rsidRDefault="00D63863" w:rsidP="007429D2">
      <w:pPr>
        <w:spacing w:after="0"/>
        <w:jc w:val="center"/>
        <w:rPr>
          <w:rFonts w:ascii="Times New Roman" w:hAnsi="Times New Roman" w:cs="Times New Roman"/>
          <w:b/>
          <w:bCs/>
          <w:sz w:val="16"/>
          <w:szCs w:val="16"/>
        </w:rPr>
      </w:pPr>
      <w:r>
        <w:rPr>
          <w:noProof/>
        </w:rPr>
        <w:pict>
          <v:rect id="Rectangle 157" o:spid="_x0000_s1162" style="position:absolute;left:0;text-align:left;margin-left:-4.2pt;margin-top:5.35pt;width:469.5pt;height:7.15pt;z-index:251682816;visibility:visible" fillcolor="#c0504d" strokecolor="#f2f2f2" strokeweight="3pt">
            <v:shadow on="t" color="#622423" opacity=".5" offset="1pt"/>
          </v:rect>
        </w:pict>
      </w:r>
    </w:p>
    <w:p w:rsidR="00D63863" w:rsidRDefault="00D63863" w:rsidP="007B04A1">
      <w:pPr>
        <w:pStyle w:val="ListParagraph"/>
        <w:tabs>
          <w:tab w:val="left" w:pos="851"/>
        </w:tabs>
        <w:spacing w:after="0" w:line="228" w:lineRule="auto"/>
        <w:ind w:left="0"/>
        <w:jc w:val="both"/>
        <w:rPr>
          <w:rFonts w:ascii="Times New Roman" w:hAnsi="Times New Roman" w:cs="Times New Roman"/>
          <w:sz w:val="24"/>
          <w:szCs w:val="24"/>
        </w:rPr>
      </w:pPr>
    </w:p>
    <w:p w:rsidR="00D63863" w:rsidRPr="00543E1B" w:rsidRDefault="00D63863" w:rsidP="002D3D29">
      <w:pPr>
        <w:shd w:val="clear" w:color="auto" w:fill="EEECE1"/>
        <w:tabs>
          <w:tab w:val="left" w:pos="567"/>
          <w:tab w:val="left" w:pos="1704"/>
        </w:tabs>
        <w:jc w:val="center"/>
        <w:rPr>
          <w:rFonts w:ascii="Arial Narrow" w:hAnsi="Arial Narrow" w:cs="Arial Narrow"/>
          <w:b/>
          <w:bCs/>
          <w:sz w:val="28"/>
          <w:szCs w:val="28"/>
        </w:rPr>
      </w:pPr>
      <w:r w:rsidRPr="00543E1B">
        <w:rPr>
          <w:rFonts w:ascii="Arial Narrow" w:hAnsi="Arial Narrow" w:cs="Arial Narrow"/>
          <w:b/>
          <w:bCs/>
          <w:sz w:val="28"/>
          <w:szCs w:val="28"/>
        </w:rPr>
        <w:t>Федеральные законы</w:t>
      </w: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Градостроительный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29.12.2004 N 190-ФЗ(ред. от 25.12.2018)</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Земельный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25.10.2001 N 136-ФЗ(ред. от 25.12.2018) (с изм. и доп., вступ. в силу с 01.01.2019)</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Водный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03.06.2006 N 74-ФЗ(ред. от 03.08.2018) (с изм. и доп., вступ. в силу с 01.01.2019)</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Лесной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04.12.2006 N 200-ФЗ(ред. от 03.08.2018) (с изм. и доп., вступ. в силу с 01.01.2019)</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31" w:tgtFrame="_blank" w:history="1">
        <w:r w:rsidRPr="003820A4">
          <w:rPr>
            <w:rFonts w:ascii="Times New Roman" w:hAnsi="Times New Roman" w:cs="Times New Roman"/>
            <w:spacing w:val="2"/>
          </w:rPr>
          <w:t>Закон РФ от 21.02.1992 N 2395-1 (ред. от 03.08.2018)"</w:t>
        </w:r>
        <w:r w:rsidRPr="003820A4">
          <w:rPr>
            <w:rFonts w:ascii="Times New Roman" w:hAnsi="Times New Roman" w:cs="Times New Roman"/>
            <w:b/>
            <w:bCs/>
            <w:spacing w:val="2"/>
          </w:rPr>
          <w:t>О</w:t>
        </w:r>
        <w:r w:rsidRPr="003820A4">
          <w:rPr>
            <w:rFonts w:ascii="Times New Roman" w:hAnsi="Times New Roman" w:cs="Times New Roman"/>
            <w:spacing w:val="2"/>
          </w:rPr>
          <w:t> </w:t>
        </w:r>
        <w:r w:rsidRPr="003820A4">
          <w:rPr>
            <w:rFonts w:ascii="Times New Roman" w:hAnsi="Times New Roman" w:cs="Times New Roman"/>
            <w:b/>
            <w:bCs/>
            <w:spacing w:val="2"/>
          </w:rPr>
          <w:t>недрах</w:t>
        </w:r>
        <w:r w:rsidRPr="003820A4">
          <w:rPr>
            <w:rFonts w:ascii="Times New Roman" w:hAnsi="Times New Roman" w:cs="Times New Roman"/>
            <w:spacing w:val="2"/>
          </w:rPr>
          <w:t>"(с изм. и доп., вступ. в силу с 01.01.2019)</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32" w:tgtFrame="_blank" w:history="1">
        <w:r w:rsidRPr="003820A4">
          <w:rPr>
            <w:rFonts w:ascii="Times New Roman" w:hAnsi="Times New Roman" w:cs="Times New Roman"/>
            <w:spacing w:val="2"/>
          </w:rPr>
          <w:t>Закон РФ от 01.04.1993 N 4730-1 (ред. от 29.07.2018)"О </w:t>
        </w:r>
        <w:r w:rsidRPr="003820A4">
          <w:rPr>
            <w:rFonts w:ascii="Times New Roman" w:hAnsi="Times New Roman" w:cs="Times New Roman"/>
            <w:b/>
            <w:bCs/>
            <w:spacing w:val="2"/>
          </w:rPr>
          <w:t>Государственной</w:t>
        </w:r>
        <w:r w:rsidRPr="003820A4">
          <w:rPr>
            <w:rFonts w:ascii="Times New Roman" w:hAnsi="Times New Roman" w:cs="Times New Roman"/>
            <w:spacing w:val="2"/>
          </w:rPr>
          <w:t> </w:t>
        </w:r>
        <w:r w:rsidRPr="003820A4">
          <w:rPr>
            <w:rFonts w:ascii="Times New Roman" w:hAnsi="Times New Roman" w:cs="Times New Roman"/>
            <w:b/>
            <w:bCs/>
            <w:spacing w:val="2"/>
          </w:rPr>
          <w:t>границе</w:t>
        </w:r>
        <w:r w:rsidRPr="003820A4">
          <w:rPr>
            <w:rFonts w:ascii="Times New Roman" w:hAnsi="Times New Roman" w:cs="Times New Roman"/>
            <w:spacing w:val="2"/>
          </w:rPr>
          <w:t> Российской Федерации"</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21.12.1994 N </w:t>
      </w:r>
      <w:r w:rsidRPr="003820A4">
        <w:rPr>
          <w:rStyle w:val="b"/>
          <w:rFonts w:ascii="Times New Roman" w:hAnsi="Times New Roman" w:cs="Times New Roman"/>
          <w:b/>
          <w:bCs/>
          <w:spacing w:val="2"/>
          <w:shd w:val="clear" w:color="auto" w:fill="FFFFFF"/>
        </w:rPr>
        <w:t>68</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33" w:tgtFrame="_blank" w:history="1">
        <w:r w:rsidRPr="003820A4">
          <w:rPr>
            <w:rFonts w:ascii="Times New Roman" w:hAnsi="Times New Roman" w:cs="Times New Roman"/>
            <w:spacing w:val="2"/>
          </w:rPr>
          <w:t>Федеральный закон от 23.02.1995 N </w:t>
        </w:r>
        <w:r w:rsidRPr="003820A4">
          <w:rPr>
            <w:rFonts w:ascii="Times New Roman" w:hAnsi="Times New Roman" w:cs="Times New Roman"/>
            <w:b/>
            <w:bCs/>
            <w:spacing w:val="2"/>
          </w:rPr>
          <w:t>26</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28.12.2013)"О природных лечебных ресурсах, лечебно-оздоровительных местностях и курортах"</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14.03.1995 N </w:t>
      </w:r>
      <w:r w:rsidRPr="003820A4">
        <w:rPr>
          <w:rStyle w:val="b"/>
          <w:rFonts w:ascii="Times New Roman" w:hAnsi="Times New Roman" w:cs="Times New Roman"/>
          <w:b/>
          <w:bCs/>
          <w:spacing w:val="2"/>
          <w:shd w:val="clear" w:color="auto" w:fill="FFFFFF"/>
        </w:rPr>
        <w:t>33</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03.08.2018)"Об особо охраняемых природных территориях"(с изм. и доп., вступ. в силу с 01.01.2019)</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24.04.1995 N </w:t>
      </w:r>
      <w:r w:rsidRPr="003820A4">
        <w:rPr>
          <w:rStyle w:val="b"/>
          <w:rFonts w:ascii="Times New Roman" w:hAnsi="Times New Roman" w:cs="Times New Roman"/>
          <w:b/>
          <w:bCs/>
          <w:spacing w:val="2"/>
          <w:shd w:val="clear" w:color="auto" w:fill="FFFFFF"/>
        </w:rPr>
        <w:t>52</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03.08.2018)"О животном мире"(с изм. и доп., вступ. в силу с 01.01.2019)</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34" w:tgtFrame="_blank" w:history="1">
        <w:r w:rsidRPr="003820A4">
          <w:rPr>
            <w:rFonts w:ascii="Times New Roman" w:hAnsi="Times New Roman" w:cs="Times New Roman"/>
            <w:spacing w:val="2"/>
          </w:rPr>
          <w:t>Федеральный закон от 28.12.2013 N </w:t>
        </w:r>
        <w:r w:rsidRPr="003820A4">
          <w:rPr>
            <w:rFonts w:ascii="Times New Roman" w:hAnsi="Times New Roman" w:cs="Times New Roman"/>
            <w:b/>
            <w:bCs/>
            <w:spacing w:val="2"/>
          </w:rPr>
          <w:t>442</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07.03.2018)"Об основах социального обслуживания граждан в Российской Федерации"(с изм. и доп., вступ. в силу с 01.05.2018)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35" w:tgtFrame="_blank" w:history="1">
        <w:r w:rsidRPr="003820A4">
          <w:rPr>
            <w:rFonts w:ascii="Times New Roman" w:hAnsi="Times New Roman" w:cs="Times New Roman"/>
            <w:spacing w:val="2"/>
          </w:rPr>
          <w:t>Федеральный закон от 10.12.1995 N </w:t>
        </w:r>
        <w:r w:rsidRPr="003820A4">
          <w:rPr>
            <w:rFonts w:ascii="Times New Roman" w:hAnsi="Times New Roman" w:cs="Times New Roman"/>
            <w:b/>
            <w:bCs/>
            <w:spacing w:val="2"/>
          </w:rPr>
          <w:t>196</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 безопасности дорожного движения"(с изм. и доп., вступ. в силу с 30.12.2018)</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09.01.1996 N </w:t>
      </w:r>
      <w:r w:rsidRPr="003820A4">
        <w:rPr>
          <w:rStyle w:val="b"/>
          <w:rFonts w:ascii="Times New Roman" w:hAnsi="Times New Roman" w:cs="Times New Roman"/>
          <w:b/>
          <w:bCs/>
          <w:spacing w:val="2"/>
          <w:shd w:val="clear" w:color="auto" w:fill="FFFFFF"/>
        </w:rPr>
        <w:t>3</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19.07.2011)"О радиационной безопасности населения"</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10.01.1996 N </w:t>
      </w:r>
      <w:r w:rsidRPr="003820A4">
        <w:rPr>
          <w:rStyle w:val="b"/>
          <w:rFonts w:ascii="Times New Roman" w:hAnsi="Times New Roman" w:cs="Times New Roman"/>
          <w:b/>
          <w:bCs/>
          <w:spacing w:val="2"/>
          <w:shd w:val="clear" w:color="auto" w:fill="FFFFFF"/>
        </w:rPr>
        <w:t>4</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05.04.2016)"О мелиорации земель"</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12.01.1996 N </w:t>
      </w:r>
      <w:r w:rsidRPr="003820A4">
        <w:rPr>
          <w:rStyle w:val="b"/>
          <w:rFonts w:ascii="Times New Roman" w:hAnsi="Times New Roman" w:cs="Times New Roman"/>
          <w:b/>
          <w:bCs/>
          <w:spacing w:val="2"/>
          <w:shd w:val="clear" w:color="auto" w:fill="FFFFFF"/>
        </w:rPr>
        <w:t>8</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23.05.2018)"О погребении и похоронном деле"</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36" w:tgtFrame="_blank" w:history="1">
        <w:r w:rsidRPr="003820A4">
          <w:rPr>
            <w:rFonts w:ascii="Times New Roman" w:hAnsi="Times New Roman" w:cs="Times New Roman"/>
            <w:spacing w:val="2"/>
          </w:rPr>
          <w:t>Федеральный закон от 21.07.1997 N </w:t>
        </w:r>
        <w:r w:rsidRPr="003820A4">
          <w:rPr>
            <w:rFonts w:ascii="Times New Roman" w:hAnsi="Times New Roman" w:cs="Times New Roman"/>
            <w:b/>
            <w:bCs/>
            <w:spacing w:val="2"/>
          </w:rPr>
          <w:t>116</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29.07.2018)"О промышленной безопасности опасных производственных объектов"</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37" w:tgtFrame="_blank" w:history="1">
        <w:r w:rsidRPr="003820A4">
          <w:rPr>
            <w:rFonts w:ascii="Times New Roman" w:hAnsi="Times New Roman" w:cs="Times New Roman"/>
            <w:spacing w:val="2"/>
          </w:rPr>
          <w:t>Федеральный закон от 24.06.1998 N </w:t>
        </w:r>
        <w:r w:rsidRPr="003820A4">
          <w:rPr>
            <w:rFonts w:ascii="Times New Roman" w:hAnsi="Times New Roman" w:cs="Times New Roman"/>
            <w:b/>
            <w:bCs/>
            <w:spacing w:val="2"/>
          </w:rPr>
          <w:t>89</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25.12.2018)"Об отходах производства и потребления"</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38" w:tgtFrame="_blank" w:history="1">
        <w:r w:rsidRPr="003820A4">
          <w:rPr>
            <w:rFonts w:ascii="Times New Roman" w:hAnsi="Times New Roman" w:cs="Times New Roman"/>
            <w:spacing w:val="2"/>
          </w:rPr>
          <w:t>Федеральный закон от 12.02.1998 N </w:t>
        </w:r>
        <w:r w:rsidRPr="003820A4">
          <w:rPr>
            <w:rFonts w:ascii="Times New Roman" w:hAnsi="Times New Roman" w:cs="Times New Roman"/>
            <w:b/>
            <w:bCs/>
            <w:spacing w:val="2"/>
          </w:rPr>
          <w:t>28</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30.12.2015)"О гражданской обороне"</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hyperlink r:id="rId39" w:tgtFrame="_blank" w:history="1">
        <w:r w:rsidRPr="003820A4">
          <w:rPr>
            <w:rFonts w:ascii="Times New Roman" w:hAnsi="Times New Roman" w:cs="Times New Roman"/>
            <w:spacing w:val="2"/>
          </w:rPr>
          <w:t>Федеральный закон от 12.02.1998 N </w:t>
        </w:r>
        <w:r w:rsidRPr="003820A4">
          <w:rPr>
            <w:rFonts w:ascii="Times New Roman" w:hAnsi="Times New Roman" w:cs="Times New Roman"/>
            <w:b/>
            <w:bCs/>
            <w:spacing w:val="2"/>
          </w:rPr>
          <w:t>28</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30.12.2015)"О гражданской обороне"</w:t>
        </w:r>
      </w:hyperlink>
      <w:r w:rsidRPr="003820A4">
        <w:rPr>
          <w:rFonts w:ascii="Times New Roman" w:hAnsi="Times New Roman" w:cs="Times New Roman"/>
          <w:spacing w:val="2"/>
        </w:rPr>
        <w:br/>
      </w:r>
    </w:p>
    <w:p w:rsidR="00D63863" w:rsidRPr="003820A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31.03.1999 N </w:t>
      </w:r>
      <w:r w:rsidRPr="003820A4">
        <w:rPr>
          <w:rStyle w:val="b"/>
          <w:rFonts w:ascii="Times New Roman" w:hAnsi="Times New Roman" w:cs="Times New Roman"/>
          <w:b/>
          <w:bCs/>
          <w:spacing w:val="2"/>
          <w:shd w:val="clear" w:color="auto" w:fill="FFFFFF"/>
        </w:rPr>
        <w:t>69</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03.08.2018)"О газоснабжении в Российской Федерации"(с изм. и доп., вступ. в силу с 16.01.2019)</w:t>
      </w:r>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0" w:tgtFrame="_blank" w:history="1">
        <w:r w:rsidRPr="003820A4">
          <w:rPr>
            <w:rFonts w:ascii="Times New Roman" w:hAnsi="Times New Roman" w:cs="Times New Roman"/>
            <w:spacing w:val="2"/>
          </w:rPr>
          <w:t>Федеральный закон от 04.05.1999 N </w:t>
        </w:r>
        <w:r w:rsidRPr="003820A4">
          <w:rPr>
            <w:rFonts w:ascii="Times New Roman" w:hAnsi="Times New Roman" w:cs="Times New Roman"/>
            <w:b/>
            <w:bCs/>
            <w:spacing w:val="2"/>
          </w:rPr>
          <w:t>96</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29.07.2018)"Об охране атмосферного воздуха"</w:t>
        </w:r>
      </w:hyperlink>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1" w:tgtFrame="_blank" w:history="1">
        <w:r w:rsidRPr="003820A4">
          <w:rPr>
            <w:rFonts w:ascii="Times New Roman" w:hAnsi="Times New Roman" w:cs="Times New Roman"/>
            <w:spacing w:val="2"/>
          </w:rPr>
          <w:t>Федеральный закон от 06.10.1999 N </w:t>
        </w:r>
        <w:r w:rsidRPr="003820A4">
          <w:rPr>
            <w:rFonts w:ascii="Times New Roman" w:hAnsi="Times New Roman" w:cs="Times New Roman"/>
            <w:b/>
            <w:bCs/>
            <w:spacing w:val="2"/>
          </w:rPr>
          <w:t>184</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pacing w:after="0" w:line="240" w:lineRule="auto"/>
        <w:jc w:val="both"/>
        <w:rPr>
          <w:rFonts w:ascii="Times New Roman" w:hAnsi="Times New Roman" w:cs="Times New Roman"/>
          <w:spacing w:val="2"/>
          <w:sz w:val="8"/>
          <w:szCs w:val="8"/>
        </w:rPr>
      </w:pPr>
      <w:r w:rsidRPr="003820A4">
        <w:rPr>
          <w:rStyle w:val="blk"/>
          <w:rFonts w:ascii="Times New Roman" w:hAnsi="Times New Roman" w:cs="Times New Roman"/>
          <w:spacing w:val="2"/>
          <w:shd w:val="clear" w:color="auto" w:fill="FFFFFF"/>
        </w:rPr>
        <w:t>Федеральный закон от 10.01.2002 N </w:t>
      </w:r>
      <w:r w:rsidRPr="003820A4">
        <w:rPr>
          <w:rStyle w:val="b"/>
          <w:rFonts w:ascii="Times New Roman" w:hAnsi="Times New Roman" w:cs="Times New Roman"/>
          <w:b/>
          <w:bCs/>
          <w:spacing w:val="2"/>
          <w:shd w:val="clear" w:color="auto" w:fill="FFFFFF"/>
        </w:rPr>
        <w:t>7</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29.07.2018)"Об охране окружающей среды"</w:t>
      </w:r>
      <w:r w:rsidRPr="003820A4">
        <w:rPr>
          <w:rFonts w:ascii="Times New Roman" w:hAnsi="Times New Roman" w:cs="Times New Roman"/>
          <w:spacing w:val="2"/>
        </w:rPr>
        <w:br/>
      </w:r>
    </w:p>
    <w:p w:rsidR="00D63863" w:rsidRPr="003820A4" w:rsidRDefault="00D63863" w:rsidP="002D3D29">
      <w:pPr>
        <w:spacing w:after="0" w:line="240" w:lineRule="auto"/>
        <w:jc w:val="both"/>
        <w:rPr>
          <w:rFonts w:ascii="Times New Roman" w:hAnsi="Times New Roman" w:cs="Times New Roman"/>
          <w:spacing w:val="2"/>
        </w:rPr>
      </w:pPr>
      <w:hyperlink r:id="rId42" w:tgtFrame="_blank" w:history="1">
        <w:r w:rsidRPr="003820A4">
          <w:rPr>
            <w:rFonts w:ascii="Times New Roman" w:hAnsi="Times New Roman" w:cs="Times New Roman"/>
            <w:spacing w:val="2"/>
          </w:rPr>
          <w:t>Федеральный закон от 25.06.2002 N </w:t>
        </w:r>
        <w:r w:rsidRPr="003820A4">
          <w:rPr>
            <w:rFonts w:ascii="Times New Roman" w:hAnsi="Times New Roman" w:cs="Times New Roman"/>
            <w:b/>
            <w:bCs/>
            <w:spacing w:val="2"/>
          </w:rPr>
          <w:t>73</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27.12.2018)"Об объектах культурного наследия (памятниках истории и культуры) народов Российской Федерации"</w:t>
        </w:r>
      </w:hyperlink>
    </w:p>
    <w:p w:rsidR="00D63863" w:rsidRPr="004A65BA" w:rsidRDefault="00D63863" w:rsidP="002D3D29">
      <w:pPr>
        <w:spacing w:after="0" w:line="240" w:lineRule="auto"/>
        <w:jc w:val="both"/>
        <w:rPr>
          <w:rFonts w:ascii="Times New Roman" w:hAnsi="Times New Roman" w:cs="Times New Roman"/>
          <w:sz w:val="8"/>
          <w:szCs w:val="8"/>
        </w:rPr>
      </w:pPr>
    </w:p>
    <w:p w:rsidR="00D63863" w:rsidRPr="003820A4" w:rsidRDefault="00D63863" w:rsidP="002D3D29">
      <w:pPr>
        <w:spacing w:after="0" w:line="240" w:lineRule="auto"/>
        <w:jc w:val="both"/>
        <w:rPr>
          <w:rFonts w:ascii="Times New Roman" w:hAnsi="Times New Roman" w:cs="Times New Roman"/>
        </w:rPr>
      </w:pPr>
      <w:hyperlink r:id="rId43" w:tgtFrame="_blank" w:history="1">
        <w:r w:rsidRPr="003820A4">
          <w:rPr>
            <w:rFonts w:ascii="Times New Roman" w:hAnsi="Times New Roman" w:cs="Times New Roman"/>
          </w:rPr>
          <w:t>Федеральный закон от 27.12.2002 N </w:t>
        </w:r>
        <w:r w:rsidRPr="003820A4">
          <w:rPr>
            <w:rFonts w:ascii="Times New Roman" w:hAnsi="Times New Roman" w:cs="Times New Roman"/>
            <w:b/>
            <w:bCs/>
          </w:rPr>
          <w:t>184</w:t>
        </w:r>
        <w:r w:rsidRPr="003820A4">
          <w:rPr>
            <w:rFonts w:ascii="Times New Roman" w:hAnsi="Times New Roman" w:cs="Times New Roman"/>
          </w:rPr>
          <w:t>-</w:t>
        </w:r>
        <w:r w:rsidRPr="003820A4">
          <w:rPr>
            <w:rFonts w:ascii="Times New Roman" w:hAnsi="Times New Roman" w:cs="Times New Roman"/>
            <w:b/>
            <w:bCs/>
          </w:rPr>
          <w:t>ФЗ</w:t>
        </w:r>
        <w:r w:rsidRPr="003820A4">
          <w:rPr>
            <w:rFonts w:ascii="Times New Roman" w:hAnsi="Times New Roman" w:cs="Times New Roman"/>
          </w:rPr>
          <w:t> (ред. от 29.07.2017)"О техническом регулировании"</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44" w:tgtFrame="_blank" w:history="1">
        <w:r w:rsidRPr="003820A4">
          <w:rPr>
            <w:rFonts w:ascii="Times New Roman" w:hAnsi="Times New Roman" w:cs="Times New Roman"/>
            <w:spacing w:val="2"/>
          </w:rPr>
          <w:t>Федеральный закон от 10.01.2003 N </w:t>
        </w:r>
        <w:r w:rsidRPr="003820A4">
          <w:rPr>
            <w:rFonts w:ascii="Times New Roman" w:hAnsi="Times New Roman" w:cs="Times New Roman"/>
            <w:b/>
            <w:bCs/>
            <w:spacing w:val="2"/>
          </w:rPr>
          <w:t>17</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03.08.2018)"О железнодорожном транспорте в Российской Федерации"(с изм. и доп., вступ. в силу с 14.08.2018)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5" w:tgtFrame="_blank" w:history="1">
        <w:r w:rsidRPr="003820A4">
          <w:rPr>
            <w:rFonts w:ascii="Times New Roman" w:hAnsi="Times New Roman" w:cs="Times New Roman"/>
            <w:spacing w:val="2"/>
          </w:rPr>
          <w:t>Федеральный закон от 26.03.2003 N </w:t>
        </w:r>
        <w:r w:rsidRPr="003820A4">
          <w:rPr>
            <w:rFonts w:ascii="Times New Roman" w:hAnsi="Times New Roman" w:cs="Times New Roman"/>
            <w:b/>
            <w:bCs/>
            <w:spacing w:val="2"/>
          </w:rPr>
          <w:t>35</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27.12.2018)"Об электроэнергетике"(с изм. и доп., вступ. в силу с 01.01.2019)</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6" w:tgtFrame="_blank" w:history="1">
        <w:r w:rsidRPr="003820A4">
          <w:rPr>
            <w:rFonts w:ascii="Times New Roman" w:hAnsi="Times New Roman" w:cs="Times New Roman"/>
            <w:spacing w:val="2"/>
          </w:rPr>
          <w:t>Федеральный закон от 11.06.2003 N </w:t>
        </w:r>
        <w:r w:rsidRPr="003820A4">
          <w:rPr>
            <w:rFonts w:ascii="Times New Roman" w:hAnsi="Times New Roman" w:cs="Times New Roman"/>
            <w:b/>
            <w:bCs/>
            <w:spacing w:val="2"/>
          </w:rPr>
          <w:t>74</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23.06.2014)"О крестьянском (фермерском) хозяйстве"</w:t>
        </w:r>
      </w:hyperlink>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7" w:tgtFrame="_blank" w:history="1">
        <w:r w:rsidRPr="003820A4">
          <w:rPr>
            <w:rFonts w:ascii="Times New Roman" w:hAnsi="Times New Roman" w:cs="Times New Roman"/>
            <w:spacing w:val="2"/>
          </w:rPr>
          <w:t>Федеральный закон от 07.07.2003 N </w:t>
        </w:r>
        <w:r w:rsidRPr="003820A4">
          <w:rPr>
            <w:rFonts w:ascii="Times New Roman" w:hAnsi="Times New Roman" w:cs="Times New Roman"/>
            <w:b/>
            <w:bCs/>
            <w:spacing w:val="2"/>
          </w:rPr>
          <w:t>126</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 связи"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8" w:tgtFrame="_blank" w:history="1">
        <w:r w:rsidRPr="003820A4">
          <w:rPr>
            <w:rFonts w:ascii="Times New Roman" w:hAnsi="Times New Roman" w:cs="Times New Roman"/>
            <w:spacing w:val="2"/>
          </w:rPr>
          <w:t>Федеральный закон от 07.07.2003 N </w:t>
        </w:r>
        <w:r w:rsidRPr="003820A4">
          <w:rPr>
            <w:rFonts w:ascii="Times New Roman" w:hAnsi="Times New Roman" w:cs="Times New Roman"/>
            <w:b/>
            <w:bCs/>
            <w:spacing w:val="2"/>
          </w:rPr>
          <w:t>112</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03.08.2018)"О личном подсобном хозяйстве"</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49" w:tgtFrame="_blank" w:history="1">
        <w:r w:rsidRPr="003820A4">
          <w:rPr>
            <w:rFonts w:ascii="Times New Roman" w:hAnsi="Times New Roman" w:cs="Times New Roman"/>
            <w:spacing w:val="2"/>
          </w:rPr>
          <w:t>Федеральный закон от 06.10.2003 N </w:t>
        </w:r>
        <w:r w:rsidRPr="003820A4">
          <w:rPr>
            <w:rFonts w:ascii="Times New Roman" w:hAnsi="Times New Roman" w:cs="Times New Roman"/>
            <w:b/>
            <w:bCs/>
            <w:spacing w:val="2"/>
          </w:rPr>
          <w:t>131</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06.02.2019)"Об общих принципах организации местного самоуправления в Российской Федерации"</w:t>
        </w:r>
      </w:hyperlink>
    </w:p>
    <w:p w:rsidR="00D63863" w:rsidRPr="004A65BA" w:rsidRDefault="00D63863" w:rsidP="002D3D29">
      <w:pPr>
        <w:shd w:val="clear" w:color="auto" w:fill="FFFFFF"/>
        <w:spacing w:after="0" w:line="240" w:lineRule="auto"/>
        <w:jc w:val="both"/>
        <w:rPr>
          <w:rStyle w:val="current"/>
          <w:rFonts w:ascii="Times New Roman" w:hAnsi="Times New Roman" w:cs="Times New Roman"/>
          <w:spacing w:val="2"/>
          <w:sz w:val="8"/>
          <w:szCs w:val="8"/>
          <w:shd w:val="clear" w:color="auto" w:fill="FFFFFF"/>
        </w:rPr>
      </w:pPr>
    </w:p>
    <w:p w:rsidR="00D63863" w:rsidRPr="003820A4" w:rsidRDefault="00D63863" w:rsidP="002D3D29">
      <w:pPr>
        <w:shd w:val="clear" w:color="auto" w:fill="FFFFFF"/>
        <w:spacing w:after="0" w:line="240" w:lineRule="auto"/>
        <w:jc w:val="both"/>
        <w:rPr>
          <w:rStyle w:val="current"/>
          <w:rFonts w:ascii="Times New Roman" w:hAnsi="Times New Roman" w:cs="Times New Roman"/>
          <w:spacing w:val="2"/>
          <w:shd w:val="clear" w:color="auto" w:fill="FFFFFF"/>
        </w:rPr>
      </w:pPr>
      <w:r w:rsidRPr="003820A4">
        <w:rPr>
          <w:rStyle w:val="current"/>
          <w:rFonts w:ascii="Times New Roman" w:hAnsi="Times New Roman" w:cs="Times New Roman"/>
          <w:spacing w:val="2"/>
          <w:shd w:val="clear" w:color="auto" w:fill="FFFFFF"/>
        </w:rPr>
        <w:t>Федеральный закон от 20.12.2004 N </w:t>
      </w:r>
      <w:r w:rsidRPr="004A65BA">
        <w:rPr>
          <w:rStyle w:val="Hyperlink"/>
          <w:rFonts w:ascii="Times New Roman" w:hAnsi="Times New Roman" w:cs="Times New Roman"/>
          <w:b/>
          <w:bCs/>
          <w:color w:val="auto"/>
          <w:spacing w:val="2"/>
          <w:u w:val="none"/>
          <w:shd w:val="clear" w:color="auto" w:fill="FFFFFF"/>
        </w:rPr>
        <w:t>166</w:t>
      </w:r>
      <w:r w:rsidRPr="004A65BA">
        <w:rPr>
          <w:rStyle w:val="current"/>
          <w:rFonts w:ascii="Times New Roman" w:hAnsi="Times New Roman" w:cs="Times New Roman"/>
          <w:spacing w:val="2"/>
          <w:shd w:val="clear" w:color="auto" w:fill="FFFFFF"/>
        </w:rPr>
        <w:t>-</w:t>
      </w:r>
      <w:r w:rsidRPr="004A65BA">
        <w:rPr>
          <w:rStyle w:val="Hyperlink"/>
          <w:rFonts w:ascii="Times New Roman" w:hAnsi="Times New Roman" w:cs="Times New Roman"/>
          <w:b/>
          <w:bCs/>
          <w:color w:val="auto"/>
          <w:spacing w:val="2"/>
          <w:u w:val="none"/>
          <w:shd w:val="clear" w:color="auto" w:fill="FFFFFF"/>
        </w:rPr>
        <w:t>ФЗ</w:t>
      </w:r>
      <w:r w:rsidRPr="003820A4">
        <w:rPr>
          <w:rStyle w:val="current"/>
          <w:rFonts w:ascii="Times New Roman" w:hAnsi="Times New Roman" w:cs="Times New Roman"/>
          <w:spacing w:val="2"/>
          <w:shd w:val="clear" w:color="auto" w:fill="FFFFFF"/>
        </w:rPr>
        <w:t> (ред. от 25.12.2018)"О рыболовстве и сохранении водных биологических ресурсов"</w:t>
      </w:r>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0" w:tgtFrame="_blank" w:history="1">
        <w:r w:rsidRPr="003820A4">
          <w:rPr>
            <w:rFonts w:ascii="Times New Roman" w:hAnsi="Times New Roman" w:cs="Times New Roman"/>
            <w:spacing w:val="2"/>
          </w:rPr>
          <w:t>Федеральный закон от 21.12.2004 N </w:t>
        </w:r>
        <w:r w:rsidRPr="003820A4">
          <w:rPr>
            <w:rFonts w:ascii="Times New Roman" w:hAnsi="Times New Roman" w:cs="Times New Roman"/>
            <w:b/>
            <w:bCs/>
            <w:spacing w:val="2"/>
          </w:rPr>
          <w:t>172</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29.07.2017)"О переводе земель или земельных участков из одной категории в другую"</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1" w:tgtFrame="_blank" w:history="1">
        <w:r w:rsidRPr="003820A4">
          <w:rPr>
            <w:rFonts w:ascii="Times New Roman" w:hAnsi="Times New Roman" w:cs="Times New Roman"/>
            <w:spacing w:val="2"/>
          </w:rPr>
          <w:t>Федеральный закон от 30.12.2006 N </w:t>
        </w:r>
        <w:r w:rsidRPr="003820A4">
          <w:rPr>
            <w:rFonts w:ascii="Times New Roman" w:hAnsi="Times New Roman" w:cs="Times New Roman"/>
            <w:b/>
            <w:bCs/>
            <w:spacing w:val="2"/>
          </w:rPr>
          <w:t>271</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2" w:tgtFrame="_blank" w:history="1">
        <w:r w:rsidRPr="003820A4">
          <w:rPr>
            <w:rFonts w:ascii="Times New Roman" w:hAnsi="Times New Roman" w:cs="Times New Roman"/>
            <w:spacing w:val="2"/>
          </w:rPr>
          <w:t>Федеральный закон от 08.11.2007 N </w:t>
        </w:r>
        <w:r w:rsidRPr="003820A4">
          <w:rPr>
            <w:rFonts w:ascii="Times New Roman" w:hAnsi="Times New Roman" w:cs="Times New Roman"/>
            <w:b/>
            <w:bCs/>
            <w:spacing w:val="2"/>
          </w:rPr>
          <w:t>257</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3" w:tgtFrame="_blank" w:history="1">
        <w:r w:rsidRPr="003820A4">
          <w:rPr>
            <w:rFonts w:ascii="Times New Roman" w:hAnsi="Times New Roman" w:cs="Times New Roman"/>
            <w:spacing w:val="2"/>
          </w:rPr>
          <w:t>Федеральный закон от 04.12.2007 N </w:t>
        </w:r>
        <w:r w:rsidRPr="003820A4">
          <w:rPr>
            <w:rFonts w:ascii="Times New Roman" w:hAnsi="Times New Roman" w:cs="Times New Roman"/>
            <w:b/>
            <w:bCs/>
            <w:spacing w:val="2"/>
          </w:rPr>
          <w:t>329</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 физической культуре и спорте в Российской Федерации"</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D63863" w:rsidP="002D3D29">
      <w:pPr>
        <w:spacing w:after="0" w:line="240" w:lineRule="auto"/>
        <w:jc w:val="both"/>
        <w:rPr>
          <w:rFonts w:ascii="Times New Roman" w:hAnsi="Times New Roman" w:cs="Times New Roman"/>
          <w:spacing w:val="2"/>
        </w:rPr>
      </w:pPr>
      <w:hyperlink r:id="rId54" w:tgtFrame="_blank" w:history="1">
        <w:r w:rsidRPr="003820A4">
          <w:rPr>
            <w:rFonts w:ascii="Times New Roman" w:hAnsi="Times New Roman" w:cs="Times New Roman"/>
            <w:spacing w:val="2"/>
          </w:rPr>
          <w:t>Федеральный закон от 22.07.2008 N </w:t>
        </w:r>
        <w:r w:rsidRPr="003820A4">
          <w:rPr>
            <w:rFonts w:ascii="Times New Roman" w:hAnsi="Times New Roman" w:cs="Times New Roman"/>
            <w:b/>
            <w:bCs/>
            <w:spacing w:val="2"/>
          </w:rPr>
          <w:t>123</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29.07.2017)"Технический регламент о требованиях пожарной безопасности"(с изм. и доп., вступ. в силу с 31.07.2018)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5" w:tgtFrame="_blank" w:history="1">
        <w:r w:rsidRPr="003820A4">
          <w:rPr>
            <w:rFonts w:ascii="Times New Roman" w:hAnsi="Times New Roman" w:cs="Times New Roman"/>
            <w:spacing w:val="2"/>
          </w:rPr>
          <w:t>Федеральный закон от 23.11.2009 N </w:t>
        </w:r>
        <w:r w:rsidRPr="003820A4">
          <w:rPr>
            <w:rFonts w:ascii="Times New Roman" w:hAnsi="Times New Roman" w:cs="Times New Roman"/>
            <w:b/>
            <w:bCs/>
            <w:spacing w:val="2"/>
          </w:rPr>
          <w:t>261</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6" w:tgtFrame="_blank" w:history="1">
        <w:r w:rsidRPr="003820A4">
          <w:rPr>
            <w:rFonts w:ascii="Times New Roman" w:hAnsi="Times New Roman" w:cs="Times New Roman"/>
            <w:spacing w:val="2"/>
          </w:rPr>
          <w:t>Федеральный закон от 30.12.2009 N </w:t>
        </w:r>
        <w:r w:rsidRPr="003820A4">
          <w:rPr>
            <w:rFonts w:ascii="Times New Roman" w:hAnsi="Times New Roman" w:cs="Times New Roman"/>
            <w:b/>
            <w:bCs/>
            <w:spacing w:val="2"/>
          </w:rPr>
          <w:t>384</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02.07.2013)"Технический регламент о безопасности зданий и сооружений"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D63863" w:rsidP="002D3D29">
      <w:pPr>
        <w:shd w:val="clear" w:color="auto" w:fill="FFFFFF"/>
        <w:spacing w:after="0" w:line="240" w:lineRule="auto"/>
        <w:jc w:val="both"/>
        <w:rPr>
          <w:rFonts w:ascii="Times New Roman" w:hAnsi="Times New Roman" w:cs="Times New Roman"/>
          <w:spacing w:val="2"/>
        </w:rPr>
      </w:pPr>
      <w:hyperlink r:id="rId57" w:tgtFrame="_blank" w:history="1">
        <w:r w:rsidRPr="003820A4">
          <w:rPr>
            <w:rFonts w:ascii="Times New Roman" w:hAnsi="Times New Roman" w:cs="Times New Roman"/>
            <w:spacing w:val="2"/>
          </w:rPr>
          <w:t>Федеральный закон от 27.07.2010 N </w:t>
        </w:r>
        <w:r w:rsidRPr="003820A4">
          <w:rPr>
            <w:rFonts w:ascii="Times New Roman" w:hAnsi="Times New Roman" w:cs="Times New Roman"/>
            <w:b/>
            <w:bCs/>
            <w:spacing w:val="2"/>
          </w:rPr>
          <w:t>190</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29.07.2018)"О теплоснабжении"</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11.07.2011 N </w:t>
      </w:r>
      <w:r w:rsidRPr="003820A4">
        <w:rPr>
          <w:rStyle w:val="b"/>
          <w:rFonts w:ascii="Times New Roman" w:hAnsi="Times New Roman" w:cs="Times New Roman"/>
          <w:b/>
          <w:bCs/>
          <w:spacing w:val="2"/>
          <w:shd w:val="clear" w:color="auto" w:fill="FFFFFF"/>
        </w:rPr>
        <w:t>190</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pacing w:after="0" w:line="240" w:lineRule="auto"/>
        <w:jc w:val="both"/>
        <w:rPr>
          <w:rFonts w:ascii="Times New Roman" w:hAnsi="Times New Roman" w:cs="Times New Roman"/>
          <w:spacing w:val="2"/>
        </w:rPr>
      </w:pPr>
      <w:r w:rsidRPr="003820A4">
        <w:rPr>
          <w:rStyle w:val="blk"/>
          <w:rFonts w:ascii="Times New Roman" w:hAnsi="Times New Roman" w:cs="Times New Roman"/>
          <w:spacing w:val="2"/>
          <w:shd w:val="clear" w:color="auto" w:fill="FFFFFF"/>
        </w:rPr>
        <w:t>Федеральный закон от 07.12.2011 N </w:t>
      </w:r>
      <w:r w:rsidRPr="003820A4">
        <w:rPr>
          <w:rStyle w:val="b"/>
          <w:rFonts w:ascii="Times New Roman" w:hAnsi="Times New Roman" w:cs="Times New Roman"/>
          <w:b/>
          <w:bCs/>
          <w:spacing w:val="2"/>
          <w:shd w:val="clear" w:color="auto" w:fill="FFFFFF"/>
        </w:rPr>
        <w:t>416</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25.12.2018)"О водоснабжении и водоотведении"</w:t>
      </w:r>
      <w:r w:rsidRPr="003820A4">
        <w:rPr>
          <w:rFonts w:ascii="Times New Roman" w:hAnsi="Times New Roman" w:cs="Times New Roman"/>
          <w:spacing w:val="2"/>
        </w:rPr>
        <w:br/>
      </w:r>
    </w:p>
    <w:p w:rsidR="00D63863" w:rsidRPr="003820A4" w:rsidRDefault="00D63863" w:rsidP="002D3D29">
      <w:pPr>
        <w:spacing w:after="0" w:line="240" w:lineRule="auto"/>
        <w:jc w:val="both"/>
        <w:rPr>
          <w:rFonts w:ascii="Times New Roman" w:hAnsi="Times New Roman" w:cs="Times New Roman"/>
          <w:spacing w:val="2"/>
        </w:rPr>
      </w:pPr>
      <w:hyperlink r:id="rId58" w:tgtFrame="_blank" w:history="1">
        <w:r w:rsidRPr="003820A4">
          <w:rPr>
            <w:rFonts w:ascii="Times New Roman" w:hAnsi="Times New Roman" w:cs="Times New Roman"/>
            <w:spacing w:val="2"/>
          </w:rPr>
          <w:t>Федеральный закон от 19.07.2011 N </w:t>
        </w:r>
        <w:r w:rsidRPr="003820A4">
          <w:rPr>
            <w:rFonts w:ascii="Times New Roman" w:hAnsi="Times New Roman" w:cs="Times New Roman"/>
            <w:b/>
            <w:bCs/>
            <w:spacing w:val="2"/>
          </w:rPr>
          <w:t>247</w:t>
        </w:r>
        <w:r w:rsidRPr="003820A4">
          <w:rPr>
            <w:rFonts w:ascii="Times New Roman" w:hAnsi="Times New Roman" w:cs="Times New Roman"/>
            <w:spacing w:val="2"/>
          </w:rPr>
          <w:t>-</w:t>
        </w:r>
        <w:r w:rsidRPr="003820A4">
          <w:rPr>
            <w:rFonts w:ascii="Times New Roman" w:hAnsi="Times New Roman" w:cs="Times New Roman"/>
            <w:b/>
            <w:bCs/>
            <w:spacing w:val="2"/>
          </w:rPr>
          <w:t>ФЗ</w:t>
        </w:r>
        <w:r w:rsidRPr="003820A4">
          <w:rPr>
            <w:rFonts w:ascii="Times New Roman" w:hAnsi="Times New Roman" w:cs="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D63863" w:rsidRPr="004A65BA" w:rsidRDefault="00D63863" w:rsidP="002D3D29">
      <w:pPr>
        <w:spacing w:after="0" w:line="240" w:lineRule="auto"/>
        <w:jc w:val="both"/>
        <w:rPr>
          <w:rFonts w:ascii="Times New Roman" w:hAnsi="Times New Roman" w:cs="Times New Roman"/>
          <w:sz w:val="8"/>
          <w:szCs w:val="8"/>
        </w:rPr>
      </w:pPr>
    </w:p>
    <w:p w:rsidR="00D63863" w:rsidRPr="003820A4" w:rsidRDefault="00D63863" w:rsidP="002D3D29">
      <w:pPr>
        <w:spacing w:after="0" w:line="240" w:lineRule="auto"/>
        <w:jc w:val="both"/>
        <w:rPr>
          <w:rFonts w:ascii="Times New Roman" w:hAnsi="Times New Roman" w:cs="Times New Roman"/>
        </w:rPr>
      </w:pPr>
      <w:hyperlink r:id="rId59" w:tgtFrame="_blank" w:history="1">
        <w:r w:rsidRPr="003820A4">
          <w:rPr>
            <w:rFonts w:ascii="Times New Roman" w:hAnsi="Times New Roman" w:cs="Times New Roman"/>
          </w:rPr>
          <w:t>Федеральный закон от 29.12.2012 N </w:t>
        </w:r>
        <w:r w:rsidRPr="003820A4">
          <w:rPr>
            <w:rFonts w:ascii="Times New Roman" w:hAnsi="Times New Roman" w:cs="Times New Roman"/>
            <w:b/>
            <w:bCs/>
          </w:rPr>
          <w:t>273</w:t>
        </w:r>
        <w:r w:rsidRPr="003820A4">
          <w:rPr>
            <w:rFonts w:ascii="Times New Roman" w:hAnsi="Times New Roman" w:cs="Times New Roman"/>
          </w:rPr>
          <w:t>-</w:t>
        </w:r>
        <w:r w:rsidRPr="003820A4">
          <w:rPr>
            <w:rFonts w:ascii="Times New Roman" w:hAnsi="Times New Roman" w:cs="Times New Roman"/>
            <w:b/>
            <w:bCs/>
          </w:rPr>
          <w:t>ФЗ</w:t>
        </w:r>
        <w:r w:rsidRPr="003820A4">
          <w:rPr>
            <w:rFonts w:ascii="Times New Roman" w:hAnsi="Times New Roman" w:cs="Times New Roman"/>
          </w:rPr>
          <w:t> (ред. от 25.12.2018)"Об образовании в Российской Федерации"</w:t>
        </w:r>
      </w:hyperlink>
    </w:p>
    <w:p w:rsidR="00D63863" w:rsidRPr="000B2B35" w:rsidRDefault="00D63863" w:rsidP="002D3D29">
      <w:pPr>
        <w:shd w:val="clear" w:color="auto" w:fill="EEECE1"/>
        <w:spacing w:after="0" w:line="240" w:lineRule="auto"/>
        <w:jc w:val="center"/>
        <w:rPr>
          <w:rFonts w:ascii="Arial Narrow" w:hAnsi="Arial Narrow" w:cs="Arial Narrow"/>
          <w:b/>
          <w:bCs/>
          <w:sz w:val="28"/>
          <w:szCs w:val="28"/>
        </w:rPr>
      </w:pPr>
      <w:r w:rsidRPr="000B2B35">
        <w:rPr>
          <w:rFonts w:ascii="Arial Narrow" w:hAnsi="Arial Narrow" w:cs="Arial Narrow"/>
          <w:b/>
          <w:bCs/>
          <w:sz w:val="28"/>
          <w:szCs w:val="28"/>
        </w:rPr>
        <w:t>Иные нормативные акты Российской Федерации</w:t>
      </w:r>
    </w:p>
    <w:p w:rsidR="00D63863" w:rsidRPr="000B2B35" w:rsidRDefault="00D63863" w:rsidP="002D3D29">
      <w:pPr>
        <w:spacing w:after="0" w:line="240" w:lineRule="auto"/>
        <w:ind w:firstLine="709"/>
        <w:jc w:val="both"/>
        <w:rPr>
          <w:rFonts w:ascii="Times New Roman" w:hAnsi="Times New Roman" w:cs="Times New Roman"/>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0" w:tgtFrame="_blank" w:history="1">
        <w:r w:rsidRPr="004A65BA">
          <w:rPr>
            <w:rFonts w:ascii="Times New Roman" w:hAnsi="Times New Roman" w:cs="Times New Roman"/>
            <w:spacing w:val="2"/>
          </w:rPr>
          <w:t>Указ Президента РФ от </w:t>
        </w:r>
        <w:r w:rsidRPr="004A65BA">
          <w:rPr>
            <w:rFonts w:ascii="Times New Roman" w:hAnsi="Times New Roman" w:cs="Times New Roman"/>
            <w:b/>
            <w:bCs/>
            <w:spacing w:val="2"/>
          </w:rPr>
          <w:t>02</w:t>
        </w:r>
        <w:r w:rsidRPr="004A65BA">
          <w:rPr>
            <w:rFonts w:ascii="Times New Roman" w:hAnsi="Times New Roman" w:cs="Times New Roman"/>
            <w:spacing w:val="2"/>
          </w:rPr>
          <w:t>.</w:t>
        </w:r>
        <w:r w:rsidRPr="004A65BA">
          <w:rPr>
            <w:rFonts w:ascii="Times New Roman" w:hAnsi="Times New Roman" w:cs="Times New Roman"/>
            <w:b/>
            <w:bCs/>
            <w:spacing w:val="2"/>
          </w:rPr>
          <w:t>10</w:t>
        </w:r>
        <w:r w:rsidRPr="004A65BA">
          <w:rPr>
            <w:rFonts w:ascii="Times New Roman" w:hAnsi="Times New Roman" w:cs="Times New Roman"/>
            <w:spacing w:val="2"/>
          </w:rPr>
          <w:t>.</w:t>
        </w:r>
        <w:r w:rsidRPr="004A65BA">
          <w:rPr>
            <w:rFonts w:ascii="Times New Roman" w:hAnsi="Times New Roman" w:cs="Times New Roman"/>
            <w:b/>
            <w:bCs/>
            <w:spacing w:val="2"/>
          </w:rPr>
          <w:t>1992</w:t>
        </w:r>
        <w:r w:rsidRPr="004A65BA">
          <w:rPr>
            <w:rFonts w:ascii="Times New Roman" w:hAnsi="Times New Roman" w:cs="Times New Roman"/>
            <w:spacing w:val="2"/>
          </w:rPr>
          <w:t> N </w:t>
        </w:r>
        <w:r w:rsidRPr="004A65BA">
          <w:rPr>
            <w:rFonts w:ascii="Times New Roman" w:hAnsi="Times New Roman" w:cs="Times New Roman"/>
            <w:b/>
            <w:bCs/>
            <w:spacing w:val="2"/>
          </w:rPr>
          <w:t>1156</w:t>
        </w:r>
        <w:r w:rsidRPr="004A65BA">
          <w:rPr>
            <w:rFonts w:ascii="Times New Roman" w:hAnsi="Times New Roman" w:cs="Times New Roman"/>
            <w:spacing w:val="2"/>
          </w:rPr>
          <w:t> (ред. от 03.11.1999)"О мерах по формированию доступной для инвалидов среды жизнедеятельности"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1" w:tgtFrame="_blank" w:history="1">
        <w:r w:rsidRPr="004A65BA">
          <w:rPr>
            <w:rFonts w:ascii="Times New Roman" w:hAnsi="Times New Roman" w:cs="Times New Roman"/>
            <w:spacing w:val="2"/>
          </w:rPr>
          <w:t>Указ Президента РФ от </w:t>
        </w:r>
        <w:r w:rsidRPr="004A65BA">
          <w:rPr>
            <w:rFonts w:ascii="Times New Roman" w:hAnsi="Times New Roman" w:cs="Times New Roman"/>
            <w:b/>
            <w:bCs/>
            <w:spacing w:val="2"/>
          </w:rPr>
          <w:t>30</w:t>
        </w:r>
        <w:r w:rsidRPr="004A65BA">
          <w:rPr>
            <w:rFonts w:ascii="Times New Roman" w:hAnsi="Times New Roman" w:cs="Times New Roman"/>
            <w:spacing w:val="2"/>
          </w:rPr>
          <w:t>.</w:t>
        </w:r>
        <w:r w:rsidRPr="004A65BA">
          <w:rPr>
            <w:rFonts w:ascii="Times New Roman" w:hAnsi="Times New Roman" w:cs="Times New Roman"/>
            <w:b/>
            <w:bCs/>
            <w:spacing w:val="2"/>
          </w:rPr>
          <w:t>11</w:t>
        </w:r>
        <w:r w:rsidRPr="004A65BA">
          <w:rPr>
            <w:rFonts w:ascii="Times New Roman" w:hAnsi="Times New Roman" w:cs="Times New Roman"/>
            <w:spacing w:val="2"/>
          </w:rPr>
          <w:t>.</w:t>
        </w:r>
        <w:r w:rsidRPr="004A65BA">
          <w:rPr>
            <w:rFonts w:ascii="Times New Roman" w:hAnsi="Times New Roman" w:cs="Times New Roman"/>
            <w:b/>
            <w:bCs/>
            <w:spacing w:val="2"/>
          </w:rPr>
          <w:t>1992</w:t>
        </w:r>
        <w:r w:rsidRPr="004A65BA">
          <w:rPr>
            <w:rFonts w:ascii="Times New Roman" w:hAnsi="Times New Roman" w:cs="Times New Roman"/>
            <w:spacing w:val="2"/>
          </w:rPr>
          <w:t> N </w:t>
        </w:r>
        <w:r w:rsidRPr="004A65BA">
          <w:rPr>
            <w:rFonts w:ascii="Times New Roman" w:hAnsi="Times New Roman" w:cs="Times New Roman"/>
            <w:b/>
            <w:bCs/>
            <w:spacing w:val="2"/>
          </w:rPr>
          <w:t>1487</w:t>
        </w:r>
        <w:r w:rsidRPr="004A65BA">
          <w:rPr>
            <w:rFonts w:ascii="Times New Roman" w:hAnsi="Times New Roman" w:cs="Times New Roman"/>
            <w:spacing w:val="2"/>
          </w:rPr>
          <w:t> (ред. от 17.05.2007)"Об особо ценных объектах культурного наследия народов Российской Федерации"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2"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07</w:t>
        </w:r>
        <w:r w:rsidRPr="004A65BA">
          <w:rPr>
            <w:rFonts w:ascii="Times New Roman" w:hAnsi="Times New Roman" w:cs="Times New Roman"/>
            <w:spacing w:val="2"/>
          </w:rPr>
          <w:t>.</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1996</w:t>
        </w:r>
        <w:r w:rsidRPr="004A65BA">
          <w:rPr>
            <w:rFonts w:ascii="Times New Roman" w:hAnsi="Times New Roman" w:cs="Times New Roman"/>
            <w:spacing w:val="2"/>
          </w:rPr>
          <w:t> N </w:t>
        </w:r>
        <w:r w:rsidRPr="004A65BA">
          <w:rPr>
            <w:rFonts w:ascii="Times New Roman" w:hAnsi="Times New Roman" w:cs="Times New Roman"/>
            <w:b/>
            <w:bCs/>
            <w:spacing w:val="2"/>
          </w:rPr>
          <w:t>1449</w:t>
        </w:r>
        <w:r w:rsidRPr="004A65BA">
          <w:rPr>
            <w:rFonts w:ascii="Times New Roman" w:hAnsi="Times New Roman" w:cs="Times New Roman"/>
            <w:spacing w:val="2"/>
          </w:rPr>
          <w:t>"О мерах по обеспечению беспрепятственного доступа инвалидов к информации и объектам социальной инфраструктуры"</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3"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20</w:t>
        </w:r>
        <w:r w:rsidRPr="004A65BA">
          <w:rPr>
            <w:rFonts w:ascii="Times New Roman" w:hAnsi="Times New Roman" w:cs="Times New Roman"/>
            <w:spacing w:val="2"/>
          </w:rPr>
          <w:t>.</w:t>
        </w:r>
        <w:r w:rsidRPr="004A65BA">
          <w:rPr>
            <w:rFonts w:ascii="Times New Roman" w:hAnsi="Times New Roman" w:cs="Times New Roman"/>
            <w:b/>
            <w:bCs/>
            <w:spacing w:val="2"/>
          </w:rPr>
          <w:t>11</w:t>
        </w:r>
        <w:r w:rsidRPr="004A65BA">
          <w:rPr>
            <w:rFonts w:ascii="Times New Roman" w:hAnsi="Times New Roman" w:cs="Times New Roman"/>
            <w:spacing w:val="2"/>
          </w:rPr>
          <w:t>.</w:t>
        </w:r>
        <w:r w:rsidRPr="004A65BA">
          <w:rPr>
            <w:rFonts w:ascii="Times New Roman" w:hAnsi="Times New Roman" w:cs="Times New Roman"/>
            <w:b/>
            <w:bCs/>
            <w:spacing w:val="2"/>
          </w:rPr>
          <w:t>2000</w:t>
        </w:r>
        <w:r w:rsidRPr="004A65BA">
          <w:rPr>
            <w:rFonts w:ascii="Times New Roman" w:hAnsi="Times New Roman" w:cs="Times New Roman"/>
            <w:spacing w:val="2"/>
          </w:rPr>
          <w:t> N </w:t>
        </w:r>
        <w:r w:rsidRPr="004A65BA">
          <w:rPr>
            <w:rFonts w:ascii="Times New Roman" w:hAnsi="Times New Roman" w:cs="Times New Roman"/>
            <w:b/>
            <w:bCs/>
            <w:spacing w:val="2"/>
          </w:rPr>
          <w:t>878</w:t>
        </w:r>
        <w:r w:rsidRPr="004A65BA">
          <w:rPr>
            <w:rFonts w:ascii="Times New Roman" w:hAnsi="Times New Roman" w:cs="Times New Roman"/>
            <w:spacing w:val="2"/>
          </w:rPr>
          <w:t> (ред. от 17.05.2016)"Об утверждении Правил охраны газораспределительных сетей"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4"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30</w:t>
        </w:r>
        <w:r w:rsidRPr="004A65BA">
          <w:rPr>
            <w:rFonts w:ascii="Times New Roman" w:hAnsi="Times New Roman" w:cs="Times New Roman"/>
            <w:spacing w:val="2"/>
          </w:rPr>
          <w:t>.</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2003</w:t>
        </w:r>
        <w:r w:rsidRPr="004A65BA">
          <w:rPr>
            <w:rFonts w:ascii="Times New Roman" w:hAnsi="Times New Roman" w:cs="Times New Roman"/>
            <w:spacing w:val="2"/>
          </w:rPr>
          <w:t> N </w:t>
        </w:r>
        <w:r w:rsidRPr="004A65BA">
          <w:rPr>
            <w:rFonts w:ascii="Times New Roman" w:hAnsi="Times New Roman" w:cs="Times New Roman"/>
            <w:b/>
            <w:bCs/>
            <w:spacing w:val="2"/>
          </w:rPr>
          <w:t>794</w:t>
        </w:r>
        <w:r w:rsidRPr="004A65BA">
          <w:rPr>
            <w:rFonts w:ascii="Times New Roman" w:hAnsi="Times New Roman" w:cs="Times New Roman"/>
            <w:spacing w:val="2"/>
          </w:rPr>
          <w:t> (ред. от 29.11.2018)"О единой государственной системе предупреждения и ликвидации чрезвычайных ситуаций"</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4A65BA" w:rsidRDefault="00D63863" w:rsidP="002D3D29">
      <w:pPr>
        <w:spacing w:after="0" w:line="240" w:lineRule="auto"/>
        <w:jc w:val="both"/>
        <w:rPr>
          <w:rFonts w:ascii="Times New Roman" w:hAnsi="Times New Roman" w:cs="Times New Roman"/>
          <w:spacing w:val="2"/>
        </w:rPr>
      </w:pPr>
      <w:hyperlink r:id="rId65"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20</w:t>
        </w:r>
        <w:r w:rsidRPr="004A65BA">
          <w:rPr>
            <w:rFonts w:ascii="Times New Roman" w:hAnsi="Times New Roman" w:cs="Times New Roman"/>
            <w:spacing w:val="2"/>
          </w:rPr>
          <w:t>.</w:t>
        </w:r>
        <w:r w:rsidRPr="004A65BA">
          <w:rPr>
            <w:rFonts w:ascii="Times New Roman" w:hAnsi="Times New Roman" w:cs="Times New Roman"/>
            <w:b/>
            <w:bCs/>
            <w:spacing w:val="2"/>
          </w:rPr>
          <w:t>06</w:t>
        </w:r>
        <w:r w:rsidRPr="004A65BA">
          <w:rPr>
            <w:rFonts w:ascii="Times New Roman" w:hAnsi="Times New Roman" w:cs="Times New Roman"/>
            <w:spacing w:val="2"/>
          </w:rPr>
          <w:t>.</w:t>
        </w:r>
        <w:r w:rsidRPr="004A65BA">
          <w:rPr>
            <w:rFonts w:ascii="Times New Roman" w:hAnsi="Times New Roman" w:cs="Times New Roman"/>
            <w:b/>
            <w:bCs/>
            <w:spacing w:val="2"/>
          </w:rPr>
          <w:t>2006</w:t>
        </w:r>
        <w:r w:rsidRPr="004A65BA">
          <w:rPr>
            <w:rFonts w:ascii="Times New Roman" w:hAnsi="Times New Roman" w:cs="Times New Roman"/>
            <w:spacing w:val="2"/>
          </w:rPr>
          <w:t> N </w:t>
        </w:r>
        <w:r w:rsidRPr="004A65BA">
          <w:rPr>
            <w:rFonts w:ascii="Times New Roman" w:hAnsi="Times New Roman" w:cs="Times New Roman"/>
            <w:b/>
            <w:bCs/>
            <w:spacing w:val="2"/>
          </w:rPr>
          <w:t>384</w:t>
        </w:r>
        <w:r w:rsidRPr="004A65BA">
          <w:rPr>
            <w:rFonts w:ascii="Times New Roman" w:hAnsi="Times New Roman" w:cs="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6"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09</w:t>
        </w:r>
        <w:r w:rsidRPr="004A65BA">
          <w:rPr>
            <w:rFonts w:ascii="Times New Roman" w:hAnsi="Times New Roman" w:cs="Times New Roman"/>
            <w:spacing w:val="2"/>
          </w:rPr>
          <w:t>.</w:t>
        </w:r>
        <w:r w:rsidRPr="004A65BA">
          <w:rPr>
            <w:rFonts w:ascii="Times New Roman" w:hAnsi="Times New Roman" w:cs="Times New Roman"/>
            <w:b/>
            <w:bCs/>
            <w:spacing w:val="2"/>
          </w:rPr>
          <w:t>2015</w:t>
        </w:r>
        <w:r w:rsidRPr="004A65BA">
          <w:rPr>
            <w:rFonts w:ascii="Times New Roman" w:hAnsi="Times New Roman" w:cs="Times New Roman"/>
            <w:spacing w:val="2"/>
          </w:rPr>
          <w:t> N </w:t>
        </w:r>
        <w:r w:rsidRPr="004A65BA">
          <w:rPr>
            <w:rFonts w:ascii="Times New Roman" w:hAnsi="Times New Roman" w:cs="Times New Roman"/>
            <w:b/>
            <w:bCs/>
            <w:spacing w:val="2"/>
          </w:rPr>
          <w:t>972</w:t>
        </w:r>
        <w:r w:rsidRPr="004A65BA">
          <w:rPr>
            <w:rFonts w:ascii="Times New Roman" w:hAnsi="Times New Roman" w:cs="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Pr="004A65BA">
        <w:rPr>
          <w:rFonts w:ascii="Times New Roman" w:hAnsi="Times New Roman" w:cs="Times New Roman"/>
          <w:spacing w:val="2"/>
        </w:rPr>
        <w:t xml:space="preserve"> - НОВОЕ</w:t>
      </w:r>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7"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24</w:t>
        </w:r>
        <w:r w:rsidRPr="004A65BA">
          <w:rPr>
            <w:rFonts w:ascii="Times New Roman" w:hAnsi="Times New Roman" w:cs="Times New Roman"/>
            <w:spacing w:val="2"/>
          </w:rPr>
          <w:t>.</w:t>
        </w:r>
        <w:r w:rsidRPr="004A65BA">
          <w:rPr>
            <w:rFonts w:ascii="Times New Roman" w:hAnsi="Times New Roman" w:cs="Times New Roman"/>
            <w:b/>
            <w:bCs/>
            <w:spacing w:val="2"/>
          </w:rPr>
          <w:t>02</w:t>
        </w:r>
        <w:r w:rsidRPr="004A65BA">
          <w:rPr>
            <w:rFonts w:ascii="Times New Roman" w:hAnsi="Times New Roman" w:cs="Times New Roman"/>
            <w:spacing w:val="2"/>
          </w:rPr>
          <w:t>.</w:t>
        </w:r>
        <w:r w:rsidRPr="004A65BA">
          <w:rPr>
            <w:rFonts w:ascii="Times New Roman" w:hAnsi="Times New Roman" w:cs="Times New Roman"/>
            <w:b/>
            <w:bCs/>
            <w:spacing w:val="2"/>
          </w:rPr>
          <w:t>2009</w:t>
        </w:r>
        <w:r w:rsidRPr="004A65BA">
          <w:rPr>
            <w:rFonts w:ascii="Times New Roman" w:hAnsi="Times New Roman" w:cs="Times New Roman"/>
            <w:spacing w:val="2"/>
          </w:rPr>
          <w:t> N </w:t>
        </w:r>
        <w:r w:rsidRPr="004A65BA">
          <w:rPr>
            <w:rFonts w:ascii="Times New Roman" w:hAnsi="Times New Roman" w:cs="Times New Roman"/>
            <w:b/>
            <w:bCs/>
            <w:spacing w:val="2"/>
          </w:rPr>
          <w:t>160</w:t>
        </w:r>
        <w:r w:rsidRPr="004A65BA">
          <w:rPr>
            <w:rFonts w:ascii="Times New Roman" w:hAnsi="Times New Roman" w:cs="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8"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02</w:t>
        </w:r>
        <w:r w:rsidRPr="004A65BA">
          <w:rPr>
            <w:rFonts w:ascii="Times New Roman" w:hAnsi="Times New Roman" w:cs="Times New Roman"/>
            <w:spacing w:val="2"/>
          </w:rPr>
          <w:t>.</w:t>
        </w:r>
        <w:r w:rsidRPr="004A65BA">
          <w:rPr>
            <w:rFonts w:ascii="Times New Roman" w:hAnsi="Times New Roman" w:cs="Times New Roman"/>
            <w:b/>
            <w:bCs/>
            <w:spacing w:val="2"/>
          </w:rPr>
          <w:t>09</w:t>
        </w:r>
        <w:r w:rsidRPr="004A65BA">
          <w:rPr>
            <w:rFonts w:ascii="Times New Roman" w:hAnsi="Times New Roman" w:cs="Times New Roman"/>
            <w:spacing w:val="2"/>
          </w:rPr>
          <w:t>.</w:t>
        </w:r>
        <w:r w:rsidRPr="004A65BA">
          <w:rPr>
            <w:rFonts w:ascii="Times New Roman" w:hAnsi="Times New Roman" w:cs="Times New Roman"/>
            <w:b/>
            <w:bCs/>
            <w:spacing w:val="2"/>
          </w:rPr>
          <w:t>2009</w:t>
        </w:r>
        <w:r w:rsidRPr="004A65BA">
          <w:rPr>
            <w:rFonts w:ascii="Times New Roman" w:hAnsi="Times New Roman" w:cs="Times New Roman"/>
            <w:spacing w:val="2"/>
          </w:rPr>
          <w:t> N </w:t>
        </w:r>
        <w:r w:rsidRPr="004A65BA">
          <w:rPr>
            <w:rFonts w:ascii="Times New Roman" w:hAnsi="Times New Roman" w:cs="Times New Roman"/>
            <w:b/>
            <w:bCs/>
            <w:spacing w:val="2"/>
          </w:rPr>
          <w:t>717</w:t>
        </w:r>
        <w:r w:rsidRPr="004A65BA">
          <w:rPr>
            <w:rFonts w:ascii="Times New Roman" w:hAnsi="Times New Roman" w:cs="Times New Roman"/>
            <w:spacing w:val="2"/>
          </w:rPr>
          <w:t> (ред. от 11.03.2011)"О нормах отвода земель для размещения автомобильных дорог и (или) объектов дорожного сервиса"</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69"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14</w:t>
        </w:r>
        <w:r w:rsidRPr="004A65BA">
          <w:rPr>
            <w:rFonts w:ascii="Times New Roman" w:hAnsi="Times New Roman" w:cs="Times New Roman"/>
            <w:spacing w:val="2"/>
          </w:rPr>
          <w:t>.</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2009</w:t>
        </w:r>
        <w:r w:rsidRPr="004A65BA">
          <w:rPr>
            <w:rFonts w:ascii="Times New Roman" w:hAnsi="Times New Roman" w:cs="Times New Roman"/>
            <w:spacing w:val="2"/>
          </w:rPr>
          <w:t> N </w:t>
        </w:r>
        <w:r w:rsidRPr="004A65BA">
          <w:rPr>
            <w:rFonts w:ascii="Times New Roman" w:hAnsi="Times New Roman" w:cs="Times New Roman"/>
            <w:b/>
            <w:bCs/>
            <w:spacing w:val="2"/>
          </w:rPr>
          <w:t>1007</w:t>
        </w:r>
        <w:r w:rsidRPr="004A65BA">
          <w:rPr>
            <w:rFonts w:ascii="Times New Roman" w:hAnsi="Times New Roman" w:cs="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Default="00D63863" w:rsidP="002D3D29">
      <w:pPr>
        <w:spacing w:after="0" w:line="240" w:lineRule="auto"/>
        <w:jc w:val="both"/>
        <w:rPr>
          <w:rFonts w:cs="Times New Roman"/>
        </w:rPr>
      </w:pPr>
      <w:hyperlink r:id="rId70"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24</w:t>
        </w:r>
        <w:r w:rsidRPr="004A65BA">
          <w:rPr>
            <w:rFonts w:ascii="Times New Roman" w:hAnsi="Times New Roman" w:cs="Times New Roman"/>
            <w:spacing w:val="2"/>
          </w:rPr>
          <w:t>.</w:t>
        </w:r>
        <w:r w:rsidRPr="004A65BA">
          <w:rPr>
            <w:rFonts w:ascii="Times New Roman" w:hAnsi="Times New Roman" w:cs="Times New Roman"/>
            <w:b/>
            <w:bCs/>
            <w:spacing w:val="2"/>
          </w:rPr>
          <w:t>09</w:t>
        </w:r>
        <w:r w:rsidRPr="004A65BA">
          <w:rPr>
            <w:rFonts w:ascii="Times New Roman" w:hAnsi="Times New Roman" w:cs="Times New Roman"/>
            <w:spacing w:val="2"/>
          </w:rPr>
          <w:t>.</w:t>
        </w:r>
        <w:r w:rsidRPr="004A65BA">
          <w:rPr>
            <w:rFonts w:ascii="Times New Roman" w:hAnsi="Times New Roman" w:cs="Times New Roman"/>
            <w:b/>
            <w:bCs/>
            <w:spacing w:val="2"/>
          </w:rPr>
          <w:t>2010</w:t>
        </w:r>
        <w:r w:rsidRPr="004A65BA">
          <w:rPr>
            <w:rFonts w:ascii="Times New Roman" w:hAnsi="Times New Roman" w:cs="Times New Roman"/>
            <w:spacing w:val="2"/>
          </w:rPr>
          <w:t> N </w:t>
        </w:r>
        <w:r w:rsidRPr="004A65BA">
          <w:rPr>
            <w:rFonts w:ascii="Times New Roman" w:hAnsi="Times New Roman" w:cs="Times New Roman"/>
            <w:b/>
            <w:bCs/>
            <w:spacing w:val="2"/>
          </w:rPr>
          <w:t>754</w:t>
        </w:r>
        <w:r w:rsidRPr="004A65BA">
          <w:rPr>
            <w:rFonts w:ascii="Times New Roman" w:hAnsi="Times New Roman" w:cs="Times New Roman"/>
            <w:spacing w:val="2"/>
          </w:rPr>
          <w:t>"Об утверждении Правил установления нормативов минимальной обеспеченности населения площадью торговых объектов"</w:t>
        </w:r>
      </w:hyperlink>
    </w:p>
    <w:p w:rsidR="00D63863" w:rsidRPr="0079708B" w:rsidRDefault="00D63863" w:rsidP="002D3D29">
      <w:pPr>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1"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22</w:t>
        </w:r>
        <w:r w:rsidRPr="004A65BA">
          <w:rPr>
            <w:rFonts w:ascii="Times New Roman" w:hAnsi="Times New Roman" w:cs="Times New Roman"/>
            <w:spacing w:val="2"/>
          </w:rPr>
          <w:t>.</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2011</w:t>
        </w:r>
        <w:r w:rsidRPr="004A65BA">
          <w:rPr>
            <w:rFonts w:ascii="Times New Roman" w:hAnsi="Times New Roman" w:cs="Times New Roman"/>
            <w:spacing w:val="2"/>
          </w:rPr>
          <w:t> N </w:t>
        </w:r>
        <w:r w:rsidRPr="004A65BA">
          <w:rPr>
            <w:rFonts w:ascii="Times New Roman" w:hAnsi="Times New Roman" w:cs="Times New Roman"/>
            <w:b/>
            <w:bCs/>
            <w:spacing w:val="2"/>
          </w:rPr>
          <w:t>1108</w:t>
        </w:r>
        <w:r w:rsidRPr="004A65BA">
          <w:rPr>
            <w:rFonts w:ascii="Times New Roman" w:hAnsi="Times New Roman" w:cs="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2"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25</w:t>
        </w:r>
        <w:r w:rsidRPr="004A65BA">
          <w:rPr>
            <w:rFonts w:ascii="Times New Roman" w:hAnsi="Times New Roman" w:cs="Times New Roman"/>
            <w:spacing w:val="2"/>
          </w:rPr>
          <w:t>.</w:t>
        </w:r>
        <w:r w:rsidRPr="004A65BA">
          <w:rPr>
            <w:rFonts w:ascii="Times New Roman" w:hAnsi="Times New Roman" w:cs="Times New Roman"/>
            <w:b/>
            <w:bCs/>
            <w:spacing w:val="2"/>
          </w:rPr>
          <w:t>04</w:t>
        </w:r>
        <w:r w:rsidRPr="004A65BA">
          <w:rPr>
            <w:rFonts w:ascii="Times New Roman" w:hAnsi="Times New Roman" w:cs="Times New Roman"/>
            <w:spacing w:val="2"/>
          </w:rPr>
          <w:t>.</w:t>
        </w:r>
        <w:r w:rsidRPr="004A65BA">
          <w:rPr>
            <w:rFonts w:ascii="Times New Roman" w:hAnsi="Times New Roman" w:cs="Times New Roman"/>
            <w:b/>
            <w:bCs/>
            <w:spacing w:val="2"/>
          </w:rPr>
          <w:t>2012</w:t>
        </w:r>
        <w:r w:rsidRPr="004A65BA">
          <w:rPr>
            <w:rFonts w:ascii="Times New Roman" w:hAnsi="Times New Roman" w:cs="Times New Roman"/>
            <w:spacing w:val="2"/>
          </w:rPr>
          <w:t> N </w:t>
        </w:r>
        <w:r w:rsidRPr="004A65BA">
          <w:rPr>
            <w:rFonts w:ascii="Times New Roman" w:hAnsi="Times New Roman" w:cs="Times New Roman"/>
            <w:b/>
            <w:bCs/>
            <w:spacing w:val="2"/>
          </w:rPr>
          <w:t>390</w:t>
        </w:r>
        <w:r w:rsidRPr="004A65BA">
          <w:rPr>
            <w:rFonts w:ascii="Times New Roman" w:hAnsi="Times New Roman" w:cs="Times New Roman"/>
            <w:spacing w:val="2"/>
          </w:rPr>
          <w:t> (ред. от 24.12.2018)"О противопожарном режиме"(вместе с "Правилами противопожарного режима в Российской Федерации")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3"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05</w:t>
        </w:r>
        <w:r w:rsidRPr="004A65BA">
          <w:rPr>
            <w:rFonts w:ascii="Times New Roman" w:hAnsi="Times New Roman" w:cs="Times New Roman"/>
            <w:spacing w:val="2"/>
          </w:rPr>
          <w:t>.</w:t>
        </w:r>
        <w:r w:rsidRPr="004A65BA">
          <w:rPr>
            <w:rFonts w:ascii="Times New Roman" w:hAnsi="Times New Roman" w:cs="Times New Roman"/>
            <w:b/>
            <w:bCs/>
            <w:spacing w:val="2"/>
          </w:rPr>
          <w:t>05</w:t>
        </w:r>
        <w:r w:rsidRPr="004A65BA">
          <w:rPr>
            <w:rFonts w:ascii="Times New Roman" w:hAnsi="Times New Roman" w:cs="Times New Roman"/>
            <w:spacing w:val="2"/>
          </w:rPr>
          <w:t>.</w:t>
        </w:r>
        <w:r w:rsidRPr="004A65BA">
          <w:rPr>
            <w:rFonts w:ascii="Times New Roman" w:hAnsi="Times New Roman" w:cs="Times New Roman"/>
            <w:b/>
            <w:bCs/>
            <w:spacing w:val="2"/>
          </w:rPr>
          <w:t>2014</w:t>
        </w:r>
        <w:r w:rsidRPr="004A65BA">
          <w:rPr>
            <w:rFonts w:ascii="Times New Roman" w:hAnsi="Times New Roman" w:cs="Times New Roman"/>
            <w:spacing w:val="2"/>
          </w:rPr>
          <w:t> N </w:t>
        </w:r>
        <w:r w:rsidRPr="004A65BA">
          <w:rPr>
            <w:rFonts w:ascii="Times New Roman" w:hAnsi="Times New Roman" w:cs="Times New Roman"/>
            <w:b/>
            <w:bCs/>
            <w:spacing w:val="2"/>
          </w:rPr>
          <w:t>405</w:t>
        </w:r>
        <w:r w:rsidRPr="004A65BA">
          <w:rPr>
            <w:rFonts w:ascii="Times New Roman" w:hAnsi="Times New Roman" w:cs="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4"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28</w:t>
        </w:r>
        <w:r w:rsidRPr="004A65BA">
          <w:rPr>
            <w:rFonts w:ascii="Times New Roman" w:hAnsi="Times New Roman" w:cs="Times New Roman"/>
            <w:spacing w:val="2"/>
          </w:rPr>
          <w:t>.</w:t>
        </w:r>
        <w:r w:rsidRPr="004A65BA">
          <w:rPr>
            <w:rFonts w:ascii="Times New Roman" w:hAnsi="Times New Roman" w:cs="Times New Roman"/>
            <w:b/>
            <w:bCs/>
            <w:spacing w:val="2"/>
          </w:rPr>
          <w:t>11</w:t>
        </w:r>
        <w:r w:rsidRPr="004A65BA">
          <w:rPr>
            <w:rFonts w:ascii="Times New Roman" w:hAnsi="Times New Roman" w:cs="Times New Roman"/>
            <w:spacing w:val="2"/>
          </w:rPr>
          <w:t>.</w:t>
        </w:r>
        <w:r w:rsidRPr="004A65BA">
          <w:rPr>
            <w:rFonts w:ascii="Times New Roman" w:hAnsi="Times New Roman" w:cs="Times New Roman"/>
            <w:b/>
            <w:bCs/>
            <w:spacing w:val="2"/>
          </w:rPr>
          <w:t>2014</w:t>
        </w:r>
        <w:r w:rsidRPr="004A65BA">
          <w:rPr>
            <w:rFonts w:ascii="Times New Roman" w:hAnsi="Times New Roman" w:cs="Times New Roman"/>
            <w:spacing w:val="2"/>
          </w:rPr>
          <w:t> N </w:t>
        </w:r>
        <w:r w:rsidRPr="004A65BA">
          <w:rPr>
            <w:rFonts w:ascii="Times New Roman" w:hAnsi="Times New Roman" w:cs="Times New Roman"/>
            <w:b/>
            <w:bCs/>
            <w:spacing w:val="2"/>
          </w:rPr>
          <w:t>1273</w:t>
        </w:r>
        <w:r w:rsidRPr="004A65BA">
          <w:rPr>
            <w:rFonts w:ascii="Times New Roman" w:hAnsi="Times New Roman" w:cs="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5"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01</w:t>
        </w:r>
        <w:r w:rsidRPr="004A65BA">
          <w:rPr>
            <w:rFonts w:ascii="Times New Roman" w:hAnsi="Times New Roman" w:cs="Times New Roman"/>
            <w:spacing w:val="2"/>
          </w:rPr>
          <w:t>.</w:t>
        </w:r>
        <w:r w:rsidRPr="004A65BA">
          <w:rPr>
            <w:rFonts w:ascii="Times New Roman" w:hAnsi="Times New Roman" w:cs="Times New Roman"/>
            <w:b/>
            <w:bCs/>
            <w:spacing w:val="2"/>
          </w:rPr>
          <w:t>10</w:t>
        </w:r>
        <w:r w:rsidRPr="004A65BA">
          <w:rPr>
            <w:rFonts w:ascii="Times New Roman" w:hAnsi="Times New Roman" w:cs="Times New Roman"/>
            <w:spacing w:val="2"/>
          </w:rPr>
          <w:t>.</w:t>
        </w:r>
        <w:r w:rsidRPr="004A65BA">
          <w:rPr>
            <w:rFonts w:ascii="Times New Roman" w:hAnsi="Times New Roman" w:cs="Times New Roman"/>
            <w:b/>
            <w:bCs/>
            <w:spacing w:val="2"/>
          </w:rPr>
          <w:t>2015</w:t>
        </w:r>
        <w:r w:rsidRPr="004A65BA">
          <w:rPr>
            <w:rFonts w:ascii="Times New Roman" w:hAnsi="Times New Roman" w:cs="Times New Roman"/>
            <w:spacing w:val="2"/>
          </w:rPr>
          <w:t> N </w:t>
        </w:r>
        <w:r w:rsidRPr="004A65BA">
          <w:rPr>
            <w:rFonts w:ascii="Times New Roman" w:hAnsi="Times New Roman" w:cs="Times New Roman"/>
            <w:b/>
            <w:bCs/>
            <w:spacing w:val="2"/>
          </w:rPr>
          <w:t>1050</w:t>
        </w:r>
        <w:r w:rsidRPr="004A65BA">
          <w:rPr>
            <w:rFonts w:ascii="Times New Roman" w:hAnsi="Times New Roman" w:cs="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6" w:tgtFrame="_blank" w:history="1">
        <w:r w:rsidRPr="004A65BA">
          <w:rPr>
            <w:rFonts w:ascii="Times New Roman" w:hAnsi="Times New Roman" w:cs="Times New Roman"/>
            <w:spacing w:val="2"/>
          </w:rPr>
          <w:t>Постановление Правительства РФ от </w:t>
        </w:r>
        <w:r w:rsidRPr="004A65BA">
          <w:rPr>
            <w:rFonts w:ascii="Times New Roman" w:hAnsi="Times New Roman" w:cs="Times New Roman"/>
            <w:b/>
            <w:bCs/>
            <w:spacing w:val="2"/>
          </w:rPr>
          <w:t>25</w:t>
        </w:r>
        <w:r w:rsidRPr="004A65BA">
          <w:rPr>
            <w:rFonts w:ascii="Times New Roman" w:hAnsi="Times New Roman" w:cs="Times New Roman"/>
            <w:spacing w:val="2"/>
          </w:rPr>
          <w:t>.</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2015</w:t>
        </w:r>
        <w:r w:rsidRPr="004A65BA">
          <w:rPr>
            <w:rFonts w:ascii="Times New Roman" w:hAnsi="Times New Roman" w:cs="Times New Roman"/>
            <w:spacing w:val="2"/>
          </w:rPr>
          <w:t> N </w:t>
        </w:r>
        <w:r w:rsidRPr="004A65BA">
          <w:rPr>
            <w:rFonts w:ascii="Times New Roman" w:hAnsi="Times New Roman" w:cs="Times New Roman"/>
            <w:b/>
            <w:bCs/>
            <w:spacing w:val="2"/>
          </w:rPr>
          <w:t>1440</w:t>
        </w:r>
        <w:r w:rsidRPr="004A65BA">
          <w:rPr>
            <w:rFonts w:ascii="Times New Roman" w:hAnsi="Times New Roman" w:cs="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7" w:tgtFrame="_blank" w:history="1">
        <w:r w:rsidRPr="004A65BA">
          <w:rPr>
            <w:rFonts w:ascii="Times New Roman" w:hAnsi="Times New Roman" w:cs="Times New Roman"/>
            <w:spacing w:val="2"/>
          </w:rPr>
          <w:t>Распоряжение Правительства РФ от </w:t>
        </w:r>
        <w:r w:rsidRPr="004A65BA">
          <w:rPr>
            <w:rFonts w:ascii="Times New Roman" w:hAnsi="Times New Roman" w:cs="Times New Roman"/>
            <w:b/>
            <w:bCs/>
            <w:spacing w:val="2"/>
          </w:rPr>
          <w:t>21</w:t>
        </w:r>
        <w:r w:rsidRPr="004A65BA">
          <w:rPr>
            <w:rFonts w:ascii="Times New Roman" w:hAnsi="Times New Roman" w:cs="Times New Roman"/>
            <w:spacing w:val="2"/>
          </w:rPr>
          <w:t>.</w:t>
        </w:r>
        <w:r w:rsidRPr="004A65BA">
          <w:rPr>
            <w:rFonts w:ascii="Times New Roman" w:hAnsi="Times New Roman" w:cs="Times New Roman"/>
            <w:b/>
            <w:bCs/>
            <w:spacing w:val="2"/>
          </w:rPr>
          <w:t>06</w:t>
        </w:r>
        <w:r w:rsidRPr="004A65BA">
          <w:rPr>
            <w:rFonts w:ascii="Times New Roman" w:hAnsi="Times New Roman" w:cs="Times New Roman"/>
            <w:spacing w:val="2"/>
          </w:rPr>
          <w:t>.</w:t>
        </w:r>
        <w:r w:rsidRPr="004A65BA">
          <w:rPr>
            <w:rFonts w:ascii="Times New Roman" w:hAnsi="Times New Roman" w:cs="Times New Roman"/>
            <w:b/>
            <w:bCs/>
            <w:spacing w:val="2"/>
          </w:rPr>
          <w:t>2010</w:t>
        </w:r>
        <w:r w:rsidRPr="004A65BA">
          <w:rPr>
            <w:rFonts w:ascii="Times New Roman" w:hAnsi="Times New Roman" w:cs="Times New Roman"/>
            <w:spacing w:val="2"/>
          </w:rPr>
          <w:t> N </w:t>
        </w:r>
        <w:r w:rsidRPr="004A65BA">
          <w:rPr>
            <w:rFonts w:ascii="Times New Roman" w:hAnsi="Times New Roman" w:cs="Times New Roman"/>
            <w:b/>
            <w:bCs/>
            <w:spacing w:val="2"/>
          </w:rPr>
          <w:t>1047</w:t>
        </w:r>
        <w:r w:rsidRPr="004A65BA">
          <w:rPr>
            <w:rFonts w:ascii="Times New Roman" w:hAnsi="Times New Roman" w:cs="Times New Roman"/>
            <w:spacing w:val="2"/>
          </w:rPr>
          <w:t>-</w:t>
        </w:r>
        <w:r w:rsidRPr="004A65BA">
          <w:rPr>
            <w:rFonts w:ascii="Times New Roman" w:hAnsi="Times New Roman" w:cs="Times New Roman"/>
            <w:b/>
            <w:bCs/>
            <w:spacing w:val="2"/>
          </w:rPr>
          <w:t>р «</w:t>
        </w:r>
        <w:r w:rsidRPr="004A65BA">
          <w:rPr>
            <w:rFonts w:ascii="Times New Roman" w:hAnsi="Times New Roman" w:cs="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8" w:tgtFrame="_blank" w:history="1">
        <w:r w:rsidRPr="004A65BA">
          <w:rPr>
            <w:rFonts w:ascii="Times New Roman" w:hAnsi="Times New Roman" w:cs="Times New Roman"/>
            <w:spacing w:val="2"/>
          </w:rPr>
          <w:t>Постановление Минстроя РФ N </w:t>
        </w:r>
        <w:r w:rsidRPr="004A65BA">
          <w:rPr>
            <w:rFonts w:ascii="Times New Roman" w:hAnsi="Times New Roman" w:cs="Times New Roman"/>
            <w:b/>
            <w:bCs/>
            <w:spacing w:val="2"/>
          </w:rPr>
          <w:t>18</w:t>
        </w:r>
        <w:r w:rsidRPr="004A65BA">
          <w:rPr>
            <w:rFonts w:ascii="Times New Roman" w:hAnsi="Times New Roman" w:cs="Times New Roman"/>
            <w:spacing w:val="2"/>
          </w:rPr>
          <w:t>-</w:t>
        </w:r>
        <w:r w:rsidRPr="004A65BA">
          <w:rPr>
            <w:rFonts w:ascii="Times New Roman" w:hAnsi="Times New Roman" w:cs="Times New Roman"/>
            <w:b/>
            <w:bCs/>
            <w:spacing w:val="2"/>
          </w:rPr>
          <w:t>27</w:t>
        </w:r>
        <w:r w:rsidRPr="004A65BA">
          <w:rPr>
            <w:rFonts w:ascii="Times New Roman" w:hAnsi="Times New Roman" w:cs="Times New Roman"/>
            <w:spacing w:val="2"/>
          </w:rPr>
          <w:t>, Минсоцзащиты РФ N </w:t>
        </w:r>
        <w:r w:rsidRPr="004A65BA">
          <w:rPr>
            <w:rFonts w:ascii="Times New Roman" w:hAnsi="Times New Roman" w:cs="Times New Roman"/>
            <w:b/>
            <w:bCs/>
            <w:spacing w:val="2"/>
          </w:rPr>
          <w:t>1</w:t>
        </w:r>
        <w:r w:rsidRPr="004A65BA">
          <w:rPr>
            <w:rFonts w:ascii="Times New Roman" w:hAnsi="Times New Roman" w:cs="Times New Roman"/>
            <w:spacing w:val="2"/>
          </w:rPr>
          <w:t>-</w:t>
        </w:r>
        <w:r w:rsidRPr="004A65BA">
          <w:rPr>
            <w:rFonts w:ascii="Times New Roman" w:hAnsi="Times New Roman" w:cs="Times New Roman"/>
            <w:b/>
            <w:bCs/>
            <w:spacing w:val="2"/>
          </w:rPr>
          <w:t>4403</w:t>
        </w:r>
        <w:r w:rsidRPr="004A65BA">
          <w:rPr>
            <w:rFonts w:ascii="Times New Roman" w:hAnsi="Times New Roman" w:cs="Times New Roman"/>
            <w:spacing w:val="2"/>
          </w:rPr>
          <w:t>-</w:t>
        </w:r>
        <w:r w:rsidRPr="004A65BA">
          <w:rPr>
            <w:rFonts w:ascii="Times New Roman" w:hAnsi="Times New Roman" w:cs="Times New Roman"/>
            <w:b/>
            <w:bCs/>
            <w:spacing w:val="2"/>
          </w:rPr>
          <w:t>15</w:t>
        </w:r>
        <w:r w:rsidRPr="004A65BA">
          <w:rPr>
            <w:rFonts w:ascii="Times New Roman" w:hAnsi="Times New Roman" w:cs="Times New Roman"/>
            <w:spacing w:val="2"/>
          </w:rPr>
          <w:t> от </w:t>
        </w:r>
        <w:r w:rsidRPr="004A65BA">
          <w:rPr>
            <w:rFonts w:ascii="Times New Roman" w:hAnsi="Times New Roman" w:cs="Times New Roman"/>
            <w:b/>
            <w:bCs/>
            <w:spacing w:val="2"/>
          </w:rPr>
          <w:t>11</w:t>
        </w:r>
        <w:r w:rsidRPr="004A65BA">
          <w:rPr>
            <w:rFonts w:ascii="Times New Roman" w:hAnsi="Times New Roman" w:cs="Times New Roman"/>
            <w:spacing w:val="2"/>
          </w:rPr>
          <w:t>.</w:t>
        </w:r>
        <w:r w:rsidRPr="004A65BA">
          <w:rPr>
            <w:rFonts w:ascii="Times New Roman" w:hAnsi="Times New Roman" w:cs="Times New Roman"/>
            <w:b/>
            <w:bCs/>
            <w:spacing w:val="2"/>
          </w:rPr>
          <w:t>11</w:t>
        </w:r>
        <w:r w:rsidRPr="004A65BA">
          <w:rPr>
            <w:rFonts w:ascii="Times New Roman" w:hAnsi="Times New Roman" w:cs="Times New Roman"/>
            <w:spacing w:val="2"/>
          </w:rPr>
          <w:t>.</w:t>
        </w:r>
        <w:r w:rsidRPr="004A65BA">
          <w:rPr>
            <w:rFonts w:ascii="Times New Roman" w:hAnsi="Times New Roman" w:cs="Times New Roman"/>
            <w:b/>
            <w:bCs/>
            <w:spacing w:val="2"/>
          </w:rPr>
          <w:t>1994</w:t>
        </w:r>
        <w:r w:rsidRPr="004A65BA">
          <w:rPr>
            <w:rFonts w:ascii="Times New Roman" w:hAnsi="Times New Roman" w:cs="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79" w:tgtFrame="_blank" w:history="1">
        <w:r w:rsidRPr="004A65BA">
          <w:rPr>
            <w:rFonts w:ascii="Times New Roman" w:hAnsi="Times New Roman" w:cs="Times New Roman"/>
            <w:spacing w:val="2"/>
          </w:rPr>
          <w:t>Приказ Минприроды России от </w:t>
        </w:r>
        <w:r w:rsidRPr="004A65BA">
          <w:rPr>
            <w:rFonts w:ascii="Times New Roman" w:hAnsi="Times New Roman" w:cs="Times New Roman"/>
            <w:b/>
            <w:bCs/>
            <w:spacing w:val="2"/>
          </w:rPr>
          <w:t>13</w:t>
        </w:r>
        <w:r w:rsidRPr="004A65BA">
          <w:rPr>
            <w:rFonts w:ascii="Times New Roman" w:hAnsi="Times New Roman" w:cs="Times New Roman"/>
            <w:spacing w:val="2"/>
          </w:rPr>
          <w:t>.</w:t>
        </w:r>
        <w:r w:rsidRPr="004A65BA">
          <w:rPr>
            <w:rFonts w:ascii="Times New Roman" w:hAnsi="Times New Roman" w:cs="Times New Roman"/>
            <w:b/>
            <w:bCs/>
            <w:spacing w:val="2"/>
          </w:rPr>
          <w:t>02</w:t>
        </w:r>
        <w:r w:rsidRPr="004A65BA">
          <w:rPr>
            <w:rFonts w:ascii="Times New Roman" w:hAnsi="Times New Roman" w:cs="Times New Roman"/>
            <w:spacing w:val="2"/>
          </w:rPr>
          <w:t>.</w:t>
        </w:r>
        <w:r w:rsidRPr="004A65BA">
          <w:rPr>
            <w:rFonts w:ascii="Times New Roman" w:hAnsi="Times New Roman" w:cs="Times New Roman"/>
            <w:b/>
            <w:bCs/>
            <w:spacing w:val="2"/>
          </w:rPr>
          <w:t>2013</w:t>
        </w:r>
        <w:r w:rsidRPr="004A65BA">
          <w:rPr>
            <w:rFonts w:ascii="Times New Roman" w:hAnsi="Times New Roman" w:cs="Times New Roman"/>
            <w:spacing w:val="2"/>
          </w:rPr>
          <w:t> N </w:t>
        </w:r>
        <w:r w:rsidRPr="004A65BA">
          <w:rPr>
            <w:rFonts w:ascii="Times New Roman" w:hAnsi="Times New Roman" w:cs="Times New Roman"/>
            <w:b/>
            <w:bCs/>
            <w:spacing w:val="2"/>
          </w:rPr>
          <w:t>53</w:t>
        </w:r>
        <w:r w:rsidRPr="004A65BA">
          <w:rPr>
            <w:rFonts w:ascii="Times New Roman" w:hAnsi="Times New Roman" w:cs="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D63863" w:rsidRPr="0045596D"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hd w:val="clear" w:color="auto" w:fill="FFFFFF"/>
        <w:spacing w:after="0" w:line="240" w:lineRule="auto"/>
        <w:jc w:val="both"/>
        <w:rPr>
          <w:rFonts w:ascii="Times New Roman" w:hAnsi="Times New Roman" w:cs="Times New Roman"/>
          <w:spacing w:val="2"/>
        </w:rPr>
      </w:pPr>
      <w:hyperlink r:id="rId80" w:tgtFrame="_blank" w:history="1">
        <w:r w:rsidRPr="004A65BA">
          <w:rPr>
            <w:rFonts w:ascii="Times New Roman" w:hAnsi="Times New Roman" w:cs="Times New Roman"/>
            <w:spacing w:val="2"/>
          </w:rPr>
          <w:t>Приказ Минрегиона РФ от </w:t>
        </w:r>
        <w:r w:rsidRPr="004A65BA">
          <w:rPr>
            <w:rFonts w:ascii="Times New Roman" w:hAnsi="Times New Roman" w:cs="Times New Roman"/>
            <w:b/>
            <w:bCs/>
            <w:spacing w:val="2"/>
          </w:rPr>
          <w:t>26</w:t>
        </w:r>
        <w:r w:rsidRPr="004A65BA">
          <w:rPr>
            <w:rFonts w:ascii="Times New Roman" w:hAnsi="Times New Roman" w:cs="Times New Roman"/>
            <w:spacing w:val="2"/>
          </w:rPr>
          <w:t>.</w:t>
        </w:r>
        <w:r w:rsidRPr="004A65BA">
          <w:rPr>
            <w:rFonts w:ascii="Times New Roman" w:hAnsi="Times New Roman" w:cs="Times New Roman"/>
            <w:b/>
            <w:bCs/>
            <w:spacing w:val="2"/>
          </w:rPr>
          <w:t>05</w:t>
        </w:r>
        <w:r w:rsidRPr="004A65BA">
          <w:rPr>
            <w:rFonts w:ascii="Times New Roman" w:hAnsi="Times New Roman" w:cs="Times New Roman"/>
            <w:spacing w:val="2"/>
          </w:rPr>
          <w:t>.</w:t>
        </w:r>
        <w:r w:rsidRPr="004A65BA">
          <w:rPr>
            <w:rFonts w:ascii="Times New Roman" w:hAnsi="Times New Roman" w:cs="Times New Roman"/>
            <w:b/>
            <w:bCs/>
            <w:spacing w:val="2"/>
          </w:rPr>
          <w:t>2011</w:t>
        </w:r>
        <w:r w:rsidRPr="004A65BA">
          <w:rPr>
            <w:rFonts w:ascii="Times New Roman" w:hAnsi="Times New Roman" w:cs="Times New Roman"/>
            <w:spacing w:val="2"/>
          </w:rPr>
          <w:t> N </w:t>
        </w:r>
        <w:r w:rsidRPr="004A65BA">
          <w:rPr>
            <w:rFonts w:ascii="Times New Roman" w:hAnsi="Times New Roman" w:cs="Times New Roman"/>
            <w:b/>
            <w:bCs/>
            <w:spacing w:val="2"/>
          </w:rPr>
          <w:t>244</w:t>
        </w:r>
        <w:r w:rsidRPr="004A65BA">
          <w:rPr>
            <w:rFonts w:ascii="Times New Roman" w:hAnsi="Times New Roman" w:cs="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D63863" w:rsidRPr="0045596D" w:rsidRDefault="00D63863" w:rsidP="002D3D29">
      <w:pPr>
        <w:spacing w:after="0" w:line="240" w:lineRule="auto"/>
        <w:jc w:val="both"/>
        <w:rPr>
          <w:rFonts w:ascii="Times New Roman" w:hAnsi="Times New Roman" w:cs="Times New Roman"/>
          <w:spacing w:val="2"/>
          <w:sz w:val="8"/>
          <w:szCs w:val="8"/>
        </w:rPr>
      </w:pPr>
    </w:p>
    <w:p w:rsidR="00D63863" w:rsidRPr="004A65BA" w:rsidRDefault="00D63863" w:rsidP="002D3D29">
      <w:pPr>
        <w:spacing w:after="0" w:line="240" w:lineRule="auto"/>
        <w:jc w:val="both"/>
        <w:rPr>
          <w:rFonts w:ascii="Times New Roman" w:hAnsi="Times New Roman" w:cs="Times New Roman"/>
        </w:rPr>
      </w:pPr>
      <w:hyperlink r:id="rId81" w:tgtFrame="_blank" w:history="1">
        <w:r w:rsidRPr="004A65BA">
          <w:rPr>
            <w:rFonts w:ascii="Times New Roman" w:hAnsi="Times New Roman" w:cs="Times New Roman"/>
            <w:spacing w:val="2"/>
          </w:rPr>
          <w:t>Приказ Минрегиона России от </w:t>
        </w:r>
        <w:r w:rsidRPr="004A65BA">
          <w:rPr>
            <w:rFonts w:ascii="Times New Roman" w:hAnsi="Times New Roman" w:cs="Times New Roman"/>
            <w:b/>
            <w:bCs/>
            <w:spacing w:val="2"/>
          </w:rPr>
          <w:t>27</w:t>
        </w:r>
        <w:r w:rsidRPr="004A65BA">
          <w:rPr>
            <w:rFonts w:ascii="Times New Roman" w:hAnsi="Times New Roman" w:cs="Times New Roman"/>
            <w:spacing w:val="2"/>
          </w:rPr>
          <w:t>.</w:t>
        </w:r>
        <w:r w:rsidRPr="004A65BA">
          <w:rPr>
            <w:rFonts w:ascii="Times New Roman" w:hAnsi="Times New Roman" w:cs="Times New Roman"/>
            <w:b/>
            <w:bCs/>
            <w:spacing w:val="2"/>
          </w:rPr>
          <w:t>12</w:t>
        </w:r>
        <w:r w:rsidRPr="004A65BA">
          <w:rPr>
            <w:rFonts w:ascii="Times New Roman" w:hAnsi="Times New Roman" w:cs="Times New Roman"/>
            <w:spacing w:val="2"/>
          </w:rPr>
          <w:t>.</w:t>
        </w:r>
        <w:r w:rsidRPr="004A65BA">
          <w:rPr>
            <w:rFonts w:ascii="Times New Roman" w:hAnsi="Times New Roman" w:cs="Times New Roman"/>
            <w:b/>
            <w:bCs/>
            <w:spacing w:val="2"/>
          </w:rPr>
          <w:t>2011</w:t>
        </w:r>
        <w:r w:rsidRPr="004A65BA">
          <w:rPr>
            <w:rFonts w:ascii="Times New Roman" w:hAnsi="Times New Roman" w:cs="Times New Roman"/>
            <w:spacing w:val="2"/>
          </w:rPr>
          <w:t> N </w:t>
        </w:r>
        <w:r w:rsidRPr="004A65BA">
          <w:rPr>
            <w:rFonts w:ascii="Times New Roman" w:hAnsi="Times New Roman" w:cs="Times New Roman"/>
            <w:b/>
            <w:bCs/>
            <w:spacing w:val="2"/>
          </w:rPr>
          <w:t>613</w:t>
        </w:r>
        <w:r w:rsidRPr="004A65BA">
          <w:rPr>
            <w:rFonts w:ascii="Times New Roman" w:hAnsi="Times New Roman" w:cs="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Законодательны</w:t>
      </w:r>
      <w:r>
        <w:rPr>
          <w:rFonts w:ascii="Arial Narrow" w:hAnsi="Arial Narrow" w:cs="Arial Narrow"/>
          <w:b/>
          <w:bCs/>
          <w:sz w:val="28"/>
          <w:szCs w:val="28"/>
        </w:rPr>
        <w:t xml:space="preserve">е и нормативные акты Ивановской </w:t>
      </w:r>
      <w:r w:rsidRPr="000B6293">
        <w:rPr>
          <w:rFonts w:ascii="Arial Narrow" w:hAnsi="Arial Narrow" w:cs="Arial Narrow"/>
          <w:b/>
          <w:bCs/>
          <w:sz w:val="28"/>
          <w:szCs w:val="28"/>
        </w:rPr>
        <w:t xml:space="preserve"> области </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D63863" w:rsidRPr="0045596D"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D63863" w:rsidRPr="0045596D"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25.02.2005 года № 42-ОЗ «О городск</w:t>
      </w:r>
      <w:r>
        <w:rPr>
          <w:rFonts w:ascii="Times New Roman" w:hAnsi="Times New Roman" w:cs="Times New Roman"/>
        </w:rPr>
        <w:t>ом</w:t>
      </w:r>
      <w:r w:rsidRPr="0045596D">
        <w:rPr>
          <w:rFonts w:ascii="Times New Roman" w:hAnsi="Times New Roman" w:cs="Times New Roman"/>
        </w:rPr>
        <w:t xml:space="preserve"> и сельских поселениях в Кинешемском муниципальном районе» (в ред. Закона Ивановской области</w:t>
      </w:r>
      <w:r>
        <w:rPr>
          <w:rFonts w:ascii="Times New Roman" w:hAnsi="Times New Roman" w:cs="Times New Roman"/>
        </w:rPr>
        <w:t xml:space="preserve"> </w:t>
      </w:r>
      <w:r w:rsidRPr="0045596D">
        <w:rPr>
          <w:rFonts w:ascii="Times New Roman" w:hAnsi="Times New Roman" w:cs="Times New Roman"/>
        </w:rPr>
        <w:t>от 28.10.2008 N 123-ОЗ)</w:t>
      </w:r>
    </w:p>
    <w:p w:rsidR="00D63863" w:rsidRPr="0045596D"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D63863" w:rsidRPr="00F50720"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8"/>
          <w:szCs w:val="8"/>
        </w:rPr>
      </w:pP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8"/>
          <w:szCs w:val="8"/>
        </w:rPr>
      </w:pP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D63863" w:rsidRPr="0045596D" w:rsidRDefault="00D63863" w:rsidP="002D3D29">
      <w:pPr>
        <w:autoSpaceDE w:val="0"/>
        <w:autoSpaceDN w:val="0"/>
        <w:adjustRightInd w:val="0"/>
        <w:spacing w:after="0" w:line="240" w:lineRule="auto"/>
        <w:jc w:val="both"/>
        <w:rPr>
          <w:rFonts w:ascii="Times New Roman" w:hAnsi="Times New Roman" w:cs="Times New Roman"/>
          <w:sz w:val="8"/>
          <w:szCs w:val="8"/>
        </w:rPr>
      </w:pPr>
    </w:p>
    <w:p w:rsidR="00D63863" w:rsidRPr="0045596D" w:rsidRDefault="00D63863" w:rsidP="002D3D29">
      <w:pPr>
        <w:autoSpaceDE w:val="0"/>
        <w:autoSpaceDN w:val="0"/>
        <w:adjustRightInd w:val="0"/>
        <w:spacing w:after="0" w:line="240" w:lineRule="auto"/>
        <w:jc w:val="both"/>
        <w:rPr>
          <w:rFonts w:ascii="Times New Roman" w:hAnsi="Times New Roman" w:cs="Times New Roman"/>
        </w:rPr>
      </w:pPr>
      <w:r w:rsidRPr="0045596D">
        <w:rPr>
          <w:rFonts w:ascii="Times New Roman" w:hAnsi="Times New Roman" w:cs="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8"/>
          <w:szCs w:val="8"/>
        </w:rPr>
      </w:pP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45596D">
        <w:rPr>
          <w:rFonts w:ascii="Times New Roman" w:hAnsi="Times New Roman" w:cs="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D63863" w:rsidRPr="0045596D" w:rsidRDefault="00D63863" w:rsidP="002D3D29">
      <w:pPr>
        <w:suppressAutoHyphens/>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от 24.12.2018 N 393-п)</w:t>
      </w:r>
    </w:p>
    <w:p w:rsidR="00D63863" w:rsidRPr="0045596D" w:rsidRDefault="00D63863" w:rsidP="002D3D29">
      <w:pPr>
        <w:suppressAutoHyphens/>
        <w:spacing w:after="0" w:line="240" w:lineRule="auto"/>
        <w:jc w:val="both"/>
        <w:rPr>
          <w:rFonts w:ascii="Times New Roman" w:hAnsi="Times New Roman" w:cs="Times New Roman"/>
          <w:sz w:val="8"/>
          <w:szCs w:val="8"/>
        </w:rPr>
      </w:pPr>
    </w:p>
    <w:p w:rsidR="00D63863" w:rsidRPr="00093E81" w:rsidRDefault="00D63863" w:rsidP="002D3D29">
      <w:pPr>
        <w:widowControl w:val="0"/>
        <w:spacing w:after="0" w:line="240" w:lineRule="auto"/>
        <w:jc w:val="both"/>
        <w:rPr>
          <w:rFonts w:ascii="Times New Roman" w:hAnsi="Times New Roman" w:cs="Times New Roman"/>
        </w:rPr>
      </w:pPr>
      <w:r w:rsidRPr="00093E81">
        <w:rPr>
          <w:rFonts w:ascii="Times New Roman" w:hAnsi="Times New Roman" w:cs="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D63863" w:rsidRPr="00093E81" w:rsidRDefault="00D63863" w:rsidP="002D3D29">
      <w:pPr>
        <w:widowControl w:val="0"/>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Правила землепользования и застройки Пановского сельского поселения Палехского муниципального района Ивановской области. 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муниципального  района Ивановской области и о внесении изменений в некоторые решения Совета Палехского муниципального района»</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Ивановской области» на 2013 – 2020 годы"</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Решение  Совета Пановского сельского поселения Палехского муниципального района от 02.11.2016 г. №23 принята "Программа комплексного социально-экономического развития Пановского сельского поселения на 2017 - 2022 г.г."</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Генеральный план д. Пеньки Пановского сельского  Палехского муниципального  района Ивановской области. 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D63863" w:rsidRPr="00BF34C5"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 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Генеральный план д. Паново Пановского сельского поселения Палехского муниципального района Ивановской области. Решение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Правила содержания и благоустройства территорий Пановского сельского поселения. 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D63863"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Pr="00712ED6"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Государственные стандарты Российской Федерации (ГОСТ)</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82"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0</w:t>
        </w:r>
        <w:r w:rsidRPr="00B13B89">
          <w:rPr>
            <w:rFonts w:ascii="Times New Roman" w:hAnsi="Times New Roman" w:cs="Times New Roman"/>
            <w:spacing w:val="2"/>
          </w:rPr>
          <w:t>.</w:t>
        </w:r>
        <w:r w:rsidRPr="00B13B89">
          <w:rPr>
            <w:rFonts w:ascii="Times New Roman" w:hAnsi="Times New Roman" w:cs="Times New Roman"/>
            <w:b/>
            <w:bCs/>
            <w:spacing w:val="2"/>
          </w:rPr>
          <w:t>0</w:t>
        </w:r>
        <w:r w:rsidRPr="00B13B89">
          <w:rPr>
            <w:rFonts w:ascii="Times New Roman" w:hAnsi="Times New Roman" w:cs="Times New Roman"/>
            <w:spacing w:val="2"/>
          </w:rPr>
          <w:t>.</w:t>
        </w:r>
        <w:r w:rsidRPr="00B13B89">
          <w:rPr>
            <w:rFonts w:ascii="Times New Roman" w:hAnsi="Times New Roman" w:cs="Times New Roman"/>
            <w:b/>
            <w:bCs/>
            <w:spacing w:val="2"/>
          </w:rPr>
          <w:t>01</w:t>
        </w:r>
        <w:r w:rsidRPr="00B13B89">
          <w:rPr>
            <w:rFonts w:ascii="Times New Roman" w:hAnsi="Times New Roman" w:cs="Times New Roman"/>
            <w:spacing w:val="2"/>
          </w:rPr>
          <w:t>-</w:t>
        </w:r>
        <w:r w:rsidRPr="00B13B89">
          <w:rPr>
            <w:rFonts w:ascii="Times New Roman" w:hAnsi="Times New Roman" w:cs="Times New Roman"/>
            <w:b/>
            <w:bCs/>
            <w:spacing w:val="2"/>
          </w:rPr>
          <w:t>76</w:t>
        </w:r>
        <w:r w:rsidRPr="00B13B89">
          <w:rPr>
            <w:rFonts w:ascii="Times New Roman" w:hAnsi="Times New Roman" w:cs="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83"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w:t>
        </w:r>
        <w:r w:rsidRPr="00B13B89">
          <w:rPr>
            <w:rFonts w:ascii="Times New Roman" w:hAnsi="Times New Roman" w:cs="Times New Roman"/>
            <w:b/>
            <w:bCs/>
            <w:spacing w:val="2"/>
          </w:rPr>
          <w:t>04</w:t>
        </w:r>
        <w:r w:rsidRPr="00B13B89">
          <w:rPr>
            <w:rFonts w:ascii="Times New Roman" w:hAnsi="Times New Roman" w:cs="Times New Roman"/>
            <w:spacing w:val="2"/>
          </w:rPr>
          <w:t>-</w:t>
        </w:r>
        <w:r w:rsidRPr="00B13B89">
          <w:rPr>
            <w:rFonts w:ascii="Times New Roman" w:hAnsi="Times New Roman" w:cs="Times New Roman"/>
            <w:b/>
            <w:bCs/>
            <w:spacing w:val="2"/>
          </w:rPr>
          <w:t>80</w:t>
        </w:r>
        <w:r w:rsidRPr="00B13B89">
          <w:rPr>
            <w:rFonts w:ascii="Times New Roman" w:hAnsi="Times New Roman" w:cs="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D63863" w:rsidP="002D3D29">
      <w:pPr>
        <w:spacing w:after="0" w:line="240" w:lineRule="auto"/>
        <w:jc w:val="both"/>
        <w:rPr>
          <w:rFonts w:ascii="Times New Roman" w:hAnsi="Times New Roman" w:cs="Times New Roman"/>
          <w:spacing w:val="2"/>
        </w:rPr>
      </w:pPr>
      <w:hyperlink r:id="rId84"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w:t>
        </w:r>
        <w:r w:rsidRPr="00B13B89">
          <w:rPr>
            <w:rFonts w:ascii="Times New Roman" w:hAnsi="Times New Roman" w:cs="Times New Roman"/>
            <w:b/>
            <w:bCs/>
            <w:spacing w:val="2"/>
          </w:rPr>
          <w:t>3</w:t>
        </w:r>
        <w:r w:rsidRPr="00B13B89">
          <w:rPr>
            <w:rFonts w:ascii="Times New Roman" w:hAnsi="Times New Roman" w:cs="Times New Roman"/>
            <w:spacing w:val="2"/>
          </w:rPr>
          <w:t>.</w:t>
        </w:r>
        <w:r w:rsidRPr="00B13B89">
          <w:rPr>
            <w:rFonts w:ascii="Times New Roman" w:hAnsi="Times New Roman" w:cs="Times New Roman"/>
            <w:b/>
            <w:bCs/>
            <w:spacing w:val="2"/>
          </w:rPr>
          <w:t>06</w:t>
        </w:r>
        <w:r w:rsidRPr="00B13B89">
          <w:rPr>
            <w:rFonts w:ascii="Times New Roman" w:hAnsi="Times New Roman" w:cs="Times New Roman"/>
            <w:spacing w:val="2"/>
          </w:rPr>
          <w:t>-</w:t>
        </w:r>
        <w:r w:rsidRPr="00B13B89">
          <w:rPr>
            <w:rFonts w:ascii="Times New Roman" w:hAnsi="Times New Roman" w:cs="Times New Roman"/>
            <w:b/>
            <w:bCs/>
            <w:spacing w:val="2"/>
          </w:rPr>
          <w:t>82</w:t>
        </w:r>
        <w:r w:rsidRPr="00B13B89">
          <w:rPr>
            <w:rFonts w:ascii="Times New Roman" w:hAnsi="Times New Roman" w:cs="Times New Roman"/>
            <w:spacing w:val="2"/>
          </w:rPr>
          <w:t> (СТ СЭВ 3079-81).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D63863" w:rsidP="002D3D29">
      <w:pPr>
        <w:spacing w:after="0" w:line="240" w:lineRule="auto"/>
        <w:jc w:val="both"/>
        <w:rPr>
          <w:rFonts w:ascii="Times New Roman" w:hAnsi="Times New Roman" w:cs="Times New Roman"/>
          <w:spacing w:val="2"/>
        </w:rPr>
      </w:pPr>
      <w:hyperlink r:id="rId85"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w:t>
        </w:r>
        <w:r w:rsidRPr="00B13B89">
          <w:rPr>
            <w:rFonts w:ascii="Times New Roman" w:hAnsi="Times New Roman" w:cs="Times New Roman"/>
            <w:b/>
            <w:bCs/>
            <w:spacing w:val="2"/>
          </w:rPr>
          <w:t>3</w:t>
        </w:r>
        <w:r w:rsidRPr="00B13B89">
          <w:rPr>
            <w:rFonts w:ascii="Times New Roman" w:hAnsi="Times New Roman" w:cs="Times New Roman"/>
            <w:spacing w:val="2"/>
          </w:rPr>
          <w:t>.</w:t>
        </w:r>
        <w:r w:rsidRPr="00B13B89">
          <w:rPr>
            <w:rFonts w:ascii="Times New Roman" w:hAnsi="Times New Roman" w:cs="Times New Roman"/>
            <w:b/>
            <w:bCs/>
            <w:spacing w:val="2"/>
          </w:rPr>
          <w:t>13</w:t>
        </w:r>
        <w:r w:rsidRPr="00B13B89">
          <w:rPr>
            <w:rFonts w:ascii="Times New Roman" w:hAnsi="Times New Roman" w:cs="Times New Roman"/>
            <w:spacing w:val="2"/>
          </w:rPr>
          <w:t>-</w:t>
        </w:r>
        <w:r w:rsidRPr="00B13B89">
          <w:rPr>
            <w:rFonts w:ascii="Times New Roman" w:hAnsi="Times New Roman" w:cs="Times New Roman"/>
            <w:b/>
            <w:bCs/>
            <w:spacing w:val="2"/>
          </w:rPr>
          <w:t>86</w:t>
        </w:r>
        <w:r w:rsidRPr="00B13B89">
          <w:rPr>
            <w:rFonts w:ascii="Times New Roman" w:hAnsi="Times New Roman" w:cs="Times New Roman"/>
            <w:spacing w:val="2"/>
          </w:rPr>
          <w:t> (СТ СЭВ 4468-84).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86"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w:t>
        </w:r>
        <w:r w:rsidRPr="00B13B89">
          <w:rPr>
            <w:rFonts w:ascii="Times New Roman" w:hAnsi="Times New Roman" w:cs="Times New Roman"/>
            <w:b/>
            <w:bCs/>
            <w:spacing w:val="2"/>
          </w:rPr>
          <w:t>5</w:t>
        </w:r>
        <w:r w:rsidRPr="00B13B89">
          <w:rPr>
            <w:rFonts w:ascii="Times New Roman" w:hAnsi="Times New Roman" w:cs="Times New Roman"/>
            <w:spacing w:val="2"/>
          </w:rPr>
          <w:t>.</w:t>
        </w:r>
        <w:r w:rsidRPr="00B13B89">
          <w:rPr>
            <w:rFonts w:ascii="Times New Roman" w:hAnsi="Times New Roman" w:cs="Times New Roman"/>
            <w:b/>
            <w:bCs/>
            <w:spacing w:val="2"/>
          </w:rPr>
          <w:t>02</w:t>
        </w:r>
        <w:r w:rsidRPr="00B13B89">
          <w:rPr>
            <w:rFonts w:ascii="Times New Roman" w:hAnsi="Times New Roman" w:cs="Times New Roman"/>
            <w:spacing w:val="2"/>
          </w:rPr>
          <w:t>-</w:t>
        </w:r>
        <w:r w:rsidRPr="00B13B89">
          <w:rPr>
            <w:rFonts w:ascii="Times New Roman" w:hAnsi="Times New Roman" w:cs="Times New Roman"/>
            <w:b/>
            <w:bCs/>
            <w:spacing w:val="2"/>
          </w:rPr>
          <w:t>80</w:t>
        </w:r>
        <w:r w:rsidRPr="00B13B89">
          <w:rPr>
            <w:rFonts w:ascii="Times New Roman" w:hAnsi="Times New Roman" w:cs="Times New Roman"/>
            <w:spacing w:val="2"/>
          </w:rPr>
          <w:t>.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87"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5</w:t>
        </w:r>
        <w:r w:rsidRPr="00B13B89">
          <w:rPr>
            <w:rFonts w:ascii="Times New Roman" w:hAnsi="Times New Roman" w:cs="Times New Roman"/>
            <w:spacing w:val="2"/>
          </w:rPr>
          <w:t>.</w:t>
        </w:r>
        <w:r w:rsidRPr="00B13B89">
          <w:rPr>
            <w:rFonts w:ascii="Times New Roman" w:hAnsi="Times New Roman" w:cs="Times New Roman"/>
            <w:b/>
            <w:bCs/>
            <w:spacing w:val="2"/>
          </w:rPr>
          <w:t>3</w:t>
        </w:r>
        <w:r w:rsidRPr="00B13B89">
          <w:rPr>
            <w:rFonts w:ascii="Times New Roman" w:hAnsi="Times New Roman" w:cs="Times New Roman"/>
            <w:spacing w:val="2"/>
          </w:rPr>
          <w:t>.</w:t>
        </w:r>
        <w:r w:rsidRPr="00B13B89">
          <w:rPr>
            <w:rFonts w:ascii="Times New Roman" w:hAnsi="Times New Roman" w:cs="Times New Roman"/>
            <w:b/>
            <w:bCs/>
            <w:spacing w:val="2"/>
          </w:rPr>
          <w:t>02</w:t>
        </w:r>
        <w:r w:rsidRPr="00B13B89">
          <w:rPr>
            <w:rFonts w:ascii="Times New Roman" w:hAnsi="Times New Roman" w:cs="Times New Roman"/>
            <w:spacing w:val="2"/>
          </w:rPr>
          <w:t>-</w:t>
        </w:r>
        <w:r w:rsidRPr="00B13B89">
          <w:rPr>
            <w:rFonts w:ascii="Times New Roman" w:hAnsi="Times New Roman" w:cs="Times New Roman"/>
            <w:b/>
            <w:bCs/>
            <w:spacing w:val="2"/>
          </w:rPr>
          <w:t>90</w:t>
        </w:r>
        <w:r w:rsidRPr="00B13B89">
          <w:rPr>
            <w:rFonts w:ascii="Times New Roman" w:hAnsi="Times New Roman" w:cs="Times New Roman"/>
            <w:spacing w:val="2"/>
          </w:rPr>
          <w:t>.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88"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5</w:t>
        </w:r>
        <w:r w:rsidRPr="00B13B89">
          <w:rPr>
            <w:rFonts w:ascii="Times New Roman" w:hAnsi="Times New Roman" w:cs="Times New Roman"/>
            <w:spacing w:val="2"/>
          </w:rPr>
          <w:t>.</w:t>
        </w:r>
        <w:r w:rsidRPr="00B13B89">
          <w:rPr>
            <w:rFonts w:ascii="Times New Roman" w:hAnsi="Times New Roman" w:cs="Times New Roman"/>
            <w:b/>
            <w:bCs/>
            <w:spacing w:val="2"/>
          </w:rPr>
          <w:t>3</w:t>
        </w:r>
        <w:r w:rsidRPr="00B13B89">
          <w:rPr>
            <w:rFonts w:ascii="Times New Roman" w:hAnsi="Times New Roman" w:cs="Times New Roman"/>
            <w:spacing w:val="2"/>
          </w:rPr>
          <w:t>.</w:t>
        </w:r>
        <w:r w:rsidRPr="00B13B89">
          <w:rPr>
            <w:rFonts w:ascii="Times New Roman" w:hAnsi="Times New Roman" w:cs="Times New Roman"/>
            <w:b/>
            <w:bCs/>
            <w:spacing w:val="2"/>
          </w:rPr>
          <w:t>03</w:t>
        </w:r>
        <w:r w:rsidRPr="00B13B89">
          <w:rPr>
            <w:rFonts w:ascii="Times New Roman" w:hAnsi="Times New Roman" w:cs="Times New Roman"/>
            <w:spacing w:val="2"/>
          </w:rPr>
          <w:t>-</w:t>
        </w:r>
        <w:r w:rsidRPr="00B13B89">
          <w:rPr>
            <w:rFonts w:ascii="Times New Roman" w:hAnsi="Times New Roman" w:cs="Times New Roman"/>
            <w:b/>
            <w:bCs/>
            <w:spacing w:val="2"/>
          </w:rPr>
          <w:t>80</w:t>
        </w:r>
        <w:r w:rsidRPr="00B13B89">
          <w:rPr>
            <w:rFonts w:ascii="Times New Roman" w:hAnsi="Times New Roman" w:cs="Times New Roman"/>
            <w:spacing w:val="2"/>
          </w:rPr>
          <w:t>.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89"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17</w:t>
        </w:r>
        <w:r w:rsidRPr="00B13B89">
          <w:rPr>
            <w:rFonts w:ascii="Times New Roman" w:hAnsi="Times New Roman" w:cs="Times New Roman"/>
            <w:spacing w:val="2"/>
          </w:rPr>
          <w:t>.</w:t>
        </w:r>
        <w:r w:rsidRPr="00B13B89">
          <w:rPr>
            <w:rFonts w:ascii="Times New Roman" w:hAnsi="Times New Roman" w:cs="Times New Roman"/>
            <w:b/>
            <w:bCs/>
            <w:spacing w:val="2"/>
          </w:rPr>
          <w:t>5</w:t>
        </w:r>
        <w:r w:rsidRPr="00B13B89">
          <w:rPr>
            <w:rFonts w:ascii="Times New Roman" w:hAnsi="Times New Roman" w:cs="Times New Roman"/>
            <w:spacing w:val="2"/>
          </w:rPr>
          <w:t>.</w:t>
        </w:r>
        <w:r w:rsidRPr="00B13B89">
          <w:rPr>
            <w:rFonts w:ascii="Times New Roman" w:hAnsi="Times New Roman" w:cs="Times New Roman"/>
            <w:b/>
            <w:bCs/>
            <w:spacing w:val="2"/>
          </w:rPr>
          <w:t>3</w:t>
        </w:r>
        <w:r w:rsidRPr="00B13B89">
          <w:rPr>
            <w:rFonts w:ascii="Times New Roman" w:hAnsi="Times New Roman" w:cs="Times New Roman"/>
            <w:spacing w:val="2"/>
          </w:rPr>
          <w:t>.</w:t>
        </w:r>
        <w:r w:rsidRPr="00B13B89">
          <w:rPr>
            <w:rFonts w:ascii="Times New Roman" w:hAnsi="Times New Roman" w:cs="Times New Roman"/>
            <w:b/>
            <w:bCs/>
            <w:spacing w:val="2"/>
          </w:rPr>
          <w:t>04</w:t>
        </w:r>
        <w:r w:rsidRPr="00B13B89">
          <w:rPr>
            <w:rFonts w:ascii="Times New Roman" w:hAnsi="Times New Roman" w:cs="Times New Roman"/>
            <w:spacing w:val="2"/>
          </w:rPr>
          <w:t>-</w:t>
        </w:r>
        <w:r w:rsidRPr="00B13B89">
          <w:rPr>
            <w:rFonts w:ascii="Times New Roman" w:hAnsi="Times New Roman" w:cs="Times New Roman"/>
            <w:b/>
            <w:bCs/>
            <w:spacing w:val="2"/>
          </w:rPr>
          <w:t>83</w:t>
        </w:r>
        <w:r w:rsidRPr="00B13B89">
          <w:rPr>
            <w:rFonts w:ascii="Times New Roman" w:hAnsi="Times New Roman" w:cs="Times New Roman"/>
            <w:spacing w:val="2"/>
          </w:rPr>
          <w:t> (СТ СЭВ 5302-85).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D63863" w:rsidP="002D3D29">
      <w:pPr>
        <w:spacing w:after="0" w:line="240" w:lineRule="auto"/>
        <w:jc w:val="both"/>
        <w:rPr>
          <w:rFonts w:ascii="Times New Roman" w:hAnsi="Times New Roman" w:cs="Times New Roman"/>
          <w:spacing w:val="2"/>
        </w:rPr>
      </w:pPr>
      <w:hyperlink r:id="rId90" w:tgtFrame="_blank" w:history="1">
        <w:r w:rsidRPr="00B13B89">
          <w:rPr>
            <w:rFonts w:ascii="Times New Roman" w:hAnsi="Times New Roman" w:cs="Times New Roman"/>
            <w:spacing w:val="2"/>
          </w:rPr>
          <w:t>"</w:t>
        </w:r>
      </w:hyperlink>
      <w:r w:rsidRPr="00B13B89">
        <w:rPr>
          <w:rFonts w:ascii="Times New Roman" w:hAnsi="Times New Roman" w:cs="Times New Roman"/>
          <w:b/>
          <w:bCs/>
          <w:spacing w:val="2"/>
        </w:rPr>
        <w:t>ГОСТ 17.6.3.01-78*</w:t>
      </w:r>
      <w:r w:rsidRPr="00B13B89">
        <w:rPr>
          <w:rFonts w:ascii="Times New Roman" w:hAnsi="Times New Roman" w:cs="Times New Roman"/>
          <w:spacing w:val="2"/>
        </w:rPr>
        <w:t xml:space="preserve"> Охрана природы. Флора. Охрана и рациональное использование лесов, зеленых зон городов. Общие требования</w:t>
      </w:r>
    </w:p>
    <w:p w:rsidR="00D63863" w:rsidRPr="00B13B89" w:rsidRDefault="00D63863" w:rsidP="002D3D29">
      <w:pPr>
        <w:spacing w:after="0" w:line="240" w:lineRule="auto"/>
        <w:jc w:val="both"/>
        <w:rPr>
          <w:rFonts w:ascii="Times New Roman" w:hAnsi="Times New Roman" w:cs="Times New Roman"/>
          <w:spacing w:val="2"/>
        </w:rPr>
      </w:pPr>
      <w:r w:rsidRPr="00B13B89">
        <w:rPr>
          <w:rFonts w:ascii="Times New Roman" w:hAnsi="Times New Roman" w:cs="Times New Roman"/>
          <w:spacing w:val="2"/>
        </w:rPr>
        <w:t>Утвержден: Госстандарт СССР, 10.07.1978</w:t>
      </w:r>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1" w:tgtFrame="_blank" w:history="1">
        <w:r w:rsidRPr="00B13B89">
          <w:rPr>
            <w:rFonts w:ascii="Times New Roman" w:hAnsi="Times New Roman" w:cs="Times New Roman"/>
            <w:spacing w:val="2"/>
          </w:rPr>
          <w:t>"</w:t>
        </w:r>
      </w:hyperlink>
      <w:r w:rsidRPr="00C06107">
        <w:rPr>
          <w:rFonts w:ascii="Times New Roman" w:hAnsi="Times New Roman" w:cs="Times New Roman"/>
          <w:b/>
          <w:bCs/>
          <w:sz w:val="24"/>
          <w:szCs w:val="24"/>
        </w:rPr>
        <w:t>ГОСТ 9238-2013</w:t>
      </w:r>
      <w:r w:rsidRPr="00005DD7">
        <w:rPr>
          <w:rFonts w:ascii="Times New Roman" w:hAnsi="Times New Roman" w:cs="Times New Roman"/>
          <w:sz w:val="24"/>
          <w:szCs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Pr>
          <w:rFonts w:ascii="Times New Roman" w:hAnsi="Times New Roman" w:cs="Times New Roman"/>
          <w:sz w:val="24"/>
          <w:szCs w:val="24"/>
        </w:rPr>
        <w:t>№</w:t>
      </w:r>
      <w:r w:rsidRPr="00005DD7">
        <w:rPr>
          <w:rFonts w:ascii="Times New Roman" w:hAnsi="Times New Roman" w:cs="Times New Roman"/>
          <w:sz w:val="24"/>
          <w:szCs w:val="24"/>
        </w:rPr>
        <w:t xml:space="preserve"> 1608-ст)</w:t>
      </w:r>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2"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9720</w:t>
        </w:r>
        <w:r w:rsidRPr="00B13B89">
          <w:rPr>
            <w:rFonts w:ascii="Times New Roman" w:hAnsi="Times New Roman" w:cs="Times New Roman"/>
            <w:spacing w:val="2"/>
          </w:rPr>
          <w:t>-</w:t>
        </w:r>
        <w:r w:rsidRPr="00B13B89">
          <w:rPr>
            <w:rFonts w:ascii="Times New Roman" w:hAnsi="Times New Roman" w:cs="Times New Roman"/>
            <w:b/>
            <w:bCs/>
            <w:spacing w:val="2"/>
          </w:rPr>
          <w:t>76</w:t>
        </w:r>
        <w:r w:rsidRPr="00B13B89">
          <w:rPr>
            <w:rFonts w:ascii="Times New Roman" w:hAnsi="Times New Roman" w:cs="Times New Roman"/>
            <w:spacing w:val="2"/>
          </w:rPr>
          <w:t>.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C06107" w:rsidRDefault="00D63863" w:rsidP="002D3D29">
      <w:pPr>
        <w:shd w:val="clear" w:color="auto" w:fill="FFFFFF"/>
        <w:spacing w:after="0" w:line="240" w:lineRule="auto"/>
        <w:jc w:val="both"/>
        <w:rPr>
          <w:rFonts w:ascii="Times New Roman" w:hAnsi="Times New Roman" w:cs="Times New Roman"/>
          <w:spacing w:val="2"/>
        </w:rPr>
      </w:pPr>
      <w:hyperlink r:id="rId93" w:tgtFrame="_blank" w:history="1">
        <w:r w:rsidRPr="00C06107">
          <w:rPr>
            <w:rFonts w:ascii="Times New Roman" w:hAnsi="Times New Roman" w:cs="Times New Roman"/>
            <w:spacing w:val="2"/>
          </w:rPr>
          <w:t>"</w:t>
        </w:r>
      </w:hyperlink>
      <w:r w:rsidRPr="00C06107">
        <w:rPr>
          <w:rFonts w:ascii="Times New Roman" w:hAnsi="Times New Roman" w:cs="Times New Roman"/>
          <w:b/>
          <w:bCs/>
        </w:rPr>
        <w:t>ГОСТ 23337-2014.</w:t>
      </w:r>
      <w:r w:rsidRPr="00C06107">
        <w:rPr>
          <w:rFonts w:ascii="Times New Roman" w:hAnsi="Times New Roman" w:cs="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Pr="00C06107">
        <w:rPr>
          <w:rFonts w:ascii="Times New Roman" w:hAnsi="Times New Roman" w:cs="Times New Roman"/>
          <w:spacing w:val="2"/>
        </w:rPr>
        <w:t xml:space="preserve"> </w:t>
      </w:r>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4"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22283</w:t>
        </w:r>
        <w:r w:rsidRPr="00B13B89">
          <w:rPr>
            <w:rFonts w:ascii="Times New Roman" w:hAnsi="Times New Roman" w:cs="Times New Roman"/>
            <w:spacing w:val="2"/>
          </w:rPr>
          <w:t>-</w:t>
        </w:r>
        <w:r w:rsidRPr="00B13B89">
          <w:rPr>
            <w:rFonts w:ascii="Times New Roman" w:hAnsi="Times New Roman" w:cs="Times New Roman"/>
            <w:b/>
            <w:bCs/>
            <w:spacing w:val="2"/>
          </w:rPr>
          <w:t>88</w:t>
        </w:r>
        <w:r w:rsidRPr="00B13B89">
          <w:rPr>
            <w:rFonts w:ascii="Times New Roman" w:hAnsi="Times New Roman" w:cs="Times New Roman"/>
            <w:spacing w:val="2"/>
          </w:rPr>
          <w:t>. </w:t>
        </w:r>
        <w:r w:rsidRPr="00B13B89">
          <w:rPr>
            <w:rFonts w:ascii="Times New Roman" w:hAnsi="Times New Roman" w:cs="Times New Roman"/>
            <w:b/>
            <w:bCs/>
            <w:spacing w:val="2"/>
          </w:rPr>
          <w:t>Государственный</w:t>
        </w:r>
        <w:r w:rsidRPr="00B13B89">
          <w:rPr>
            <w:rFonts w:ascii="Times New Roman" w:hAnsi="Times New Roman" w:cs="Times New Roman"/>
            <w:spacing w:val="2"/>
          </w:rPr>
          <w:t> </w:t>
        </w:r>
        <w:r w:rsidRPr="00B13B89">
          <w:rPr>
            <w:rFonts w:ascii="Times New Roman" w:hAnsi="Times New Roman" w:cs="Times New Roman"/>
            <w:b/>
            <w:bCs/>
            <w:spacing w:val="2"/>
          </w:rPr>
          <w:t>стандарт</w:t>
        </w:r>
        <w:r w:rsidRPr="00B13B89">
          <w:rPr>
            <w:rFonts w:ascii="Times New Roman" w:hAnsi="Times New Roman" w:cs="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5"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23337</w:t>
        </w:r>
        <w:r w:rsidRPr="00B13B89">
          <w:rPr>
            <w:rFonts w:ascii="Times New Roman" w:hAnsi="Times New Roman" w:cs="Times New Roman"/>
            <w:spacing w:val="2"/>
          </w:rPr>
          <w:t>-</w:t>
        </w:r>
        <w:r w:rsidRPr="00B13B89">
          <w:rPr>
            <w:rFonts w:ascii="Times New Roman" w:hAnsi="Times New Roman" w:cs="Times New Roman"/>
            <w:b/>
            <w:bCs/>
            <w:spacing w:val="2"/>
          </w:rPr>
          <w:t>78</w:t>
        </w:r>
        <w:r w:rsidRPr="00B13B89">
          <w:rPr>
            <w:rFonts w:ascii="Times New Roman" w:hAnsi="Times New Roman" w:cs="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6"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2761</w:t>
        </w:r>
        <w:r w:rsidRPr="00B13B89">
          <w:rPr>
            <w:rFonts w:ascii="Times New Roman" w:hAnsi="Times New Roman" w:cs="Times New Roman"/>
            <w:spacing w:val="2"/>
          </w:rPr>
          <w:t>-</w:t>
        </w:r>
        <w:r w:rsidRPr="00B13B89">
          <w:rPr>
            <w:rFonts w:ascii="Times New Roman" w:hAnsi="Times New Roman" w:cs="Times New Roman"/>
            <w:b/>
            <w:bCs/>
            <w:spacing w:val="2"/>
          </w:rPr>
          <w:t>84</w:t>
        </w:r>
        <w:r w:rsidRPr="00B13B89">
          <w:rPr>
            <w:rFonts w:ascii="Times New Roman" w:hAnsi="Times New Roman" w:cs="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D63863" w:rsidP="002D3D29">
      <w:pPr>
        <w:spacing w:after="0" w:line="240" w:lineRule="auto"/>
        <w:jc w:val="both"/>
        <w:rPr>
          <w:rFonts w:ascii="Times New Roman" w:hAnsi="Times New Roman" w:cs="Times New Roman"/>
          <w:spacing w:val="2"/>
        </w:rPr>
      </w:pPr>
      <w:hyperlink r:id="rId97"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22</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.02-97/</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Р</w:t>
        </w:r>
        <w:r w:rsidRPr="00B13B89">
          <w:rPr>
            <w:rFonts w:ascii="Times New Roman" w:hAnsi="Times New Roman" w:cs="Times New Roman"/>
            <w:spacing w:val="2"/>
          </w:rPr>
          <w:t> </w:t>
        </w:r>
        <w:r w:rsidRPr="00B13B89">
          <w:rPr>
            <w:rFonts w:ascii="Times New Roman" w:hAnsi="Times New Roman" w:cs="Times New Roman"/>
            <w:b/>
            <w:bCs/>
            <w:spacing w:val="2"/>
          </w:rPr>
          <w:t>22</w:t>
        </w:r>
        <w:r w:rsidRPr="00B13B89">
          <w:rPr>
            <w:rFonts w:ascii="Times New Roman" w:hAnsi="Times New Roman" w:cs="Times New Roman"/>
            <w:spacing w:val="2"/>
          </w:rPr>
          <w:t>.</w:t>
        </w:r>
        <w:r w:rsidRPr="00B13B89">
          <w:rPr>
            <w:rFonts w:ascii="Times New Roman" w:hAnsi="Times New Roman" w:cs="Times New Roman"/>
            <w:b/>
            <w:bCs/>
            <w:spacing w:val="2"/>
          </w:rPr>
          <w:t>1</w:t>
        </w:r>
        <w:r w:rsidRPr="00B13B89">
          <w:rPr>
            <w:rFonts w:ascii="Times New Roman" w:hAnsi="Times New Roman" w:cs="Times New Roman"/>
            <w:spacing w:val="2"/>
          </w:rPr>
          <w:t>.</w:t>
        </w:r>
        <w:r w:rsidRPr="00B13B89">
          <w:rPr>
            <w:rFonts w:ascii="Times New Roman" w:hAnsi="Times New Roman" w:cs="Times New Roman"/>
            <w:b/>
            <w:bCs/>
            <w:spacing w:val="2"/>
          </w:rPr>
          <w:t>02</w:t>
        </w:r>
        <w:r w:rsidRPr="00B13B89">
          <w:rPr>
            <w:rFonts w:ascii="Times New Roman" w:hAnsi="Times New Roman" w:cs="Times New Roman"/>
            <w:spacing w:val="2"/>
          </w:rPr>
          <w:t>-</w:t>
        </w:r>
        <w:r w:rsidRPr="00B13B89">
          <w:rPr>
            <w:rFonts w:ascii="Times New Roman" w:hAnsi="Times New Roman" w:cs="Times New Roman"/>
            <w:b/>
            <w:bCs/>
            <w:spacing w:val="2"/>
          </w:rPr>
          <w:t>95</w:t>
        </w:r>
        <w:r w:rsidRPr="00B13B89">
          <w:rPr>
            <w:rFonts w:ascii="Times New Roman" w:hAnsi="Times New Roman" w:cs="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8"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Р</w:t>
        </w:r>
        <w:r w:rsidRPr="00B13B89">
          <w:rPr>
            <w:rFonts w:ascii="Times New Roman" w:hAnsi="Times New Roman" w:cs="Times New Roman"/>
            <w:spacing w:val="2"/>
          </w:rPr>
          <w:t> </w:t>
        </w:r>
        <w:r w:rsidRPr="00B13B89">
          <w:rPr>
            <w:rFonts w:ascii="Times New Roman" w:hAnsi="Times New Roman" w:cs="Times New Roman"/>
            <w:b/>
            <w:bCs/>
            <w:spacing w:val="2"/>
          </w:rPr>
          <w:t>52108</w:t>
        </w:r>
        <w:r w:rsidRPr="00B13B89">
          <w:rPr>
            <w:rFonts w:ascii="Times New Roman" w:hAnsi="Times New Roman" w:cs="Times New Roman"/>
            <w:spacing w:val="2"/>
          </w:rPr>
          <w:t>-</w:t>
        </w:r>
        <w:r w:rsidRPr="00B13B89">
          <w:rPr>
            <w:rFonts w:ascii="Times New Roman" w:hAnsi="Times New Roman" w:cs="Times New Roman"/>
            <w:b/>
            <w:bCs/>
            <w:spacing w:val="2"/>
          </w:rPr>
          <w:t>2003</w:t>
        </w:r>
        <w:r w:rsidRPr="00B13B89">
          <w:rPr>
            <w:rFonts w:ascii="Times New Roman" w:hAnsi="Times New Roman" w:cs="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99"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Р</w:t>
        </w:r>
        <w:r w:rsidRPr="00B13B89">
          <w:rPr>
            <w:rFonts w:ascii="Times New Roman" w:hAnsi="Times New Roman" w:cs="Times New Roman"/>
            <w:spacing w:val="2"/>
          </w:rPr>
          <w:t> </w:t>
        </w:r>
        <w:r w:rsidRPr="00B13B89">
          <w:rPr>
            <w:rFonts w:ascii="Times New Roman" w:hAnsi="Times New Roman" w:cs="Times New Roman"/>
            <w:b/>
            <w:bCs/>
            <w:spacing w:val="2"/>
          </w:rPr>
          <w:t>51617</w:t>
        </w:r>
        <w:r w:rsidRPr="00B13B89">
          <w:rPr>
            <w:rFonts w:ascii="Times New Roman" w:hAnsi="Times New Roman" w:cs="Times New Roman"/>
            <w:spacing w:val="2"/>
          </w:rPr>
          <w:t>-</w:t>
        </w:r>
        <w:r w:rsidRPr="00B13B89">
          <w:rPr>
            <w:rFonts w:ascii="Times New Roman" w:hAnsi="Times New Roman" w:cs="Times New Roman"/>
            <w:b/>
            <w:bCs/>
            <w:spacing w:val="2"/>
          </w:rPr>
          <w:t>2000</w:t>
        </w:r>
        <w:r w:rsidRPr="00B13B89">
          <w:rPr>
            <w:rFonts w:ascii="Times New Roman" w:hAnsi="Times New Roman" w:cs="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Default="00D63863" w:rsidP="002D3D29">
      <w:pPr>
        <w:spacing w:after="0" w:line="240" w:lineRule="auto"/>
        <w:jc w:val="both"/>
        <w:rPr>
          <w:rFonts w:cs="Times New Roman"/>
        </w:rPr>
      </w:pPr>
      <w:r w:rsidRPr="00861625">
        <w:rPr>
          <w:rFonts w:ascii="Times New Roman" w:hAnsi="Times New Roman" w:cs="Times New Roman"/>
          <w:b/>
          <w:bCs/>
          <w:spacing w:val="2"/>
        </w:rPr>
        <w:t>"</w:t>
      </w:r>
      <w:r w:rsidRPr="00B13B89">
        <w:rPr>
          <w:rFonts w:ascii="Times New Roman" w:hAnsi="Times New Roman" w:cs="Times New Roman"/>
          <w:b/>
          <w:bCs/>
          <w:spacing w:val="2"/>
        </w:rPr>
        <w:t xml:space="preserve">ГОСТ Р 52142-2003 </w:t>
      </w:r>
      <w:hyperlink r:id="rId100" w:tgtFrame="_blank" w:history="1">
        <w:r w:rsidRPr="00B13B89">
          <w:rPr>
            <w:rFonts w:ascii="Times New Roman" w:hAnsi="Times New Roman" w:cs="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D63863" w:rsidRPr="00861625" w:rsidRDefault="00D63863" w:rsidP="002D3D29">
      <w:pPr>
        <w:spacing w:after="0" w:line="240" w:lineRule="auto"/>
        <w:jc w:val="both"/>
        <w:rPr>
          <w:rFonts w:cs="Times New Roman"/>
          <w:sz w:val="8"/>
          <w:szCs w:val="8"/>
        </w:rPr>
      </w:pPr>
    </w:p>
    <w:p w:rsidR="00D63863" w:rsidRDefault="00D63863" w:rsidP="002D3D29">
      <w:pPr>
        <w:pStyle w:val="ListParagraph"/>
        <w:spacing w:after="0" w:line="240" w:lineRule="auto"/>
        <w:ind w:left="0"/>
        <w:jc w:val="both"/>
        <w:rPr>
          <w:rFonts w:ascii="Times New Roman" w:hAnsi="Times New Roman" w:cs="Times New Roman"/>
        </w:rPr>
      </w:pPr>
      <w:r w:rsidRPr="00861625">
        <w:rPr>
          <w:rFonts w:ascii="Times New Roman" w:hAnsi="Times New Roman" w:cs="Times New Roman"/>
          <w:b/>
          <w:bCs/>
        </w:rPr>
        <w:t>"ГОСТ Р 51617-2014</w:t>
      </w:r>
      <w:r w:rsidRPr="00861625">
        <w:rPr>
          <w:rFonts w:ascii="Times New Roman" w:hAnsi="Times New Roman" w:cs="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D63863" w:rsidRPr="00861625" w:rsidRDefault="00D63863" w:rsidP="002D3D29">
      <w:pPr>
        <w:pStyle w:val="ListParagraph"/>
        <w:spacing w:after="0" w:line="240" w:lineRule="auto"/>
        <w:ind w:left="0"/>
        <w:jc w:val="both"/>
        <w:rPr>
          <w:rFonts w:ascii="Times New Roman" w:hAnsi="Times New Roman" w:cs="Times New Roman"/>
          <w:sz w:val="8"/>
          <w:szCs w:val="8"/>
        </w:rPr>
      </w:pPr>
    </w:p>
    <w:p w:rsidR="00D63863" w:rsidRPr="00B13B89" w:rsidRDefault="00D63863" w:rsidP="002D3D29">
      <w:pPr>
        <w:shd w:val="clear" w:color="auto" w:fill="FFFFFF"/>
        <w:spacing w:after="0" w:line="240" w:lineRule="auto"/>
        <w:jc w:val="both"/>
        <w:rPr>
          <w:rFonts w:ascii="Times New Roman" w:hAnsi="Times New Roman" w:cs="Times New Roman"/>
          <w:spacing w:val="2"/>
        </w:rPr>
      </w:pPr>
      <w:hyperlink r:id="rId101"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Р</w:t>
        </w:r>
        <w:r w:rsidRPr="00B13B89">
          <w:rPr>
            <w:rFonts w:ascii="Times New Roman" w:hAnsi="Times New Roman" w:cs="Times New Roman"/>
            <w:spacing w:val="2"/>
          </w:rPr>
          <w:t> </w:t>
        </w:r>
        <w:r w:rsidRPr="00B13B89">
          <w:rPr>
            <w:rFonts w:ascii="Times New Roman" w:hAnsi="Times New Roman" w:cs="Times New Roman"/>
            <w:b/>
            <w:bCs/>
            <w:spacing w:val="2"/>
          </w:rPr>
          <w:t>52282</w:t>
        </w:r>
        <w:r w:rsidRPr="00B13B89">
          <w:rPr>
            <w:rFonts w:ascii="Times New Roman" w:hAnsi="Times New Roman" w:cs="Times New Roman"/>
            <w:spacing w:val="2"/>
          </w:rPr>
          <w:t>-</w:t>
        </w:r>
        <w:r w:rsidRPr="00B13B89">
          <w:rPr>
            <w:rFonts w:ascii="Times New Roman" w:hAnsi="Times New Roman" w:cs="Times New Roman"/>
            <w:b/>
            <w:bCs/>
            <w:spacing w:val="2"/>
          </w:rPr>
          <w:t>2004</w:t>
        </w:r>
        <w:r w:rsidRPr="00B13B89">
          <w:rPr>
            <w:rFonts w:ascii="Times New Roman" w:hAnsi="Times New Roman" w:cs="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Default="00D63863" w:rsidP="002D3D29">
      <w:pPr>
        <w:spacing w:after="0" w:line="240" w:lineRule="auto"/>
        <w:jc w:val="both"/>
        <w:rPr>
          <w:rFonts w:cs="Times New Roman"/>
        </w:rPr>
      </w:pPr>
      <w:hyperlink r:id="rId102" w:tgtFrame="_blank" w:history="1">
        <w:r w:rsidRPr="00B13B89">
          <w:rPr>
            <w:rFonts w:ascii="Times New Roman" w:hAnsi="Times New Roman" w:cs="Times New Roman"/>
            <w:spacing w:val="2"/>
          </w:rPr>
          <w:t>"</w:t>
        </w:r>
        <w:r w:rsidRPr="00B13B89">
          <w:rPr>
            <w:rFonts w:ascii="Times New Roman" w:hAnsi="Times New Roman" w:cs="Times New Roman"/>
            <w:b/>
            <w:bCs/>
            <w:spacing w:val="2"/>
          </w:rPr>
          <w:t>ГОСТ</w:t>
        </w:r>
        <w:r w:rsidRPr="00B13B89">
          <w:rPr>
            <w:rFonts w:ascii="Times New Roman" w:hAnsi="Times New Roman" w:cs="Times New Roman"/>
            <w:spacing w:val="2"/>
          </w:rPr>
          <w:t> </w:t>
        </w:r>
        <w:r w:rsidRPr="00B13B89">
          <w:rPr>
            <w:rFonts w:ascii="Times New Roman" w:hAnsi="Times New Roman" w:cs="Times New Roman"/>
            <w:b/>
            <w:bCs/>
            <w:spacing w:val="2"/>
          </w:rPr>
          <w:t>Р</w:t>
        </w:r>
        <w:r w:rsidRPr="00B13B89">
          <w:rPr>
            <w:rFonts w:ascii="Times New Roman" w:hAnsi="Times New Roman" w:cs="Times New Roman"/>
            <w:spacing w:val="2"/>
          </w:rPr>
          <w:t> </w:t>
        </w:r>
        <w:r w:rsidRPr="00B13B89">
          <w:rPr>
            <w:rFonts w:ascii="Times New Roman" w:hAnsi="Times New Roman" w:cs="Times New Roman"/>
            <w:b/>
            <w:bCs/>
            <w:spacing w:val="2"/>
          </w:rPr>
          <w:t>52289</w:t>
        </w:r>
        <w:r w:rsidRPr="00B13B89">
          <w:rPr>
            <w:rFonts w:ascii="Times New Roman" w:hAnsi="Times New Roman" w:cs="Times New Roman"/>
            <w:spacing w:val="2"/>
          </w:rPr>
          <w:t>-</w:t>
        </w:r>
        <w:r w:rsidRPr="00B13B89">
          <w:rPr>
            <w:rFonts w:ascii="Times New Roman" w:hAnsi="Times New Roman" w:cs="Times New Roman"/>
            <w:b/>
            <w:bCs/>
            <w:spacing w:val="2"/>
          </w:rPr>
          <w:t>2004</w:t>
        </w:r>
        <w:r w:rsidRPr="00B13B89">
          <w:rPr>
            <w:rFonts w:ascii="Times New Roman" w:hAnsi="Times New Roman" w:cs="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D63863" w:rsidRPr="00861625" w:rsidRDefault="00D63863" w:rsidP="002D3D29">
      <w:pPr>
        <w:spacing w:after="0" w:line="240" w:lineRule="auto"/>
        <w:jc w:val="both"/>
        <w:rPr>
          <w:rFonts w:cs="Times New Roman"/>
          <w:sz w:val="8"/>
          <w:szCs w:val="8"/>
        </w:rPr>
      </w:pPr>
    </w:p>
    <w:p w:rsidR="00D63863" w:rsidRDefault="00D63863" w:rsidP="002D3D29">
      <w:pPr>
        <w:pStyle w:val="ListParagraph"/>
        <w:ind w:left="0"/>
        <w:jc w:val="both"/>
        <w:rPr>
          <w:rFonts w:ascii="Times New Roman" w:hAnsi="Times New Roman" w:cs="Times New Roman"/>
        </w:rPr>
      </w:pPr>
      <w:r w:rsidRPr="00861625">
        <w:rPr>
          <w:rFonts w:ascii="Times New Roman" w:hAnsi="Times New Roman" w:cs="Times New Roman"/>
          <w:b/>
          <w:bCs/>
        </w:rPr>
        <w:t>"ГОСТ Р 52142-2013.</w:t>
      </w:r>
      <w:r w:rsidRPr="00861625">
        <w:rPr>
          <w:rFonts w:ascii="Times New Roman" w:hAnsi="Times New Roman" w:cs="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Строительные нормы и правила (СНиП)</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861625" w:rsidRDefault="00D63863" w:rsidP="002D3D29">
      <w:pPr>
        <w:shd w:val="clear" w:color="auto" w:fill="FFFFFF"/>
        <w:spacing w:after="0" w:line="240" w:lineRule="auto"/>
        <w:jc w:val="both"/>
        <w:rPr>
          <w:rFonts w:ascii="Times New Roman" w:hAnsi="Times New Roman" w:cs="Times New Roman"/>
        </w:rPr>
      </w:pPr>
      <w:r w:rsidRPr="00B36EFE">
        <w:rPr>
          <w:rStyle w:val="blk"/>
          <w:rFonts w:ascii="Times New Roman" w:hAnsi="Times New Roman" w:cs="Times New Roman"/>
          <w:b/>
          <w:bCs/>
          <w:spacing w:val="2"/>
          <w:shd w:val="clear" w:color="auto" w:fill="FFFFFF"/>
        </w:rPr>
        <w:t>"</w:t>
      </w:r>
      <w:r w:rsidRPr="00861625">
        <w:rPr>
          <w:rFonts w:ascii="Times New Roman" w:hAnsi="Times New Roman" w:cs="Times New Roman"/>
          <w:b/>
          <w:bCs/>
        </w:rPr>
        <w:t>СП 127.13330.2017. СНиП 2.01.28-85</w:t>
      </w:r>
      <w:r w:rsidRPr="00861625">
        <w:rPr>
          <w:rFonts w:ascii="Times New Roman" w:hAnsi="Times New Roman" w:cs="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b/>
          <w:bCs/>
          <w:spacing w:val="2"/>
          <w:shd w:val="clear" w:color="auto" w:fill="FFFFFF"/>
        </w:rPr>
        <w:t>"СП 165.1325800.2014</w:t>
      </w:r>
      <w:r w:rsidRPr="00B36EFE">
        <w:rPr>
          <w:rStyle w:val="blk"/>
          <w:rFonts w:ascii="Times New Roman" w:hAnsi="Times New Roman" w:cs="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cs="Times New Roman"/>
          <w:b/>
          <w:bCs/>
          <w:spacing w:val="2"/>
          <w:shd w:val="clear" w:color="auto" w:fill="FFFFFF"/>
        </w:rPr>
        <w:t>СНиП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2</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01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51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90</w:t>
      </w:r>
      <w:r w:rsidRPr="00B36EFE">
        <w:rPr>
          <w:rStyle w:val="blk"/>
          <w:rFonts w:ascii="Times New Roman" w:hAnsi="Times New Roman" w:cs="Times New Roman"/>
          <w:spacing w:val="2"/>
          <w:shd w:val="clear" w:color="auto" w:fill="FFFFFF"/>
        </w:rPr>
        <w:t>"(утв. и введен в действие Приказом Минстроя России от 12.11.2014 N 705/пр) (ред. от 24.10.2017)</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D63863" w:rsidP="002D3D29">
      <w:pPr>
        <w:shd w:val="clear" w:color="auto" w:fill="FFFFFF"/>
        <w:spacing w:after="0" w:line="240" w:lineRule="auto"/>
        <w:jc w:val="both"/>
        <w:rPr>
          <w:rFonts w:ascii="Times New Roman" w:hAnsi="Times New Roman" w:cs="Times New Roman"/>
        </w:rPr>
      </w:pPr>
      <w:r w:rsidRPr="00B36EFE">
        <w:rPr>
          <w:rStyle w:val="blk"/>
          <w:rFonts w:ascii="Times New Roman" w:hAnsi="Times New Roman" w:cs="Times New Roman"/>
          <w:b/>
          <w:bCs/>
          <w:spacing w:val="2"/>
          <w:shd w:val="clear" w:color="auto" w:fill="FFFFFF"/>
        </w:rPr>
        <w:t>"</w:t>
      </w:r>
      <w:r w:rsidRPr="00861625">
        <w:rPr>
          <w:rFonts w:ascii="Times New Roman" w:hAnsi="Times New Roman" w:cs="Times New Roman"/>
          <w:b/>
          <w:bCs/>
        </w:rPr>
        <w:t>СП 99.13330.2016.</w:t>
      </w:r>
      <w:r w:rsidRPr="00861625">
        <w:rPr>
          <w:rFonts w:ascii="Times New Roman" w:hAnsi="Times New Roman" w:cs="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03" w:tgtFrame="_blank" w:history="1">
        <w:r w:rsidRPr="00B36EFE">
          <w:rPr>
            <w:rFonts w:ascii="Times New Roman" w:hAnsi="Times New Roman" w:cs="Times New Roman"/>
            <w:b/>
            <w:bCs/>
            <w:spacing w:val="2"/>
          </w:rPr>
          <w:t xml:space="preserve">"СП 100.13330.2016. </w:t>
        </w:r>
        <w:r w:rsidRPr="00B36EFE">
          <w:rPr>
            <w:rFonts w:ascii="Times New Roman" w:hAnsi="Times New Roman" w:cs="Times New Roman"/>
            <w:spacing w:val="2"/>
          </w:rPr>
          <w:t>Свод правил. Мелиоративные системы и сооружения. Актуализированная редакция </w:t>
        </w:r>
        <w:r w:rsidRPr="00B36EFE">
          <w:rPr>
            <w:rFonts w:ascii="Times New Roman" w:hAnsi="Times New Roman" w:cs="Times New Roman"/>
            <w:b/>
            <w:bCs/>
            <w:spacing w:val="2"/>
          </w:rPr>
          <w:t>СНиП</w:t>
        </w:r>
        <w:r w:rsidRPr="00B36EFE">
          <w:rPr>
            <w:rFonts w:ascii="Times New Roman" w:hAnsi="Times New Roman" w:cs="Times New Roman"/>
            <w:spacing w:val="2"/>
          </w:rPr>
          <w:t> </w:t>
        </w:r>
        <w:r w:rsidRPr="00B36EFE">
          <w:rPr>
            <w:rFonts w:ascii="Times New Roman" w:hAnsi="Times New Roman" w:cs="Times New Roman"/>
            <w:b/>
            <w:bCs/>
            <w:spacing w:val="2"/>
          </w:rPr>
          <w:t>2</w:t>
        </w:r>
        <w:r w:rsidRPr="00B36EFE">
          <w:rPr>
            <w:rFonts w:ascii="Times New Roman" w:hAnsi="Times New Roman" w:cs="Times New Roman"/>
            <w:spacing w:val="2"/>
          </w:rPr>
          <w:t>.</w:t>
        </w:r>
        <w:r w:rsidRPr="00B36EFE">
          <w:rPr>
            <w:rFonts w:ascii="Times New Roman" w:hAnsi="Times New Roman" w:cs="Times New Roman"/>
            <w:b/>
            <w:bCs/>
            <w:spacing w:val="2"/>
          </w:rPr>
          <w:t>06</w:t>
        </w:r>
        <w:r w:rsidRPr="00B36EFE">
          <w:rPr>
            <w:rFonts w:ascii="Times New Roman" w:hAnsi="Times New Roman" w:cs="Times New Roman"/>
            <w:spacing w:val="2"/>
          </w:rPr>
          <w:t>.</w:t>
        </w:r>
        <w:r w:rsidRPr="00B36EFE">
          <w:rPr>
            <w:rFonts w:ascii="Times New Roman" w:hAnsi="Times New Roman" w:cs="Times New Roman"/>
            <w:b/>
            <w:bCs/>
            <w:spacing w:val="2"/>
          </w:rPr>
          <w:t>03</w:t>
        </w:r>
        <w:r w:rsidRPr="00B36EFE">
          <w:rPr>
            <w:rFonts w:ascii="Times New Roman" w:hAnsi="Times New Roman" w:cs="Times New Roman"/>
            <w:spacing w:val="2"/>
          </w:rPr>
          <w:t>-</w:t>
        </w:r>
        <w:r w:rsidRPr="00B36EFE">
          <w:rPr>
            <w:rFonts w:ascii="Times New Roman" w:hAnsi="Times New Roman" w:cs="Times New Roman"/>
            <w:b/>
            <w:bCs/>
            <w:spacing w:val="2"/>
          </w:rPr>
          <w:t>85</w:t>
        </w:r>
        <w:r w:rsidRPr="00B36EFE">
          <w:rPr>
            <w:rFonts w:ascii="Times New Roman" w:hAnsi="Times New Roman" w:cs="Times New Roman"/>
            <w:spacing w:val="2"/>
          </w:rPr>
          <w:t>"(утв. Приказом Минстроя России от 16.12.2016 N 953/пр)</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04" w:tgtFrame="_blank" w:history="1">
        <w:r w:rsidRPr="00B36EFE">
          <w:rPr>
            <w:rFonts w:ascii="Times New Roman" w:hAnsi="Times New Roman" w:cs="Times New Roman"/>
            <w:b/>
            <w:bCs/>
            <w:spacing w:val="2"/>
          </w:rPr>
          <w:t>"СП 104.13330.2016.</w:t>
        </w:r>
        <w:r w:rsidRPr="00B36EFE">
          <w:rPr>
            <w:rFonts w:ascii="Times New Roman" w:hAnsi="Times New Roman" w:cs="Times New Roman"/>
            <w:spacing w:val="2"/>
          </w:rPr>
          <w:t xml:space="preserve"> Свод правил. Инженерная защита территории от затопления и подтопления. Актуализированная редакция </w:t>
        </w:r>
        <w:r w:rsidRPr="00B36EFE">
          <w:rPr>
            <w:rFonts w:ascii="Times New Roman" w:hAnsi="Times New Roman" w:cs="Times New Roman"/>
            <w:b/>
            <w:bCs/>
            <w:spacing w:val="2"/>
          </w:rPr>
          <w:t>СНиП</w:t>
        </w:r>
        <w:r w:rsidRPr="00B36EFE">
          <w:rPr>
            <w:rFonts w:ascii="Times New Roman" w:hAnsi="Times New Roman" w:cs="Times New Roman"/>
            <w:spacing w:val="2"/>
          </w:rPr>
          <w:t> </w:t>
        </w:r>
        <w:r w:rsidRPr="00B36EFE">
          <w:rPr>
            <w:rFonts w:ascii="Times New Roman" w:hAnsi="Times New Roman" w:cs="Times New Roman"/>
            <w:b/>
            <w:bCs/>
            <w:spacing w:val="2"/>
          </w:rPr>
          <w:t>2</w:t>
        </w:r>
        <w:r w:rsidRPr="00B36EFE">
          <w:rPr>
            <w:rFonts w:ascii="Times New Roman" w:hAnsi="Times New Roman" w:cs="Times New Roman"/>
            <w:spacing w:val="2"/>
          </w:rPr>
          <w:t>.</w:t>
        </w:r>
        <w:r w:rsidRPr="00B36EFE">
          <w:rPr>
            <w:rFonts w:ascii="Times New Roman" w:hAnsi="Times New Roman" w:cs="Times New Roman"/>
            <w:b/>
            <w:bCs/>
            <w:spacing w:val="2"/>
          </w:rPr>
          <w:t>06</w:t>
        </w:r>
        <w:r w:rsidRPr="00B36EFE">
          <w:rPr>
            <w:rFonts w:ascii="Times New Roman" w:hAnsi="Times New Roman" w:cs="Times New Roman"/>
            <w:spacing w:val="2"/>
          </w:rPr>
          <w:t>.</w:t>
        </w:r>
        <w:r w:rsidRPr="00B36EFE">
          <w:rPr>
            <w:rFonts w:ascii="Times New Roman" w:hAnsi="Times New Roman" w:cs="Times New Roman"/>
            <w:b/>
            <w:bCs/>
            <w:spacing w:val="2"/>
          </w:rPr>
          <w:t>15</w:t>
        </w:r>
        <w:r w:rsidRPr="00B36EFE">
          <w:rPr>
            <w:rFonts w:ascii="Times New Roman" w:hAnsi="Times New Roman" w:cs="Times New Roman"/>
            <w:spacing w:val="2"/>
          </w:rPr>
          <w:t>-</w:t>
        </w:r>
        <w:r w:rsidRPr="00B36EFE">
          <w:rPr>
            <w:rFonts w:ascii="Times New Roman" w:hAnsi="Times New Roman" w:cs="Times New Roman"/>
            <w:b/>
            <w:bCs/>
            <w:spacing w:val="2"/>
          </w:rPr>
          <w:t>85</w:t>
        </w:r>
        <w:r w:rsidRPr="00B36EFE">
          <w:rPr>
            <w:rFonts w:ascii="Times New Roman" w:hAnsi="Times New Roman" w:cs="Times New Roman"/>
            <w:spacing w:val="2"/>
          </w:rPr>
          <w:t>"(утв. Приказом Минстроя России от 16.12.2016 N 964/пр)</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05"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СНиП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04</w:t>
        </w:r>
        <w:r w:rsidRPr="00B36EFE">
          <w:rPr>
            <w:rFonts w:ascii="Times New Roman" w:hAnsi="Times New Roman" w:cs="Times New Roman"/>
            <w:spacing w:val="2"/>
          </w:rPr>
          <w:t>-</w:t>
        </w:r>
        <w:r w:rsidRPr="00B36EFE">
          <w:rPr>
            <w:rFonts w:ascii="Times New Roman" w:hAnsi="Times New Roman" w:cs="Times New Roman"/>
            <w:b/>
            <w:bCs/>
            <w:spacing w:val="2"/>
          </w:rPr>
          <w:t>2001</w:t>
        </w:r>
        <w:r w:rsidRPr="00B36EFE">
          <w:rPr>
            <w:rFonts w:ascii="Times New Roman" w:hAnsi="Times New Roman" w:cs="Times New Roman"/>
            <w:spacing w:val="2"/>
          </w:rPr>
          <w:t>. Складские здания"(приняты Постановлением Госстроя РФ от 19.03.2001 N 21)</w:t>
        </w:r>
      </w:hyperlink>
    </w:p>
    <w:p w:rsidR="00D63863" w:rsidRPr="00B36EFE" w:rsidRDefault="00D63863" w:rsidP="002D3D29">
      <w:pPr>
        <w:spacing w:after="0" w:line="240" w:lineRule="auto"/>
        <w:jc w:val="both"/>
        <w:rPr>
          <w:rFonts w:ascii="Times New Roman" w:hAnsi="Times New Roman" w:cs="Times New Roman"/>
          <w:spacing w:val="2"/>
          <w:sz w:val="8"/>
          <w:szCs w:val="8"/>
        </w:rPr>
      </w:pPr>
    </w:p>
    <w:p w:rsidR="00D63863" w:rsidRPr="00B36EFE" w:rsidRDefault="00D63863" w:rsidP="002D3D29">
      <w:pPr>
        <w:spacing w:after="0" w:line="240" w:lineRule="auto"/>
        <w:jc w:val="both"/>
        <w:rPr>
          <w:rFonts w:ascii="Times New Roman" w:hAnsi="Times New Roman" w:cs="Times New Roman"/>
        </w:rPr>
      </w:pPr>
      <w:hyperlink r:id="rId106"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СНиП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05</w:t>
        </w:r>
        <w:r w:rsidRPr="00B36EFE">
          <w:rPr>
            <w:rFonts w:ascii="Times New Roman" w:hAnsi="Times New Roman" w:cs="Times New Roman"/>
            <w:spacing w:val="2"/>
          </w:rPr>
          <w:t>-</w:t>
        </w:r>
        <w:r w:rsidRPr="00B36EFE">
          <w:rPr>
            <w:rFonts w:ascii="Times New Roman" w:hAnsi="Times New Roman" w:cs="Times New Roman"/>
            <w:b/>
            <w:bCs/>
            <w:spacing w:val="2"/>
          </w:rPr>
          <w:t>2003</w:t>
        </w:r>
        <w:r w:rsidRPr="00B36EFE">
          <w:rPr>
            <w:rFonts w:ascii="Times New Roman" w:hAnsi="Times New Roman" w:cs="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Своды правил по проектированию и строительству (СП)</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4</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13130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2013</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cs="Times New Roman"/>
          <w:b/>
          <w:bCs/>
          <w:spacing w:val="2"/>
          <w:shd w:val="clear" w:color="auto" w:fill="FFFFFF"/>
        </w:rPr>
        <w:t>2013</w:t>
      </w:r>
      <w:r w:rsidRPr="00B36EFE">
        <w:rPr>
          <w:rStyle w:val="blk"/>
          <w:rFonts w:ascii="Times New Roman" w:hAnsi="Times New Roman" w:cs="Times New Roman"/>
          <w:spacing w:val="2"/>
          <w:shd w:val="clear" w:color="auto" w:fill="FFFFFF"/>
        </w:rPr>
        <w:t> N 288)</w:t>
      </w:r>
    </w:p>
    <w:p w:rsidR="00D63863" w:rsidRPr="00B36EFE" w:rsidRDefault="00D63863" w:rsidP="002D3D29">
      <w:pPr>
        <w:shd w:val="clear" w:color="auto" w:fill="FFFFFF"/>
        <w:spacing w:after="0" w:line="240" w:lineRule="auto"/>
        <w:jc w:val="both"/>
        <w:rPr>
          <w:rStyle w:val="b"/>
          <w:rFonts w:ascii="Times New Roman" w:hAnsi="Times New Roman" w:cs="Times New Roman"/>
          <w:b/>
          <w:bCs/>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5</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13130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2009</w:t>
      </w:r>
      <w:r w:rsidRPr="00B36EFE">
        <w:rPr>
          <w:rStyle w:val="blk"/>
          <w:rFonts w:ascii="Times New Roman" w:hAnsi="Times New Roman" w:cs="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cs="Times New Roman"/>
          <w:b/>
          <w:bCs/>
          <w:spacing w:val="2"/>
          <w:shd w:val="clear" w:color="auto" w:fill="FFFFFF"/>
        </w:rPr>
        <w:t>2009</w:t>
      </w:r>
      <w:r w:rsidRPr="00B36EFE">
        <w:rPr>
          <w:rStyle w:val="blk"/>
          <w:rFonts w:ascii="Times New Roman" w:hAnsi="Times New Roman" w:cs="Times New Roman"/>
          <w:spacing w:val="2"/>
          <w:shd w:val="clear" w:color="auto" w:fill="FFFFFF"/>
        </w:rPr>
        <w:t> N 175) (ред. от 01.06.2011)</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07"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11</w:t>
        </w:r>
        <w:r w:rsidRPr="00B36EFE">
          <w:rPr>
            <w:rFonts w:ascii="Times New Roman" w:hAnsi="Times New Roman" w:cs="Times New Roman"/>
            <w:spacing w:val="2"/>
          </w:rPr>
          <w:t>-</w:t>
        </w:r>
        <w:r w:rsidRPr="00B36EFE">
          <w:rPr>
            <w:rFonts w:ascii="Times New Roman" w:hAnsi="Times New Roman" w:cs="Times New Roman"/>
            <w:b/>
            <w:bCs/>
            <w:spacing w:val="2"/>
          </w:rPr>
          <w:t>103</w:t>
        </w:r>
        <w:r w:rsidRPr="00B36EFE">
          <w:rPr>
            <w:rFonts w:ascii="Times New Roman" w:hAnsi="Times New Roman" w:cs="Times New Roman"/>
            <w:spacing w:val="2"/>
          </w:rPr>
          <w:t>-</w:t>
        </w:r>
        <w:r w:rsidRPr="00B36EFE">
          <w:rPr>
            <w:rFonts w:ascii="Times New Roman" w:hAnsi="Times New Roman" w:cs="Times New Roman"/>
            <w:b/>
            <w:bCs/>
            <w:spacing w:val="2"/>
          </w:rPr>
          <w:t>97</w:t>
        </w:r>
        <w:r w:rsidRPr="00B36EFE">
          <w:rPr>
            <w:rFonts w:ascii="Times New Roman" w:hAnsi="Times New Roman" w:cs="Times New Roman"/>
            <w:spacing w:val="2"/>
          </w:rPr>
          <w:t>. Инженерно-гидрометеорологические изыскания для строительства"(одобрен Письмом Госстроя РФ от 10.07.1997 N 9-1-1/69)</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11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106</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97</w:t>
      </w:r>
      <w:r w:rsidRPr="00B36EFE">
        <w:rPr>
          <w:rStyle w:val="blk"/>
          <w:rFonts w:ascii="Times New Roman" w:hAnsi="Times New Roman" w:cs="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08" w:tgtFrame="_blank" w:history="1">
        <w:r w:rsidRPr="00B36EFE">
          <w:rPr>
            <w:rFonts w:ascii="Times New Roman" w:hAnsi="Times New Roman" w:cs="Times New Roman"/>
            <w:spacing w:val="2"/>
          </w:rPr>
          <w:t>"</w:t>
        </w:r>
        <w:r w:rsidRPr="00B36EFE">
          <w:rPr>
            <w:rFonts w:ascii="Times New Roman" w:hAnsi="Times New Roman" w:cs="Times New Roman"/>
            <w:b/>
            <w:bCs/>
            <w:spacing w:val="2"/>
          </w:rPr>
          <w:t>МДС</w:t>
        </w:r>
        <w:r w:rsidRPr="00B36EFE">
          <w:rPr>
            <w:rFonts w:ascii="Times New Roman" w:hAnsi="Times New Roman" w:cs="Times New Roman"/>
            <w:spacing w:val="2"/>
          </w:rPr>
          <w:t> </w:t>
        </w:r>
        <w:r w:rsidRPr="00B36EFE">
          <w:rPr>
            <w:rFonts w:ascii="Times New Roman" w:hAnsi="Times New Roman" w:cs="Times New Roman"/>
            <w:b/>
            <w:bCs/>
            <w:spacing w:val="2"/>
          </w:rPr>
          <w:t>11</w:t>
        </w:r>
        <w:r w:rsidRPr="00B36EFE">
          <w:rPr>
            <w:rFonts w:ascii="Times New Roman" w:hAnsi="Times New Roman" w:cs="Times New Roman"/>
            <w:spacing w:val="2"/>
          </w:rPr>
          <w:t>-</w:t>
        </w:r>
        <w:r w:rsidRPr="00B36EFE">
          <w:rPr>
            <w:rFonts w:ascii="Times New Roman" w:hAnsi="Times New Roman" w:cs="Times New Roman"/>
            <w:b/>
            <w:bCs/>
            <w:spacing w:val="2"/>
          </w:rPr>
          <w:t>16</w:t>
        </w:r>
        <w:r w:rsidRPr="00B36EFE">
          <w:rPr>
            <w:rFonts w:ascii="Times New Roman" w:hAnsi="Times New Roman" w:cs="Times New Roman"/>
            <w:spacing w:val="2"/>
          </w:rPr>
          <w:t>.</w:t>
        </w:r>
        <w:r w:rsidRPr="00B36EFE">
          <w:rPr>
            <w:rFonts w:ascii="Times New Roman" w:hAnsi="Times New Roman" w:cs="Times New Roman"/>
            <w:b/>
            <w:bCs/>
            <w:spacing w:val="2"/>
          </w:rPr>
          <w:t>2002</w:t>
        </w:r>
        <w:r w:rsidRPr="00B36EFE">
          <w:rPr>
            <w:rFonts w:ascii="Times New Roman" w:hAnsi="Times New Roman" w:cs="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Pr="00B36EFE">
        <w:rPr>
          <w:rFonts w:ascii="Times New Roman" w:hAnsi="Times New Roman" w:cs="Times New Roman"/>
          <w:spacing w:val="2"/>
        </w:rPr>
        <w:t xml:space="preserve"> -НОВОЕ</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09"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11</w:t>
        </w:r>
        <w:r w:rsidRPr="00B36EFE">
          <w:rPr>
            <w:rFonts w:ascii="Times New Roman" w:hAnsi="Times New Roman" w:cs="Times New Roman"/>
            <w:spacing w:val="2"/>
          </w:rPr>
          <w:t>.</w:t>
        </w:r>
        <w:r w:rsidRPr="00B36EFE">
          <w:rPr>
            <w:rFonts w:ascii="Times New Roman" w:hAnsi="Times New Roman" w:cs="Times New Roman"/>
            <w:b/>
            <w:bCs/>
            <w:spacing w:val="2"/>
          </w:rPr>
          <w:t>13130</w:t>
        </w:r>
        <w:r w:rsidRPr="00B36EFE">
          <w:rPr>
            <w:rFonts w:ascii="Times New Roman" w:hAnsi="Times New Roman" w:cs="Times New Roman"/>
            <w:spacing w:val="2"/>
          </w:rPr>
          <w:t>.</w:t>
        </w:r>
        <w:r w:rsidRPr="00B36EFE">
          <w:rPr>
            <w:rFonts w:ascii="Times New Roman" w:hAnsi="Times New Roman" w:cs="Times New Roman"/>
            <w:b/>
            <w:bCs/>
            <w:spacing w:val="2"/>
          </w:rPr>
          <w:t>2009</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0" w:tgtFrame="_blank" w:history="1">
        <w:r w:rsidRPr="00B36EFE">
          <w:rPr>
            <w:rFonts w:ascii="Times New Roman" w:hAnsi="Times New Roman" w:cs="Times New Roman"/>
            <w:spacing w:val="2"/>
          </w:rPr>
          <w:t>Приказ МЧС РФ от 25.03.2009 N 182 (ред. от 09.</w:t>
        </w:r>
        <w:r w:rsidRPr="00B36EFE">
          <w:rPr>
            <w:rFonts w:ascii="Times New Roman" w:hAnsi="Times New Roman" w:cs="Times New Roman"/>
            <w:b/>
            <w:bCs/>
            <w:spacing w:val="2"/>
          </w:rPr>
          <w:t>12</w:t>
        </w:r>
        <w:r w:rsidRPr="00B36EFE">
          <w:rPr>
            <w:rFonts w:ascii="Times New Roman" w:hAnsi="Times New Roman" w:cs="Times New Roman"/>
            <w:spacing w:val="2"/>
          </w:rPr>
          <w:t>.2010)"Об утверждении </w:t>
        </w:r>
        <w:r w:rsidRPr="00B36EFE">
          <w:rPr>
            <w:rFonts w:ascii="Times New Roman" w:hAnsi="Times New Roman" w:cs="Times New Roman"/>
            <w:b/>
            <w:bCs/>
            <w:spacing w:val="2"/>
          </w:rPr>
          <w:t>свода</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"Определение категорий помещений, зданий и наружных установок по взрывопожарной и пожарной опасности"</w:t>
        </w:r>
      </w:hyperlink>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1"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14</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2014</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Строительство в сейсмических районах. СНиП II-7-81*"(утв. Приказом Минстроя России от 18.02.</w:t>
        </w:r>
        <w:r w:rsidRPr="00B36EFE">
          <w:rPr>
            <w:rFonts w:ascii="Times New Roman" w:hAnsi="Times New Roman" w:cs="Times New Roman"/>
            <w:b/>
            <w:bCs/>
            <w:spacing w:val="2"/>
          </w:rPr>
          <w:t>2014</w:t>
        </w:r>
        <w:r w:rsidRPr="00B36EFE">
          <w:rPr>
            <w:rFonts w:ascii="Times New Roman" w:hAnsi="Times New Roman" w:cs="Times New Roman"/>
            <w:spacing w:val="2"/>
          </w:rPr>
          <w:t> N 60/пр) (ред. от 23.11.2015)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2"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18</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2011</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3"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19</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2011</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4"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21</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102</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99</w:t>
      </w:r>
      <w:r w:rsidRPr="00B36EFE">
        <w:rPr>
          <w:rStyle w:val="blk"/>
          <w:rFonts w:ascii="Times New Roman" w:hAnsi="Times New Roman" w:cs="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5"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30</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6"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103</w:t>
        </w:r>
        <w:r w:rsidRPr="00B36EFE">
          <w:rPr>
            <w:rFonts w:ascii="Times New Roman" w:hAnsi="Times New Roman" w:cs="Times New Roman"/>
            <w:spacing w:val="2"/>
          </w:rPr>
          <w:t>-</w:t>
        </w:r>
        <w:r w:rsidRPr="00B36EFE">
          <w:rPr>
            <w:rFonts w:ascii="Times New Roman" w:hAnsi="Times New Roman" w:cs="Times New Roman"/>
            <w:b/>
            <w:bCs/>
            <w:spacing w:val="2"/>
          </w:rPr>
          <w:t>99</w:t>
        </w:r>
        <w:r w:rsidRPr="00B36EFE">
          <w:rPr>
            <w:rFonts w:ascii="Times New Roman" w:hAnsi="Times New Roman" w:cs="Times New Roman"/>
            <w:spacing w:val="2"/>
          </w:rPr>
          <w:t>. Здания, сооружения и комплексы православных храмов"(принят Постановлением Госстроя России от 27.12.1999 N 92)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7"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102</w:t>
        </w:r>
        <w:r w:rsidRPr="00B36EFE">
          <w:rPr>
            <w:rFonts w:ascii="Times New Roman" w:hAnsi="Times New Roman" w:cs="Times New Roman"/>
            <w:spacing w:val="2"/>
          </w:rPr>
          <w:t>-</w:t>
        </w:r>
        <w:r w:rsidRPr="00B36EFE">
          <w:rPr>
            <w:rFonts w:ascii="Times New Roman" w:hAnsi="Times New Roman" w:cs="Times New Roman"/>
            <w:b/>
            <w:bCs/>
            <w:spacing w:val="2"/>
          </w:rPr>
          <w:t>99</w:t>
        </w:r>
        <w:r w:rsidRPr="00B36EFE">
          <w:rPr>
            <w:rFonts w:ascii="Times New Roman" w:hAnsi="Times New Roman" w:cs="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D63863" w:rsidP="002D3D29">
      <w:pPr>
        <w:pStyle w:val="ListParagraph"/>
        <w:spacing w:after="0" w:line="240" w:lineRule="auto"/>
        <w:ind w:left="0"/>
        <w:jc w:val="both"/>
        <w:rPr>
          <w:rFonts w:ascii="Times New Roman" w:hAnsi="Times New Roman" w:cs="Times New Roman"/>
        </w:rPr>
      </w:pPr>
      <w:hyperlink r:id="rId118" w:tgtFrame="_blank" w:history="1">
        <w:r w:rsidRPr="00861625">
          <w:rPr>
            <w:rFonts w:ascii="Times New Roman" w:hAnsi="Times New Roman" w:cs="Times New Roman"/>
            <w:spacing w:val="2"/>
          </w:rPr>
          <w:t>"</w:t>
        </w:r>
      </w:hyperlink>
      <w:r w:rsidRPr="00861625">
        <w:rPr>
          <w:rFonts w:ascii="Times New Roman" w:hAnsi="Times New Roman" w:cs="Times New Roman"/>
          <w:b/>
          <w:bCs/>
        </w:rPr>
        <w:t>СП 256.1325800.2016. СП 31-110-2003.</w:t>
      </w:r>
      <w:r w:rsidRPr="00861625">
        <w:rPr>
          <w:rFonts w:ascii="Times New Roman" w:hAnsi="Times New Roman" w:cs="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19" w:tgtFrame="_blank" w:history="1">
        <w:r w:rsidRPr="00861625">
          <w:rPr>
            <w:rFonts w:ascii="Times New Roman" w:hAnsi="Times New Roman" w:cs="Times New Roman"/>
            <w:spacing w:val="2"/>
          </w:rPr>
          <w:t>"</w:t>
        </w:r>
        <w:r w:rsidRPr="00861625">
          <w:rPr>
            <w:rFonts w:ascii="Times New Roman" w:hAnsi="Times New Roman" w:cs="Times New Roman"/>
            <w:b/>
            <w:bCs/>
            <w:spacing w:val="2"/>
          </w:rPr>
          <w:t>СП</w:t>
        </w:r>
        <w:r w:rsidRPr="00861625">
          <w:rPr>
            <w:rFonts w:ascii="Times New Roman" w:hAnsi="Times New Roman" w:cs="Times New Roman"/>
            <w:spacing w:val="2"/>
          </w:rPr>
          <w:t> </w:t>
        </w:r>
        <w:r w:rsidRPr="00861625">
          <w:rPr>
            <w:rFonts w:ascii="Times New Roman" w:hAnsi="Times New Roman" w:cs="Times New Roman"/>
            <w:b/>
            <w:bCs/>
            <w:spacing w:val="2"/>
          </w:rPr>
          <w:t>31</w:t>
        </w:r>
        <w:r w:rsidRPr="00861625">
          <w:rPr>
            <w:rFonts w:ascii="Times New Roman" w:hAnsi="Times New Roman" w:cs="Times New Roman"/>
            <w:spacing w:val="2"/>
          </w:rPr>
          <w:t>-</w:t>
        </w:r>
        <w:r w:rsidRPr="00861625">
          <w:rPr>
            <w:rFonts w:ascii="Times New Roman" w:hAnsi="Times New Roman" w:cs="Times New Roman"/>
            <w:b/>
            <w:bCs/>
            <w:spacing w:val="2"/>
          </w:rPr>
          <w:t>112</w:t>
        </w:r>
        <w:r w:rsidRPr="00861625">
          <w:rPr>
            <w:rFonts w:ascii="Times New Roman" w:hAnsi="Times New Roman" w:cs="Times New Roman"/>
            <w:spacing w:val="2"/>
          </w:rPr>
          <w:t>-</w:t>
        </w:r>
        <w:r w:rsidRPr="00861625">
          <w:rPr>
            <w:rFonts w:ascii="Times New Roman" w:hAnsi="Times New Roman" w:cs="Times New Roman"/>
            <w:b/>
            <w:bCs/>
            <w:spacing w:val="2"/>
          </w:rPr>
          <w:t>2004</w:t>
        </w:r>
        <w:r w:rsidRPr="00861625">
          <w:rPr>
            <w:rFonts w:ascii="Times New Roman" w:hAnsi="Times New Roman" w:cs="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0"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112</w:t>
        </w:r>
        <w:r w:rsidRPr="00B36EFE">
          <w:rPr>
            <w:rFonts w:ascii="Times New Roman" w:hAnsi="Times New Roman" w:cs="Times New Roman"/>
            <w:spacing w:val="2"/>
          </w:rPr>
          <w:t>-</w:t>
        </w:r>
        <w:r w:rsidRPr="00B36EFE">
          <w:rPr>
            <w:rFonts w:ascii="Times New Roman" w:hAnsi="Times New Roman" w:cs="Times New Roman"/>
            <w:b/>
            <w:bCs/>
            <w:spacing w:val="2"/>
          </w:rPr>
          <w:t>2004</w:t>
        </w:r>
        <w:r w:rsidRPr="00B36EFE">
          <w:rPr>
            <w:rFonts w:ascii="Times New Roman" w:hAnsi="Times New Roman" w:cs="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1"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112</w:t>
        </w:r>
        <w:r w:rsidRPr="00B36EFE">
          <w:rPr>
            <w:rFonts w:ascii="Times New Roman" w:hAnsi="Times New Roman" w:cs="Times New Roman"/>
            <w:spacing w:val="2"/>
          </w:rPr>
          <w:t>-</w:t>
        </w:r>
        <w:r w:rsidRPr="00B36EFE">
          <w:rPr>
            <w:rFonts w:ascii="Times New Roman" w:hAnsi="Times New Roman" w:cs="Times New Roman"/>
            <w:b/>
            <w:bCs/>
            <w:spacing w:val="2"/>
          </w:rPr>
          <w:t>2007</w:t>
        </w:r>
        <w:r w:rsidRPr="00B36EFE">
          <w:rPr>
            <w:rFonts w:ascii="Times New Roman" w:hAnsi="Times New Roman" w:cs="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2"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113</w:t>
        </w:r>
        <w:r w:rsidRPr="00B36EFE">
          <w:rPr>
            <w:rFonts w:ascii="Times New Roman" w:hAnsi="Times New Roman" w:cs="Times New Roman"/>
            <w:spacing w:val="2"/>
          </w:rPr>
          <w:t>-</w:t>
        </w:r>
        <w:r w:rsidRPr="00B36EFE">
          <w:rPr>
            <w:rFonts w:ascii="Times New Roman" w:hAnsi="Times New Roman" w:cs="Times New Roman"/>
            <w:b/>
            <w:bCs/>
            <w:spacing w:val="2"/>
          </w:rPr>
          <w:t>2004</w:t>
        </w:r>
        <w:r w:rsidRPr="00B36EFE">
          <w:rPr>
            <w:rFonts w:ascii="Times New Roman" w:hAnsi="Times New Roman" w:cs="Times New Roman"/>
            <w:spacing w:val="2"/>
          </w:rPr>
          <w:t>. Бассейны для плавания"(одобрен Письмом Госстроя РФ от 30.04.2004 N ЛБ-322/9 и Приказом Росспорта от 26.02.2005 N 24)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3"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31</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4"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32</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5"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33</w:t>
        </w:r>
        <w:r w:rsidRPr="00B36EFE">
          <w:rPr>
            <w:rFonts w:ascii="Times New Roman" w:hAnsi="Times New Roman" w:cs="Times New Roman"/>
            <w:spacing w:val="2"/>
          </w:rPr>
          <w:t>-</w:t>
        </w:r>
        <w:r w:rsidRPr="00B36EFE">
          <w:rPr>
            <w:rFonts w:ascii="Times New Roman" w:hAnsi="Times New Roman" w:cs="Times New Roman"/>
            <w:b/>
            <w:bCs/>
            <w:spacing w:val="2"/>
          </w:rPr>
          <w:t>101</w:t>
        </w:r>
        <w:r w:rsidRPr="00B36EFE">
          <w:rPr>
            <w:rFonts w:ascii="Times New Roman" w:hAnsi="Times New Roman" w:cs="Times New Roman"/>
            <w:spacing w:val="2"/>
          </w:rPr>
          <w:t>-</w:t>
        </w:r>
        <w:r w:rsidRPr="00B36EFE">
          <w:rPr>
            <w:rFonts w:ascii="Times New Roman" w:hAnsi="Times New Roman" w:cs="Times New Roman"/>
            <w:b/>
            <w:bCs/>
            <w:spacing w:val="2"/>
          </w:rPr>
          <w:t>2003</w:t>
        </w:r>
        <w:r w:rsidRPr="00B36EFE">
          <w:rPr>
            <w:rFonts w:ascii="Times New Roman" w:hAnsi="Times New Roman" w:cs="Times New Roman"/>
            <w:spacing w:val="2"/>
          </w:rPr>
          <w:t>. Определение основных расчетных гидрологических характеристик"(одобрен Постановлением Госстроя РФ от 26.12.2003 N 218)</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6"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34</w:t>
        </w:r>
        <w:r w:rsidRPr="00B36EFE">
          <w:rPr>
            <w:rFonts w:ascii="Times New Roman" w:hAnsi="Times New Roman" w:cs="Times New Roman"/>
            <w:spacing w:val="2"/>
          </w:rPr>
          <w:t>-</w:t>
        </w:r>
        <w:r w:rsidRPr="00B36EFE">
          <w:rPr>
            <w:rFonts w:ascii="Times New Roman" w:hAnsi="Times New Roman" w:cs="Times New Roman"/>
            <w:b/>
            <w:bCs/>
            <w:spacing w:val="2"/>
          </w:rPr>
          <w:t>106</w:t>
        </w:r>
        <w:r w:rsidRPr="00B36EFE">
          <w:rPr>
            <w:rFonts w:ascii="Times New Roman" w:hAnsi="Times New Roman" w:cs="Times New Roman"/>
            <w:spacing w:val="2"/>
          </w:rPr>
          <w:t>-</w:t>
        </w:r>
        <w:r w:rsidRPr="00B36EFE">
          <w:rPr>
            <w:rFonts w:ascii="Times New Roman" w:hAnsi="Times New Roman" w:cs="Times New Roman"/>
            <w:b/>
            <w:bCs/>
            <w:spacing w:val="2"/>
          </w:rPr>
          <w:t>98</w:t>
        </w:r>
        <w:r w:rsidRPr="00B36EFE">
          <w:rPr>
            <w:rFonts w:ascii="Times New Roman" w:hAnsi="Times New Roman" w:cs="Times New Roman"/>
            <w:spacing w:val="2"/>
          </w:rPr>
          <w:t>. Подземные хранилища газа, нефти и продуктов их переработки"(одобрен Письмом Госстроя РФ от 15.12.1998 N 13-669)</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34</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266) (ред. от 16.12.2016)</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35</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2001</w:t>
      </w:r>
      <w:r w:rsidRPr="00B36EFE">
        <w:rPr>
          <w:rStyle w:val="blk"/>
          <w:rFonts w:ascii="Times New Roman" w:hAnsi="Times New Roman" w:cs="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cs="Times New Roman"/>
          <w:spacing w:val="2"/>
        </w:rPr>
        <w:br/>
      </w:r>
      <w:hyperlink r:id="rId127"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35</w:t>
        </w:r>
        <w:r w:rsidRPr="00B36EFE">
          <w:rPr>
            <w:rFonts w:ascii="Times New Roman" w:hAnsi="Times New Roman" w:cs="Times New Roman"/>
            <w:spacing w:val="2"/>
          </w:rPr>
          <w:t>-</w:t>
        </w:r>
        <w:r w:rsidRPr="00B36EFE">
          <w:rPr>
            <w:rFonts w:ascii="Times New Roman" w:hAnsi="Times New Roman" w:cs="Times New Roman"/>
            <w:b/>
            <w:bCs/>
            <w:spacing w:val="2"/>
          </w:rPr>
          <w:t>102</w:t>
        </w:r>
        <w:r w:rsidRPr="00B36EFE">
          <w:rPr>
            <w:rFonts w:ascii="Times New Roman" w:hAnsi="Times New Roman" w:cs="Times New Roman"/>
            <w:spacing w:val="2"/>
          </w:rPr>
          <w:t>-</w:t>
        </w:r>
        <w:r w:rsidRPr="00B36EFE">
          <w:rPr>
            <w:rFonts w:ascii="Times New Roman" w:hAnsi="Times New Roman" w:cs="Times New Roman"/>
            <w:b/>
            <w:bCs/>
            <w:spacing w:val="2"/>
          </w:rPr>
          <w:t>2001</w:t>
        </w:r>
        <w:r w:rsidRPr="00B36EFE">
          <w:rPr>
            <w:rFonts w:ascii="Times New Roman" w:hAnsi="Times New Roman" w:cs="Times New Roman"/>
            <w:spacing w:val="2"/>
          </w:rPr>
          <w:t>. Жилая среда с планировочными элементами, доступными инвалидам"(одобрен Постановлением Госстроя РФ от 16.07.2001 N 71)</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8"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35</w:t>
        </w:r>
        <w:r w:rsidRPr="00B36EFE">
          <w:rPr>
            <w:rFonts w:ascii="Times New Roman" w:hAnsi="Times New Roman" w:cs="Times New Roman"/>
            <w:spacing w:val="2"/>
          </w:rPr>
          <w:t>-</w:t>
        </w:r>
        <w:r w:rsidRPr="00B36EFE">
          <w:rPr>
            <w:rFonts w:ascii="Times New Roman" w:hAnsi="Times New Roman" w:cs="Times New Roman"/>
            <w:b/>
            <w:bCs/>
            <w:spacing w:val="2"/>
          </w:rPr>
          <w:t>103</w:t>
        </w:r>
        <w:r w:rsidRPr="00B36EFE">
          <w:rPr>
            <w:rFonts w:ascii="Times New Roman" w:hAnsi="Times New Roman" w:cs="Times New Roman"/>
            <w:spacing w:val="2"/>
          </w:rPr>
          <w:t>-</w:t>
        </w:r>
        <w:r w:rsidRPr="00B36EFE">
          <w:rPr>
            <w:rFonts w:ascii="Times New Roman" w:hAnsi="Times New Roman" w:cs="Times New Roman"/>
            <w:b/>
            <w:bCs/>
            <w:spacing w:val="2"/>
          </w:rPr>
          <w:t>2001</w:t>
        </w:r>
        <w:r w:rsidRPr="00B36EFE">
          <w:rPr>
            <w:rFonts w:ascii="Times New Roman" w:hAnsi="Times New Roman" w:cs="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29"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35</w:t>
        </w:r>
        <w:r w:rsidRPr="00B36EFE">
          <w:rPr>
            <w:rFonts w:ascii="Times New Roman" w:hAnsi="Times New Roman" w:cs="Times New Roman"/>
            <w:spacing w:val="2"/>
          </w:rPr>
          <w:t>-</w:t>
        </w:r>
        <w:r w:rsidRPr="00B36EFE">
          <w:rPr>
            <w:rFonts w:ascii="Times New Roman" w:hAnsi="Times New Roman" w:cs="Times New Roman"/>
            <w:b/>
            <w:bCs/>
            <w:spacing w:val="2"/>
          </w:rPr>
          <w:t>105</w:t>
        </w:r>
        <w:r w:rsidRPr="00B36EFE">
          <w:rPr>
            <w:rFonts w:ascii="Times New Roman" w:hAnsi="Times New Roman" w:cs="Times New Roman"/>
            <w:spacing w:val="2"/>
          </w:rPr>
          <w:t>-</w:t>
        </w:r>
        <w:r w:rsidRPr="00B36EFE">
          <w:rPr>
            <w:rFonts w:ascii="Times New Roman" w:hAnsi="Times New Roman" w:cs="Times New Roman"/>
            <w:b/>
            <w:bCs/>
            <w:spacing w:val="2"/>
          </w:rPr>
          <w:t>2002</w:t>
        </w:r>
        <w:r w:rsidRPr="00B36EFE">
          <w:rPr>
            <w:rFonts w:ascii="Times New Roman" w:hAnsi="Times New Roman" w:cs="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0"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35</w:t>
        </w:r>
        <w:r w:rsidRPr="00B36EFE">
          <w:rPr>
            <w:rFonts w:ascii="Times New Roman" w:hAnsi="Times New Roman" w:cs="Times New Roman"/>
            <w:spacing w:val="2"/>
          </w:rPr>
          <w:t>-</w:t>
        </w:r>
        <w:r w:rsidRPr="00B36EFE">
          <w:rPr>
            <w:rFonts w:ascii="Times New Roman" w:hAnsi="Times New Roman" w:cs="Times New Roman"/>
            <w:b/>
            <w:bCs/>
            <w:spacing w:val="2"/>
          </w:rPr>
          <w:t>106</w:t>
        </w:r>
        <w:r w:rsidRPr="00B36EFE">
          <w:rPr>
            <w:rFonts w:ascii="Times New Roman" w:hAnsi="Times New Roman" w:cs="Times New Roman"/>
            <w:spacing w:val="2"/>
          </w:rPr>
          <w:t>-</w:t>
        </w:r>
        <w:r w:rsidRPr="00B36EFE">
          <w:rPr>
            <w:rFonts w:ascii="Times New Roman" w:hAnsi="Times New Roman" w:cs="Times New Roman"/>
            <w:b/>
            <w:bCs/>
            <w:spacing w:val="2"/>
          </w:rPr>
          <w:t>2003</w:t>
        </w:r>
        <w:r w:rsidRPr="00B36EFE">
          <w:rPr>
            <w:rFonts w:ascii="Times New Roman" w:hAnsi="Times New Roman" w:cs="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35</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2011</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36</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108/ГС) (ред. от 18.08.2016)</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1"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37</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2"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38</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3"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41</w:t>
        </w:r>
        <w:r w:rsidRPr="00B36EFE">
          <w:rPr>
            <w:rFonts w:ascii="Times New Roman" w:hAnsi="Times New Roman" w:cs="Times New Roman"/>
            <w:spacing w:val="2"/>
          </w:rPr>
          <w:t>-</w:t>
        </w:r>
        <w:r w:rsidRPr="00B36EFE">
          <w:rPr>
            <w:rFonts w:ascii="Times New Roman" w:hAnsi="Times New Roman" w:cs="Times New Roman"/>
            <w:b/>
            <w:bCs/>
            <w:spacing w:val="2"/>
          </w:rPr>
          <w:t>101</w:t>
        </w:r>
        <w:r w:rsidRPr="00B36EFE">
          <w:rPr>
            <w:rFonts w:ascii="Times New Roman" w:hAnsi="Times New Roman" w:cs="Times New Roman"/>
            <w:spacing w:val="2"/>
          </w:rPr>
          <w:t>-</w:t>
        </w:r>
        <w:r w:rsidRPr="00B36EFE">
          <w:rPr>
            <w:rFonts w:ascii="Times New Roman" w:hAnsi="Times New Roman" w:cs="Times New Roman"/>
            <w:b/>
            <w:bCs/>
            <w:spacing w:val="2"/>
          </w:rPr>
          <w:t>95</w:t>
        </w:r>
        <w:r w:rsidRPr="00B36EFE">
          <w:rPr>
            <w:rFonts w:ascii="Times New Roman" w:hAnsi="Times New Roman" w:cs="Times New Roman"/>
            <w:spacing w:val="2"/>
          </w:rPr>
          <w:t>. Проектирование тепловых пунктов"(введен в действие 01.07.1996)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4"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41</w:t>
        </w:r>
        <w:r w:rsidRPr="00B36EFE">
          <w:rPr>
            <w:rFonts w:ascii="Times New Roman" w:hAnsi="Times New Roman" w:cs="Times New Roman"/>
            <w:spacing w:val="2"/>
          </w:rPr>
          <w:t>-</w:t>
        </w:r>
        <w:r w:rsidRPr="00B36EFE">
          <w:rPr>
            <w:rFonts w:ascii="Times New Roman" w:hAnsi="Times New Roman" w:cs="Times New Roman"/>
            <w:b/>
            <w:bCs/>
            <w:spacing w:val="2"/>
          </w:rPr>
          <w:t>101</w:t>
        </w:r>
        <w:r w:rsidRPr="00B36EFE">
          <w:rPr>
            <w:rFonts w:ascii="Times New Roman" w:hAnsi="Times New Roman" w:cs="Times New Roman"/>
            <w:spacing w:val="2"/>
          </w:rPr>
          <w:t>-</w:t>
        </w:r>
        <w:r w:rsidRPr="00B36EFE">
          <w:rPr>
            <w:rFonts w:ascii="Times New Roman" w:hAnsi="Times New Roman" w:cs="Times New Roman"/>
            <w:b/>
            <w:bCs/>
            <w:spacing w:val="2"/>
          </w:rPr>
          <w:t>95</w:t>
        </w:r>
        <w:r w:rsidRPr="00B36EFE">
          <w:rPr>
            <w:rFonts w:ascii="Times New Roman" w:hAnsi="Times New Roman" w:cs="Times New Roman"/>
            <w:spacing w:val="2"/>
          </w:rPr>
          <w:t>. Проектирование тепловых пунктов"(введен в действие 01.07.1996)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Hyperlink"/>
          <w:rFonts w:ascii="Times New Roman" w:hAnsi="Times New Roman" w:cs="Times New Roman"/>
          <w:color w:val="auto"/>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41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108</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2004</w:t>
      </w:r>
      <w:r w:rsidRPr="00B36EFE">
        <w:rPr>
          <w:rStyle w:val="blk"/>
          <w:rFonts w:ascii="Times New Roman" w:hAnsi="Times New Roman" w:cs="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r w:rsidRPr="00B36EFE">
        <w:rPr>
          <w:rStyle w:val="Hyperlink"/>
          <w:rFonts w:ascii="Times New Roman" w:hAnsi="Times New Roman" w:cs="Times New Roman"/>
          <w:color w:val="auto"/>
          <w:spacing w:val="2"/>
          <w:u w:val="none"/>
          <w:shd w:val="clear" w:color="auto" w:fill="FFFFFF"/>
        </w:rPr>
        <w:t>"</w:t>
      </w:r>
      <w:r w:rsidRPr="00B36EFE">
        <w:rPr>
          <w:rStyle w:val="blk"/>
          <w:rFonts w:ascii="Times New Roman" w:hAnsi="Times New Roman" w:cs="Times New Roman"/>
          <w:b/>
          <w:bCs/>
          <w:spacing w:val="2"/>
          <w:shd w:val="clear" w:color="auto" w:fill="FFFFFF"/>
        </w:rPr>
        <w:t>СП</w:t>
      </w:r>
      <w:r w:rsidRPr="00B36EFE">
        <w:rPr>
          <w:rStyle w:val="Hyperlink"/>
          <w:rFonts w:ascii="Times New Roman" w:hAnsi="Times New Roman" w:cs="Times New Roman"/>
          <w:color w:val="auto"/>
          <w:spacing w:val="2"/>
          <w:u w:val="none"/>
          <w:shd w:val="clear" w:color="auto" w:fill="FFFFFF"/>
        </w:rPr>
        <w:t> </w:t>
      </w:r>
      <w:r w:rsidRPr="00B36EFE">
        <w:rPr>
          <w:rStyle w:val="blk"/>
          <w:rFonts w:ascii="Times New Roman" w:hAnsi="Times New Roman" w:cs="Times New Roman"/>
          <w:b/>
          <w:bCs/>
          <w:spacing w:val="2"/>
          <w:shd w:val="clear" w:color="auto" w:fill="FFFFFF"/>
        </w:rPr>
        <w:t>42</w:t>
      </w:r>
      <w:r w:rsidRPr="00B36EFE">
        <w:rPr>
          <w:rStyle w:val="Hyperlink"/>
          <w:rFonts w:ascii="Times New Roman" w:hAnsi="Times New Roman" w:cs="Times New Roman"/>
          <w:color w:val="auto"/>
          <w:spacing w:val="2"/>
          <w:u w:val="none"/>
          <w:shd w:val="clear" w:color="auto" w:fill="FFFFFF"/>
        </w:rPr>
        <w:t>.</w:t>
      </w:r>
      <w:r w:rsidRPr="00B36EFE">
        <w:rPr>
          <w:rStyle w:val="blk"/>
          <w:rFonts w:ascii="Times New Roman" w:hAnsi="Times New Roman" w:cs="Times New Roman"/>
          <w:b/>
          <w:bCs/>
          <w:spacing w:val="2"/>
          <w:shd w:val="clear" w:color="auto" w:fill="FFFFFF"/>
        </w:rPr>
        <w:t>13330</w:t>
      </w:r>
      <w:r w:rsidRPr="00B36EFE">
        <w:rPr>
          <w:rStyle w:val="Hyperlink"/>
          <w:rFonts w:ascii="Times New Roman" w:hAnsi="Times New Roman" w:cs="Times New Roman"/>
          <w:color w:val="auto"/>
          <w:spacing w:val="2"/>
          <w:u w:val="none"/>
          <w:shd w:val="clear" w:color="auto" w:fill="FFFFFF"/>
        </w:rPr>
        <w:t>.</w:t>
      </w:r>
      <w:r w:rsidRPr="00B36EFE">
        <w:rPr>
          <w:rStyle w:val="blk"/>
          <w:rFonts w:ascii="Times New Roman" w:hAnsi="Times New Roman" w:cs="Times New Roman"/>
          <w:b/>
          <w:bCs/>
          <w:spacing w:val="2"/>
          <w:shd w:val="clear" w:color="auto" w:fill="FFFFFF"/>
        </w:rPr>
        <w:t>2011</w:t>
      </w:r>
      <w:r w:rsidRPr="00B36EFE">
        <w:rPr>
          <w:rStyle w:val="Hyperlink"/>
          <w:rFonts w:ascii="Times New Roman" w:hAnsi="Times New Roman" w:cs="Times New Roman"/>
          <w:color w:val="auto"/>
          <w:spacing w:val="2"/>
          <w:u w:val="none"/>
          <w:shd w:val="clear" w:color="auto" w:fill="FFFFFF"/>
        </w:rPr>
        <w:t>. </w:t>
      </w:r>
      <w:r w:rsidRPr="00B36EFE">
        <w:rPr>
          <w:rStyle w:val="blk"/>
          <w:rFonts w:ascii="Times New Roman" w:hAnsi="Times New Roman" w:cs="Times New Roman"/>
          <w:b/>
          <w:bCs/>
          <w:spacing w:val="2"/>
          <w:shd w:val="clear" w:color="auto" w:fill="FFFFFF"/>
        </w:rPr>
        <w:t>Свод</w:t>
      </w:r>
      <w:r w:rsidRPr="00B36EFE">
        <w:rPr>
          <w:rStyle w:val="Hyperlink"/>
          <w:rFonts w:ascii="Times New Roman" w:hAnsi="Times New Roman" w:cs="Times New Roman"/>
          <w:color w:val="auto"/>
          <w:spacing w:val="2"/>
          <w:shd w:val="clear" w:color="auto" w:fill="FFFFFF"/>
        </w:rPr>
        <w:t> </w:t>
      </w:r>
      <w:r w:rsidRPr="00B36EFE">
        <w:rPr>
          <w:rStyle w:val="blk"/>
          <w:rFonts w:ascii="Times New Roman" w:hAnsi="Times New Roman" w:cs="Times New Roman"/>
          <w:b/>
          <w:bCs/>
          <w:spacing w:val="2"/>
          <w:shd w:val="clear" w:color="auto" w:fill="FFFFFF"/>
        </w:rPr>
        <w:t>правил</w:t>
      </w:r>
      <w:r w:rsidRPr="00B36EFE">
        <w:rPr>
          <w:rStyle w:val="Hyperlink"/>
          <w:rFonts w:ascii="Times New Roman" w:hAnsi="Times New Roman" w:cs="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5" w:tgtFrame="_blank" w:history="1">
        <w:r w:rsidRPr="00B36EFE">
          <w:rPr>
            <w:rFonts w:ascii="Times New Roman" w:hAnsi="Times New Roman" w:cs="Times New Roman"/>
            <w:spacing w:val="2"/>
          </w:rPr>
          <w:t>Приказ Минстроя России от 15.08.2018 N 520/пр"Об утверждении Изменения N 1 к </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42</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2011</w:t>
        </w:r>
        <w:r w:rsidRPr="00B36EFE">
          <w:rPr>
            <w:rFonts w:ascii="Times New Roman" w:hAnsi="Times New Roman" w:cs="Times New Roman"/>
            <w:spacing w:val="2"/>
          </w:rPr>
          <w:t> "СНиП 2.07.01-89* Градостроительство. Планировка и застройка городских и сельских поселений"</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6"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44</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2011</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7"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47</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Pr="00B36EFE">
          <w:rPr>
            <w:rFonts w:ascii="Times New Roman" w:hAnsi="Times New Roman" w:cs="Times New Roman"/>
            <w:b/>
            <w:bCs/>
            <w:spacing w:val="2"/>
          </w:rPr>
          <w:t>2012</w:t>
        </w:r>
        <w:r w:rsidRPr="00B36EFE">
          <w:rPr>
            <w:rFonts w:ascii="Times New Roman" w:hAnsi="Times New Roman" w:cs="Times New Roman"/>
            <w:spacing w:val="2"/>
          </w:rPr>
          <w:t> N 83/ГС)</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8"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50</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Тепловая защита зданий. Актуализированная редакция СНиП 23-02-2003"(утв. Приказом Минрегиона России от 30.06.</w:t>
        </w:r>
        <w:r w:rsidRPr="00B36EFE">
          <w:rPr>
            <w:rFonts w:ascii="Times New Roman" w:hAnsi="Times New Roman" w:cs="Times New Roman"/>
            <w:b/>
            <w:bCs/>
            <w:spacing w:val="2"/>
          </w:rPr>
          <w:t>2012</w:t>
        </w:r>
        <w:r w:rsidRPr="00B36EFE">
          <w:rPr>
            <w:rFonts w:ascii="Times New Roman" w:hAnsi="Times New Roman" w:cs="Times New Roman"/>
            <w:spacing w:val="2"/>
          </w:rPr>
          <w:t> N 265)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39"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51</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2011</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Защита от шума. Актуализированная редакция СНиП 23-03-2003"(утв. Приказом Минрегиона РФ от 28.12.2010 N 825) (ред. от 05.05.2017)</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52</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2011</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0"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53</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2011</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D63863" w:rsidP="002D3D29">
      <w:pPr>
        <w:shd w:val="clear" w:color="auto" w:fill="FFFFFF"/>
        <w:spacing w:after="0" w:line="240" w:lineRule="auto"/>
        <w:jc w:val="both"/>
        <w:rPr>
          <w:rFonts w:cs="Times New Roman"/>
        </w:rPr>
      </w:pPr>
      <w:hyperlink r:id="rId141" w:tgtFrame="_blank" w:history="1">
        <w:r w:rsidRPr="00861625">
          <w:rPr>
            <w:rFonts w:ascii="Times New Roman" w:hAnsi="Times New Roman" w:cs="Times New Roman"/>
            <w:spacing w:val="2"/>
          </w:rPr>
          <w:t>"</w:t>
        </w:r>
        <w:r w:rsidRPr="00861625">
          <w:rPr>
            <w:rFonts w:ascii="Times New Roman" w:hAnsi="Times New Roman" w:cs="Times New Roman"/>
            <w:b/>
            <w:bCs/>
            <w:spacing w:val="2"/>
          </w:rPr>
          <w:t>СП</w:t>
        </w:r>
        <w:r w:rsidRPr="00861625">
          <w:rPr>
            <w:rFonts w:ascii="Times New Roman" w:hAnsi="Times New Roman" w:cs="Times New Roman"/>
            <w:spacing w:val="2"/>
          </w:rPr>
          <w:t> </w:t>
        </w:r>
        <w:r w:rsidRPr="00861625">
          <w:rPr>
            <w:rFonts w:ascii="Times New Roman" w:hAnsi="Times New Roman" w:cs="Times New Roman"/>
            <w:b/>
            <w:bCs/>
            <w:spacing w:val="2"/>
          </w:rPr>
          <w:t>54</w:t>
        </w:r>
        <w:r w:rsidRPr="00861625">
          <w:rPr>
            <w:rFonts w:ascii="Times New Roman" w:hAnsi="Times New Roman" w:cs="Times New Roman"/>
            <w:spacing w:val="2"/>
          </w:rPr>
          <w:t>.</w:t>
        </w:r>
        <w:r w:rsidRPr="00861625">
          <w:rPr>
            <w:rFonts w:ascii="Times New Roman" w:hAnsi="Times New Roman" w:cs="Times New Roman"/>
            <w:b/>
            <w:bCs/>
            <w:spacing w:val="2"/>
          </w:rPr>
          <w:t>13330</w:t>
        </w:r>
        <w:r w:rsidRPr="00861625">
          <w:rPr>
            <w:rFonts w:ascii="Times New Roman" w:hAnsi="Times New Roman" w:cs="Times New Roman"/>
            <w:spacing w:val="2"/>
          </w:rPr>
          <w:t>.</w:t>
        </w:r>
        <w:r w:rsidRPr="00861625">
          <w:rPr>
            <w:rFonts w:ascii="Times New Roman" w:hAnsi="Times New Roman" w:cs="Times New Roman"/>
            <w:b/>
            <w:bCs/>
            <w:spacing w:val="2"/>
          </w:rPr>
          <w:t>2011</w:t>
        </w:r>
        <w:r w:rsidRPr="00861625">
          <w:rPr>
            <w:rFonts w:ascii="Times New Roman" w:hAnsi="Times New Roman" w:cs="Times New Roman"/>
            <w:spacing w:val="2"/>
          </w:rPr>
          <w:t>. </w:t>
        </w:r>
        <w:r w:rsidRPr="00861625">
          <w:rPr>
            <w:rFonts w:ascii="Times New Roman" w:hAnsi="Times New Roman" w:cs="Times New Roman"/>
            <w:b/>
            <w:bCs/>
            <w:spacing w:val="2"/>
          </w:rPr>
          <w:t>Свод</w:t>
        </w:r>
        <w:r w:rsidRPr="00861625">
          <w:rPr>
            <w:rFonts w:ascii="Times New Roman" w:hAnsi="Times New Roman" w:cs="Times New Roman"/>
            <w:spacing w:val="2"/>
          </w:rPr>
          <w:t> </w:t>
        </w:r>
        <w:r w:rsidRPr="00861625">
          <w:rPr>
            <w:rFonts w:ascii="Times New Roman" w:hAnsi="Times New Roman" w:cs="Times New Roman"/>
            <w:b/>
            <w:bCs/>
            <w:spacing w:val="2"/>
          </w:rPr>
          <w:t>правил</w:t>
        </w:r>
        <w:r w:rsidRPr="00861625">
          <w:rPr>
            <w:rFonts w:ascii="Times New Roman" w:hAnsi="Times New Roman" w:cs="Times New Roman"/>
            <w:spacing w:val="2"/>
          </w:rPr>
          <w:t>. Здания жилые многоквартирные. Актуализированная редакция СНиП 31-01-2003"(утв. Приказом Минрегиона РФ от 24.12.2010 N 778)</w:t>
        </w:r>
      </w:hyperlink>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D63863" w:rsidP="002D3D29">
      <w:pPr>
        <w:pStyle w:val="ListParagraph"/>
        <w:spacing w:after="0" w:line="240" w:lineRule="auto"/>
        <w:ind w:left="0"/>
        <w:jc w:val="both"/>
        <w:rPr>
          <w:rFonts w:ascii="Times New Roman" w:hAnsi="Times New Roman" w:cs="Times New Roman"/>
        </w:rPr>
      </w:pPr>
      <w:r w:rsidRPr="00861625">
        <w:fldChar w:fldCharType="begin"/>
      </w:r>
      <w:r w:rsidRPr="00861625">
        <w:instrText>HYPERLINK "http://www.consultant.ru/cons/cgi/online.cgi?req=doc;base=STR;n=13670" \t "_blank"</w:instrText>
      </w:r>
      <w:r>
        <w:rPr>
          <w:rFonts w:cs="Times New Roman"/>
        </w:rPr>
      </w:r>
      <w:r w:rsidRPr="00861625">
        <w:fldChar w:fldCharType="separate"/>
      </w:r>
      <w:r w:rsidRPr="00861625">
        <w:rPr>
          <w:rFonts w:ascii="Times New Roman" w:hAnsi="Times New Roman" w:cs="Times New Roman"/>
          <w:b/>
          <w:bCs/>
          <w:spacing w:val="2"/>
        </w:rPr>
        <w:t>"</w:t>
      </w:r>
      <w:r w:rsidRPr="00861625">
        <w:rPr>
          <w:rFonts w:ascii="Times New Roman" w:hAnsi="Times New Roman" w:cs="Times New Roman"/>
          <w:b/>
          <w:bCs/>
        </w:rPr>
        <w:t xml:space="preserve"> СП 55.13330.2016.</w:t>
      </w:r>
      <w:r w:rsidRPr="00861625">
        <w:rPr>
          <w:rFonts w:ascii="Times New Roman" w:hAnsi="Times New Roman" w:cs="Times New Roman"/>
        </w:rPr>
        <w:t xml:space="preserve"> Свод правил. Дома жилые одноквартирные. СНиП 31-02-2001 (утв. и введен в действие Приказом Минстроя России от 20.10.2016 № 725/пр)</w:t>
      </w:r>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r w:rsidRPr="00861625">
        <w:fldChar w:fldCharType="end"/>
      </w:r>
      <w:r w:rsidRPr="00861625">
        <w:rPr>
          <w:rFonts w:ascii="Times New Roman" w:hAnsi="Times New Roman" w:cs="Times New Roman"/>
          <w:spacing w:val="2"/>
        </w:rPr>
        <w:t xml:space="preserve"> </w:t>
      </w:r>
    </w:p>
    <w:p w:rsidR="00D63863" w:rsidRPr="00861625" w:rsidRDefault="00D63863" w:rsidP="002D3D29">
      <w:pPr>
        <w:shd w:val="clear" w:color="auto" w:fill="FFFFFF"/>
        <w:spacing w:after="0" w:line="240" w:lineRule="auto"/>
        <w:jc w:val="both"/>
        <w:rPr>
          <w:rFonts w:ascii="Times New Roman" w:hAnsi="Times New Roman" w:cs="Times New Roman"/>
          <w:spacing w:val="2"/>
        </w:rPr>
      </w:pPr>
      <w:hyperlink r:id="rId142" w:tgtFrame="_blank" w:history="1">
        <w:r w:rsidRPr="00861625">
          <w:rPr>
            <w:rFonts w:ascii="Times New Roman" w:hAnsi="Times New Roman" w:cs="Times New Roman"/>
            <w:spacing w:val="2"/>
          </w:rPr>
          <w:t>"</w:t>
        </w:r>
        <w:r w:rsidRPr="00861625">
          <w:rPr>
            <w:rFonts w:ascii="Times New Roman" w:hAnsi="Times New Roman" w:cs="Times New Roman"/>
            <w:b/>
            <w:bCs/>
            <w:spacing w:val="2"/>
          </w:rPr>
          <w:t>СП</w:t>
        </w:r>
        <w:r w:rsidRPr="00861625">
          <w:rPr>
            <w:rFonts w:ascii="Times New Roman" w:hAnsi="Times New Roman" w:cs="Times New Roman"/>
            <w:spacing w:val="2"/>
          </w:rPr>
          <w:t> </w:t>
        </w:r>
        <w:r w:rsidRPr="00861625">
          <w:rPr>
            <w:rFonts w:ascii="Times New Roman" w:hAnsi="Times New Roman" w:cs="Times New Roman"/>
            <w:b/>
            <w:bCs/>
            <w:spacing w:val="2"/>
          </w:rPr>
          <w:t>56</w:t>
        </w:r>
        <w:r w:rsidRPr="00861625">
          <w:rPr>
            <w:rFonts w:ascii="Times New Roman" w:hAnsi="Times New Roman" w:cs="Times New Roman"/>
            <w:spacing w:val="2"/>
          </w:rPr>
          <w:t>.</w:t>
        </w:r>
        <w:r w:rsidRPr="00861625">
          <w:rPr>
            <w:rFonts w:ascii="Times New Roman" w:hAnsi="Times New Roman" w:cs="Times New Roman"/>
            <w:b/>
            <w:bCs/>
            <w:spacing w:val="2"/>
          </w:rPr>
          <w:t>13330</w:t>
        </w:r>
        <w:r w:rsidRPr="00861625">
          <w:rPr>
            <w:rFonts w:ascii="Times New Roman" w:hAnsi="Times New Roman" w:cs="Times New Roman"/>
            <w:spacing w:val="2"/>
          </w:rPr>
          <w:t>.</w:t>
        </w:r>
        <w:r w:rsidRPr="00861625">
          <w:rPr>
            <w:rFonts w:ascii="Times New Roman" w:hAnsi="Times New Roman" w:cs="Times New Roman"/>
            <w:b/>
            <w:bCs/>
            <w:spacing w:val="2"/>
          </w:rPr>
          <w:t>2011</w:t>
        </w:r>
        <w:r w:rsidRPr="00861625">
          <w:rPr>
            <w:rFonts w:ascii="Times New Roman" w:hAnsi="Times New Roman" w:cs="Times New Roman"/>
            <w:spacing w:val="2"/>
          </w:rPr>
          <w:t>. </w:t>
        </w:r>
        <w:r w:rsidRPr="00861625">
          <w:rPr>
            <w:rFonts w:ascii="Times New Roman" w:hAnsi="Times New Roman" w:cs="Times New Roman"/>
            <w:b/>
            <w:bCs/>
            <w:spacing w:val="2"/>
          </w:rPr>
          <w:t>Свод</w:t>
        </w:r>
        <w:r w:rsidRPr="00861625">
          <w:rPr>
            <w:rFonts w:ascii="Times New Roman" w:hAnsi="Times New Roman" w:cs="Times New Roman"/>
            <w:spacing w:val="2"/>
          </w:rPr>
          <w:t> </w:t>
        </w:r>
        <w:r w:rsidRPr="00861625">
          <w:rPr>
            <w:rFonts w:ascii="Times New Roman" w:hAnsi="Times New Roman" w:cs="Times New Roman"/>
            <w:b/>
            <w:bCs/>
            <w:spacing w:val="2"/>
          </w:rPr>
          <w:t>правил</w:t>
        </w:r>
        <w:r w:rsidRPr="00861625">
          <w:rPr>
            <w:rFonts w:ascii="Times New Roman" w:hAnsi="Times New Roman" w:cs="Times New Roman"/>
            <w:spacing w:val="2"/>
          </w:rPr>
          <w:t>. Производственные здания. Актуализированная редакция СНиП 31-03-2001"(утв. Приказом Минрегиона РФ от 30.12.2010 N 850) (ред. от 18.08.2016)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59</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60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279)</w:t>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62.</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2011</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cs="Times New Roman"/>
          <w:b/>
          <w:bCs/>
          <w:spacing w:val="2"/>
          <w:shd w:val="clear" w:color="auto" w:fill="FFFFFF"/>
        </w:rPr>
        <w:t>42</w:t>
      </w:r>
      <w:r w:rsidRPr="00B36EFE">
        <w:rPr>
          <w:rStyle w:val="blk"/>
          <w:rFonts w:ascii="Times New Roman" w:hAnsi="Times New Roman" w:cs="Times New Roman"/>
          <w:spacing w:val="2"/>
          <w:shd w:val="clear" w:color="auto" w:fill="FFFFFF"/>
        </w:rPr>
        <w:t>-01-2002. С изменением N 1"(утв. Приказом Минрегиона России от 27.12.2010 N 780) (ред. от 03.12.2016)</w:t>
      </w:r>
    </w:p>
    <w:p w:rsidR="00D63863"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3"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89</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Котельные установки. Актуализированная редакция СНиП II-35-76"(утв. Приказом Минрегиона России от 30.06.</w:t>
        </w:r>
        <w:r w:rsidRPr="00B36EFE">
          <w:rPr>
            <w:rFonts w:ascii="Times New Roman" w:hAnsi="Times New Roman" w:cs="Times New Roman"/>
            <w:b/>
            <w:bCs/>
            <w:spacing w:val="2"/>
          </w:rPr>
          <w:t>2012</w:t>
        </w:r>
        <w:r w:rsidRPr="00B36EFE">
          <w:rPr>
            <w:rFonts w:ascii="Times New Roman" w:hAnsi="Times New Roman" w:cs="Times New Roman"/>
            <w:spacing w:val="2"/>
          </w:rPr>
          <w:t> N 281)</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4"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90</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Электростанции тепловые. Актуализированная редакция СНиП II-58-75"(утв. Приказом Минрегиона России от 30.06.</w:t>
        </w:r>
        <w:r w:rsidRPr="00B36EFE">
          <w:rPr>
            <w:rFonts w:ascii="Times New Roman" w:hAnsi="Times New Roman" w:cs="Times New Roman"/>
            <w:b/>
            <w:bCs/>
            <w:spacing w:val="2"/>
          </w:rPr>
          <w:t>2012</w:t>
        </w:r>
        <w:r w:rsidRPr="00B36EFE">
          <w:rPr>
            <w:rFonts w:ascii="Times New Roman" w:hAnsi="Times New Roman" w:cs="Times New Roman"/>
            <w:spacing w:val="2"/>
          </w:rPr>
          <w:t> N 282) (ред. от 30.12.2015)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5"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105</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Pr="00B36EFE">
          <w:rPr>
            <w:rFonts w:ascii="Times New Roman" w:hAnsi="Times New Roman" w:cs="Times New Roman"/>
            <w:b/>
            <w:bCs/>
            <w:spacing w:val="2"/>
          </w:rPr>
          <w:t>2012</w:t>
        </w:r>
        <w:r w:rsidRPr="00B36EFE">
          <w:rPr>
            <w:rFonts w:ascii="Times New Roman" w:hAnsi="Times New Roman" w:cs="Times New Roman"/>
            <w:spacing w:val="2"/>
          </w:rPr>
          <w:t> N 270) (ред. от 18.08.2016)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6"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106</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108.</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113</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7"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116</w:t>
        </w:r>
        <w:r w:rsidRPr="00B36EFE">
          <w:rPr>
            <w:rFonts w:ascii="Times New Roman" w:hAnsi="Times New Roman" w:cs="Times New Roman"/>
            <w:spacing w:val="2"/>
          </w:rPr>
          <w:t>.</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Pr="00B36EFE">
          <w:rPr>
            <w:rFonts w:ascii="Times New Roman" w:hAnsi="Times New Roman" w:cs="Times New Roman"/>
            <w:b/>
            <w:bCs/>
            <w:spacing w:val="2"/>
          </w:rPr>
          <w:t>2012</w:t>
        </w:r>
        <w:r w:rsidRPr="00B36EFE">
          <w:rPr>
            <w:rFonts w:ascii="Times New Roman" w:hAnsi="Times New Roman" w:cs="Times New Roman"/>
            <w:spacing w:val="2"/>
          </w:rPr>
          <w:t> N 274)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8"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118.</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rPr>
      </w:pPr>
      <w:hyperlink r:id="rId149"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119.</w:t>
        </w:r>
        <w:r w:rsidRPr="00B36EFE">
          <w:rPr>
            <w:rFonts w:ascii="Times New Roman" w:hAnsi="Times New Roman" w:cs="Times New Roman"/>
            <w:b/>
            <w:bCs/>
            <w:spacing w:val="2"/>
          </w:rPr>
          <w:t>13330</w:t>
        </w:r>
        <w:r w:rsidRPr="00B36EFE">
          <w:rPr>
            <w:rFonts w:ascii="Times New Roman" w:hAnsi="Times New Roman" w:cs="Times New Roman"/>
            <w:spacing w:val="2"/>
          </w:rPr>
          <w:t>.</w:t>
        </w:r>
        <w:r w:rsidRPr="00B36EFE">
          <w:rPr>
            <w:rFonts w:ascii="Times New Roman" w:hAnsi="Times New Roman" w:cs="Times New Roman"/>
            <w:b/>
            <w:bCs/>
            <w:spacing w:val="2"/>
          </w:rPr>
          <w:t>2012</w:t>
        </w:r>
        <w:r w:rsidRPr="00B36EFE">
          <w:rPr>
            <w:rFonts w:ascii="Times New Roman" w:hAnsi="Times New Roman" w:cs="Times New Roman"/>
            <w:spacing w:val="2"/>
          </w:rPr>
          <w:t>. </w:t>
        </w:r>
        <w:r w:rsidRPr="00B36EFE">
          <w:rPr>
            <w:rFonts w:ascii="Times New Roman" w:hAnsi="Times New Roman" w:cs="Times New Roman"/>
            <w:b/>
            <w:bCs/>
            <w:spacing w:val="2"/>
          </w:rPr>
          <w:t>Свод</w:t>
        </w:r>
        <w:r w:rsidRPr="00B36EFE">
          <w:rPr>
            <w:rFonts w:ascii="Times New Roman" w:hAnsi="Times New Roman" w:cs="Times New Roman"/>
            <w:spacing w:val="2"/>
          </w:rPr>
          <w:t> </w:t>
        </w:r>
        <w:r w:rsidRPr="00B36EFE">
          <w:rPr>
            <w:rFonts w:ascii="Times New Roman" w:hAnsi="Times New Roman" w:cs="Times New Roman"/>
            <w:b/>
            <w:bCs/>
            <w:spacing w:val="2"/>
          </w:rPr>
          <w:t>правил</w:t>
        </w:r>
        <w:r w:rsidRPr="00B36EFE">
          <w:rPr>
            <w:rFonts w:ascii="Times New Roman" w:hAnsi="Times New Roman" w:cs="Times New Roman"/>
            <w:spacing w:val="2"/>
          </w:rPr>
          <w:t>. Железные дороги колеи 1520 мм. Актуализированная редакция СНиП 32-01-95"(утв. Приказом Минрегиона России от 30.06.</w:t>
        </w:r>
        <w:r w:rsidRPr="00B36EFE">
          <w:rPr>
            <w:rFonts w:ascii="Times New Roman" w:hAnsi="Times New Roman" w:cs="Times New Roman"/>
            <w:b/>
            <w:bCs/>
            <w:spacing w:val="2"/>
          </w:rPr>
          <w:t>2012</w:t>
        </w:r>
        <w:r w:rsidRPr="00B36EFE">
          <w:rPr>
            <w:rFonts w:ascii="Times New Roman" w:hAnsi="Times New Roman" w:cs="Times New Roman"/>
            <w:spacing w:val="2"/>
          </w:rPr>
          <w:t> N 276) (ред. от 03.12.2016)</w:t>
        </w:r>
      </w:hyperlink>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122.</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278) (ред. от 16.12.2016)</w:t>
      </w: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123.</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82/ГС) (ред. от 10.07.2017)</w:t>
      </w: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b/>
          <w:bCs/>
          <w:spacing w:val="2"/>
          <w:sz w:val="8"/>
          <w:szCs w:val="8"/>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131.</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275) (ред. от 13.12.2017)</w:t>
      </w:r>
      <w:r w:rsidRPr="00B36EFE">
        <w:rPr>
          <w:rFonts w:ascii="Times New Roman" w:hAnsi="Times New Roman" w:cs="Times New Roman"/>
          <w:spacing w:val="2"/>
        </w:rPr>
        <w:br/>
      </w:r>
    </w:p>
    <w:p w:rsidR="00D63863" w:rsidRDefault="00D63863" w:rsidP="002D3D29">
      <w:pPr>
        <w:shd w:val="clear" w:color="auto" w:fill="FFFFFF"/>
        <w:spacing w:after="0" w:line="240" w:lineRule="auto"/>
        <w:jc w:val="both"/>
        <w:rPr>
          <w:rFonts w:cs="Times New Roman"/>
        </w:rPr>
      </w:pPr>
      <w:r w:rsidRPr="00761ACA">
        <w:rPr>
          <w:rFonts w:ascii="Times New Roman" w:hAnsi="Times New Roman" w:cs="Times New Roman"/>
          <w:b/>
          <w:bCs/>
          <w:spacing w:val="2"/>
        </w:rPr>
        <w:t>СП 155.13130.2014</w:t>
      </w:r>
      <w:r w:rsidRPr="00B36EFE">
        <w:rPr>
          <w:rFonts w:ascii="Times New Roman" w:hAnsi="Times New Roman" w:cs="Times New Roman"/>
          <w:spacing w:val="2"/>
        </w:rPr>
        <w:t xml:space="preserve"> "Склады нефти и нефтепродуктов. Требования пожарной безопасности" (утв. </w:t>
      </w:r>
      <w:hyperlink r:id="rId150" w:tgtFrame="_blank" w:history="1">
        <w:r w:rsidRPr="00B36EFE">
          <w:rPr>
            <w:rFonts w:ascii="Times New Roman" w:hAnsi="Times New Roman" w:cs="Times New Roman"/>
            <w:spacing w:val="2"/>
          </w:rPr>
          <w:t>Приказом МЧС России от 26.12.2013 N 837) (ред. от 09.03.2017) </w:t>
        </w:r>
      </w:hyperlink>
    </w:p>
    <w:p w:rsidR="00D63863" w:rsidRPr="007968E9" w:rsidRDefault="00D63863" w:rsidP="002D3D29">
      <w:pPr>
        <w:shd w:val="clear" w:color="auto" w:fill="FFFFFF"/>
        <w:spacing w:after="0" w:line="240" w:lineRule="auto"/>
        <w:jc w:val="both"/>
        <w:rPr>
          <w:rFonts w:cs="Times New Roman"/>
          <w:sz w:val="8"/>
          <w:szCs w:val="8"/>
        </w:rPr>
      </w:pPr>
    </w:p>
    <w:p w:rsidR="00D63863" w:rsidRPr="007968E9" w:rsidRDefault="00D63863" w:rsidP="002D3D29">
      <w:pPr>
        <w:pStyle w:val="ListParagraph"/>
        <w:spacing w:after="0" w:line="240" w:lineRule="auto"/>
        <w:ind w:left="0"/>
        <w:jc w:val="both"/>
        <w:rPr>
          <w:rFonts w:ascii="Times New Roman" w:hAnsi="Times New Roman" w:cs="Times New Roman"/>
        </w:rPr>
      </w:pPr>
      <w:r w:rsidRPr="007968E9">
        <w:rPr>
          <w:rStyle w:val="blk"/>
          <w:rFonts w:ascii="Times New Roman" w:hAnsi="Times New Roman" w:cs="Times New Roman"/>
          <w:spacing w:val="2"/>
          <w:shd w:val="clear" w:color="auto" w:fill="FFFFFF"/>
        </w:rPr>
        <w:t>"</w:t>
      </w:r>
      <w:r w:rsidRPr="007968E9">
        <w:rPr>
          <w:rFonts w:ascii="Times New Roman" w:hAnsi="Times New Roman" w:cs="Times New Roman"/>
          <w:b/>
          <w:bCs/>
        </w:rPr>
        <w:t>СП 59.13330.2016.</w:t>
      </w:r>
      <w:r w:rsidRPr="007968E9">
        <w:rPr>
          <w:rFonts w:ascii="Times New Roman" w:hAnsi="Times New Roman" w:cs="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D63863" w:rsidRPr="00B36EFE" w:rsidRDefault="00D63863" w:rsidP="002D3D29">
      <w:pPr>
        <w:shd w:val="clear" w:color="auto" w:fill="FFFFFF"/>
        <w:spacing w:after="0" w:line="240" w:lineRule="auto"/>
        <w:jc w:val="both"/>
        <w:rPr>
          <w:rFonts w:ascii="Times New Roman" w:hAnsi="Times New Roman" w:cs="Times New Roman"/>
          <w:spacing w:val="2"/>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Строительные нормы (СН)</w:t>
      </w:r>
    </w:p>
    <w:p w:rsidR="00D63863" w:rsidRPr="000B6293" w:rsidRDefault="00D63863" w:rsidP="002D3D29">
      <w:pPr>
        <w:spacing w:after="0" w:line="240" w:lineRule="auto"/>
        <w:ind w:firstLine="567"/>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СН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452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73</w:t>
      </w:r>
      <w:r w:rsidRPr="00761ACA">
        <w:rPr>
          <w:rStyle w:val="blk"/>
          <w:rFonts w:ascii="Times New Roman" w:hAnsi="Times New Roman" w:cs="Times New Roman"/>
          <w:spacing w:val="2"/>
          <w:shd w:val="clear" w:color="auto" w:fill="FFFFFF"/>
        </w:rPr>
        <w:t>. Строительные нормы. Нормы отвода земель для магистральных трубопроводов"(утв. Госстроем СССР 30.03.1973)</w:t>
      </w: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СН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455</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73</w:t>
      </w:r>
      <w:r w:rsidRPr="00761ACA">
        <w:rPr>
          <w:rStyle w:val="blk"/>
          <w:rFonts w:ascii="Times New Roman" w:hAnsi="Times New Roman" w:cs="Times New Roman"/>
          <w:spacing w:val="2"/>
          <w:shd w:val="clear" w:color="auto" w:fill="FFFFFF"/>
        </w:rPr>
        <w:t>. Строительные нормы. Нормы отвода земель для предприятий рыбного хозяйства"(утв. Госстроем СССР 29.12.1973)</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51" w:tgtFrame="_blank" w:history="1">
        <w:r w:rsidRPr="00761ACA">
          <w:rPr>
            <w:rFonts w:ascii="Times New Roman" w:hAnsi="Times New Roman" w:cs="Times New Roman"/>
            <w:spacing w:val="2"/>
          </w:rPr>
          <w:t>"</w:t>
        </w:r>
        <w:r w:rsidRPr="00761ACA">
          <w:rPr>
            <w:rFonts w:ascii="Times New Roman" w:hAnsi="Times New Roman" w:cs="Times New Roman"/>
            <w:b/>
            <w:bCs/>
            <w:spacing w:val="2"/>
          </w:rPr>
          <w:t>СН</w:t>
        </w:r>
        <w:r w:rsidRPr="00761ACA">
          <w:rPr>
            <w:rFonts w:ascii="Times New Roman" w:hAnsi="Times New Roman" w:cs="Times New Roman"/>
            <w:spacing w:val="2"/>
          </w:rPr>
          <w:t> </w:t>
        </w:r>
        <w:r w:rsidRPr="00761ACA">
          <w:rPr>
            <w:rFonts w:ascii="Times New Roman" w:hAnsi="Times New Roman" w:cs="Times New Roman"/>
            <w:b/>
            <w:bCs/>
            <w:spacing w:val="2"/>
          </w:rPr>
          <w:t>456</w:t>
        </w:r>
        <w:r w:rsidRPr="00761ACA">
          <w:rPr>
            <w:rFonts w:ascii="Times New Roman" w:hAnsi="Times New Roman" w:cs="Times New Roman"/>
            <w:spacing w:val="2"/>
          </w:rPr>
          <w:t>-</w:t>
        </w:r>
        <w:r w:rsidRPr="00761ACA">
          <w:rPr>
            <w:rFonts w:ascii="Times New Roman" w:hAnsi="Times New Roman" w:cs="Times New Roman"/>
            <w:b/>
            <w:bCs/>
            <w:spacing w:val="2"/>
          </w:rPr>
          <w:t>73</w:t>
        </w:r>
        <w:r w:rsidRPr="00761ACA">
          <w:rPr>
            <w:rFonts w:ascii="Times New Roman" w:hAnsi="Times New Roman" w:cs="Times New Roman"/>
            <w:spacing w:val="2"/>
          </w:rPr>
          <w:t>. Нормы отвода земель для магистральных водоводов и канализационных коллекторов"(утв. Госстроем СССР 28.12.1973)</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52" w:tgtFrame="_blank" w:history="1">
        <w:r w:rsidRPr="00761ACA">
          <w:rPr>
            <w:rFonts w:ascii="Times New Roman" w:hAnsi="Times New Roman" w:cs="Times New Roman"/>
            <w:spacing w:val="2"/>
          </w:rPr>
          <w:t>"</w:t>
        </w:r>
        <w:r w:rsidRPr="00761ACA">
          <w:rPr>
            <w:rFonts w:ascii="Times New Roman" w:hAnsi="Times New Roman" w:cs="Times New Roman"/>
            <w:b/>
            <w:bCs/>
            <w:spacing w:val="2"/>
          </w:rPr>
          <w:t>СН</w:t>
        </w:r>
        <w:r w:rsidRPr="00761ACA">
          <w:rPr>
            <w:rFonts w:ascii="Times New Roman" w:hAnsi="Times New Roman" w:cs="Times New Roman"/>
            <w:spacing w:val="2"/>
          </w:rPr>
          <w:t> </w:t>
        </w:r>
        <w:r w:rsidRPr="00761ACA">
          <w:rPr>
            <w:rFonts w:ascii="Times New Roman" w:hAnsi="Times New Roman" w:cs="Times New Roman"/>
            <w:b/>
            <w:bCs/>
            <w:spacing w:val="2"/>
          </w:rPr>
          <w:t>457</w:t>
        </w:r>
        <w:r w:rsidRPr="00761ACA">
          <w:rPr>
            <w:rFonts w:ascii="Times New Roman" w:hAnsi="Times New Roman" w:cs="Times New Roman"/>
            <w:spacing w:val="2"/>
          </w:rPr>
          <w:t>-</w:t>
        </w:r>
        <w:r w:rsidRPr="00761ACA">
          <w:rPr>
            <w:rFonts w:ascii="Times New Roman" w:hAnsi="Times New Roman" w:cs="Times New Roman"/>
            <w:b/>
            <w:bCs/>
            <w:spacing w:val="2"/>
          </w:rPr>
          <w:t>74</w:t>
        </w:r>
        <w:r w:rsidRPr="00761ACA">
          <w:rPr>
            <w:rFonts w:ascii="Times New Roman" w:hAnsi="Times New Roman" w:cs="Times New Roman"/>
            <w:spacing w:val="2"/>
          </w:rPr>
          <w:t>. Строительные нормы. Нормы отвода земель для аэропортов"(утв. Госстроем СССР 16.01.1974)</w:t>
        </w:r>
      </w:hyperlink>
    </w:p>
    <w:p w:rsidR="00D63863" w:rsidRPr="00761ACA" w:rsidRDefault="00D63863" w:rsidP="002D3D29">
      <w:pPr>
        <w:spacing w:after="0" w:line="240" w:lineRule="auto"/>
        <w:rPr>
          <w:rFonts w:ascii="Times New Roman" w:hAnsi="Times New Roman" w:cs="Times New Roman"/>
          <w:spacing w:val="2"/>
          <w:sz w:val="8"/>
          <w:szCs w:val="8"/>
        </w:rPr>
      </w:pPr>
    </w:p>
    <w:p w:rsidR="00D63863" w:rsidRPr="00761ACA" w:rsidRDefault="00D63863" w:rsidP="002D3D29">
      <w:pPr>
        <w:spacing w:after="0" w:line="240" w:lineRule="auto"/>
        <w:rPr>
          <w:rFonts w:ascii="Times New Roman" w:hAnsi="Times New Roman" w:cs="Times New Roman"/>
        </w:rPr>
      </w:pPr>
      <w:hyperlink r:id="rId153" w:tgtFrame="_blank" w:history="1">
        <w:r w:rsidRPr="00761ACA">
          <w:rPr>
            <w:rFonts w:ascii="Times New Roman" w:hAnsi="Times New Roman" w:cs="Times New Roman"/>
            <w:spacing w:val="2"/>
          </w:rPr>
          <w:t>"</w:t>
        </w:r>
        <w:r w:rsidRPr="00761ACA">
          <w:rPr>
            <w:rFonts w:ascii="Times New Roman" w:hAnsi="Times New Roman" w:cs="Times New Roman"/>
            <w:b/>
            <w:bCs/>
            <w:spacing w:val="2"/>
          </w:rPr>
          <w:t>СН</w:t>
        </w:r>
        <w:r w:rsidRPr="00761ACA">
          <w:rPr>
            <w:rFonts w:ascii="Times New Roman" w:hAnsi="Times New Roman" w:cs="Times New Roman"/>
            <w:spacing w:val="2"/>
          </w:rPr>
          <w:t> </w:t>
        </w:r>
        <w:r w:rsidRPr="00761ACA">
          <w:rPr>
            <w:rFonts w:ascii="Times New Roman" w:hAnsi="Times New Roman" w:cs="Times New Roman"/>
            <w:b/>
            <w:bCs/>
            <w:spacing w:val="2"/>
          </w:rPr>
          <w:t>461</w:t>
        </w:r>
        <w:r w:rsidRPr="00761ACA">
          <w:rPr>
            <w:rFonts w:ascii="Times New Roman" w:hAnsi="Times New Roman" w:cs="Times New Roman"/>
            <w:spacing w:val="2"/>
          </w:rPr>
          <w:t>-</w:t>
        </w:r>
        <w:r w:rsidRPr="00761ACA">
          <w:rPr>
            <w:rFonts w:ascii="Times New Roman" w:hAnsi="Times New Roman" w:cs="Times New Roman"/>
            <w:b/>
            <w:bCs/>
            <w:spacing w:val="2"/>
          </w:rPr>
          <w:t>74</w:t>
        </w:r>
        <w:r w:rsidRPr="00761ACA">
          <w:rPr>
            <w:rFonts w:ascii="Times New Roman" w:hAnsi="Times New Roman" w:cs="Times New Roman"/>
            <w:spacing w:val="2"/>
          </w:rPr>
          <w:t>. Нормы отвода земель для линий связи"(утв. Постановлением Госстроя СССР от 03.06.1974 N 114)</w:t>
        </w:r>
      </w:hyperlink>
    </w:p>
    <w:p w:rsidR="00D63863" w:rsidRPr="00712ED6" w:rsidRDefault="00D63863" w:rsidP="002D3D29">
      <w:pPr>
        <w:spacing w:after="0" w:line="240" w:lineRule="auto"/>
        <w:ind w:firstLine="567"/>
        <w:jc w:val="center"/>
        <w:rPr>
          <w:rFonts w:ascii="Times New Roman" w:hAnsi="Times New Roman" w:cs="Times New Roman"/>
          <w:sz w:val="20"/>
          <w:szCs w:val="20"/>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Ведомственные строительные нормы (ВСН)</w:t>
      </w:r>
    </w:p>
    <w:p w:rsidR="00D63863" w:rsidRPr="000B6293" w:rsidRDefault="00D63863" w:rsidP="002D3D29">
      <w:pPr>
        <w:spacing w:after="0" w:line="240" w:lineRule="auto"/>
        <w:ind w:firstLine="567"/>
        <w:jc w:val="both"/>
        <w:rPr>
          <w:rFonts w:ascii="Arial Narrow" w:hAnsi="Arial Narrow" w:cs="Arial Narrow"/>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54" w:tgtFrame="_blank" w:history="1">
        <w:r w:rsidRPr="00761ACA">
          <w:rPr>
            <w:rFonts w:ascii="Times New Roman" w:hAnsi="Times New Roman" w:cs="Times New Roman"/>
            <w:spacing w:val="2"/>
          </w:rPr>
          <w:t>"</w:t>
        </w:r>
        <w:r w:rsidRPr="00761ACA">
          <w:rPr>
            <w:rFonts w:ascii="Times New Roman" w:hAnsi="Times New Roman" w:cs="Times New Roman"/>
            <w:b/>
            <w:bCs/>
            <w:spacing w:val="2"/>
          </w:rPr>
          <w:t>ВСН</w:t>
        </w:r>
        <w:r w:rsidRPr="00761ACA">
          <w:rPr>
            <w:rFonts w:ascii="Times New Roman" w:hAnsi="Times New Roman" w:cs="Times New Roman"/>
            <w:spacing w:val="2"/>
          </w:rPr>
          <w:t> </w:t>
        </w:r>
        <w:r w:rsidRPr="00761ACA">
          <w:rPr>
            <w:rFonts w:ascii="Times New Roman" w:hAnsi="Times New Roman" w:cs="Times New Roman"/>
            <w:b/>
            <w:bCs/>
            <w:spacing w:val="2"/>
          </w:rPr>
          <w:t>01</w:t>
        </w:r>
        <w:r w:rsidRPr="00761ACA">
          <w:rPr>
            <w:rFonts w:ascii="Times New Roman" w:hAnsi="Times New Roman" w:cs="Times New Roman"/>
            <w:spacing w:val="2"/>
          </w:rPr>
          <w:t>-</w:t>
        </w:r>
        <w:r w:rsidRPr="00761ACA">
          <w:rPr>
            <w:rFonts w:ascii="Times New Roman" w:hAnsi="Times New Roman" w:cs="Times New Roman"/>
            <w:b/>
            <w:bCs/>
            <w:spacing w:val="2"/>
          </w:rPr>
          <w:t>89</w:t>
        </w:r>
        <w:r w:rsidRPr="00761ACA">
          <w:rPr>
            <w:rFonts w:ascii="Times New Roman" w:hAnsi="Times New Roman" w:cs="Times New Roman"/>
            <w:spacing w:val="2"/>
          </w:rPr>
          <w:t>. Предприятия по обслуживанию автомобилей"(утв. Приказом Минавтотранса РСФСР от 12.01.1990 N ВА-15/10)</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968E9" w:rsidRDefault="00D63863" w:rsidP="002D3D29">
      <w:pPr>
        <w:shd w:val="clear" w:color="auto" w:fill="FFFFFF"/>
        <w:spacing w:after="0" w:line="240" w:lineRule="auto"/>
        <w:jc w:val="both"/>
        <w:rPr>
          <w:rFonts w:ascii="Times New Roman" w:hAnsi="Times New Roman" w:cs="Times New Roman"/>
          <w:spacing w:val="2"/>
        </w:rPr>
      </w:pPr>
      <w:hyperlink r:id="rId155" w:tgtFrame="_blank" w:history="1">
        <w:r w:rsidRPr="007968E9">
          <w:rPr>
            <w:rFonts w:ascii="Times New Roman" w:hAnsi="Times New Roman" w:cs="Times New Roman"/>
            <w:spacing w:val="2"/>
          </w:rPr>
          <w:t>"</w:t>
        </w:r>
        <w:r w:rsidRPr="007968E9">
          <w:rPr>
            <w:rFonts w:ascii="Times New Roman" w:hAnsi="Times New Roman" w:cs="Times New Roman"/>
            <w:b/>
            <w:bCs/>
            <w:spacing w:val="2"/>
          </w:rPr>
          <w:t>ВСН</w:t>
        </w:r>
        <w:r w:rsidRPr="007968E9">
          <w:rPr>
            <w:rFonts w:ascii="Times New Roman" w:hAnsi="Times New Roman" w:cs="Times New Roman"/>
            <w:spacing w:val="2"/>
          </w:rPr>
          <w:t> </w:t>
        </w:r>
        <w:r w:rsidRPr="007968E9">
          <w:rPr>
            <w:rFonts w:ascii="Times New Roman" w:hAnsi="Times New Roman" w:cs="Times New Roman"/>
            <w:b/>
            <w:bCs/>
            <w:spacing w:val="2"/>
          </w:rPr>
          <w:t>60</w:t>
        </w:r>
        <w:r w:rsidRPr="007968E9">
          <w:rPr>
            <w:rFonts w:ascii="Times New Roman" w:hAnsi="Times New Roman" w:cs="Times New Roman"/>
            <w:spacing w:val="2"/>
          </w:rPr>
          <w:t>-</w:t>
        </w:r>
        <w:r w:rsidRPr="007968E9">
          <w:rPr>
            <w:rFonts w:ascii="Times New Roman" w:hAnsi="Times New Roman" w:cs="Times New Roman"/>
            <w:b/>
            <w:bCs/>
            <w:spacing w:val="2"/>
          </w:rPr>
          <w:t>89</w:t>
        </w:r>
        <w:r w:rsidRPr="007968E9">
          <w:rPr>
            <w:rFonts w:ascii="Times New Roman" w:hAnsi="Times New Roman" w:cs="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D63863" w:rsidRPr="007968E9"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56" w:tgtFrame="_blank" w:history="1">
        <w:r w:rsidRPr="00761ACA">
          <w:rPr>
            <w:rFonts w:ascii="Times New Roman" w:hAnsi="Times New Roman" w:cs="Times New Roman"/>
            <w:spacing w:val="2"/>
          </w:rPr>
          <w:t>"</w:t>
        </w:r>
        <w:r w:rsidRPr="00761ACA">
          <w:rPr>
            <w:rFonts w:ascii="Times New Roman" w:hAnsi="Times New Roman" w:cs="Times New Roman"/>
            <w:b/>
            <w:bCs/>
            <w:spacing w:val="2"/>
          </w:rPr>
          <w:t>ВСН</w:t>
        </w:r>
        <w:r w:rsidRPr="00761ACA">
          <w:rPr>
            <w:rFonts w:ascii="Times New Roman" w:hAnsi="Times New Roman" w:cs="Times New Roman"/>
            <w:spacing w:val="2"/>
          </w:rPr>
          <w:t> </w:t>
        </w:r>
        <w:r w:rsidRPr="00761ACA">
          <w:rPr>
            <w:rFonts w:ascii="Times New Roman" w:hAnsi="Times New Roman" w:cs="Times New Roman"/>
            <w:b/>
            <w:bCs/>
            <w:spacing w:val="2"/>
          </w:rPr>
          <w:t>103</w:t>
        </w:r>
        <w:r w:rsidRPr="00761ACA">
          <w:rPr>
            <w:rFonts w:ascii="Times New Roman" w:hAnsi="Times New Roman" w:cs="Times New Roman"/>
            <w:spacing w:val="2"/>
          </w:rPr>
          <w:t>-</w:t>
        </w:r>
        <w:r w:rsidRPr="00761ACA">
          <w:rPr>
            <w:rFonts w:ascii="Times New Roman" w:hAnsi="Times New Roman" w:cs="Times New Roman"/>
            <w:b/>
            <w:bCs/>
            <w:spacing w:val="2"/>
          </w:rPr>
          <w:t>74</w:t>
        </w:r>
        <w:r w:rsidRPr="00761ACA">
          <w:rPr>
            <w:rFonts w:ascii="Times New Roman" w:hAnsi="Times New Roman" w:cs="Times New Roman"/>
            <w:spacing w:val="2"/>
          </w:rPr>
          <w:t>. </w:t>
        </w:r>
        <w:r w:rsidRPr="00761ACA">
          <w:rPr>
            <w:rFonts w:ascii="Times New Roman" w:hAnsi="Times New Roman" w:cs="Times New Roman"/>
            <w:b/>
            <w:bCs/>
            <w:spacing w:val="2"/>
          </w:rPr>
          <w:t>Ведомственные</w:t>
        </w:r>
        <w:r w:rsidRPr="00761ACA">
          <w:rPr>
            <w:rFonts w:ascii="Times New Roman" w:hAnsi="Times New Roman" w:cs="Times New Roman"/>
            <w:spacing w:val="2"/>
          </w:rPr>
          <w:t> </w:t>
        </w:r>
        <w:r w:rsidRPr="00761ACA">
          <w:rPr>
            <w:rFonts w:ascii="Times New Roman" w:hAnsi="Times New Roman" w:cs="Times New Roman"/>
            <w:b/>
            <w:bCs/>
            <w:spacing w:val="2"/>
          </w:rPr>
          <w:t>строительные</w:t>
        </w:r>
        <w:r w:rsidRPr="00761ACA">
          <w:rPr>
            <w:rFonts w:ascii="Times New Roman" w:hAnsi="Times New Roman" w:cs="Times New Roman"/>
            <w:spacing w:val="2"/>
          </w:rPr>
          <w:t> </w:t>
        </w:r>
        <w:r w:rsidRPr="00761ACA">
          <w:rPr>
            <w:rFonts w:ascii="Times New Roman" w:hAnsi="Times New Roman" w:cs="Times New Roman"/>
            <w:b/>
            <w:bCs/>
            <w:spacing w:val="2"/>
          </w:rPr>
          <w:t>нормы</w:t>
        </w:r>
        <w:r w:rsidRPr="00761ACA">
          <w:rPr>
            <w:rFonts w:ascii="Times New Roman" w:hAnsi="Times New Roman" w:cs="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Отраслевые нормы</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НТП</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АПК</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04</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003</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03</w:t>
      </w:r>
      <w:r w:rsidRPr="00761ACA">
        <w:rPr>
          <w:rStyle w:val="blk"/>
          <w:rFonts w:ascii="Times New Roman" w:hAnsi="Times New Roman" w:cs="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D63863" w:rsidRPr="00761ACA" w:rsidRDefault="00D63863" w:rsidP="002D3D29">
      <w:pPr>
        <w:autoSpaceDE w:val="0"/>
        <w:autoSpaceDN w:val="0"/>
        <w:adjustRightInd w:val="0"/>
        <w:spacing w:after="0" w:line="240" w:lineRule="auto"/>
        <w:jc w:val="both"/>
        <w:rPr>
          <w:rStyle w:val="blk"/>
          <w:rFonts w:ascii="Times New Roman" w:hAnsi="Times New Roman" w:cs="Times New Roman"/>
          <w:b/>
          <w:bCs/>
          <w:spacing w:val="2"/>
          <w:sz w:val="8"/>
          <w:szCs w:val="8"/>
          <w:shd w:val="clear" w:color="auto" w:fill="FFFFFF"/>
        </w:rPr>
      </w:pPr>
    </w:p>
    <w:p w:rsidR="00D63863" w:rsidRPr="00761ACA" w:rsidRDefault="00D63863" w:rsidP="002D3D29">
      <w:pPr>
        <w:autoSpaceDE w:val="0"/>
        <w:autoSpaceDN w:val="0"/>
        <w:adjustRightInd w:val="0"/>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b/>
          <w:bCs/>
          <w:spacing w:val="2"/>
          <w:shd w:val="clear" w:color="auto" w:fill="FFFFFF"/>
        </w:rPr>
        <w:t>ОДН 218.012-99</w:t>
      </w:r>
      <w:r w:rsidRPr="00761ACA">
        <w:rPr>
          <w:rStyle w:val="blk"/>
          <w:rFonts w:ascii="Times New Roman" w:hAnsi="Times New Roman" w:cs="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57" w:tgtFrame="_blank" w:history="1">
        <w:r w:rsidRPr="00761ACA">
          <w:rPr>
            <w:rFonts w:ascii="Times New Roman" w:hAnsi="Times New Roman" w:cs="Times New Roman"/>
            <w:spacing w:val="2"/>
          </w:rPr>
          <w:t>"</w:t>
        </w:r>
        <w:r w:rsidRPr="00761ACA">
          <w:rPr>
            <w:rFonts w:ascii="Times New Roman" w:hAnsi="Times New Roman" w:cs="Times New Roman"/>
            <w:b/>
            <w:bCs/>
            <w:spacing w:val="2"/>
          </w:rPr>
          <w:t>ОСН</w:t>
        </w:r>
        <w:r w:rsidRPr="00761ACA">
          <w:rPr>
            <w:rFonts w:ascii="Times New Roman" w:hAnsi="Times New Roman" w:cs="Times New Roman"/>
            <w:spacing w:val="2"/>
          </w:rPr>
          <w:t> </w:t>
        </w:r>
        <w:r w:rsidRPr="00761ACA">
          <w:rPr>
            <w:rFonts w:ascii="Times New Roman" w:hAnsi="Times New Roman" w:cs="Times New Roman"/>
            <w:b/>
            <w:bCs/>
            <w:spacing w:val="2"/>
          </w:rPr>
          <w:t>3</w:t>
        </w:r>
        <w:r w:rsidRPr="00761ACA">
          <w:rPr>
            <w:rFonts w:ascii="Times New Roman" w:hAnsi="Times New Roman" w:cs="Times New Roman"/>
            <w:spacing w:val="2"/>
          </w:rPr>
          <w:t>.</w:t>
        </w:r>
        <w:r w:rsidRPr="00761ACA">
          <w:rPr>
            <w:rFonts w:ascii="Times New Roman" w:hAnsi="Times New Roman" w:cs="Times New Roman"/>
            <w:b/>
            <w:bCs/>
            <w:spacing w:val="2"/>
          </w:rPr>
          <w:t>02</w:t>
        </w:r>
        <w:r w:rsidRPr="00761ACA">
          <w:rPr>
            <w:rFonts w:ascii="Times New Roman" w:hAnsi="Times New Roman" w:cs="Times New Roman"/>
            <w:spacing w:val="2"/>
          </w:rPr>
          <w:t>.</w:t>
        </w:r>
        <w:r w:rsidRPr="00761ACA">
          <w:rPr>
            <w:rFonts w:ascii="Times New Roman" w:hAnsi="Times New Roman" w:cs="Times New Roman"/>
            <w:b/>
            <w:bCs/>
            <w:spacing w:val="2"/>
          </w:rPr>
          <w:t>01</w:t>
        </w:r>
        <w:r w:rsidRPr="00761ACA">
          <w:rPr>
            <w:rFonts w:ascii="Times New Roman" w:hAnsi="Times New Roman" w:cs="Times New Roman"/>
            <w:spacing w:val="2"/>
          </w:rPr>
          <w:t>-</w:t>
        </w:r>
        <w:r w:rsidRPr="00761ACA">
          <w:rPr>
            <w:rFonts w:ascii="Times New Roman" w:hAnsi="Times New Roman" w:cs="Times New Roman"/>
            <w:b/>
            <w:bCs/>
            <w:spacing w:val="2"/>
          </w:rPr>
          <w:t>97</w:t>
        </w:r>
        <w:r w:rsidRPr="00761ACA">
          <w:rPr>
            <w:rFonts w:ascii="Times New Roman" w:hAnsi="Times New Roman" w:cs="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cs="Times New Roman"/>
          <w:b/>
          <w:bCs/>
          <w:spacing w:val="2"/>
          <w:shd w:val="clear" w:color="auto" w:fill="FFFFFF"/>
        </w:rPr>
        <w:t>ОСТ</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218</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002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2003</w:t>
      </w:r>
      <w:r w:rsidRPr="00761ACA">
        <w:rPr>
          <w:rStyle w:val="blk"/>
          <w:rFonts w:ascii="Times New Roman" w:hAnsi="Times New Roman" w:cs="Times New Roman"/>
          <w:spacing w:val="2"/>
          <w:shd w:val="clear" w:color="auto" w:fill="FFFFFF"/>
        </w:rPr>
        <w:t>"(утв. распоряжением Минтранса РФ от 23.05.2003 N ИС-460-р)</w:t>
      </w:r>
    </w:p>
    <w:p w:rsidR="00D63863" w:rsidRDefault="00D63863" w:rsidP="002D3D29">
      <w:pPr>
        <w:autoSpaceDE w:val="0"/>
        <w:autoSpaceDN w:val="0"/>
        <w:adjustRightInd w:val="0"/>
        <w:spacing w:after="0" w:line="240" w:lineRule="auto"/>
        <w:ind w:firstLine="567"/>
        <w:jc w:val="both"/>
        <w:rPr>
          <w:rFonts w:ascii="Times New Roman" w:hAnsi="Times New Roman" w:cs="Times New Roman"/>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Санитарные правила и нормы (СанПиН)</w:t>
      </w:r>
    </w:p>
    <w:p w:rsidR="00D63863" w:rsidRPr="000B6293" w:rsidRDefault="00D63863" w:rsidP="002D3D29">
      <w:pPr>
        <w:tabs>
          <w:tab w:val="left" w:pos="2281"/>
        </w:tabs>
        <w:spacing w:after="0" w:line="240" w:lineRule="auto"/>
        <w:ind w:firstLine="567"/>
        <w:jc w:val="both"/>
        <w:rPr>
          <w:rFonts w:ascii="Times New Roman" w:hAnsi="Times New Roman" w:cs="Times New Roman"/>
          <w:spacing w:val="-3"/>
          <w:sz w:val="8"/>
          <w:szCs w:val="8"/>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2584</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58" w:tgtFrame="_blank" w:history="1">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2882</w:t>
        </w:r>
        <w:r w:rsidRPr="00761ACA">
          <w:rPr>
            <w:rFonts w:ascii="Times New Roman" w:hAnsi="Times New Roman" w:cs="Times New Roman"/>
            <w:spacing w:val="2"/>
          </w:rPr>
          <w:t>-</w:t>
        </w:r>
        <w:r w:rsidRPr="00761ACA">
          <w:rPr>
            <w:rFonts w:ascii="Times New Roman" w:hAnsi="Times New Roman" w:cs="Times New Roman"/>
            <w:b/>
            <w:bCs/>
            <w:spacing w:val="2"/>
          </w:rPr>
          <w:t>11</w:t>
        </w:r>
        <w:r w:rsidRPr="00761ACA">
          <w:rPr>
            <w:rFonts w:ascii="Times New Roman" w:hAnsi="Times New Roman" w:cs="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Pr="00761ACA">
        <w:rPr>
          <w:rFonts w:ascii="Times New Roman" w:hAnsi="Times New Roman" w:cs="Times New Roman"/>
          <w:spacing w:val="2"/>
        </w:rPr>
        <w:t xml:space="preserve"> (утв.</w:t>
      </w:r>
      <w:r w:rsidRPr="00761ACA">
        <w:rPr>
          <w:rFonts w:ascii="Times New Roman" w:hAnsi="Times New Roman" w:cs="Times New Roman"/>
        </w:rPr>
        <w:t xml:space="preserve"> </w:t>
      </w:r>
      <w:r w:rsidRPr="00761ACA">
        <w:rPr>
          <w:rFonts w:ascii="Times New Roman" w:hAnsi="Times New Roman" w:cs="Times New Roman"/>
          <w:spacing w:val="2"/>
        </w:rPr>
        <w:t>Постановление Главного государственного санитарного врача РФ от 28.06.2011 N 84)</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D63863" w:rsidP="002D3D29">
      <w:pPr>
        <w:shd w:val="clear" w:color="auto" w:fill="FFFFFF"/>
        <w:spacing w:after="0" w:line="240" w:lineRule="auto"/>
        <w:jc w:val="both"/>
        <w:rPr>
          <w:rFonts w:ascii="Times New Roman" w:hAnsi="Times New Roman" w:cs="Times New Roman"/>
          <w:spacing w:val="2"/>
        </w:rPr>
      </w:pPr>
      <w:hyperlink r:id="rId159"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1188</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29.01.2003) (Зарегистрировано в Минюсте РФ 14.02.2003 N 4219)</w:t>
        </w:r>
      </w:hyperlink>
      <w:r w:rsidRPr="00761ACA">
        <w:rPr>
          <w:rFonts w:ascii="Times New Roman" w:hAnsi="Times New Roman" w:cs="Times New Roman"/>
          <w:spacing w:val="2"/>
        </w:rPr>
        <w:t xml:space="preserve"> (утв. Постановление Главного государственного санитарного врача РФ от 30.01.2003 N 4)</w:t>
      </w:r>
    </w:p>
    <w:p w:rsidR="00D63863" w:rsidRPr="007968E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D63863" w:rsidP="002D3D29">
      <w:pPr>
        <w:pStyle w:val="ListParagraph"/>
        <w:spacing w:after="0" w:line="240" w:lineRule="auto"/>
        <w:ind w:left="0"/>
        <w:jc w:val="both"/>
        <w:rPr>
          <w:rFonts w:ascii="Times New Roman" w:hAnsi="Times New Roman" w:cs="Times New Roman"/>
        </w:rPr>
      </w:pPr>
      <w:r w:rsidRPr="007968E9">
        <w:rPr>
          <w:rFonts w:ascii="Times New Roman" w:hAnsi="Times New Roman" w:cs="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cs="Times New Roman"/>
          <w:b/>
          <w:bCs/>
        </w:rPr>
        <w:t>СанПиН 2.1.2.2801-10</w:t>
      </w:r>
      <w:r w:rsidRPr="007968E9">
        <w:rPr>
          <w:rFonts w:ascii="Times New Roman" w:hAnsi="Times New Roman" w:cs="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D63863" w:rsidRPr="007968E9" w:rsidRDefault="00D63863" w:rsidP="002D3D29">
      <w:pPr>
        <w:pStyle w:val="ListParagraph"/>
        <w:spacing w:after="0" w:line="240" w:lineRule="auto"/>
        <w:ind w:left="0"/>
        <w:jc w:val="both"/>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0"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1331</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28.05.2003) (Зарегистрировано в Минюсте РФ 17.06.2003 N 4697)</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1"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2645</w:t>
        </w:r>
        <w:r w:rsidRPr="00761ACA">
          <w:rPr>
            <w:rFonts w:ascii="Times New Roman" w:hAnsi="Times New Roman" w:cs="Times New Roman"/>
            <w:spacing w:val="2"/>
          </w:rPr>
          <w:t>-</w:t>
        </w:r>
        <w:r w:rsidRPr="00761ACA">
          <w:rPr>
            <w:rFonts w:ascii="Times New Roman" w:hAnsi="Times New Roman" w:cs="Times New Roman"/>
            <w:b/>
            <w:bCs/>
            <w:spacing w:val="2"/>
          </w:rPr>
          <w:t>10</w:t>
        </w:r>
        <w:r w:rsidRPr="00761ACA">
          <w:rPr>
            <w:rFonts w:ascii="Times New Roman" w:hAnsi="Times New Roman" w:cs="Times New Roman"/>
            <w:spacing w:val="2"/>
          </w:rPr>
          <w:t>. Санитарно-эпидемиологические требования к условиям проживания в жилых зданиях и помещениях.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(Зарегистрировано в Минюсте России 15.07.2010 N 17833)</w:t>
        </w:r>
      </w:hyperlink>
      <w:r w:rsidRPr="00761ACA">
        <w:rPr>
          <w:rFonts w:ascii="Times New Roman" w:hAnsi="Times New Roman" w:cs="Times New Roman"/>
          <w:spacing w:val="2"/>
        </w:rPr>
        <w:t xml:space="preserve"> (утв. Постановление Главного государственного санитарного врача РФ от 10.06.2010 N 64)</w:t>
      </w:r>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rPr>
      </w:pPr>
      <w:hyperlink r:id="rId162" w:tgtFrame="_blank" w:history="1">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3</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2630</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Pr="00761ACA">
        <w:rPr>
          <w:rFonts w:ascii="Times New Roman" w:hAnsi="Times New Roman" w:cs="Times New Roman"/>
        </w:rPr>
        <w:t xml:space="preserve"> (утв. Постановление Главного государственного санитарного врача РФ от 18.05.2010 N 58)</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3"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1074</w:t>
        </w:r>
        <w:r w:rsidRPr="00761ACA">
          <w:rPr>
            <w:rFonts w:ascii="Times New Roman" w:hAnsi="Times New Roman" w:cs="Times New Roman"/>
            <w:spacing w:val="2"/>
          </w:rPr>
          <w:t>-</w:t>
        </w:r>
        <w:r w:rsidRPr="00761ACA">
          <w:rPr>
            <w:rFonts w:ascii="Times New Roman" w:hAnsi="Times New Roman" w:cs="Times New Roman"/>
            <w:b/>
            <w:bCs/>
            <w:spacing w:val="2"/>
          </w:rPr>
          <w:t>01</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(Зарегистрировано в Минюсте России 31.10.2001 N 3011)</w:t>
        </w:r>
      </w:hyperlink>
      <w:r w:rsidRPr="00761ACA">
        <w:rPr>
          <w:rFonts w:ascii="Times New Roman" w:hAnsi="Times New Roman" w:cs="Times New Roman"/>
          <w:spacing w:val="2"/>
        </w:rPr>
        <w:t>(утв. Постановление Главного государственного санитарного врача РФ от 26.09.2001 N 24 (ред. от 28.06.2010)</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4"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1110</w:t>
        </w:r>
        <w:r w:rsidRPr="00761ACA">
          <w:rPr>
            <w:rFonts w:ascii="Times New Roman" w:hAnsi="Times New Roman" w:cs="Times New Roman"/>
            <w:spacing w:val="2"/>
          </w:rPr>
          <w:t>-</w:t>
        </w:r>
        <w:r w:rsidRPr="00761ACA">
          <w:rPr>
            <w:rFonts w:ascii="Times New Roman" w:hAnsi="Times New Roman" w:cs="Times New Roman"/>
            <w:b/>
            <w:bCs/>
            <w:spacing w:val="2"/>
          </w:rPr>
          <w:t>02</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5"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1175</w:t>
        </w:r>
        <w:r w:rsidRPr="00761ACA">
          <w:rPr>
            <w:rFonts w:ascii="Times New Roman" w:hAnsi="Times New Roman" w:cs="Times New Roman"/>
            <w:spacing w:val="2"/>
          </w:rPr>
          <w:t>-</w:t>
        </w:r>
        <w:r w:rsidRPr="00761ACA">
          <w:rPr>
            <w:rFonts w:ascii="Times New Roman" w:hAnsi="Times New Roman" w:cs="Times New Roman"/>
            <w:b/>
            <w:bCs/>
            <w:spacing w:val="2"/>
          </w:rPr>
          <w:t>02</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12.11.2002) (Зарегистрировано в Минюсте РФ 20.12.2002 N 4059)</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6" w:tgtFrame="_blank" w:history="1">
        <w:r w:rsidRPr="00761ACA">
          <w:rPr>
            <w:rFonts w:ascii="Times New Roman" w:hAnsi="Times New Roman" w:cs="Times New Roman"/>
            <w:spacing w:val="2"/>
          </w:rPr>
          <w:t>"</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5</w:t>
        </w:r>
        <w:r w:rsidRPr="00761ACA">
          <w:rPr>
            <w:rFonts w:ascii="Times New Roman" w:hAnsi="Times New Roman" w:cs="Times New Roman"/>
            <w:spacing w:val="2"/>
          </w:rPr>
          <w:t>.</w:t>
        </w:r>
        <w:r w:rsidRPr="00761ACA">
          <w:rPr>
            <w:rFonts w:ascii="Times New Roman" w:hAnsi="Times New Roman" w:cs="Times New Roman"/>
            <w:b/>
            <w:bCs/>
            <w:spacing w:val="2"/>
          </w:rPr>
          <w:t>980</w:t>
        </w:r>
        <w:r w:rsidRPr="00761ACA">
          <w:rPr>
            <w:rFonts w:ascii="Times New Roman" w:hAnsi="Times New Roman" w:cs="Times New Roman"/>
            <w:spacing w:val="2"/>
          </w:rPr>
          <w:t>-</w:t>
        </w:r>
        <w:r w:rsidRPr="00761ACA">
          <w:rPr>
            <w:rFonts w:ascii="Times New Roman" w:hAnsi="Times New Roman" w:cs="Times New Roman"/>
            <w:b/>
            <w:bCs/>
            <w:spacing w:val="2"/>
          </w:rPr>
          <w:t>00</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5</w:t>
        </w:r>
        <w:r w:rsidRPr="00761ACA">
          <w:rPr>
            <w:rFonts w:ascii="Times New Roman" w:hAnsi="Times New Roman" w:cs="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6</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1032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01</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6</w:t>
      </w:r>
      <w:r w:rsidRPr="00761ACA">
        <w:rPr>
          <w:rStyle w:val="blk"/>
          <w:rFonts w:ascii="Times New Roman" w:hAnsi="Times New Roman" w:cs="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cs="Times New Roman"/>
          <w:b/>
          <w:bCs/>
          <w:spacing w:val="2"/>
          <w:shd w:val="clear" w:color="auto" w:fill="FFFFFF"/>
        </w:rPr>
        <w:t>Санитарно</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эпидемиологические</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правила</w:t>
      </w:r>
      <w:r w:rsidRPr="00761ACA">
        <w:rPr>
          <w:rStyle w:val="blk"/>
          <w:rFonts w:ascii="Times New Roman" w:hAnsi="Times New Roman" w:cs="Times New Roman"/>
          <w:spacing w:val="2"/>
          <w:shd w:val="clear" w:color="auto" w:fill="FFFFFF"/>
        </w:rPr>
        <w:t> и </w:t>
      </w:r>
      <w:r w:rsidRPr="00761ACA">
        <w:rPr>
          <w:rStyle w:val="b"/>
          <w:rFonts w:ascii="Times New Roman" w:hAnsi="Times New Roman" w:cs="Times New Roman"/>
          <w:b/>
          <w:bCs/>
          <w:spacing w:val="2"/>
          <w:shd w:val="clear" w:color="auto" w:fill="FFFFFF"/>
        </w:rPr>
        <w:t>нормативы</w:t>
      </w:r>
      <w:r w:rsidRPr="00761ACA">
        <w:rPr>
          <w:rStyle w:val="blk"/>
          <w:rFonts w:ascii="Times New Roman" w:hAnsi="Times New Roman" w:cs="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cs="Times New Roman"/>
          <w:spacing w:val="2"/>
        </w:rPr>
        <w:br/>
      </w: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7" w:tgtFrame="_blank" w:history="1">
        <w:r w:rsidRPr="00761ACA">
          <w:rPr>
            <w:rFonts w:ascii="Times New Roman" w:hAnsi="Times New Roman" w:cs="Times New Roman"/>
            <w:spacing w:val="2"/>
          </w:rPr>
          <w:t>"</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7</w:t>
        </w:r>
        <w:r w:rsidRPr="00761ACA">
          <w:rPr>
            <w:rFonts w:ascii="Times New Roman" w:hAnsi="Times New Roman" w:cs="Times New Roman"/>
            <w:spacing w:val="2"/>
          </w:rPr>
          <w:t>.</w:t>
        </w:r>
        <w:r w:rsidRPr="00761ACA">
          <w:rPr>
            <w:rFonts w:ascii="Times New Roman" w:hAnsi="Times New Roman" w:cs="Times New Roman"/>
            <w:b/>
            <w:bCs/>
            <w:spacing w:val="2"/>
          </w:rPr>
          <w:t>1287</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7</w:t>
        </w:r>
        <w:r w:rsidRPr="00761ACA">
          <w:rPr>
            <w:rFonts w:ascii="Times New Roman" w:hAnsi="Times New Roman" w:cs="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16.04.2003) (Зарегистрировано в Минюсте РФ 05.05.2003 N 4500)</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D63863" w:rsidP="002D3D29">
      <w:pPr>
        <w:shd w:val="clear" w:color="auto" w:fill="FFFFFF"/>
        <w:spacing w:after="0" w:line="240" w:lineRule="auto"/>
        <w:jc w:val="both"/>
        <w:rPr>
          <w:rFonts w:cs="Times New Roman"/>
        </w:rPr>
      </w:pPr>
      <w:hyperlink r:id="rId168" w:tgtFrame="_blank" w:history="1">
        <w:r w:rsidRPr="00761ACA">
          <w:rPr>
            <w:rFonts w:ascii="Times New Roman" w:hAnsi="Times New Roman" w:cs="Times New Roman"/>
            <w:b/>
            <w:bCs/>
            <w:spacing w:val="2"/>
          </w:rPr>
          <w:t xml:space="preserve"> "СанПиН 2.1.7.1287-03. 2.1.7.</w:t>
        </w:r>
        <w:r w:rsidRPr="00761ACA">
          <w:rPr>
            <w:rFonts w:ascii="Times New Roman" w:hAnsi="Times New Roman" w:cs="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D63863" w:rsidRPr="007968E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69"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7</w:t>
        </w:r>
        <w:r w:rsidRPr="00761ACA">
          <w:rPr>
            <w:rFonts w:ascii="Times New Roman" w:hAnsi="Times New Roman" w:cs="Times New Roman"/>
            <w:spacing w:val="2"/>
          </w:rPr>
          <w:t>.</w:t>
        </w:r>
        <w:r w:rsidRPr="00761ACA">
          <w:rPr>
            <w:rFonts w:ascii="Times New Roman" w:hAnsi="Times New Roman" w:cs="Times New Roman"/>
            <w:b/>
            <w:bCs/>
            <w:spacing w:val="2"/>
          </w:rPr>
          <w:t>1322</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7</w:t>
        </w:r>
        <w:r w:rsidRPr="00761ACA">
          <w:rPr>
            <w:rFonts w:ascii="Times New Roman" w:hAnsi="Times New Roman" w:cs="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30.04.2003) (Зарегистрировано в Минюсте РФ 12.05.2003 N 4526</w:t>
        </w:r>
      </w:hyperlink>
      <w:r w:rsidRPr="00761ACA">
        <w:rPr>
          <w:rFonts w:ascii="Times New Roman" w:hAnsi="Times New Roman" w:cs="Times New Roman"/>
          <w:spacing w:val="2"/>
        </w:rPr>
        <w:t>) (утв. Постановление Главного государственного санитарного врача РФ от 30.04.2003 N 80)</w:t>
      </w:r>
    </w:p>
    <w:p w:rsidR="00D63863" w:rsidRPr="00761ACA" w:rsidRDefault="00D63863" w:rsidP="002D3D29">
      <w:pPr>
        <w:shd w:val="clear" w:color="auto" w:fill="FFFFFF"/>
        <w:spacing w:after="0" w:line="240" w:lineRule="auto"/>
        <w:jc w:val="both"/>
        <w:rPr>
          <w:rStyle w:val="b"/>
          <w:rFonts w:ascii="Times New Roman" w:hAnsi="Times New Roman" w:cs="Times New Roman"/>
          <w:b/>
          <w:bCs/>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7</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2790</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cs="Times New Roman"/>
          <w:spacing w:val="2"/>
        </w:rPr>
        <w:br/>
      </w: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0"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8</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1190</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8</w:t>
        </w:r>
        <w:r w:rsidRPr="00761ACA">
          <w:rPr>
            <w:rFonts w:ascii="Times New Roman" w:hAnsi="Times New Roman" w:cs="Times New Roman"/>
            <w:spacing w:val="2"/>
          </w:rPr>
          <w:t>. Физические факторы окружающей природной среды.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30.01.2003) (Зарегистрировано в Минюсте РФ 26.03.2003 N 4329)</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1"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8</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1383</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8</w:t>
        </w:r>
        <w:r w:rsidRPr="00761ACA">
          <w:rPr>
            <w:rFonts w:ascii="Times New Roman" w:hAnsi="Times New Roman" w:cs="Times New Roman"/>
            <w:spacing w:val="2"/>
          </w:rPr>
          <w:t>. Физические факторы окружающей природной среды.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09.06.2003) (Зарегистрировано в Минюсте РФ 18.06.2003 N 4710)</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2"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1076</w:t>
        </w:r>
        <w:r w:rsidRPr="00761ACA">
          <w:rPr>
            <w:rFonts w:ascii="Times New Roman" w:hAnsi="Times New Roman" w:cs="Times New Roman"/>
            <w:spacing w:val="2"/>
          </w:rPr>
          <w:t>-</w:t>
        </w:r>
        <w:r w:rsidRPr="00761ACA">
          <w:rPr>
            <w:rFonts w:ascii="Times New Roman" w:hAnsi="Times New Roman" w:cs="Times New Roman"/>
            <w:b/>
            <w:bCs/>
            <w:spacing w:val="2"/>
          </w:rPr>
          <w:t>01</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D63863" w:rsidRPr="00761ACA" w:rsidRDefault="00D63863" w:rsidP="002D3D29">
      <w:pPr>
        <w:autoSpaceDE w:val="0"/>
        <w:autoSpaceDN w:val="0"/>
        <w:adjustRightInd w:val="0"/>
        <w:spacing w:after="0" w:line="240" w:lineRule="auto"/>
        <w:jc w:val="both"/>
        <w:rPr>
          <w:rFonts w:ascii="Times New Roman" w:hAnsi="Times New Roman" w:cs="Times New Roman"/>
          <w:b/>
          <w:bCs/>
          <w:spacing w:val="2"/>
          <w:sz w:val="8"/>
          <w:szCs w:val="8"/>
        </w:rPr>
      </w:pPr>
    </w:p>
    <w:p w:rsidR="00D63863" w:rsidRPr="00761ACA" w:rsidRDefault="00D63863" w:rsidP="002D3D29">
      <w:pPr>
        <w:autoSpaceDE w:val="0"/>
        <w:autoSpaceDN w:val="0"/>
        <w:adjustRightInd w:val="0"/>
        <w:spacing w:after="0" w:line="240" w:lineRule="auto"/>
        <w:jc w:val="both"/>
        <w:rPr>
          <w:rFonts w:ascii="Times New Roman" w:hAnsi="Times New Roman" w:cs="Times New Roman"/>
          <w:spacing w:val="2"/>
        </w:rPr>
      </w:pPr>
      <w:r w:rsidRPr="00761ACA">
        <w:rPr>
          <w:rFonts w:ascii="Times New Roman" w:hAnsi="Times New Roman" w:cs="Times New Roman"/>
          <w:b/>
          <w:bCs/>
          <w:spacing w:val="2"/>
        </w:rPr>
        <w:t>СанПиН 2.2.1/2.1.1.1200-03</w:t>
      </w:r>
      <w:r w:rsidRPr="00761ACA">
        <w:rPr>
          <w:rFonts w:ascii="Times New Roman" w:hAnsi="Times New Roman" w:cs="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3"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1278</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968E9" w:rsidRDefault="00D63863" w:rsidP="002D3D29">
      <w:pPr>
        <w:shd w:val="clear" w:color="auto" w:fill="FFFFFF"/>
        <w:spacing w:after="0" w:line="240" w:lineRule="auto"/>
        <w:jc w:val="both"/>
        <w:rPr>
          <w:rFonts w:ascii="Times New Roman" w:hAnsi="Times New Roman" w:cs="Times New Roman"/>
        </w:rPr>
      </w:pPr>
      <w:r w:rsidRPr="007968E9">
        <w:rPr>
          <w:rFonts w:ascii="Times New Roman" w:hAnsi="Times New Roman" w:cs="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cs="Times New Roman"/>
          <w:b/>
          <w:bCs/>
        </w:rPr>
        <w:t>СанПиН 2.2.4.3359-16</w:t>
      </w:r>
      <w:r w:rsidRPr="007968E9">
        <w:rPr>
          <w:rFonts w:ascii="Times New Roman" w:hAnsi="Times New Roman" w:cs="Times New Roman"/>
        </w:rPr>
        <w:t xml:space="preserve"> «Санитарно-эпидемиологические требования к физическим факторам на рабочих местах» </w:t>
      </w:r>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4" w:tgtFrame="_blank" w:history="1">
        <w:r w:rsidRPr="00761ACA">
          <w:rPr>
            <w:rFonts w:ascii="Times New Roman" w:hAnsi="Times New Roman" w:cs="Times New Roman"/>
            <w:b/>
            <w:bCs/>
            <w:spacing w:val="2"/>
          </w:rPr>
          <w:t xml:space="preserve"> "СП 2</w:t>
        </w:r>
        <w:r w:rsidRPr="00761ACA">
          <w:rPr>
            <w:rFonts w:ascii="Times New Roman" w:hAnsi="Times New Roman" w:cs="Times New Roman"/>
            <w:spacing w:val="2"/>
          </w:rPr>
          <w:t>.</w:t>
        </w:r>
        <w:r w:rsidRPr="00761ACA">
          <w:rPr>
            <w:rFonts w:ascii="Times New Roman" w:hAnsi="Times New Roman" w:cs="Times New Roman"/>
            <w:b/>
            <w:bCs/>
            <w:spacing w:val="2"/>
          </w:rPr>
          <w:t>3</w:t>
        </w:r>
        <w:r w:rsidRPr="00761ACA">
          <w:rPr>
            <w:rFonts w:ascii="Times New Roman" w:hAnsi="Times New Roman" w:cs="Times New Roman"/>
            <w:spacing w:val="2"/>
          </w:rPr>
          <w:t>.</w:t>
        </w:r>
        <w:r w:rsidRPr="00761ACA">
          <w:rPr>
            <w:rFonts w:ascii="Times New Roman" w:hAnsi="Times New Roman" w:cs="Times New Roman"/>
            <w:b/>
            <w:bCs/>
            <w:spacing w:val="2"/>
          </w:rPr>
          <w:t>6</w:t>
        </w:r>
        <w:r w:rsidRPr="00761ACA">
          <w:rPr>
            <w:rFonts w:ascii="Times New Roman" w:hAnsi="Times New Roman" w:cs="Times New Roman"/>
            <w:spacing w:val="2"/>
          </w:rPr>
          <w:t>.</w:t>
        </w:r>
        <w:r w:rsidRPr="00761ACA">
          <w:rPr>
            <w:rFonts w:ascii="Times New Roman" w:hAnsi="Times New Roman" w:cs="Times New Roman"/>
            <w:b/>
            <w:bCs/>
            <w:spacing w:val="2"/>
          </w:rPr>
          <w:t>1079</w:t>
        </w:r>
        <w:r w:rsidRPr="00761ACA">
          <w:rPr>
            <w:rFonts w:ascii="Times New Roman" w:hAnsi="Times New Roman" w:cs="Times New Roman"/>
            <w:spacing w:val="2"/>
          </w:rPr>
          <w:t>-</w:t>
        </w:r>
        <w:r w:rsidRPr="00761ACA">
          <w:rPr>
            <w:rFonts w:ascii="Times New Roman" w:hAnsi="Times New Roman" w:cs="Times New Roman"/>
            <w:b/>
            <w:bCs/>
            <w:spacing w:val="2"/>
          </w:rPr>
          <w:t>01</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3</w:t>
        </w:r>
        <w:r w:rsidRPr="00761ACA">
          <w:rPr>
            <w:rFonts w:ascii="Times New Roman" w:hAnsi="Times New Roman" w:cs="Times New Roman"/>
            <w:spacing w:val="2"/>
          </w:rPr>
          <w:t>.</w:t>
        </w:r>
        <w:r w:rsidRPr="00761ACA">
          <w:rPr>
            <w:rFonts w:ascii="Times New Roman" w:hAnsi="Times New Roman" w:cs="Times New Roman"/>
            <w:b/>
            <w:bCs/>
            <w:spacing w:val="2"/>
          </w:rPr>
          <w:t>6</w:t>
        </w:r>
        <w:r w:rsidRPr="00761ACA">
          <w:rPr>
            <w:rFonts w:ascii="Times New Roman" w:hAnsi="Times New Roman" w:cs="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5" w:tgtFrame="_blank" w:history="1">
        <w:r w:rsidRPr="00761ACA">
          <w:rPr>
            <w:rFonts w:ascii="Times New Roman" w:hAnsi="Times New Roman" w:cs="Times New Roman"/>
            <w:spacing w:val="2"/>
          </w:rPr>
          <w:t>"Об утверждении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3049</w:t>
        </w:r>
        <w:r w:rsidRPr="00761ACA">
          <w:rPr>
            <w:rFonts w:ascii="Times New Roman" w:hAnsi="Times New Roman" w:cs="Times New Roman"/>
            <w:spacing w:val="2"/>
          </w:rPr>
          <w:t>-</w:t>
        </w:r>
        <w:r w:rsidRPr="00761ACA">
          <w:rPr>
            <w:rFonts w:ascii="Times New Roman" w:hAnsi="Times New Roman" w:cs="Times New Roman"/>
            <w:b/>
            <w:bCs/>
            <w:spacing w:val="2"/>
          </w:rPr>
          <w:t>13</w:t>
        </w:r>
        <w:r w:rsidRPr="00761ACA">
          <w:rPr>
            <w:rFonts w:ascii="Times New Roman" w:hAnsi="Times New Roman" w:cs="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Pr="00761ACA">
        <w:rPr>
          <w:rFonts w:ascii="Times New Roman" w:hAnsi="Times New Roman" w:cs="Times New Roman"/>
          <w:spacing w:val="2"/>
        </w:rPr>
        <w:t xml:space="preserve"> (утв. Постановление Главного государственного санитарного врача РФ от 15.05.2013 N 26 (ред. от 27.08.2015)</w:t>
      </w:r>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968E9" w:rsidRDefault="00D63863" w:rsidP="002D3D29">
      <w:pPr>
        <w:shd w:val="clear" w:color="auto" w:fill="FFFFFF"/>
        <w:spacing w:after="0" w:line="240" w:lineRule="auto"/>
        <w:jc w:val="both"/>
        <w:rPr>
          <w:rFonts w:ascii="Times New Roman" w:hAnsi="Times New Roman" w:cs="Times New Roman"/>
        </w:rPr>
      </w:pPr>
      <w:r w:rsidRPr="007968E9">
        <w:rPr>
          <w:rFonts w:ascii="Times New Roman" w:hAnsi="Times New Roman" w:cs="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cs="Times New Roman"/>
          <w:b/>
          <w:bCs/>
        </w:rPr>
        <w:t>СанПиН 2.4.4.3155-13</w:t>
      </w:r>
      <w:r w:rsidRPr="007968E9">
        <w:rPr>
          <w:rFonts w:ascii="Times New Roman" w:hAnsi="Times New Roman" w:cs="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D63863" w:rsidRPr="00977EC2"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6"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3</w:t>
        </w:r>
        <w:r w:rsidRPr="00761ACA">
          <w:rPr>
            <w:rFonts w:ascii="Times New Roman" w:hAnsi="Times New Roman" w:cs="Times New Roman"/>
            <w:spacing w:val="2"/>
          </w:rPr>
          <w:t>.</w:t>
        </w:r>
        <w:r w:rsidRPr="00761ACA">
          <w:rPr>
            <w:rFonts w:ascii="Times New Roman" w:hAnsi="Times New Roman" w:cs="Times New Roman"/>
            <w:b/>
            <w:bCs/>
            <w:spacing w:val="2"/>
          </w:rPr>
          <w:t>1186</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3</w:t>
        </w:r>
        <w:r w:rsidRPr="00761ACA">
          <w:rPr>
            <w:rFonts w:ascii="Times New Roman" w:hAnsi="Times New Roman" w:cs="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26.01.2003) (Зарегистрировано в Минюсте РФ 11.02.2003 N 4204)</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7" w:tgtFrame="_blank" w:history="1">
        <w:r w:rsidRPr="00761ACA">
          <w:rPr>
            <w:rFonts w:ascii="Times New Roman" w:hAnsi="Times New Roman" w:cs="Times New Roman"/>
            <w:spacing w:val="2"/>
          </w:rPr>
          <w:t xml:space="preserve">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1204</w:t>
        </w:r>
        <w:r w:rsidRPr="00761ACA">
          <w:rPr>
            <w:rFonts w:ascii="Times New Roman" w:hAnsi="Times New Roman" w:cs="Times New Roman"/>
            <w:spacing w:val="2"/>
          </w:rPr>
          <w:t>-</w:t>
        </w:r>
        <w:r w:rsidRPr="00761ACA">
          <w:rPr>
            <w:rFonts w:ascii="Times New Roman" w:hAnsi="Times New Roman" w:cs="Times New Roman"/>
            <w:b/>
            <w:bCs/>
            <w:spacing w:val="2"/>
          </w:rPr>
          <w:t>03</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w:t>
        </w:r>
        <w:r w:rsidRPr="00761ACA">
          <w:rPr>
            <w:rFonts w:ascii="Times New Roman" w:hAnsi="Times New Roman" w:cs="Times New Roman"/>
            <w:b/>
            <w:bCs/>
            <w:spacing w:val="2"/>
          </w:rPr>
          <w:t>4</w:t>
        </w:r>
        <w:r w:rsidRPr="00761ACA">
          <w:rPr>
            <w:rFonts w:ascii="Times New Roman" w:hAnsi="Times New Roman" w:cs="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Pr="00761ACA">
          <w:rPr>
            <w:rFonts w:ascii="Times New Roman" w:hAnsi="Times New Roman" w:cs="Times New Roman"/>
            <w:b/>
            <w:bCs/>
            <w:spacing w:val="2"/>
          </w:rPr>
          <w:t>Санитарно</w:t>
        </w:r>
        <w:r w:rsidRPr="00761ACA">
          <w:rPr>
            <w:rFonts w:ascii="Times New Roman" w:hAnsi="Times New Roman" w:cs="Times New Roman"/>
            <w:spacing w:val="2"/>
          </w:rPr>
          <w:t>-</w:t>
        </w:r>
        <w:r w:rsidRPr="00761ACA">
          <w:rPr>
            <w:rFonts w:ascii="Times New Roman" w:hAnsi="Times New Roman" w:cs="Times New Roman"/>
            <w:b/>
            <w:bCs/>
            <w:spacing w:val="2"/>
          </w:rPr>
          <w:t>эпидемиологические</w:t>
        </w:r>
        <w:r w:rsidRPr="00761ACA">
          <w:rPr>
            <w:rFonts w:ascii="Times New Roman" w:hAnsi="Times New Roman" w:cs="Times New Roman"/>
            <w:spacing w:val="2"/>
          </w:rPr>
          <w:t> </w:t>
        </w:r>
        <w:r w:rsidRPr="00761ACA">
          <w:rPr>
            <w:rFonts w:ascii="Times New Roman" w:hAnsi="Times New Roman" w:cs="Times New Roman"/>
            <w:b/>
            <w:bCs/>
            <w:spacing w:val="2"/>
          </w:rPr>
          <w:t>правила</w:t>
        </w:r>
        <w:r w:rsidRPr="00761ACA">
          <w:rPr>
            <w:rFonts w:ascii="Times New Roman" w:hAnsi="Times New Roman" w:cs="Times New Roman"/>
            <w:spacing w:val="2"/>
          </w:rPr>
          <w:t> и </w:t>
        </w:r>
        <w:r w:rsidRPr="00761ACA">
          <w:rPr>
            <w:rFonts w:ascii="Times New Roman" w:hAnsi="Times New Roman" w:cs="Times New Roman"/>
            <w:b/>
            <w:bCs/>
            <w:spacing w:val="2"/>
          </w:rPr>
          <w:t>нормативы</w:t>
        </w:r>
        <w:r w:rsidRPr="00761ACA">
          <w:rPr>
            <w:rFonts w:ascii="Times New Roman" w:hAnsi="Times New Roman" w:cs="Times New Roman"/>
            <w:spacing w:val="2"/>
          </w:rPr>
          <w:t>", утв. Главным государственным санитарным врачом РФ 16.03.2003) (Зарегистрировано в Минюсте РФ 21.03.2003 N 4303)</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rPr>
      </w:pPr>
      <w:r w:rsidRPr="00A866E7">
        <w:rPr>
          <w:rFonts w:ascii="Times New Roman" w:hAnsi="Times New Roman" w:cs="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cs="Times New Roman"/>
          <w:b/>
          <w:bCs/>
        </w:rPr>
        <w:t>СанПиН 2.4.4.3172-14</w:t>
      </w:r>
      <w:r w:rsidRPr="00A866E7">
        <w:rPr>
          <w:rFonts w:ascii="Times New Roman" w:hAnsi="Times New Roman" w:cs="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78" w:tgtFrame="_blank" w:history="1">
        <w:r w:rsidRPr="00761ACA">
          <w:rPr>
            <w:rFonts w:ascii="Times New Roman" w:hAnsi="Times New Roman" w:cs="Times New Roman"/>
            <w:spacing w:val="2"/>
          </w:rPr>
          <w:t>"Об утверждении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6</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2523</w:t>
        </w:r>
        <w:r w:rsidRPr="00761ACA">
          <w:rPr>
            <w:rFonts w:ascii="Times New Roman" w:hAnsi="Times New Roman" w:cs="Times New Roman"/>
            <w:spacing w:val="2"/>
          </w:rPr>
          <w:t>-</w:t>
        </w:r>
        <w:r w:rsidRPr="00761ACA">
          <w:rPr>
            <w:rFonts w:ascii="Times New Roman" w:hAnsi="Times New Roman" w:cs="Times New Roman"/>
            <w:b/>
            <w:bCs/>
            <w:spacing w:val="2"/>
          </w:rPr>
          <w:t>09</w:t>
        </w:r>
        <w:r w:rsidRPr="00761ACA">
          <w:rPr>
            <w:rFonts w:ascii="Times New Roman" w:hAnsi="Times New Roman" w:cs="Times New Roman"/>
            <w:spacing w:val="2"/>
          </w:rPr>
          <w:t>"(вместе с "НРБ-99/2009. </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6</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2523</w:t>
        </w:r>
        <w:r w:rsidRPr="00761ACA">
          <w:rPr>
            <w:rFonts w:ascii="Times New Roman" w:hAnsi="Times New Roman" w:cs="Times New Roman"/>
            <w:spacing w:val="2"/>
          </w:rPr>
          <w:t>-</w:t>
        </w:r>
        <w:r w:rsidRPr="00761ACA">
          <w:rPr>
            <w:rFonts w:ascii="Times New Roman" w:hAnsi="Times New Roman" w:cs="Times New Roman"/>
            <w:b/>
            <w:bCs/>
            <w:spacing w:val="2"/>
          </w:rPr>
          <w:t>09</w:t>
        </w:r>
        <w:r w:rsidRPr="00761ACA">
          <w:rPr>
            <w:rFonts w:ascii="Times New Roman" w:hAnsi="Times New Roman" w:cs="Times New Roman"/>
            <w:spacing w:val="2"/>
          </w:rPr>
          <w:t>. Нормы радиационной безопасности. Санитарные правила и нормативы") (Зарегистрировано в Минюсте РФ 14.08.2009 N 14534)</w:t>
        </w:r>
      </w:hyperlink>
      <w:r w:rsidRPr="00761ACA">
        <w:rPr>
          <w:rFonts w:ascii="Times New Roman" w:hAnsi="Times New Roman" w:cs="Times New Roman"/>
          <w:spacing w:val="2"/>
        </w:rPr>
        <w:t xml:space="preserve"> (утв. Постановление Главного государственного санитарного врача РФ от 07.07.2009 N 47)</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spacing w:val="2"/>
        </w:rPr>
      </w:pPr>
      <w:hyperlink r:id="rId179" w:tgtFrame="_blank" w:history="1">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2</w:t>
        </w:r>
        <w:r w:rsidRPr="00761ACA">
          <w:rPr>
            <w:rFonts w:ascii="Times New Roman" w:hAnsi="Times New Roman" w:cs="Times New Roman"/>
            <w:spacing w:val="2"/>
          </w:rPr>
          <w:t>.</w:t>
        </w:r>
        <w:r w:rsidRPr="00761ACA">
          <w:rPr>
            <w:rFonts w:ascii="Times New Roman" w:hAnsi="Times New Roman" w:cs="Times New Roman"/>
            <w:b/>
            <w:bCs/>
            <w:spacing w:val="2"/>
          </w:rPr>
          <w:t>6</w:t>
        </w:r>
        <w:r w:rsidRPr="00761ACA">
          <w:rPr>
            <w:rFonts w:ascii="Times New Roman" w:hAnsi="Times New Roman" w:cs="Times New Roman"/>
            <w:spacing w:val="2"/>
          </w:rPr>
          <w:t>.</w:t>
        </w:r>
        <w:r w:rsidRPr="00761ACA">
          <w:rPr>
            <w:rFonts w:ascii="Times New Roman" w:hAnsi="Times New Roman" w:cs="Times New Roman"/>
            <w:b/>
            <w:bCs/>
            <w:spacing w:val="2"/>
          </w:rPr>
          <w:t>1</w:t>
        </w:r>
        <w:r w:rsidRPr="00761ACA">
          <w:rPr>
            <w:rFonts w:ascii="Times New Roman" w:hAnsi="Times New Roman" w:cs="Times New Roman"/>
            <w:spacing w:val="2"/>
          </w:rPr>
          <w:t>.</w:t>
        </w:r>
        <w:r w:rsidRPr="00761ACA">
          <w:rPr>
            <w:rFonts w:ascii="Times New Roman" w:hAnsi="Times New Roman" w:cs="Times New Roman"/>
            <w:b/>
            <w:bCs/>
            <w:spacing w:val="2"/>
          </w:rPr>
          <w:t>2800</w:t>
        </w:r>
        <w:r w:rsidRPr="00761ACA">
          <w:rPr>
            <w:rFonts w:ascii="Times New Roman" w:hAnsi="Times New Roman" w:cs="Times New Roman"/>
            <w:spacing w:val="2"/>
          </w:rPr>
          <w:t>-</w:t>
        </w:r>
        <w:r w:rsidRPr="00761ACA">
          <w:rPr>
            <w:rFonts w:ascii="Times New Roman" w:hAnsi="Times New Roman" w:cs="Times New Roman"/>
            <w:b/>
            <w:bCs/>
            <w:spacing w:val="2"/>
          </w:rPr>
          <w:t>10</w:t>
        </w:r>
        <w:r w:rsidRPr="00761ACA">
          <w:rPr>
            <w:rFonts w:ascii="Times New Roman" w:hAnsi="Times New Roman" w:cs="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Pr="00761ACA">
        <w:rPr>
          <w:rFonts w:ascii="Times New Roman" w:hAnsi="Times New Roman" w:cs="Times New Roman"/>
          <w:spacing w:val="2"/>
        </w:rPr>
        <w:t xml:space="preserve"> (</w:t>
      </w:r>
      <w:r w:rsidRPr="00A866E7">
        <w:rPr>
          <w:rFonts w:ascii="Times New Roman" w:hAnsi="Times New Roman" w:cs="Times New Roman"/>
          <w:spacing w:val="2"/>
        </w:rPr>
        <w:t>утв.</w:t>
      </w:r>
      <w:r w:rsidRPr="00A866E7">
        <w:rPr>
          <w:rFonts w:ascii="Times New Roman" w:hAnsi="Times New Roman" w:cs="Times New Roman"/>
        </w:rPr>
        <w:t xml:space="preserve"> </w:t>
      </w:r>
      <w:r w:rsidRPr="00A866E7">
        <w:rPr>
          <w:rFonts w:ascii="Times New Roman" w:hAnsi="Times New Roman" w:cs="Times New Roman"/>
          <w:spacing w:val="2"/>
        </w:rPr>
        <w:t>Постановление Главного государственного санитарного врача РФ от 24.12.2010 N 171)</w:t>
      </w:r>
    </w:p>
    <w:p w:rsidR="00D63863" w:rsidRPr="00A866E7" w:rsidRDefault="00D63863" w:rsidP="002D3D29">
      <w:pPr>
        <w:spacing w:after="0" w:line="240" w:lineRule="auto"/>
        <w:jc w:val="both"/>
        <w:rPr>
          <w:rFonts w:ascii="Times New Roman" w:hAnsi="Times New Roman" w:cs="Times New Roman"/>
          <w:b/>
          <w:bCs/>
          <w:spacing w:val="2"/>
          <w:sz w:val="8"/>
          <w:szCs w:val="8"/>
        </w:rPr>
      </w:pPr>
    </w:p>
    <w:p w:rsidR="00D63863" w:rsidRPr="00A866E7" w:rsidRDefault="00D63863" w:rsidP="002D3D29">
      <w:pPr>
        <w:pStyle w:val="ListParagraph"/>
        <w:spacing w:after="0" w:line="240" w:lineRule="auto"/>
        <w:ind w:left="0"/>
        <w:jc w:val="both"/>
        <w:rPr>
          <w:rFonts w:ascii="Times New Roman" w:hAnsi="Times New Roman" w:cs="Times New Roman"/>
        </w:rPr>
      </w:pPr>
      <w:r w:rsidRPr="00A866E7">
        <w:rPr>
          <w:rFonts w:ascii="Times New Roman" w:hAnsi="Times New Roman" w:cs="Times New Roman"/>
          <w:b/>
          <w:bCs/>
        </w:rPr>
        <w:t>СанПиН 2.2.1/2.1.1.1200-03</w:t>
      </w:r>
      <w:r w:rsidRPr="00A866E7">
        <w:rPr>
          <w:rFonts w:ascii="Times New Roman" w:hAnsi="Times New Roman" w:cs="Times New Roman"/>
        </w:rPr>
        <w:t xml:space="preserve"> Санитарно-защитные зоны и санитарная классификация предприятий, сооружений и иных объектов (пункт 6.3)</w:t>
      </w:r>
    </w:p>
    <w:p w:rsidR="00D63863" w:rsidRPr="00761ACA" w:rsidRDefault="00D63863" w:rsidP="002D3D29">
      <w:pPr>
        <w:spacing w:after="0" w:line="240" w:lineRule="auto"/>
        <w:jc w:val="both"/>
        <w:rPr>
          <w:rFonts w:ascii="Times New Roman" w:hAnsi="Times New Roman" w:cs="Times New Roman"/>
          <w:b/>
          <w:bCs/>
          <w:spacing w:val="2"/>
          <w:sz w:val="8"/>
          <w:szCs w:val="8"/>
        </w:rPr>
      </w:pPr>
    </w:p>
    <w:p w:rsidR="00D63863" w:rsidRPr="00761ACA" w:rsidRDefault="00D63863" w:rsidP="002D3D29">
      <w:pPr>
        <w:spacing w:after="0" w:line="240" w:lineRule="auto"/>
        <w:jc w:val="both"/>
        <w:rPr>
          <w:rFonts w:ascii="Times New Roman" w:hAnsi="Times New Roman" w:cs="Times New Roman"/>
          <w:spacing w:val="2"/>
        </w:rPr>
      </w:pPr>
      <w:r w:rsidRPr="00761ACA">
        <w:rPr>
          <w:rFonts w:ascii="Times New Roman" w:hAnsi="Times New Roman" w:cs="Times New Roman"/>
          <w:b/>
          <w:bCs/>
          <w:spacing w:val="2"/>
        </w:rPr>
        <w:t>СанПиН 4060-85</w:t>
      </w:r>
      <w:r w:rsidRPr="00761ACA">
        <w:rPr>
          <w:rFonts w:ascii="Times New Roman" w:hAnsi="Times New Roman" w:cs="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D63863" w:rsidRPr="00761ACA" w:rsidRDefault="00D63863" w:rsidP="002D3D29">
      <w:pPr>
        <w:spacing w:after="0" w:line="240" w:lineRule="auto"/>
        <w:jc w:val="both"/>
        <w:rPr>
          <w:rFonts w:ascii="Times New Roman" w:hAnsi="Times New Roman" w:cs="Times New Roman"/>
          <w:b/>
          <w:bCs/>
          <w:spacing w:val="2"/>
          <w:sz w:val="8"/>
          <w:szCs w:val="8"/>
        </w:rPr>
      </w:pPr>
    </w:p>
    <w:p w:rsidR="00D63863" w:rsidRPr="00761ACA" w:rsidRDefault="00D63863" w:rsidP="002D3D29">
      <w:pPr>
        <w:shd w:val="clear" w:color="auto" w:fill="FFFFFF"/>
        <w:spacing w:after="0" w:line="240" w:lineRule="auto"/>
        <w:jc w:val="both"/>
        <w:rPr>
          <w:rFonts w:ascii="Times New Roman" w:hAnsi="Times New Roman" w:cs="Times New Roman"/>
          <w:spacing w:val="2"/>
        </w:rPr>
      </w:pPr>
      <w:hyperlink r:id="rId180" w:tgtFrame="_blank" w:history="1">
        <w:r w:rsidRPr="00761ACA">
          <w:rPr>
            <w:rFonts w:ascii="Times New Roman" w:hAnsi="Times New Roman" w:cs="Times New Roman"/>
            <w:spacing w:val="2"/>
          </w:rPr>
          <w:t>"</w:t>
        </w:r>
        <w:r w:rsidRPr="00761ACA">
          <w:rPr>
            <w:rFonts w:ascii="Times New Roman" w:hAnsi="Times New Roman" w:cs="Times New Roman"/>
            <w:b/>
            <w:bCs/>
            <w:spacing w:val="2"/>
          </w:rPr>
          <w:t>СанПиН</w:t>
        </w:r>
        <w:r w:rsidRPr="00761ACA">
          <w:rPr>
            <w:rFonts w:ascii="Times New Roman" w:hAnsi="Times New Roman" w:cs="Times New Roman"/>
            <w:spacing w:val="2"/>
          </w:rPr>
          <w:t> </w:t>
        </w:r>
        <w:r w:rsidRPr="00761ACA">
          <w:rPr>
            <w:rFonts w:ascii="Times New Roman" w:hAnsi="Times New Roman" w:cs="Times New Roman"/>
            <w:b/>
            <w:bCs/>
            <w:spacing w:val="2"/>
          </w:rPr>
          <w:t>42</w:t>
        </w:r>
        <w:r w:rsidRPr="00761ACA">
          <w:rPr>
            <w:rFonts w:ascii="Times New Roman" w:hAnsi="Times New Roman" w:cs="Times New Roman"/>
            <w:spacing w:val="2"/>
          </w:rPr>
          <w:t>-</w:t>
        </w:r>
        <w:r w:rsidRPr="00761ACA">
          <w:rPr>
            <w:rFonts w:ascii="Times New Roman" w:hAnsi="Times New Roman" w:cs="Times New Roman"/>
            <w:b/>
            <w:bCs/>
            <w:spacing w:val="2"/>
          </w:rPr>
          <w:t>128</w:t>
        </w:r>
        <w:r w:rsidRPr="00761ACA">
          <w:rPr>
            <w:rFonts w:ascii="Times New Roman" w:hAnsi="Times New Roman" w:cs="Times New Roman"/>
            <w:spacing w:val="2"/>
          </w:rPr>
          <w:t>-</w:t>
        </w:r>
        <w:r w:rsidRPr="00761ACA">
          <w:rPr>
            <w:rFonts w:ascii="Times New Roman" w:hAnsi="Times New Roman" w:cs="Times New Roman"/>
            <w:b/>
            <w:bCs/>
            <w:spacing w:val="2"/>
          </w:rPr>
          <w:t>4690</w:t>
        </w:r>
        <w:r w:rsidRPr="00761ACA">
          <w:rPr>
            <w:rFonts w:ascii="Times New Roman" w:hAnsi="Times New Roman" w:cs="Times New Roman"/>
            <w:spacing w:val="2"/>
          </w:rPr>
          <w:t>-</w:t>
        </w:r>
        <w:r w:rsidRPr="00761ACA">
          <w:rPr>
            <w:rFonts w:ascii="Times New Roman" w:hAnsi="Times New Roman" w:cs="Times New Roman"/>
            <w:b/>
            <w:bCs/>
            <w:spacing w:val="2"/>
          </w:rPr>
          <w:t>88</w:t>
        </w:r>
        <w:r w:rsidRPr="00761ACA">
          <w:rPr>
            <w:rFonts w:ascii="Times New Roman" w:hAnsi="Times New Roman" w:cs="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D63863" w:rsidRPr="00761ACA" w:rsidRDefault="00D63863" w:rsidP="002D3D29">
      <w:pPr>
        <w:autoSpaceDE w:val="0"/>
        <w:autoSpaceDN w:val="0"/>
        <w:adjustRightInd w:val="0"/>
        <w:spacing w:after="0" w:line="240" w:lineRule="auto"/>
        <w:jc w:val="both"/>
        <w:rPr>
          <w:rFonts w:ascii="Times New Roman" w:hAnsi="Times New Roman" w:cs="Times New Roman"/>
          <w:b/>
          <w:bCs/>
          <w:spacing w:val="2"/>
          <w:sz w:val="8"/>
          <w:szCs w:val="8"/>
        </w:rPr>
      </w:pPr>
    </w:p>
    <w:p w:rsidR="00D63863" w:rsidRPr="00761ACA" w:rsidRDefault="00D63863" w:rsidP="002D3D29">
      <w:pPr>
        <w:autoSpaceDE w:val="0"/>
        <w:autoSpaceDN w:val="0"/>
        <w:adjustRightInd w:val="0"/>
        <w:spacing w:after="0" w:line="240" w:lineRule="auto"/>
        <w:jc w:val="both"/>
        <w:rPr>
          <w:rFonts w:ascii="Times New Roman" w:hAnsi="Times New Roman" w:cs="Times New Roman"/>
          <w:spacing w:val="2"/>
        </w:rPr>
      </w:pPr>
      <w:r w:rsidRPr="00761ACA">
        <w:rPr>
          <w:rFonts w:ascii="Times New Roman" w:hAnsi="Times New Roman" w:cs="Times New Roman"/>
          <w:b/>
          <w:bCs/>
          <w:spacing w:val="2"/>
        </w:rPr>
        <w:t>СанПиН 983-72</w:t>
      </w:r>
      <w:r w:rsidRPr="00761ACA">
        <w:rPr>
          <w:rFonts w:ascii="Times New Roman" w:hAnsi="Times New Roman" w:cs="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Санитарные правила (СП)</w:t>
      </w:r>
    </w:p>
    <w:p w:rsidR="00D63863" w:rsidRPr="00977EC2"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1" w:tgtFrame="_blank" w:history="1">
        <w:r w:rsidRPr="00AA1164">
          <w:rPr>
            <w:rFonts w:ascii="Times New Roman" w:hAnsi="Times New Roman" w:cs="Times New Roman"/>
            <w:spacing w:val="2"/>
          </w:rPr>
          <w:t xml:space="preserve"> "</w:t>
        </w:r>
        <w:r w:rsidRPr="00AA1164">
          <w:rPr>
            <w:rFonts w:ascii="Times New Roman" w:hAnsi="Times New Roman" w:cs="Times New Roman"/>
            <w:b/>
            <w:bCs/>
            <w:spacing w:val="2"/>
          </w:rPr>
          <w:t>СП</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5</w:t>
        </w:r>
        <w:r w:rsidRPr="00AA1164">
          <w:rPr>
            <w:rFonts w:ascii="Times New Roman" w:hAnsi="Times New Roman" w:cs="Times New Roman"/>
            <w:spacing w:val="2"/>
          </w:rPr>
          <w:t>.</w:t>
        </w:r>
        <w:r w:rsidRPr="00AA1164">
          <w:rPr>
            <w:rFonts w:ascii="Times New Roman" w:hAnsi="Times New Roman" w:cs="Times New Roman"/>
            <w:b/>
            <w:bCs/>
            <w:spacing w:val="2"/>
          </w:rPr>
          <w:t>1059</w:t>
        </w:r>
        <w:r w:rsidRPr="00AA1164">
          <w:rPr>
            <w:rFonts w:ascii="Times New Roman" w:hAnsi="Times New Roman" w:cs="Times New Roman"/>
            <w:spacing w:val="2"/>
          </w:rPr>
          <w:t>-</w:t>
        </w:r>
        <w:r w:rsidRPr="00AA1164">
          <w:rPr>
            <w:rFonts w:ascii="Times New Roman" w:hAnsi="Times New Roman" w:cs="Times New Roman"/>
            <w:b/>
            <w:bCs/>
            <w:spacing w:val="2"/>
          </w:rPr>
          <w:t>01</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5</w:t>
        </w:r>
        <w:r w:rsidRPr="00AA1164">
          <w:rPr>
            <w:rFonts w:ascii="Times New Roman" w:hAnsi="Times New Roman" w:cs="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Pr="00AA1164">
          <w:rPr>
            <w:rFonts w:ascii="Times New Roman" w:hAnsi="Times New Roman" w:cs="Times New Roman"/>
            <w:b/>
            <w:bCs/>
            <w:spacing w:val="2"/>
          </w:rPr>
          <w:t>Санитарные</w:t>
        </w:r>
        <w:r w:rsidRPr="00AA1164">
          <w:rPr>
            <w:rFonts w:ascii="Times New Roman" w:hAnsi="Times New Roman" w:cs="Times New Roman"/>
            <w:spacing w:val="2"/>
          </w:rPr>
          <w:t> </w:t>
        </w:r>
        <w:r w:rsidRPr="00AA1164">
          <w:rPr>
            <w:rFonts w:ascii="Times New Roman" w:hAnsi="Times New Roman" w:cs="Times New Roman"/>
            <w:b/>
            <w:bCs/>
            <w:spacing w:val="2"/>
          </w:rPr>
          <w:t>правила</w:t>
        </w:r>
        <w:r w:rsidRPr="00AA1164">
          <w:rPr>
            <w:rFonts w:ascii="Times New Roman" w:hAnsi="Times New Roman" w:cs="Times New Roman"/>
            <w:spacing w:val="2"/>
          </w:rPr>
          <w:t>", утв. Главным государственным санитарным врачом РФ 16.07.2001) (Зарегистрировано в Минюсте РФ 21.08.2001 N 2886)</w:t>
        </w:r>
      </w:hyperlink>
    </w:p>
    <w:p w:rsidR="00D63863" w:rsidRPr="00AA116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СП</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7</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1038</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01</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7</w:t>
      </w:r>
      <w:r w:rsidRPr="00AA1164">
        <w:rPr>
          <w:rStyle w:val="blk"/>
          <w:rFonts w:ascii="Times New Roman" w:hAnsi="Times New Roman" w:cs="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cs="Times New Roman"/>
          <w:b/>
          <w:bCs/>
          <w:spacing w:val="2"/>
          <w:shd w:val="clear" w:color="auto" w:fill="FFFFFF"/>
        </w:rPr>
        <w:t>Санитарные</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правила</w:t>
      </w:r>
      <w:r w:rsidRPr="00AA1164">
        <w:rPr>
          <w:rStyle w:val="blk"/>
          <w:rFonts w:ascii="Times New Roman" w:hAnsi="Times New Roman" w:cs="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cs="Times New Roman"/>
          <w:spacing w:val="2"/>
        </w:rPr>
        <w:br/>
      </w: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2" w:tgtFrame="_blank" w:history="1">
        <w:r w:rsidRPr="00AA1164">
          <w:rPr>
            <w:rFonts w:ascii="Times New Roman" w:hAnsi="Times New Roman" w:cs="Times New Roman"/>
            <w:spacing w:val="2"/>
          </w:rPr>
          <w:t xml:space="preserve"> "</w:t>
        </w:r>
        <w:r w:rsidRPr="00AA1164">
          <w:rPr>
            <w:rFonts w:ascii="Times New Roman" w:hAnsi="Times New Roman" w:cs="Times New Roman"/>
            <w:b/>
            <w:bCs/>
            <w:spacing w:val="2"/>
          </w:rPr>
          <w:t>СП</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7</w:t>
        </w:r>
        <w:r w:rsidRPr="00AA1164">
          <w:rPr>
            <w:rFonts w:ascii="Times New Roman" w:hAnsi="Times New Roman" w:cs="Times New Roman"/>
            <w:spacing w:val="2"/>
          </w:rPr>
          <w:t>.</w:t>
        </w:r>
        <w:r w:rsidRPr="00AA1164">
          <w:rPr>
            <w:rFonts w:ascii="Times New Roman" w:hAnsi="Times New Roman" w:cs="Times New Roman"/>
            <w:b/>
            <w:bCs/>
            <w:spacing w:val="2"/>
          </w:rPr>
          <w:t>1386</w:t>
        </w:r>
        <w:r w:rsidRPr="00AA1164">
          <w:rPr>
            <w:rFonts w:ascii="Times New Roman" w:hAnsi="Times New Roman" w:cs="Times New Roman"/>
            <w:spacing w:val="2"/>
          </w:rPr>
          <w:t>-</w:t>
        </w:r>
        <w:r w:rsidRPr="00AA1164">
          <w:rPr>
            <w:rFonts w:ascii="Times New Roman" w:hAnsi="Times New Roman" w:cs="Times New Roman"/>
            <w:b/>
            <w:bCs/>
            <w:spacing w:val="2"/>
          </w:rPr>
          <w:t>03</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7</w:t>
        </w:r>
        <w:r w:rsidRPr="00AA1164">
          <w:rPr>
            <w:rFonts w:ascii="Times New Roman" w:hAnsi="Times New Roman" w:cs="Times New Roman"/>
            <w:spacing w:val="2"/>
          </w:rPr>
          <w:t>. Почва, очистка населенных мест, отходы производства и потребления. </w:t>
        </w:r>
        <w:r w:rsidRPr="00AA1164">
          <w:rPr>
            <w:rFonts w:ascii="Times New Roman" w:hAnsi="Times New Roman" w:cs="Times New Roman"/>
            <w:b/>
            <w:bCs/>
            <w:spacing w:val="2"/>
          </w:rPr>
          <w:t>Санитарные</w:t>
        </w:r>
        <w:r w:rsidRPr="00AA1164">
          <w:rPr>
            <w:rFonts w:ascii="Times New Roman" w:hAnsi="Times New Roman" w:cs="Times New Roman"/>
            <w:spacing w:val="2"/>
          </w:rPr>
          <w:t> </w:t>
        </w:r>
        <w:r w:rsidRPr="00AA1164">
          <w:rPr>
            <w:rFonts w:ascii="Times New Roman" w:hAnsi="Times New Roman" w:cs="Times New Roman"/>
            <w:b/>
            <w:bCs/>
            <w:spacing w:val="2"/>
          </w:rPr>
          <w:t>правила</w:t>
        </w:r>
        <w:r w:rsidRPr="00AA1164">
          <w:rPr>
            <w:rFonts w:ascii="Times New Roman" w:hAnsi="Times New Roman" w:cs="Times New Roman"/>
            <w:spacing w:val="2"/>
          </w:rPr>
          <w:t> по определению класса опасности токсичных отходов производства и потребления. </w:t>
        </w:r>
        <w:r w:rsidRPr="00AA1164">
          <w:rPr>
            <w:rFonts w:ascii="Times New Roman" w:hAnsi="Times New Roman" w:cs="Times New Roman"/>
            <w:b/>
            <w:bCs/>
            <w:spacing w:val="2"/>
          </w:rPr>
          <w:t>Санитарные</w:t>
        </w:r>
        <w:r w:rsidRPr="00AA1164">
          <w:rPr>
            <w:rFonts w:ascii="Times New Roman" w:hAnsi="Times New Roman" w:cs="Times New Roman"/>
            <w:spacing w:val="2"/>
          </w:rPr>
          <w:t> </w:t>
        </w:r>
        <w:r w:rsidRPr="00AA1164">
          <w:rPr>
            <w:rFonts w:ascii="Times New Roman" w:hAnsi="Times New Roman" w:cs="Times New Roman"/>
            <w:b/>
            <w:bCs/>
            <w:spacing w:val="2"/>
          </w:rPr>
          <w:t>правила</w:t>
        </w:r>
        <w:r w:rsidRPr="00AA1164">
          <w:rPr>
            <w:rFonts w:ascii="Times New Roman" w:hAnsi="Times New Roman" w:cs="Times New Roman"/>
            <w:spacing w:val="2"/>
          </w:rPr>
          <w:t>", утв. Главным государственным санитарным врачом РФ 16.06.2003) (Зарегистрировано в Минюсте РФ 19.06.2003 N 4755)</w:t>
        </w:r>
      </w:hyperlink>
    </w:p>
    <w:p w:rsidR="00D63863" w:rsidRPr="00AA116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AA116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СП</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1312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03</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cs="Times New Roman"/>
          <w:b/>
          <w:bCs/>
          <w:spacing w:val="2"/>
          <w:shd w:val="clear" w:color="auto" w:fill="FFFFFF"/>
        </w:rPr>
        <w:t>Санитарно</w:t>
      </w:r>
      <w:r w:rsidRPr="00AA1164">
        <w:rPr>
          <w:rStyle w:val="blk"/>
          <w:rFonts w:ascii="Times New Roman" w:hAnsi="Times New Roman" w:cs="Times New Roman"/>
          <w:spacing w:val="2"/>
          <w:shd w:val="clear" w:color="auto" w:fill="FFFFFF"/>
        </w:rPr>
        <w:t>-эпидемиологические </w:t>
      </w:r>
      <w:r w:rsidRPr="00AA1164">
        <w:rPr>
          <w:rStyle w:val="b"/>
          <w:rFonts w:ascii="Times New Roman" w:hAnsi="Times New Roman" w:cs="Times New Roman"/>
          <w:b/>
          <w:bCs/>
          <w:spacing w:val="2"/>
          <w:shd w:val="clear" w:color="auto" w:fill="FFFFFF"/>
        </w:rPr>
        <w:t>правила</w:t>
      </w:r>
      <w:r w:rsidRPr="00AA1164">
        <w:rPr>
          <w:rStyle w:val="blk"/>
          <w:rFonts w:ascii="Times New Roman" w:hAnsi="Times New Roman" w:cs="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D63863"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rPr>
      </w:pPr>
      <w:r w:rsidRPr="00A866E7">
        <w:rPr>
          <w:rFonts w:ascii="Times New Roman" w:hAnsi="Times New Roman" w:cs="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cs="Times New Roman"/>
          <w:b/>
          <w:bCs/>
        </w:rPr>
        <w:t>СанПиН 2.4.3259-15</w:t>
      </w:r>
      <w:r w:rsidRPr="00A866E7">
        <w:rPr>
          <w:rFonts w:ascii="Times New Roman" w:hAnsi="Times New Roman" w:cs="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spacing w:val="2"/>
        </w:rPr>
      </w:pPr>
      <w:hyperlink r:id="rId183" w:tgtFrame="_blank" w:history="1">
        <w:r w:rsidRPr="00A866E7">
          <w:rPr>
            <w:rFonts w:ascii="Times New Roman" w:hAnsi="Times New Roman" w:cs="Times New Roman"/>
            <w:spacing w:val="2"/>
          </w:rPr>
          <w:t>"</w:t>
        </w:r>
        <w:r w:rsidRPr="00A866E7">
          <w:rPr>
            <w:rFonts w:ascii="Times New Roman" w:hAnsi="Times New Roman" w:cs="Times New Roman"/>
            <w:b/>
            <w:bCs/>
            <w:spacing w:val="2"/>
          </w:rPr>
          <w:t>СП</w:t>
        </w:r>
        <w:r w:rsidRPr="00A866E7">
          <w:rPr>
            <w:rFonts w:ascii="Times New Roman" w:hAnsi="Times New Roman" w:cs="Times New Roman"/>
            <w:spacing w:val="2"/>
          </w:rPr>
          <w:t> </w:t>
        </w:r>
        <w:r w:rsidRPr="00A866E7">
          <w:rPr>
            <w:rFonts w:ascii="Times New Roman" w:hAnsi="Times New Roman" w:cs="Times New Roman"/>
            <w:b/>
            <w:bCs/>
            <w:spacing w:val="2"/>
          </w:rPr>
          <w:t>2</w:t>
        </w:r>
        <w:r w:rsidRPr="00A866E7">
          <w:rPr>
            <w:rFonts w:ascii="Times New Roman" w:hAnsi="Times New Roman" w:cs="Times New Roman"/>
            <w:spacing w:val="2"/>
          </w:rPr>
          <w:t>.</w:t>
        </w:r>
        <w:r w:rsidRPr="00A866E7">
          <w:rPr>
            <w:rFonts w:ascii="Times New Roman" w:hAnsi="Times New Roman" w:cs="Times New Roman"/>
            <w:b/>
            <w:bCs/>
            <w:spacing w:val="2"/>
          </w:rPr>
          <w:t>4</w:t>
        </w:r>
        <w:r w:rsidRPr="00A866E7">
          <w:rPr>
            <w:rFonts w:ascii="Times New Roman" w:hAnsi="Times New Roman" w:cs="Times New Roman"/>
            <w:spacing w:val="2"/>
          </w:rPr>
          <w:t>.</w:t>
        </w:r>
        <w:r w:rsidRPr="00A866E7">
          <w:rPr>
            <w:rFonts w:ascii="Times New Roman" w:hAnsi="Times New Roman" w:cs="Times New Roman"/>
            <w:b/>
            <w:bCs/>
            <w:spacing w:val="2"/>
          </w:rPr>
          <w:t>990</w:t>
        </w:r>
        <w:r w:rsidRPr="00A866E7">
          <w:rPr>
            <w:rFonts w:ascii="Times New Roman" w:hAnsi="Times New Roman" w:cs="Times New Roman"/>
            <w:spacing w:val="2"/>
          </w:rPr>
          <w:t>-</w:t>
        </w:r>
        <w:r w:rsidRPr="00A866E7">
          <w:rPr>
            <w:rFonts w:ascii="Times New Roman" w:hAnsi="Times New Roman" w:cs="Times New Roman"/>
            <w:b/>
            <w:bCs/>
            <w:spacing w:val="2"/>
          </w:rPr>
          <w:t>00</w:t>
        </w:r>
        <w:r w:rsidRPr="00A866E7">
          <w:rPr>
            <w:rFonts w:ascii="Times New Roman" w:hAnsi="Times New Roman" w:cs="Times New Roman"/>
            <w:spacing w:val="2"/>
          </w:rPr>
          <w:t>. </w:t>
        </w:r>
        <w:r w:rsidRPr="00A866E7">
          <w:rPr>
            <w:rFonts w:ascii="Times New Roman" w:hAnsi="Times New Roman" w:cs="Times New Roman"/>
            <w:b/>
            <w:bCs/>
            <w:spacing w:val="2"/>
          </w:rPr>
          <w:t>2</w:t>
        </w:r>
        <w:r w:rsidRPr="00A866E7">
          <w:rPr>
            <w:rFonts w:ascii="Times New Roman" w:hAnsi="Times New Roman" w:cs="Times New Roman"/>
            <w:spacing w:val="2"/>
          </w:rPr>
          <w:t>.</w:t>
        </w:r>
        <w:r w:rsidRPr="00A866E7">
          <w:rPr>
            <w:rFonts w:ascii="Times New Roman" w:hAnsi="Times New Roman" w:cs="Times New Roman"/>
            <w:b/>
            <w:bCs/>
            <w:spacing w:val="2"/>
          </w:rPr>
          <w:t>4</w:t>
        </w:r>
        <w:r w:rsidRPr="00A866E7">
          <w:rPr>
            <w:rFonts w:ascii="Times New Roman" w:hAnsi="Times New Roman" w:cs="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Pr="00A866E7">
          <w:rPr>
            <w:rFonts w:ascii="Times New Roman" w:hAnsi="Times New Roman" w:cs="Times New Roman"/>
            <w:b/>
            <w:bCs/>
            <w:spacing w:val="2"/>
          </w:rPr>
          <w:t>Санитарные</w:t>
        </w:r>
        <w:r w:rsidRPr="00A866E7">
          <w:rPr>
            <w:rFonts w:ascii="Times New Roman" w:hAnsi="Times New Roman" w:cs="Times New Roman"/>
            <w:spacing w:val="2"/>
          </w:rPr>
          <w:t> </w:t>
        </w:r>
        <w:r w:rsidRPr="00A866E7">
          <w:rPr>
            <w:rFonts w:ascii="Times New Roman" w:hAnsi="Times New Roman" w:cs="Times New Roman"/>
            <w:b/>
            <w:bCs/>
            <w:spacing w:val="2"/>
          </w:rPr>
          <w:t>правила</w:t>
        </w:r>
        <w:r w:rsidRPr="00A866E7">
          <w:rPr>
            <w:rFonts w:ascii="Times New Roman" w:hAnsi="Times New Roman" w:cs="Times New Roman"/>
            <w:spacing w:val="2"/>
          </w:rPr>
          <w:t>"(утв. Главным государственным санитарным врачом РФ 01.11.2000)</w:t>
        </w:r>
      </w:hyperlink>
    </w:p>
    <w:p w:rsidR="00D63863" w:rsidRPr="00A866E7"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pStyle w:val="ListParagraph"/>
        <w:spacing w:after="0" w:line="240" w:lineRule="auto"/>
        <w:ind w:left="0"/>
        <w:jc w:val="both"/>
        <w:rPr>
          <w:rFonts w:ascii="Times New Roman" w:hAnsi="Times New Roman" w:cs="Times New Roman"/>
        </w:rPr>
      </w:pPr>
      <w:r w:rsidRPr="00A866E7">
        <w:rPr>
          <w:rFonts w:ascii="Times New Roman" w:hAnsi="Times New Roman" w:cs="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cs="Times New Roman"/>
          <w:i/>
          <w:iCs/>
        </w:rPr>
        <w:t>раздел 11, часть 14</w:t>
      </w:r>
      <w:r w:rsidRPr="00A866E7">
        <w:rPr>
          <w:rFonts w:ascii="Times New Roman" w:hAnsi="Times New Roman" w:cs="Times New Roman"/>
        </w:rPr>
        <w:t>)</w:t>
      </w:r>
      <w:r>
        <w:rPr>
          <w:rFonts w:ascii="Times New Roman" w:hAnsi="Times New Roman" w:cs="Times New Roman"/>
        </w:rPr>
        <w:t xml:space="preserve"> </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4" w:tgtFrame="_blank" w:history="1">
        <w:r w:rsidRPr="00AA1164">
          <w:rPr>
            <w:rFonts w:ascii="Times New Roman" w:hAnsi="Times New Roman" w:cs="Times New Roman"/>
            <w:spacing w:val="2"/>
          </w:rPr>
          <w:t> </w:t>
        </w:r>
        <w:r w:rsidRPr="00AA1164">
          <w:rPr>
            <w:rFonts w:ascii="Times New Roman" w:hAnsi="Times New Roman" w:cs="Times New Roman"/>
            <w:b/>
            <w:bCs/>
            <w:spacing w:val="2"/>
          </w:rPr>
          <w:t>СП</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6</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2612</w:t>
        </w:r>
        <w:r w:rsidRPr="00AA1164">
          <w:rPr>
            <w:rFonts w:ascii="Times New Roman" w:hAnsi="Times New Roman" w:cs="Times New Roman"/>
            <w:spacing w:val="2"/>
          </w:rPr>
          <w:t>-</w:t>
        </w:r>
        <w:r w:rsidRPr="00AA1164">
          <w:rPr>
            <w:rFonts w:ascii="Times New Roman" w:hAnsi="Times New Roman" w:cs="Times New Roman"/>
            <w:b/>
            <w:bCs/>
            <w:spacing w:val="2"/>
          </w:rPr>
          <w:t>10</w:t>
        </w:r>
        <w:r w:rsidRPr="00AA1164">
          <w:rPr>
            <w:rFonts w:ascii="Times New Roman" w:hAnsi="Times New Roman" w:cs="Times New Roman"/>
            <w:spacing w:val="2"/>
          </w:rPr>
          <w:t> "Основные </w:t>
        </w:r>
        <w:r w:rsidRPr="00AA1164">
          <w:rPr>
            <w:rFonts w:ascii="Times New Roman" w:hAnsi="Times New Roman" w:cs="Times New Roman"/>
            <w:b/>
            <w:bCs/>
            <w:spacing w:val="2"/>
          </w:rPr>
          <w:t>санитарные</w:t>
        </w:r>
        <w:r w:rsidRPr="00AA1164">
          <w:rPr>
            <w:rFonts w:ascii="Times New Roman" w:hAnsi="Times New Roman" w:cs="Times New Roman"/>
            <w:spacing w:val="2"/>
          </w:rPr>
          <w:t> </w:t>
        </w:r>
        <w:r w:rsidRPr="00AA1164">
          <w:rPr>
            <w:rFonts w:ascii="Times New Roman" w:hAnsi="Times New Roman" w:cs="Times New Roman"/>
            <w:b/>
            <w:bCs/>
            <w:spacing w:val="2"/>
          </w:rPr>
          <w:t>правила</w:t>
        </w:r>
        <w:r w:rsidRPr="00AA1164">
          <w:rPr>
            <w:rFonts w:ascii="Times New Roman" w:hAnsi="Times New Roman" w:cs="Times New Roman"/>
            <w:spacing w:val="2"/>
          </w:rPr>
          <w:t> обеспечения радиационной безопасности (ОСПОРБ-99/2010)" (Зарегистрировано в Минюсте России 11.08.2010 N 18115)</w:t>
        </w:r>
      </w:hyperlink>
      <w:r w:rsidRPr="00AA1164">
        <w:rPr>
          <w:rFonts w:ascii="Times New Roman" w:hAnsi="Times New Roman" w:cs="Times New Roman"/>
          <w:spacing w:val="2"/>
        </w:rPr>
        <w:t xml:space="preserve"> (утв. Постановлением Главного государственного санитарного врача РФ от 26.04.2010 N 40)</w:t>
      </w:r>
    </w:p>
    <w:p w:rsidR="00D63863" w:rsidRDefault="00D63863" w:rsidP="002D3D29">
      <w:pPr>
        <w:autoSpaceDE w:val="0"/>
        <w:autoSpaceDN w:val="0"/>
        <w:adjustRightInd w:val="0"/>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outlineLvl w:val="0"/>
        <w:rPr>
          <w:rFonts w:ascii="Arial Narrow" w:hAnsi="Arial Narrow" w:cs="Arial Narrow"/>
          <w:b/>
          <w:bCs/>
          <w:kern w:val="36"/>
          <w:sz w:val="28"/>
          <w:szCs w:val="28"/>
        </w:rPr>
      </w:pPr>
      <w:r w:rsidRPr="000B6293">
        <w:rPr>
          <w:rFonts w:ascii="Arial Narrow" w:hAnsi="Arial Narrow" w:cs="Arial Narrow"/>
          <w:b/>
          <w:bCs/>
          <w:kern w:val="36"/>
          <w:sz w:val="28"/>
          <w:szCs w:val="28"/>
        </w:rPr>
        <w:t>Гигиенические нормативы (ГН)</w:t>
      </w:r>
    </w:p>
    <w:p w:rsidR="00D63863" w:rsidRPr="000B6293" w:rsidRDefault="00D63863" w:rsidP="002D3D29">
      <w:pPr>
        <w:spacing w:after="0" w:line="240" w:lineRule="auto"/>
        <w:ind w:firstLine="567"/>
        <w:jc w:val="both"/>
        <w:outlineLvl w:val="0"/>
        <w:rPr>
          <w:rFonts w:ascii="Times New Roman" w:hAnsi="Times New Roman" w:cs="Times New Roman"/>
          <w:kern w:val="36"/>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rPr>
      </w:pPr>
      <w:r w:rsidRPr="00A866E7">
        <w:rPr>
          <w:rFonts w:ascii="Times New Roman" w:hAnsi="Times New Roman" w:cs="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cs="Times New Roman"/>
          <w:b/>
          <w:bCs/>
        </w:rPr>
        <w:t>ГН 2.1.6.3492-17</w:t>
      </w:r>
      <w:r w:rsidRPr="00A866E7">
        <w:rPr>
          <w:rFonts w:ascii="Times New Roman" w:hAnsi="Times New Roman" w:cs="Times New Roman"/>
        </w:rPr>
        <w:t xml:space="preserve"> «Предельно допустимые концентрации (ПДК) загрязняющих веществ в атмосферном воздухе городских и сельских поселений»</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5" w:tgtFrame="_blank" w:history="1">
        <w:r w:rsidRPr="00AA1164">
          <w:rPr>
            <w:rFonts w:ascii="Times New Roman" w:hAnsi="Times New Roman" w:cs="Times New Roman"/>
            <w:spacing w:val="2"/>
          </w:rPr>
          <w:t>"</w:t>
        </w:r>
        <w:r w:rsidRPr="00AA1164">
          <w:rPr>
            <w:rFonts w:ascii="Times New Roman" w:hAnsi="Times New Roman" w:cs="Times New Roman"/>
            <w:b/>
            <w:bCs/>
            <w:spacing w:val="2"/>
          </w:rPr>
          <w:t>ГН</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5</w:t>
        </w:r>
        <w:r w:rsidRPr="00AA1164">
          <w:rPr>
            <w:rFonts w:ascii="Times New Roman" w:hAnsi="Times New Roman" w:cs="Times New Roman"/>
            <w:spacing w:val="2"/>
          </w:rPr>
          <w:t>.</w:t>
        </w:r>
        <w:r w:rsidRPr="00AA1164">
          <w:rPr>
            <w:rFonts w:ascii="Times New Roman" w:hAnsi="Times New Roman" w:cs="Times New Roman"/>
            <w:b/>
            <w:bCs/>
            <w:spacing w:val="2"/>
          </w:rPr>
          <w:t>2307</w:t>
        </w:r>
        <w:r w:rsidRPr="00AA1164">
          <w:rPr>
            <w:rFonts w:ascii="Times New Roman" w:hAnsi="Times New Roman" w:cs="Times New Roman"/>
            <w:spacing w:val="2"/>
          </w:rPr>
          <w:t>-</w:t>
        </w:r>
        <w:r w:rsidRPr="00AA1164">
          <w:rPr>
            <w:rFonts w:ascii="Times New Roman" w:hAnsi="Times New Roman" w:cs="Times New Roman"/>
            <w:b/>
            <w:bCs/>
            <w:spacing w:val="2"/>
          </w:rPr>
          <w:t>07</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5</w:t>
        </w:r>
        <w:r w:rsidRPr="00AA1164">
          <w:rPr>
            <w:rFonts w:ascii="Times New Roman" w:hAnsi="Times New Roman" w:cs="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Pr="00AA1164">
          <w:rPr>
            <w:rFonts w:ascii="Times New Roman" w:hAnsi="Times New Roman" w:cs="Times New Roman"/>
            <w:b/>
            <w:bCs/>
            <w:spacing w:val="2"/>
          </w:rPr>
          <w:t>Гигиенические</w:t>
        </w:r>
        <w:r w:rsidRPr="00AA1164">
          <w:rPr>
            <w:rFonts w:ascii="Times New Roman" w:hAnsi="Times New Roman" w:cs="Times New Roman"/>
            <w:spacing w:val="2"/>
          </w:rPr>
          <w:t> </w:t>
        </w:r>
        <w:r w:rsidRPr="00AA1164">
          <w:rPr>
            <w:rFonts w:ascii="Times New Roman" w:hAnsi="Times New Roman" w:cs="Times New Roman"/>
            <w:b/>
            <w:bCs/>
            <w:spacing w:val="2"/>
          </w:rPr>
          <w:t>нормативы</w:t>
        </w:r>
        <w:r w:rsidRPr="00AA1164">
          <w:rPr>
            <w:rFonts w:ascii="Times New Roman" w:hAnsi="Times New Roman" w:cs="Times New Roman"/>
            <w:spacing w:val="2"/>
          </w:rPr>
          <w:t>" (Зарегистрировано в Минюсте России 21.01.2008 N 10923)</w:t>
        </w:r>
      </w:hyperlink>
      <w:r w:rsidRPr="00AA1164">
        <w:rPr>
          <w:rFonts w:ascii="Times New Roman" w:hAnsi="Times New Roman" w:cs="Times New Roman"/>
          <w:spacing w:val="2"/>
        </w:rPr>
        <w:t xml:space="preserve"> (утв. Постановлением Главного государственного санитарного врача РФ от 19.12.2007 N 90 (ред. от 16.09.2013)</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6" w:tgtFrame="_blank" w:history="1">
        <w:r w:rsidRPr="00AA1164">
          <w:rPr>
            <w:rFonts w:ascii="Times New Roman" w:hAnsi="Times New Roman" w:cs="Times New Roman"/>
            <w:spacing w:val="2"/>
          </w:rPr>
          <w:t xml:space="preserve"> "</w:t>
        </w:r>
        <w:r w:rsidRPr="00AA1164">
          <w:rPr>
            <w:rFonts w:ascii="Times New Roman" w:hAnsi="Times New Roman" w:cs="Times New Roman"/>
            <w:b/>
            <w:bCs/>
            <w:spacing w:val="2"/>
          </w:rPr>
          <w:t>ГН</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6</w:t>
        </w:r>
        <w:r w:rsidRPr="00AA1164">
          <w:rPr>
            <w:rFonts w:ascii="Times New Roman" w:hAnsi="Times New Roman" w:cs="Times New Roman"/>
            <w:spacing w:val="2"/>
          </w:rPr>
          <w:t>.</w:t>
        </w:r>
        <w:r w:rsidRPr="00AA1164">
          <w:rPr>
            <w:rFonts w:ascii="Times New Roman" w:hAnsi="Times New Roman" w:cs="Times New Roman"/>
            <w:b/>
            <w:bCs/>
            <w:spacing w:val="2"/>
          </w:rPr>
          <w:t>1338</w:t>
        </w:r>
        <w:r w:rsidRPr="00AA1164">
          <w:rPr>
            <w:rFonts w:ascii="Times New Roman" w:hAnsi="Times New Roman" w:cs="Times New Roman"/>
            <w:spacing w:val="2"/>
          </w:rPr>
          <w:t>-</w:t>
        </w:r>
        <w:r w:rsidRPr="00AA1164">
          <w:rPr>
            <w:rFonts w:ascii="Times New Roman" w:hAnsi="Times New Roman" w:cs="Times New Roman"/>
            <w:b/>
            <w:bCs/>
            <w:spacing w:val="2"/>
          </w:rPr>
          <w:t>03</w:t>
        </w:r>
        <w:r w:rsidRPr="00AA1164">
          <w:rPr>
            <w:rFonts w:ascii="Times New Roman" w:hAnsi="Times New Roman" w:cs="Times New Roman"/>
            <w:spacing w:val="2"/>
          </w:rPr>
          <w:t>. Предельно допустимые концентрации (ПДК) загрязняющих веществ в атмосферном воздухе населенных мест. </w:t>
        </w:r>
        <w:r w:rsidRPr="00AA1164">
          <w:rPr>
            <w:rFonts w:ascii="Times New Roman" w:hAnsi="Times New Roman" w:cs="Times New Roman"/>
            <w:b/>
            <w:bCs/>
            <w:spacing w:val="2"/>
          </w:rPr>
          <w:t>Гигиенические</w:t>
        </w:r>
        <w:r w:rsidRPr="00AA1164">
          <w:rPr>
            <w:rFonts w:ascii="Times New Roman" w:hAnsi="Times New Roman" w:cs="Times New Roman"/>
            <w:spacing w:val="2"/>
          </w:rPr>
          <w:t> </w:t>
        </w:r>
        <w:r w:rsidRPr="00AA1164">
          <w:rPr>
            <w:rFonts w:ascii="Times New Roman" w:hAnsi="Times New Roman" w:cs="Times New Roman"/>
            <w:b/>
            <w:bCs/>
            <w:spacing w:val="2"/>
          </w:rPr>
          <w:t>нормативы</w:t>
        </w:r>
        <w:r w:rsidRPr="00AA1164">
          <w:rPr>
            <w:rFonts w:ascii="Times New Roman" w:hAnsi="Times New Roman" w:cs="Times New Roman"/>
            <w:spacing w:val="2"/>
          </w:rPr>
          <w:t>", утв. Главным государственным санитарным врачом РФ 21.05.2003 (Зарегистрировано в Минюсте России 11.06.2003 N 4679)</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7" w:tgtFrame="_blank" w:history="1">
        <w:r w:rsidRPr="00AA1164">
          <w:rPr>
            <w:rFonts w:ascii="Times New Roman" w:hAnsi="Times New Roman" w:cs="Times New Roman"/>
            <w:spacing w:val="2"/>
          </w:rPr>
          <w:t>"</w:t>
        </w:r>
        <w:r w:rsidRPr="00AA1164">
          <w:rPr>
            <w:rFonts w:ascii="Times New Roman" w:hAnsi="Times New Roman" w:cs="Times New Roman"/>
            <w:b/>
            <w:bCs/>
            <w:spacing w:val="2"/>
          </w:rPr>
          <w:t>ГН</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6</w:t>
        </w:r>
        <w:r w:rsidRPr="00AA1164">
          <w:rPr>
            <w:rFonts w:ascii="Times New Roman" w:hAnsi="Times New Roman" w:cs="Times New Roman"/>
            <w:spacing w:val="2"/>
          </w:rPr>
          <w:t>.</w:t>
        </w:r>
        <w:r w:rsidRPr="00AA1164">
          <w:rPr>
            <w:rFonts w:ascii="Times New Roman" w:hAnsi="Times New Roman" w:cs="Times New Roman"/>
            <w:b/>
            <w:bCs/>
            <w:spacing w:val="2"/>
          </w:rPr>
          <w:t>2309</w:t>
        </w:r>
        <w:r w:rsidRPr="00AA1164">
          <w:rPr>
            <w:rFonts w:ascii="Times New Roman" w:hAnsi="Times New Roman" w:cs="Times New Roman"/>
            <w:spacing w:val="2"/>
          </w:rPr>
          <w:t>-</w:t>
        </w:r>
        <w:r w:rsidRPr="00AA1164">
          <w:rPr>
            <w:rFonts w:ascii="Times New Roman" w:hAnsi="Times New Roman" w:cs="Times New Roman"/>
            <w:b/>
            <w:bCs/>
            <w:spacing w:val="2"/>
          </w:rPr>
          <w:t>07</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6</w:t>
        </w:r>
        <w:r w:rsidRPr="00AA1164">
          <w:rPr>
            <w:rFonts w:ascii="Times New Roman" w:hAnsi="Times New Roman" w:cs="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Pr="00AA1164">
          <w:rPr>
            <w:rFonts w:ascii="Times New Roman" w:hAnsi="Times New Roman" w:cs="Times New Roman"/>
            <w:b/>
            <w:bCs/>
            <w:spacing w:val="2"/>
          </w:rPr>
          <w:t>Гигиенические</w:t>
        </w:r>
        <w:r w:rsidRPr="00AA1164">
          <w:rPr>
            <w:rFonts w:ascii="Times New Roman" w:hAnsi="Times New Roman" w:cs="Times New Roman"/>
            <w:spacing w:val="2"/>
          </w:rPr>
          <w:t> </w:t>
        </w:r>
        <w:r w:rsidRPr="00AA1164">
          <w:rPr>
            <w:rFonts w:ascii="Times New Roman" w:hAnsi="Times New Roman" w:cs="Times New Roman"/>
            <w:b/>
            <w:bCs/>
            <w:spacing w:val="2"/>
          </w:rPr>
          <w:t>нормативы</w:t>
        </w:r>
        <w:r w:rsidRPr="00AA1164">
          <w:rPr>
            <w:rFonts w:ascii="Times New Roman" w:hAnsi="Times New Roman" w:cs="Times New Roman"/>
            <w:spacing w:val="2"/>
          </w:rPr>
          <w:t>" (Зарегистрировано в Минюсте России 21.01.2008 N 10966)</w:t>
        </w:r>
      </w:hyperlink>
      <w:r w:rsidRPr="00AA1164">
        <w:rPr>
          <w:rFonts w:ascii="Times New Roman" w:hAnsi="Times New Roman" w:cs="Times New Roman"/>
          <w:spacing w:val="2"/>
        </w:rPr>
        <w:t xml:space="preserve"> (утв. Постановление Главного государственного санитарного врача РФ от 19.12.2007 N 92 (ред. от 21.10.2016)</w:t>
      </w: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8" w:tgtFrame="_blank" w:history="1">
        <w:r w:rsidRPr="00AA1164">
          <w:rPr>
            <w:rFonts w:ascii="Times New Roman" w:hAnsi="Times New Roman" w:cs="Times New Roman"/>
            <w:spacing w:val="2"/>
          </w:rPr>
          <w:t xml:space="preserve"> "</w:t>
        </w:r>
        <w:r w:rsidRPr="00AA1164">
          <w:rPr>
            <w:rFonts w:ascii="Times New Roman" w:hAnsi="Times New Roman" w:cs="Times New Roman"/>
            <w:b/>
            <w:bCs/>
            <w:spacing w:val="2"/>
          </w:rPr>
          <w:t>ГН</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7</w:t>
        </w:r>
        <w:r w:rsidRPr="00AA1164">
          <w:rPr>
            <w:rFonts w:ascii="Times New Roman" w:hAnsi="Times New Roman" w:cs="Times New Roman"/>
            <w:spacing w:val="2"/>
          </w:rPr>
          <w:t>.</w:t>
        </w:r>
        <w:r w:rsidRPr="00AA1164">
          <w:rPr>
            <w:rFonts w:ascii="Times New Roman" w:hAnsi="Times New Roman" w:cs="Times New Roman"/>
            <w:b/>
            <w:bCs/>
            <w:spacing w:val="2"/>
          </w:rPr>
          <w:t>2041</w:t>
        </w:r>
        <w:r w:rsidRPr="00AA1164">
          <w:rPr>
            <w:rFonts w:ascii="Times New Roman" w:hAnsi="Times New Roman" w:cs="Times New Roman"/>
            <w:spacing w:val="2"/>
          </w:rPr>
          <w:t>-</w:t>
        </w:r>
        <w:r w:rsidRPr="00AA1164">
          <w:rPr>
            <w:rFonts w:ascii="Times New Roman" w:hAnsi="Times New Roman" w:cs="Times New Roman"/>
            <w:b/>
            <w:bCs/>
            <w:spacing w:val="2"/>
          </w:rPr>
          <w:t>06</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7</w:t>
        </w:r>
        <w:r w:rsidRPr="00AA1164">
          <w:rPr>
            <w:rFonts w:ascii="Times New Roman" w:hAnsi="Times New Roman" w:cs="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Pr="00AA1164">
          <w:rPr>
            <w:rFonts w:ascii="Times New Roman" w:hAnsi="Times New Roman" w:cs="Times New Roman"/>
            <w:b/>
            <w:bCs/>
            <w:spacing w:val="2"/>
          </w:rPr>
          <w:t>Гигиенические</w:t>
        </w:r>
        <w:r w:rsidRPr="00AA1164">
          <w:rPr>
            <w:rFonts w:ascii="Times New Roman" w:hAnsi="Times New Roman" w:cs="Times New Roman"/>
            <w:spacing w:val="2"/>
          </w:rPr>
          <w:t> </w:t>
        </w:r>
        <w:r w:rsidRPr="00AA1164">
          <w:rPr>
            <w:rFonts w:ascii="Times New Roman" w:hAnsi="Times New Roman" w:cs="Times New Roman"/>
            <w:b/>
            <w:bCs/>
            <w:spacing w:val="2"/>
          </w:rPr>
          <w:t>нормативы</w:t>
        </w:r>
        <w:r w:rsidRPr="00AA1164">
          <w:rPr>
            <w:rFonts w:ascii="Times New Roman" w:hAnsi="Times New Roman" w:cs="Times New Roman"/>
            <w:spacing w:val="2"/>
          </w:rPr>
          <w:t>", утв. Главным государственным санитарным врачом РФ 19.01.2006) (Зарегистрировано в Минюсте России 07.02.2006 N 7470)</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89" w:tgtFrame="_blank" w:history="1">
        <w:r w:rsidRPr="00AA1164">
          <w:rPr>
            <w:rFonts w:ascii="Times New Roman" w:hAnsi="Times New Roman" w:cs="Times New Roman"/>
            <w:spacing w:val="2"/>
          </w:rPr>
          <w:t xml:space="preserve"> "</w:t>
        </w:r>
        <w:r w:rsidRPr="00AA1164">
          <w:rPr>
            <w:rFonts w:ascii="Times New Roman" w:hAnsi="Times New Roman" w:cs="Times New Roman"/>
            <w:b/>
            <w:bCs/>
            <w:spacing w:val="2"/>
          </w:rPr>
          <w:t>ГН</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7</w:t>
        </w:r>
        <w:r w:rsidRPr="00AA1164">
          <w:rPr>
            <w:rFonts w:ascii="Times New Roman" w:hAnsi="Times New Roman" w:cs="Times New Roman"/>
            <w:spacing w:val="2"/>
          </w:rPr>
          <w:t>.</w:t>
        </w:r>
        <w:r w:rsidRPr="00AA1164">
          <w:rPr>
            <w:rFonts w:ascii="Times New Roman" w:hAnsi="Times New Roman" w:cs="Times New Roman"/>
            <w:b/>
            <w:bCs/>
            <w:spacing w:val="2"/>
          </w:rPr>
          <w:t>2511</w:t>
        </w:r>
        <w:r w:rsidRPr="00AA1164">
          <w:rPr>
            <w:rFonts w:ascii="Times New Roman" w:hAnsi="Times New Roman" w:cs="Times New Roman"/>
            <w:spacing w:val="2"/>
          </w:rPr>
          <w:t>-</w:t>
        </w:r>
        <w:r w:rsidRPr="00AA1164">
          <w:rPr>
            <w:rFonts w:ascii="Times New Roman" w:hAnsi="Times New Roman" w:cs="Times New Roman"/>
            <w:b/>
            <w:bCs/>
            <w:spacing w:val="2"/>
          </w:rPr>
          <w:t>09</w:t>
        </w:r>
        <w:r w:rsidRPr="00AA1164">
          <w:rPr>
            <w:rFonts w:ascii="Times New Roman" w:hAnsi="Times New Roman" w:cs="Times New Roman"/>
            <w:spacing w:val="2"/>
          </w:rPr>
          <w:t>. Ориентировочно допустимые концентрации (ОДК) химических веществ в почве. </w:t>
        </w:r>
        <w:r w:rsidRPr="00AA1164">
          <w:rPr>
            <w:rFonts w:ascii="Times New Roman" w:hAnsi="Times New Roman" w:cs="Times New Roman"/>
            <w:b/>
            <w:bCs/>
            <w:spacing w:val="2"/>
          </w:rPr>
          <w:t>Гигиенические</w:t>
        </w:r>
        <w:r w:rsidRPr="00AA1164">
          <w:rPr>
            <w:rFonts w:ascii="Times New Roman" w:hAnsi="Times New Roman" w:cs="Times New Roman"/>
            <w:spacing w:val="2"/>
          </w:rPr>
          <w:t> </w:t>
        </w:r>
        <w:r w:rsidRPr="00AA1164">
          <w:rPr>
            <w:rFonts w:ascii="Times New Roman" w:hAnsi="Times New Roman" w:cs="Times New Roman"/>
            <w:b/>
            <w:bCs/>
            <w:spacing w:val="2"/>
          </w:rPr>
          <w:t>нормативы</w:t>
        </w:r>
        <w:r w:rsidRPr="00AA1164">
          <w:rPr>
            <w:rFonts w:ascii="Times New Roman" w:hAnsi="Times New Roman" w:cs="Times New Roman"/>
            <w:spacing w:val="2"/>
          </w:rPr>
          <w:t>") (Зарегистрировано в Минюсте РФ 23.06.2009 N 14121)</w:t>
        </w:r>
      </w:hyperlink>
      <w:r w:rsidRPr="00AA1164">
        <w:rPr>
          <w:rFonts w:ascii="Times New Roman" w:hAnsi="Times New Roman" w:cs="Times New Roman"/>
          <w:spacing w:val="2"/>
        </w:rPr>
        <w:t xml:space="preserve"> (утв.</w:t>
      </w:r>
      <w:r w:rsidRPr="00AA1164">
        <w:rPr>
          <w:rFonts w:ascii="Times New Roman" w:hAnsi="Times New Roman" w:cs="Times New Roman"/>
        </w:rPr>
        <w:t xml:space="preserve"> </w:t>
      </w:r>
      <w:r w:rsidRPr="00AA1164">
        <w:rPr>
          <w:rFonts w:ascii="Times New Roman" w:hAnsi="Times New Roman" w:cs="Times New Roman"/>
          <w:spacing w:val="2"/>
        </w:rPr>
        <w:t>Постановлением Главного государственного санитарного врача РФ от 18.05.2009 N 32)</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90" w:tgtFrame="_blank" w:history="1">
        <w:r w:rsidRPr="00AA1164">
          <w:rPr>
            <w:rFonts w:ascii="Times New Roman" w:hAnsi="Times New Roman" w:cs="Times New Roman"/>
            <w:spacing w:val="2"/>
          </w:rPr>
          <w:t xml:space="preserve"> "</w:t>
        </w:r>
        <w:r w:rsidRPr="00AA1164">
          <w:rPr>
            <w:rFonts w:ascii="Times New Roman" w:hAnsi="Times New Roman" w:cs="Times New Roman"/>
            <w:b/>
            <w:bCs/>
            <w:spacing w:val="2"/>
          </w:rPr>
          <w:t>ГН</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8</w:t>
        </w:r>
        <w:r w:rsidRPr="00AA1164">
          <w:rPr>
            <w:rFonts w:ascii="Times New Roman" w:hAnsi="Times New Roman" w:cs="Times New Roman"/>
            <w:spacing w:val="2"/>
          </w:rPr>
          <w:t>/</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4</w:t>
        </w:r>
        <w:r w:rsidRPr="00AA1164">
          <w:rPr>
            <w:rFonts w:ascii="Times New Roman" w:hAnsi="Times New Roman" w:cs="Times New Roman"/>
            <w:spacing w:val="2"/>
          </w:rPr>
          <w:t>.</w:t>
        </w:r>
        <w:r w:rsidRPr="00AA1164">
          <w:rPr>
            <w:rFonts w:ascii="Times New Roman" w:hAnsi="Times New Roman" w:cs="Times New Roman"/>
            <w:b/>
            <w:bCs/>
            <w:spacing w:val="2"/>
          </w:rPr>
          <w:t>2262</w:t>
        </w:r>
        <w:r w:rsidRPr="00AA1164">
          <w:rPr>
            <w:rFonts w:ascii="Times New Roman" w:hAnsi="Times New Roman" w:cs="Times New Roman"/>
            <w:spacing w:val="2"/>
          </w:rPr>
          <w:t>-</w:t>
        </w:r>
        <w:r w:rsidRPr="00AA1164">
          <w:rPr>
            <w:rFonts w:ascii="Times New Roman" w:hAnsi="Times New Roman" w:cs="Times New Roman"/>
            <w:b/>
            <w:bCs/>
            <w:spacing w:val="2"/>
          </w:rPr>
          <w:t>07</w:t>
        </w:r>
        <w:r w:rsidRPr="00AA1164">
          <w:rPr>
            <w:rFonts w:ascii="Times New Roman" w:hAnsi="Times New Roman" w:cs="Times New Roman"/>
            <w:spacing w:val="2"/>
          </w:rPr>
          <w:t>.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8</w:t>
        </w:r>
        <w:r w:rsidRPr="00AA1164">
          <w:rPr>
            <w:rFonts w:ascii="Times New Roman" w:hAnsi="Times New Roman" w:cs="Times New Roman"/>
            <w:spacing w:val="2"/>
          </w:rPr>
          <w:t>. Физические факторы окружающей природной среды. </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4</w:t>
        </w:r>
        <w:r w:rsidRPr="00AA1164">
          <w:rPr>
            <w:rFonts w:ascii="Times New Roman" w:hAnsi="Times New Roman" w:cs="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Pr="00AA1164">
          <w:rPr>
            <w:rFonts w:ascii="Times New Roman" w:hAnsi="Times New Roman" w:cs="Times New Roman"/>
            <w:b/>
            <w:bCs/>
            <w:spacing w:val="2"/>
          </w:rPr>
          <w:t>Гигиенический</w:t>
        </w:r>
        <w:r w:rsidRPr="00AA1164">
          <w:rPr>
            <w:rFonts w:ascii="Times New Roman" w:hAnsi="Times New Roman" w:cs="Times New Roman"/>
            <w:spacing w:val="2"/>
          </w:rPr>
          <w:t> </w:t>
        </w:r>
        <w:r w:rsidRPr="00AA1164">
          <w:rPr>
            <w:rFonts w:ascii="Times New Roman" w:hAnsi="Times New Roman" w:cs="Times New Roman"/>
            <w:b/>
            <w:bCs/>
            <w:spacing w:val="2"/>
          </w:rPr>
          <w:t>норматив</w:t>
        </w:r>
        <w:r w:rsidRPr="00AA1164">
          <w:rPr>
            <w:rFonts w:ascii="Times New Roman" w:hAnsi="Times New Roman" w:cs="Times New Roman"/>
            <w:spacing w:val="2"/>
          </w:rPr>
          <w:t>" (Зарегистрировано в Минюсте РФ 27.09.2007 N 10200)</w:t>
        </w:r>
      </w:hyperlink>
      <w:r w:rsidRPr="00AA1164">
        <w:rPr>
          <w:rFonts w:ascii="Times New Roman" w:hAnsi="Times New Roman" w:cs="Times New Roman"/>
          <w:spacing w:val="2"/>
        </w:rPr>
        <w:t xml:space="preserve"> (утв. Постановлением Главного государственного санитарного врача РФ от 21.08.2007 N 60)</w:t>
      </w:r>
    </w:p>
    <w:p w:rsidR="00D63863" w:rsidRPr="00AA1164" w:rsidRDefault="00D63863" w:rsidP="002D3D29">
      <w:pPr>
        <w:spacing w:after="0" w:line="240" w:lineRule="auto"/>
        <w:ind w:firstLine="567"/>
        <w:jc w:val="both"/>
        <w:outlineLvl w:val="0"/>
        <w:rPr>
          <w:rFonts w:ascii="Times New Roman" w:hAnsi="Times New Roman" w:cs="Times New Roman"/>
          <w:kern w:val="36"/>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Ветеринарно-санитарные правила</w:t>
      </w:r>
    </w:p>
    <w:p w:rsidR="00D63863" w:rsidRPr="000B6293" w:rsidRDefault="00D63863" w:rsidP="002D3D29">
      <w:pPr>
        <w:spacing w:after="0" w:line="240" w:lineRule="auto"/>
        <w:ind w:firstLine="567"/>
        <w:rPr>
          <w:rFonts w:ascii="Times New Roman" w:hAnsi="Times New Roman" w:cs="Times New Roman"/>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91" w:tgtFrame="_blank" w:history="1">
        <w:r w:rsidRPr="00AA1164">
          <w:rPr>
            <w:rFonts w:ascii="Times New Roman" w:hAnsi="Times New Roman" w:cs="Times New Roman"/>
            <w:spacing w:val="2"/>
          </w:rPr>
          <w:t>"Ветеринарно-санитарные правила сбора, утилизации и уничтожения биологических отходов"(утв. Минсельхозпродом РФ </w:t>
        </w:r>
        <w:r w:rsidRPr="00AA1164">
          <w:rPr>
            <w:rFonts w:ascii="Times New Roman" w:hAnsi="Times New Roman" w:cs="Times New Roman"/>
            <w:b/>
            <w:bCs/>
            <w:spacing w:val="2"/>
          </w:rPr>
          <w:t>04</w:t>
        </w:r>
        <w:r w:rsidRPr="00AA1164">
          <w:rPr>
            <w:rFonts w:ascii="Times New Roman" w:hAnsi="Times New Roman" w:cs="Times New Roman"/>
            <w:spacing w:val="2"/>
          </w:rPr>
          <w:t>.</w:t>
        </w:r>
        <w:r w:rsidRPr="00AA1164">
          <w:rPr>
            <w:rFonts w:ascii="Times New Roman" w:hAnsi="Times New Roman" w:cs="Times New Roman"/>
            <w:b/>
            <w:bCs/>
            <w:spacing w:val="2"/>
          </w:rPr>
          <w:t>12</w:t>
        </w:r>
        <w:r w:rsidRPr="00AA1164">
          <w:rPr>
            <w:rFonts w:ascii="Times New Roman" w:hAnsi="Times New Roman" w:cs="Times New Roman"/>
            <w:spacing w:val="2"/>
          </w:rPr>
          <w:t>.</w:t>
        </w:r>
        <w:r w:rsidRPr="00AA1164">
          <w:rPr>
            <w:rFonts w:ascii="Times New Roman" w:hAnsi="Times New Roman" w:cs="Times New Roman"/>
            <w:b/>
            <w:bCs/>
            <w:spacing w:val="2"/>
          </w:rPr>
          <w:t>1995</w:t>
        </w:r>
        <w:r w:rsidRPr="00AA1164">
          <w:rPr>
            <w:rFonts w:ascii="Times New Roman" w:hAnsi="Times New Roman" w:cs="Times New Roman"/>
            <w:spacing w:val="2"/>
          </w:rPr>
          <w:t> N </w:t>
        </w:r>
        <w:r w:rsidRPr="00AA1164">
          <w:rPr>
            <w:rFonts w:ascii="Times New Roman" w:hAnsi="Times New Roman" w:cs="Times New Roman"/>
            <w:b/>
            <w:bCs/>
            <w:spacing w:val="2"/>
          </w:rPr>
          <w:t>13</w:t>
        </w:r>
        <w:r w:rsidRPr="00AA1164">
          <w:rPr>
            <w:rFonts w:ascii="Times New Roman" w:hAnsi="Times New Roman" w:cs="Times New Roman"/>
            <w:spacing w:val="2"/>
          </w:rPr>
          <w:t>-</w:t>
        </w:r>
        <w:r w:rsidRPr="00AA1164">
          <w:rPr>
            <w:rFonts w:ascii="Times New Roman" w:hAnsi="Times New Roman" w:cs="Times New Roman"/>
            <w:b/>
            <w:bCs/>
            <w:spacing w:val="2"/>
          </w:rPr>
          <w:t>7</w:t>
        </w:r>
        <w:r w:rsidRPr="00AA1164">
          <w:rPr>
            <w:rFonts w:ascii="Times New Roman" w:hAnsi="Times New Roman" w:cs="Times New Roman"/>
            <w:spacing w:val="2"/>
          </w:rPr>
          <w:t>-</w:t>
        </w:r>
        <w:r w:rsidRPr="00AA1164">
          <w:rPr>
            <w:rFonts w:ascii="Times New Roman" w:hAnsi="Times New Roman" w:cs="Times New Roman"/>
            <w:b/>
            <w:bCs/>
            <w:spacing w:val="2"/>
          </w:rPr>
          <w:t>2</w:t>
        </w:r>
        <w:r w:rsidRPr="00AA1164">
          <w:rPr>
            <w:rFonts w:ascii="Times New Roman" w:hAnsi="Times New Roman" w:cs="Times New Roman"/>
            <w:spacing w:val="2"/>
          </w:rPr>
          <w:t>/</w:t>
        </w:r>
        <w:r w:rsidRPr="00AA1164">
          <w:rPr>
            <w:rFonts w:ascii="Times New Roman" w:hAnsi="Times New Roman" w:cs="Times New Roman"/>
            <w:b/>
            <w:bCs/>
            <w:spacing w:val="2"/>
          </w:rPr>
          <w:t>469</w:t>
        </w:r>
        <w:r w:rsidRPr="00AA1164">
          <w:rPr>
            <w:rFonts w:ascii="Times New Roman" w:hAnsi="Times New Roman" w:cs="Times New Roman"/>
            <w:spacing w:val="2"/>
          </w:rPr>
          <w:t>) (ред. от 16.08.2007) (Зарегистрировано в Минюсте РФ 05.01.1996 N 1005)</w:t>
        </w:r>
      </w:hyperlink>
    </w:p>
    <w:p w:rsidR="00D63863" w:rsidRPr="00712ED6" w:rsidRDefault="00D63863" w:rsidP="002D3D29">
      <w:pPr>
        <w:spacing w:after="0" w:line="240" w:lineRule="auto"/>
        <w:ind w:firstLine="567"/>
        <w:rPr>
          <w:rFonts w:ascii="Times New Roman" w:hAnsi="Times New Roman" w:cs="Times New Roman"/>
          <w:sz w:val="20"/>
          <w:szCs w:val="20"/>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Руководящие документы (РД, РДС)</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A866E7" w:rsidRDefault="00D63863" w:rsidP="002D3D29">
      <w:pPr>
        <w:pStyle w:val="ListParagraph"/>
        <w:spacing w:after="0" w:line="240" w:lineRule="auto"/>
        <w:ind w:left="0"/>
        <w:jc w:val="both"/>
        <w:rPr>
          <w:rFonts w:ascii="Times New Roman" w:hAnsi="Times New Roman" w:cs="Times New Roman"/>
        </w:rPr>
      </w:pPr>
      <w:r w:rsidRPr="00A866E7">
        <w:rPr>
          <w:rFonts w:ascii="Times New Roman" w:hAnsi="Times New Roman" w:cs="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D63863" w:rsidRPr="00A866E7" w:rsidRDefault="00D63863" w:rsidP="002D3D29">
      <w:pPr>
        <w:shd w:val="clear" w:color="auto" w:fill="FFFFFF"/>
        <w:spacing w:after="0" w:line="240" w:lineRule="auto"/>
        <w:jc w:val="both"/>
        <w:rPr>
          <w:rFonts w:ascii="Times New Roman" w:hAnsi="Times New Roman" w:cs="Times New Roman"/>
          <w:b/>
          <w:bCs/>
          <w:spacing w:val="2"/>
        </w:rPr>
      </w:pPr>
    </w:p>
    <w:p w:rsidR="00D63863" w:rsidRPr="00AA1164" w:rsidRDefault="00D63863" w:rsidP="002D3D29">
      <w:pPr>
        <w:shd w:val="clear" w:color="auto" w:fill="FFFFFF"/>
        <w:spacing w:after="0" w:line="240" w:lineRule="auto"/>
        <w:jc w:val="both"/>
        <w:rPr>
          <w:rFonts w:ascii="Times New Roman" w:hAnsi="Times New Roman" w:cs="Times New Roman"/>
          <w:b/>
          <w:bCs/>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92" w:tgtFrame="_blank" w:history="1">
        <w:r w:rsidRPr="00AA1164">
          <w:rPr>
            <w:rFonts w:ascii="Times New Roman" w:hAnsi="Times New Roman" w:cs="Times New Roman"/>
            <w:b/>
            <w:bCs/>
            <w:spacing w:val="2"/>
          </w:rPr>
          <w:t>"РД 45</w:t>
        </w:r>
        <w:r w:rsidRPr="00AA1164">
          <w:rPr>
            <w:rFonts w:ascii="Times New Roman" w:hAnsi="Times New Roman" w:cs="Times New Roman"/>
            <w:spacing w:val="2"/>
          </w:rPr>
          <w:t>.</w:t>
        </w:r>
        <w:r w:rsidRPr="00AA1164">
          <w:rPr>
            <w:rFonts w:ascii="Times New Roman" w:hAnsi="Times New Roman" w:cs="Times New Roman"/>
            <w:b/>
            <w:bCs/>
            <w:spacing w:val="2"/>
          </w:rPr>
          <w:t>120</w:t>
        </w:r>
        <w:r w:rsidRPr="00AA1164">
          <w:rPr>
            <w:rFonts w:ascii="Times New Roman" w:hAnsi="Times New Roman" w:cs="Times New Roman"/>
            <w:spacing w:val="2"/>
          </w:rPr>
          <w:t>-</w:t>
        </w:r>
        <w:r w:rsidRPr="00AA1164">
          <w:rPr>
            <w:rFonts w:ascii="Times New Roman" w:hAnsi="Times New Roman" w:cs="Times New Roman"/>
            <w:b/>
            <w:bCs/>
            <w:spacing w:val="2"/>
          </w:rPr>
          <w:t>2000</w:t>
        </w:r>
        <w:r w:rsidRPr="00AA1164">
          <w:rPr>
            <w:rFonts w:ascii="Times New Roman" w:hAnsi="Times New Roman" w:cs="Times New Roman"/>
            <w:spacing w:val="2"/>
          </w:rPr>
          <w:t> (НТП 112-2000). Нормы технологического проектирования. Городские и сельские телефонные сети"(утв. Минсвязи РФ 12.10.2000)</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93" w:tgtFrame="_blank" w:history="1">
        <w:r w:rsidRPr="00AA1164">
          <w:rPr>
            <w:rFonts w:ascii="Times New Roman" w:hAnsi="Times New Roman" w:cs="Times New Roman"/>
            <w:b/>
            <w:bCs/>
            <w:spacing w:val="2"/>
          </w:rPr>
          <w:t>"РДС</w:t>
        </w:r>
        <w:r w:rsidRPr="00AA1164">
          <w:rPr>
            <w:rFonts w:ascii="Times New Roman" w:hAnsi="Times New Roman" w:cs="Times New Roman"/>
            <w:spacing w:val="2"/>
          </w:rPr>
          <w:t> </w:t>
        </w:r>
        <w:r w:rsidRPr="00AA1164">
          <w:rPr>
            <w:rFonts w:ascii="Times New Roman" w:hAnsi="Times New Roman" w:cs="Times New Roman"/>
            <w:b/>
            <w:bCs/>
            <w:spacing w:val="2"/>
          </w:rPr>
          <w:t>30</w:t>
        </w:r>
        <w:r w:rsidRPr="00AA1164">
          <w:rPr>
            <w:rFonts w:ascii="Times New Roman" w:hAnsi="Times New Roman" w:cs="Times New Roman"/>
            <w:spacing w:val="2"/>
          </w:rPr>
          <w:t>-</w:t>
        </w:r>
        <w:r w:rsidRPr="00AA1164">
          <w:rPr>
            <w:rFonts w:ascii="Times New Roman" w:hAnsi="Times New Roman" w:cs="Times New Roman"/>
            <w:b/>
            <w:bCs/>
            <w:spacing w:val="2"/>
          </w:rPr>
          <w:t>201</w:t>
        </w:r>
        <w:r w:rsidRPr="00AA1164">
          <w:rPr>
            <w:rFonts w:ascii="Times New Roman" w:hAnsi="Times New Roman" w:cs="Times New Roman"/>
            <w:spacing w:val="2"/>
          </w:rPr>
          <w:t>-</w:t>
        </w:r>
        <w:r w:rsidRPr="00AA1164">
          <w:rPr>
            <w:rFonts w:ascii="Times New Roman" w:hAnsi="Times New Roman" w:cs="Times New Roman"/>
            <w:b/>
            <w:bCs/>
            <w:spacing w:val="2"/>
          </w:rPr>
          <w:t>98</w:t>
        </w:r>
        <w:r w:rsidRPr="00AA1164">
          <w:rPr>
            <w:rFonts w:ascii="Times New Roman" w:hAnsi="Times New Roman" w:cs="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18-30)</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color w:val="000000"/>
          <w:spacing w:val="2"/>
        </w:rPr>
      </w:pPr>
      <w:hyperlink r:id="rId194" w:tgtFrame="_blank" w:history="1">
        <w:r w:rsidRPr="00AA1164">
          <w:rPr>
            <w:rFonts w:ascii="Times New Roman" w:hAnsi="Times New Roman" w:cs="Times New Roman"/>
            <w:b/>
            <w:bCs/>
            <w:spacing w:val="2"/>
          </w:rPr>
          <w:t>"РДС 35-201-99.</w:t>
        </w:r>
        <w:r w:rsidRPr="00AA1164">
          <w:rPr>
            <w:rFonts w:ascii="Times New Roman" w:hAnsi="Times New Roman" w:cs="Times New Roman"/>
            <w:spacing w:val="2"/>
          </w:rPr>
          <w:t xml:space="preserve"> Система нормативных документов в строительстве. Руководящий документ системы. </w:t>
        </w:r>
        <w:r w:rsidRPr="00AA1164">
          <w:rPr>
            <w:rFonts w:ascii="Times New Roman" w:hAnsi="Times New Roman" w:cs="Times New Roman"/>
            <w:b/>
            <w:bCs/>
            <w:spacing w:val="2"/>
          </w:rPr>
          <w:t>Порядок</w:t>
        </w:r>
        <w:r w:rsidRPr="00AA1164">
          <w:rPr>
            <w:rFonts w:ascii="Times New Roman" w:hAnsi="Times New Roman" w:cs="Times New Roman"/>
            <w:spacing w:val="2"/>
          </w:rPr>
          <w:t> </w:t>
        </w:r>
        <w:r w:rsidRPr="00AA1164">
          <w:rPr>
            <w:rFonts w:ascii="Times New Roman" w:hAnsi="Times New Roman" w:cs="Times New Roman"/>
            <w:b/>
            <w:bCs/>
            <w:spacing w:val="2"/>
          </w:rPr>
          <w:t>реализации</w:t>
        </w:r>
        <w:r w:rsidRPr="00AA1164">
          <w:rPr>
            <w:rFonts w:ascii="Times New Roman" w:hAnsi="Times New Roman" w:cs="Times New Roman"/>
            <w:spacing w:val="2"/>
          </w:rPr>
          <w:t> </w:t>
        </w:r>
        <w:r w:rsidRPr="00AA1164">
          <w:rPr>
            <w:rFonts w:ascii="Times New Roman" w:hAnsi="Times New Roman" w:cs="Times New Roman"/>
            <w:b/>
            <w:bCs/>
            <w:spacing w:val="2"/>
          </w:rPr>
          <w:t>требований</w:t>
        </w:r>
        <w:r w:rsidRPr="00AA1164">
          <w:rPr>
            <w:rFonts w:ascii="Times New Roman" w:hAnsi="Times New Roman" w:cs="Times New Roman"/>
            <w:spacing w:val="2"/>
          </w:rPr>
          <w:t> </w:t>
        </w:r>
        <w:r w:rsidRPr="00AA1164">
          <w:rPr>
            <w:rFonts w:ascii="Times New Roman" w:hAnsi="Times New Roman" w:cs="Times New Roman"/>
            <w:b/>
            <w:bCs/>
            <w:spacing w:val="2"/>
          </w:rPr>
          <w:t>доступности</w:t>
        </w:r>
        <w:r w:rsidRPr="00AA1164">
          <w:rPr>
            <w:rFonts w:ascii="Times New Roman" w:hAnsi="Times New Roman" w:cs="Times New Roman"/>
            <w:spacing w:val="2"/>
          </w:rPr>
          <w:t> для </w:t>
        </w:r>
        <w:r w:rsidRPr="00AA1164">
          <w:rPr>
            <w:rFonts w:ascii="Times New Roman" w:hAnsi="Times New Roman" w:cs="Times New Roman"/>
            <w:b/>
            <w:bCs/>
            <w:spacing w:val="2"/>
          </w:rPr>
          <w:t>инвалидов</w:t>
        </w:r>
        <w:r w:rsidRPr="00AA1164">
          <w:rPr>
            <w:rFonts w:ascii="Times New Roman" w:hAnsi="Times New Roman" w:cs="Times New Roman"/>
            <w:spacing w:val="2"/>
          </w:rPr>
          <w:t> к </w:t>
        </w:r>
        <w:r w:rsidRPr="00AA1164">
          <w:rPr>
            <w:rFonts w:ascii="Times New Roman" w:hAnsi="Times New Roman" w:cs="Times New Roman"/>
            <w:b/>
            <w:bCs/>
            <w:spacing w:val="2"/>
          </w:rPr>
          <w:t>объектам</w:t>
        </w:r>
        <w:r w:rsidRPr="00AA1164">
          <w:rPr>
            <w:rFonts w:ascii="Times New Roman" w:hAnsi="Times New Roman" w:cs="Times New Roman"/>
            <w:spacing w:val="2"/>
          </w:rPr>
          <w:t> </w:t>
        </w:r>
        <w:r w:rsidRPr="00AA1164">
          <w:rPr>
            <w:rFonts w:ascii="Times New Roman" w:hAnsi="Times New Roman" w:cs="Times New Roman"/>
            <w:b/>
            <w:bCs/>
            <w:spacing w:val="2"/>
          </w:rPr>
          <w:t>социальной</w:t>
        </w:r>
        <w:r w:rsidRPr="00AA1164">
          <w:rPr>
            <w:rFonts w:ascii="Times New Roman" w:hAnsi="Times New Roman" w:cs="Times New Roman"/>
            <w:spacing w:val="2"/>
          </w:rPr>
          <w:t> </w:t>
        </w:r>
        <w:r w:rsidRPr="00AA1164">
          <w:rPr>
            <w:rFonts w:ascii="Times New Roman" w:hAnsi="Times New Roman" w:cs="Times New Roman"/>
            <w:b/>
            <w:bCs/>
            <w:spacing w:val="2"/>
          </w:rPr>
          <w:t>инфраструктуры</w:t>
        </w:r>
        <w:r w:rsidRPr="00AA1164">
          <w:rPr>
            <w:rFonts w:ascii="Times New Roman" w:hAnsi="Times New Roman" w:cs="Times New Roman"/>
            <w:spacing w:val="2"/>
          </w:rPr>
          <w:t>"(утв. Постановлением Госстроя РФ N 74, Минтруда РФ N 51 от 22.12.1999)</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shd w:val="clear" w:color="auto" w:fill="EEECE1"/>
        </w:rPr>
        <w:t>Методические документы в строительстве (МДС)</w:t>
      </w:r>
    </w:p>
    <w:p w:rsidR="00D63863" w:rsidRPr="000B6293" w:rsidRDefault="00D63863" w:rsidP="002D3D29">
      <w:pPr>
        <w:spacing w:after="0" w:line="240" w:lineRule="auto"/>
        <w:ind w:firstLine="567"/>
        <w:rPr>
          <w:rFonts w:ascii="Times New Roman" w:hAnsi="Times New Roman" w:cs="Times New Roman"/>
          <w:spacing w:val="-6"/>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rPr>
      </w:pPr>
      <w:hyperlink r:id="rId195" w:tgtFrame="_blank" w:history="1">
        <w:r w:rsidRPr="00AA1164">
          <w:rPr>
            <w:rFonts w:ascii="Times New Roman" w:hAnsi="Times New Roman" w:cs="Times New Roman"/>
            <w:spacing w:val="2"/>
          </w:rPr>
          <w:t>"</w:t>
        </w:r>
        <w:r w:rsidRPr="00AA1164">
          <w:rPr>
            <w:rFonts w:ascii="Times New Roman" w:hAnsi="Times New Roman" w:cs="Times New Roman"/>
            <w:b/>
            <w:bCs/>
            <w:spacing w:val="2"/>
          </w:rPr>
          <w:t>МДС</w:t>
        </w:r>
        <w:r w:rsidRPr="00AA1164">
          <w:rPr>
            <w:rFonts w:ascii="Times New Roman" w:hAnsi="Times New Roman" w:cs="Times New Roman"/>
            <w:spacing w:val="2"/>
          </w:rPr>
          <w:t> </w:t>
        </w:r>
        <w:r w:rsidRPr="00AA1164">
          <w:rPr>
            <w:rFonts w:ascii="Times New Roman" w:hAnsi="Times New Roman" w:cs="Times New Roman"/>
            <w:b/>
            <w:bCs/>
            <w:spacing w:val="2"/>
          </w:rPr>
          <w:t>30</w:t>
        </w:r>
        <w:r w:rsidRPr="00AA1164">
          <w:rPr>
            <w:rFonts w:ascii="Times New Roman" w:hAnsi="Times New Roman" w:cs="Times New Roman"/>
            <w:spacing w:val="2"/>
          </w:rPr>
          <w:t>-</w:t>
        </w:r>
        <w:r w:rsidRPr="00AA1164">
          <w:rPr>
            <w:rFonts w:ascii="Times New Roman" w:hAnsi="Times New Roman" w:cs="Times New Roman"/>
            <w:b/>
            <w:bCs/>
            <w:spacing w:val="2"/>
          </w:rPr>
          <w:t>1</w:t>
        </w:r>
        <w:r w:rsidRPr="00AA1164">
          <w:rPr>
            <w:rFonts w:ascii="Times New Roman" w:hAnsi="Times New Roman" w:cs="Times New Roman"/>
            <w:spacing w:val="2"/>
          </w:rPr>
          <w:t>.</w:t>
        </w:r>
        <w:r w:rsidRPr="00AA1164">
          <w:rPr>
            <w:rFonts w:ascii="Times New Roman" w:hAnsi="Times New Roman" w:cs="Times New Roman"/>
            <w:b/>
            <w:bCs/>
            <w:spacing w:val="2"/>
          </w:rPr>
          <w:t>99</w:t>
        </w:r>
        <w:r w:rsidRPr="00AA1164">
          <w:rPr>
            <w:rFonts w:ascii="Times New Roman" w:hAnsi="Times New Roman" w:cs="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D63863" w:rsidRPr="00AA1164" w:rsidRDefault="00D63863" w:rsidP="002D3D29">
      <w:pPr>
        <w:spacing w:after="0" w:line="240" w:lineRule="auto"/>
        <w:jc w:val="both"/>
        <w:rPr>
          <w:rFonts w:ascii="Times New Roman" w:hAnsi="Times New Roman" w:cs="Times New Roman"/>
          <w:b/>
          <w:bCs/>
          <w:sz w:val="8"/>
          <w:szCs w:val="8"/>
        </w:rPr>
      </w:pPr>
    </w:p>
    <w:p w:rsidR="00D63863" w:rsidRPr="00AA1164" w:rsidRDefault="00D63863" w:rsidP="002D3D29">
      <w:pPr>
        <w:spacing w:after="0" w:line="240" w:lineRule="auto"/>
        <w:jc w:val="both"/>
        <w:rPr>
          <w:rFonts w:ascii="Times New Roman" w:hAnsi="Times New Roman" w:cs="Times New Roman"/>
        </w:rPr>
      </w:pPr>
      <w:r w:rsidRPr="00AA1164">
        <w:rPr>
          <w:rFonts w:ascii="Times New Roman" w:hAnsi="Times New Roman" w:cs="Times New Roman"/>
          <w:b/>
          <w:bCs/>
        </w:rPr>
        <w:t>МДС 32-1.2000</w:t>
      </w:r>
      <w:r w:rsidRPr="00AA1164">
        <w:rPr>
          <w:rFonts w:ascii="Times New Roman" w:hAnsi="Times New Roman" w:cs="Times New Roman"/>
        </w:rPr>
        <w:t xml:space="preserve"> Рекомендации по проектированию вокзалов (утв. Минстроем РФ)</w:t>
      </w:r>
    </w:p>
    <w:p w:rsidR="00D63863" w:rsidRPr="00AA1164" w:rsidRDefault="00D63863" w:rsidP="002D3D29">
      <w:pPr>
        <w:spacing w:after="0" w:line="240" w:lineRule="auto"/>
        <w:jc w:val="both"/>
        <w:rPr>
          <w:rFonts w:ascii="Times New Roman" w:hAnsi="Times New Roman" w:cs="Times New Roman"/>
          <w:b/>
          <w:bCs/>
          <w:caps/>
          <w:spacing w:val="-2"/>
          <w:sz w:val="8"/>
          <w:szCs w:val="8"/>
        </w:rPr>
      </w:pPr>
    </w:p>
    <w:p w:rsidR="00D63863" w:rsidRPr="00AA1164" w:rsidRDefault="00D63863" w:rsidP="002D3D29">
      <w:pPr>
        <w:spacing w:after="0" w:line="240" w:lineRule="auto"/>
        <w:jc w:val="both"/>
        <w:rPr>
          <w:rFonts w:ascii="Times New Roman" w:hAnsi="Times New Roman" w:cs="Times New Roman"/>
        </w:rPr>
      </w:pPr>
      <w:r w:rsidRPr="00AA1164">
        <w:rPr>
          <w:rFonts w:ascii="Times New Roman" w:hAnsi="Times New Roman" w:cs="Times New Roman"/>
          <w:b/>
          <w:bCs/>
          <w:caps/>
          <w:spacing w:val="-2"/>
        </w:rPr>
        <w:t>МДС 35-1.2000</w:t>
      </w:r>
      <w:r w:rsidRPr="00AA1164">
        <w:rPr>
          <w:rFonts w:ascii="Times New Roman" w:hAnsi="Times New Roman" w:cs="Times New Roman"/>
          <w:caps/>
          <w:spacing w:val="-2"/>
        </w:rPr>
        <w:t xml:space="preserve"> </w:t>
      </w:r>
      <w:r w:rsidRPr="00AA1164">
        <w:rPr>
          <w:rFonts w:ascii="Times New Roman" w:hAnsi="Times New Roman" w:cs="Times New Roman"/>
          <w:spacing w:val="-2"/>
        </w:rPr>
        <w:t xml:space="preserve">Рекомендации по проектированию окружающей среды, зданий </w:t>
      </w:r>
      <w:r w:rsidRPr="00AA1164">
        <w:rPr>
          <w:rFonts w:ascii="Times New Roman" w:hAnsi="Times New Roman" w:cs="Times New Roman"/>
        </w:rPr>
        <w:t>и сооружений с учетом потребностей инвалидов и других маломобильных групп населения. Выпуск 1. «Общие положения» (утв. Минстроем РФ)</w:t>
      </w:r>
    </w:p>
    <w:p w:rsidR="00D63863" w:rsidRPr="00AA1164" w:rsidRDefault="00D63863" w:rsidP="002D3D29">
      <w:pPr>
        <w:shd w:val="clear" w:color="auto" w:fill="FFFFFF"/>
        <w:spacing w:after="0" w:line="240" w:lineRule="auto"/>
        <w:jc w:val="both"/>
        <w:rPr>
          <w:rFonts w:ascii="Times New Roman" w:hAnsi="Times New Roman" w:cs="Times New Roman"/>
          <w:b/>
          <w:bCs/>
          <w:spacing w:val="2"/>
          <w:sz w:val="8"/>
          <w:szCs w:val="8"/>
        </w:rPr>
      </w:pPr>
    </w:p>
    <w:p w:rsidR="00D63863" w:rsidRDefault="00D63863" w:rsidP="002D3D29">
      <w:pPr>
        <w:shd w:val="clear" w:color="auto" w:fill="FFFFFF"/>
        <w:spacing w:after="0" w:line="240" w:lineRule="auto"/>
        <w:jc w:val="both"/>
        <w:rPr>
          <w:rFonts w:cs="Times New Roman"/>
        </w:rPr>
      </w:pPr>
      <w:r w:rsidRPr="00AA1164">
        <w:rPr>
          <w:rFonts w:ascii="Times New Roman" w:hAnsi="Times New Roman" w:cs="Times New Roman"/>
          <w:b/>
          <w:bCs/>
          <w:spacing w:val="2"/>
        </w:rPr>
        <w:t>МДС 35-2.2000</w:t>
      </w:r>
      <w:r w:rsidRPr="00AA1164">
        <w:rPr>
          <w:rFonts w:ascii="Times New Roman" w:hAnsi="Times New Roman" w:cs="Times New Roman"/>
          <w:spacing w:val="2"/>
        </w:rPr>
        <w:t xml:space="preserve"> </w:t>
      </w:r>
      <w:hyperlink r:id="rId196" w:tgtFrame="_blank" w:history="1">
        <w:r w:rsidRPr="00AA1164">
          <w:rPr>
            <w:rFonts w:ascii="Times New Roman" w:hAnsi="Times New Roman" w:cs="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Нормы и правила пожарной безопасности (НПБ)</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pacing w:val="-2"/>
          <w:sz w:val="8"/>
          <w:szCs w:val="8"/>
        </w:rPr>
      </w:pPr>
    </w:p>
    <w:p w:rsidR="00D63863" w:rsidRPr="00446B74" w:rsidRDefault="00D63863" w:rsidP="002D3D29">
      <w:pPr>
        <w:shd w:val="clear" w:color="auto" w:fill="FFFFFF"/>
        <w:spacing w:after="0" w:line="240" w:lineRule="auto"/>
        <w:jc w:val="both"/>
        <w:rPr>
          <w:rFonts w:ascii="Times New Roman" w:hAnsi="Times New Roman" w:cs="Times New Roman"/>
          <w:spacing w:val="2"/>
        </w:rPr>
      </w:pPr>
      <w:hyperlink r:id="rId197" w:tgtFrame="_blank" w:history="1">
        <w:r w:rsidRPr="00446B74">
          <w:rPr>
            <w:rFonts w:ascii="Times New Roman" w:hAnsi="Times New Roman" w:cs="Times New Roman"/>
            <w:spacing w:val="2"/>
          </w:rPr>
          <w:t>"</w:t>
        </w:r>
        <w:r w:rsidRPr="00446B74">
          <w:rPr>
            <w:rFonts w:ascii="Times New Roman" w:hAnsi="Times New Roman" w:cs="Times New Roman"/>
            <w:b/>
            <w:bCs/>
            <w:spacing w:val="2"/>
          </w:rPr>
          <w:t>НПБ</w:t>
        </w:r>
        <w:r w:rsidRPr="00446B74">
          <w:rPr>
            <w:rFonts w:ascii="Times New Roman" w:hAnsi="Times New Roman" w:cs="Times New Roman"/>
            <w:spacing w:val="2"/>
          </w:rPr>
          <w:t> </w:t>
        </w:r>
        <w:r w:rsidRPr="00446B74">
          <w:rPr>
            <w:rFonts w:ascii="Times New Roman" w:hAnsi="Times New Roman" w:cs="Times New Roman"/>
            <w:b/>
            <w:bCs/>
            <w:spacing w:val="2"/>
          </w:rPr>
          <w:t>88</w:t>
        </w:r>
        <w:r w:rsidRPr="00446B74">
          <w:rPr>
            <w:rFonts w:ascii="Times New Roman" w:hAnsi="Times New Roman" w:cs="Times New Roman"/>
            <w:spacing w:val="2"/>
          </w:rPr>
          <w:t>-</w:t>
        </w:r>
        <w:r w:rsidRPr="00446B74">
          <w:rPr>
            <w:rFonts w:ascii="Times New Roman" w:hAnsi="Times New Roman" w:cs="Times New Roman"/>
            <w:b/>
            <w:bCs/>
            <w:spacing w:val="2"/>
          </w:rPr>
          <w:t>2001</w:t>
        </w:r>
        <w:r w:rsidRPr="00446B74">
          <w:rPr>
            <w:rFonts w:ascii="Times New Roman" w:hAnsi="Times New Roman" w:cs="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D63863" w:rsidRPr="00446B74" w:rsidRDefault="00D63863" w:rsidP="002D3D29">
      <w:pPr>
        <w:shd w:val="clear" w:color="auto" w:fill="FFFFFF"/>
        <w:spacing w:after="0" w:line="240" w:lineRule="auto"/>
        <w:jc w:val="both"/>
        <w:rPr>
          <w:rFonts w:ascii="Times New Roman" w:hAnsi="Times New Roman" w:cs="Times New Roman"/>
          <w:b/>
          <w:bCs/>
          <w:spacing w:val="2"/>
          <w:sz w:val="8"/>
          <w:szCs w:val="8"/>
        </w:rPr>
      </w:pPr>
    </w:p>
    <w:p w:rsidR="00D63863" w:rsidRPr="00446B74" w:rsidRDefault="00D63863" w:rsidP="002D3D29">
      <w:pPr>
        <w:shd w:val="clear" w:color="auto" w:fill="FFFFFF"/>
        <w:spacing w:after="0" w:line="240" w:lineRule="auto"/>
        <w:jc w:val="both"/>
        <w:rPr>
          <w:rFonts w:ascii="Times New Roman" w:hAnsi="Times New Roman" w:cs="Times New Roman"/>
          <w:b/>
          <w:bCs/>
          <w:spacing w:val="2"/>
        </w:rPr>
      </w:pPr>
      <w:hyperlink r:id="rId198" w:tgtFrame="_blank" w:history="1">
        <w:r w:rsidRPr="00446B74">
          <w:rPr>
            <w:rFonts w:ascii="Times New Roman" w:hAnsi="Times New Roman" w:cs="Times New Roman"/>
            <w:b/>
            <w:bCs/>
            <w:spacing w:val="2"/>
          </w:rPr>
          <w:t>"</w:t>
        </w:r>
        <w:r w:rsidRPr="00446B74">
          <w:rPr>
            <w:rFonts w:ascii="Times New Roman" w:hAnsi="Times New Roman" w:cs="Times New Roman"/>
            <w:b/>
            <w:bCs/>
          </w:rPr>
          <w:t xml:space="preserve"> </w:t>
        </w:r>
        <w:r w:rsidRPr="00446B74">
          <w:rPr>
            <w:rFonts w:ascii="Times New Roman" w:hAnsi="Times New Roman" w:cs="Times New Roman"/>
            <w:b/>
            <w:bCs/>
            <w:spacing w:val="2"/>
          </w:rPr>
          <w:t xml:space="preserve">НПБ 101-95 </w:t>
        </w:r>
        <w:r w:rsidRPr="00446B74">
          <w:rPr>
            <w:rFonts w:ascii="Times New Roman" w:hAnsi="Times New Roman" w:cs="Times New Roman"/>
            <w:spacing w:val="2"/>
          </w:rPr>
          <w:t>Нормы проектирования объектов пожарной охраны.  "(утв. ГУГПС МВД РФ, введены Приказом ГУГПС МВД РФ от 30.12.1994 N 36)</w:t>
        </w:r>
      </w:hyperlink>
    </w:p>
    <w:p w:rsidR="00D63863" w:rsidRPr="00446B7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46B74" w:rsidRDefault="00D63863" w:rsidP="002D3D29">
      <w:pPr>
        <w:shd w:val="clear" w:color="auto" w:fill="FFFFFF"/>
        <w:spacing w:after="0" w:line="240" w:lineRule="auto"/>
        <w:jc w:val="both"/>
        <w:rPr>
          <w:rFonts w:ascii="Times New Roman" w:hAnsi="Times New Roman" w:cs="Times New Roman"/>
          <w:spacing w:val="2"/>
        </w:rPr>
      </w:pPr>
      <w:hyperlink r:id="rId199" w:tgtFrame="_blank" w:history="1">
        <w:r w:rsidRPr="00446B74">
          <w:rPr>
            <w:rFonts w:ascii="Times New Roman" w:hAnsi="Times New Roman" w:cs="Times New Roman"/>
            <w:spacing w:val="2"/>
          </w:rPr>
          <w:t>"</w:t>
        </w:r>
        <w:r w:rsidRPr="00446B74">
          <w:rPr>
            <w:rFonts w:ascii="Times New Roman" w:hAnsi="Times New Roman" w:cs="Times New Roman"/>
            <w:b/>
            <w:bCs/>
            <w:spacing w:val="2"/>
          </w:rPr>
          <w:t>НПБ</w:t>
        </w:r>
        <w:r w:rsidRPr="00446B74">
          <w:rPr>
            <w:rFonts w:ascii="Times New Roman" w:hAnsi="Times New Roman" w:cs="Times New Roman"/>
            <w:spacing w:val="2"/>
          </w:rPr>
          <w:t> </w:t>
        </w:r>
        <w:r w:rsidRPr="00446B74">
          <w:rPr>
            <w:rFonts w:ascii="Times New Roman" w:hAnsi="Times New Roman" w:cs="Times New Roman"/>
            <w:b/>
            <w:bCs/>
            <w:spacing w:val="2"/>
          </w:rPr>
          <w:t>108</w:t>
        </w:r>
        <w:r w:rsidRPr="00446B74">
          <w:rPr>
            <w:rFonts w:ascii="Times New Roman" w:hAnsi="Times New Roman" w:cs="Times New Roman"/>
            <w:spacing w:val="2"/>
          </w:rPr>
          <w:t>-</w:t>
        </w:r>
        <w:r w:rsidRPr="00446B74">
          <w:rPr>
            <w:rFonts w:ascii="Times New Roman" w:hAnsi="Times New Roman" w:cs="Times New Roman"/>
            <w:b/>
            <w:bCs/>
            <w:spacing w:val="2"/>
          </w:rPr>
          <w:t>96</w:t>
        </w:r>
        <w:r w:rsidRPr="00446B74">
          <w:rPr>
            <w:rFonts w:ascii="Times New Roman" w:hAnsi="Times New Roman" w:cs="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D63863" w:rsidRPr="00446B7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46B74" w:rsidRDefault="00D63863" w:rsidP="002D3D29">
      <w:pPr>
        <w:shd w:val="clear" w:color="auto" w:fill="FFFFFF"/>
        <w:spacing w:after="0" w:line="240" w:lineRule="auto"/>
        <w:jc w:val="both"/>
        <w:rPr>
          <w:rFonts w:ascii="Times New Roman" w:hAnsi="Times New Roman" w:cs="Times New Roman"/>
          <w:spacing w:val="2"/>
        </w:rPr>
      </w:pPr>
      <w:hyperlink r:id="rId200" w:tgtFrame="_blank" w:history="1">
        <w:r w:rsidRPr="00446B74">
          <w:rPr>
            <w:rFonts w:ascii="Times New Roman" w:hAnsi="Times New Roman" w:cs="Times New Roman"/>
            <w:spacing w:val="2"/>
          </w:rPr>
          <w:t>"</w:t>
        </w:r>
        <w:r w:rsidRPr="00446B74">
          <w:rPr>
            <w:rFonts w:ascii="Times New Roman" w:hAnsi="Times New Roman" w:cs="Times New Roman"/>
            <w:b/>
            <w:bCs/>
            <w:spacing w:val="2"/>
          </w:rPr>
          <w:t>НПБ</w:t>
        </w:r>
        <w:r w:rsidRPr="00446B74">
          <w:rPr>
            <w:rFonts w:ascii="Times New Roman" w:hAnsi="Times New Roman" w:cs="Times New Roman"/>
            <w:spacing w:val="2"/>
          </w:rPr>
          <w:t> </w:t>
        </w:r>
        <w:r w:rsidRPr="00446B74">
          <w:rPr>
            <w:rFonts w:ascii="Times New Roman" w:hAnsi="Times New Roman" w:cs="Times New Roman"/>
            <w:b/>
            <w:bCs/>
            <w:spacing w:val="2"/>
          </w:rPr>
          <w:t>111</w:t>
        </w:r>
        <w:r w:rsidRPr="00446B74">
          <w:rPr>
            <w:rFonts w:ascii="Times New Roman" w:hAnsi="Times New Roman" w:cs="Times New Roman"/>
            <w:spacing w:val="2"/>
          </w:rPr>
          <w:t>-</w:t>
        </w:r>
        <w:r w:rsidRPr="00446B74">
          <w:rPr>
            <w:rFonts w:ascii="Times New Roman" w:hAnsi="Times New Roman" w:cs="Times New Roman"/>
            <w:b/>
            <w:bCs/>
            <w:spacing w:val="2"/>
          </w:rPr>
          <w:t>98</w:t>
        </w:r>
        <w:r w:rsidRPr="00446B74">
          <w:rPr>
            <w:rFonts w:ascii="Times New Roman" w:hAnsi="Times New Roman" w:cs="Times New Roman"/>
            <w:spacing w:val="2"/>
          </w:rPr>
          <w:t>*. </w:t>
        </w:r>
        <w:r w:rsidRPr="00446B74">
          <w:rPr>
            <w:rFonts w:ascii="Times New Roman" w:hAnsi="Times New Roman" w:cs="Times New Roman"/>
            <w:b/>
            <w:bCs/>
            <w:spacing w:val="2"/>
          </w:rPr>
          <w:t>Нормы</w:t>
        </w:r>
        <w:r w:rsidRPr="00446B74">
          <w:rPr>
            <w:rFonts w:ascii="Times New Roman" w:hAnsi="Times New Roman" w:cs="Times New Roman"/>
            <w:spacing w:val="2"/>
          </w:rPr>
          <w:t> </w:t>
        </w:r>
        <w:r w:rsidRPr="00446B74">
          <w:rPr>
            <w:rFonts w:ascii="Times New Roman" w:hAnsi="Times New Roman" w:cs="Times New Roman"/>
            <w:b/>
            <w:bCs/>
            <w:spacing w:val="2"/>
          </w:rPr>
          <w:t>пожарной</w:t>
        </w:r>
        <w:r w:rsidRPr="00446B74">
          <w:rPr>
            <w:rFonts w:ascii="Times New Roman" w:hAnsi="Times New Roman" w:cs="Times New Roman"/>
            <w:spacing w:val="2"/>
          </w:rPr>
          <w:t> </w:t>
        </w:r>
        <w:r w:rsidRPr="00446B74">
          <w:rPr>
            <w:rFonts w:ascii="Times New Roman" w:hAnsi="Times New Roman" w:cs="Times New Roman"/>
            <w:b/>
            <w:bCs/>
            <w:spacing w:val="2"/>
          </w:rPr>
          <w:t>безопасности</w:t>
        </w:r>
        <w:r w:rsidRPr="00446B74">
          <w:rPr>
            <w:rFonts w:ascii="Times New Roman" w:hAnsi="Times New Roman" w:cs="Times New Roman"/>
            <w:spacing w:val="2"/>
          </w:rPr>
          <w:t>. Автозаправочные станции. Требования </w:t>
        </w:r>
        <w:r w:rsidRPr="00446B74">
          <w:rPr>
            <w:rFonts w:ascii="Times New Roman" w:hAnsi="Times New Roman" w:cs="Times New Roman"/>
            <w:b/>
            <w:bCs/>
            <w:spacing w:val="2"/>
          </w:rPr>
          <w:t>пожарной</w:t>
        </w:r>
        <w:r w:rsidRPr="00446B74">
          <w:rPr>
            <w:rFonts w:ascii="Times New Roman" w:hAnsi="Times New Roman" w:cs="Times New Roman"/>
            <w:spacing w:val="2"/>
          </w:rPr>
          <w:t> </w:t>
        </w:r>
        <w:r w:rsidRPr="00446B74">
          <w:rPr>
            <w:rFonts w:ascii="Times New Roman" w:hAnsi="Times New Roman" w:cs="Times New Roman"/>
            <w:b/>
            <w:bCs/>
            <w:spacing w:val="2"/>
          </w:rPr>
          <w:t>безопасности</w:t>
        </w:r>
        <w:r w:rsidRPr="00446B74">
          <w:rPr>
            <w:rFonts w:ascii="Times New Roman" w:hAnsi="Times New Roman" w:cs="Times New Roman"/>
            <w:spacing w:val="2"/>
          </w:rPr>
          <w:t>"(утв. Приказом ГУГПС МВД РФ от 23.03.1998 N 25) (ред. от 23.05.2002)</w:t>
        </w:r>
      </w:hyperlink>
    </w:p>
    <w:p w:rsidR="00D63863" w:rsidRPr="00712ED6" w:rsidRDefault="00D63863" w:rsidP="002D3D29">
      <w:pPr>
        <w:autoSpaceDE w:val="0"/>
        <w:autoSpaceDN w:val="0"/>
        <w:adjustRightInd w:val="0"/>
        <w:spacing w:after="0" w:line="240" w:lineRule="auto"/>
        <w:ind w:firstLine="567"/>
        <w:jc w:val="center"/>
        <w:rPr>
          <w:rFonts w:ascii="Times New Roman" w:hAnsi="Times New Roman" w:cs="Times New Roman"/>
          <w:sz w:val="20"/>
          <w:szCs w:val="20"/>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Правила безопасности (ПБ)</w:t>
      </w:r>
    </w:p>
    <w:p w:rsidR="00D63863" w:rsidRPr="00712ED6" w:rsidRDefault="00D63863" w:rsidP="002D3D29">
      <w:pPr>
        <w:autoSpaceDE w:val="0"/>
        <w:autoSpaceDN w:val="0"/>
        <w:adjustRightInd w:val="0"/>
        <w:spacing w:after="0" w:line="240" w:lineRule="auto"/>
        <w:ind w:firstLine="567"/>
        <w:jc w:val="both"/>
        <w:rPr>
          <w:rFonts w:ascii="Arial Narrow" w:hAnsi="Arial Narrow" w:cs="Arial Narrow"/>
          <w:sz w:val="8"/>
          <w:szCs w:val="8"/>
        </w:rPr>
      </w:pPr>
    </w:p>
    <w:p w:rsidR="00D63863" w:rsidRDefault="00D63863" w:rsidP="002D3D29">
      <w:pPr>
        <w:pStyle w:val="ListParagraph"/>
        <w:spacing w:after="0" w:line="240" w:lineRule="auto"/>
        <w:ind w:left="0"/>
        <w:jc w:val="both"/>
        <w:rPr>
          <w:rFonts w:ascii="Times New Roman" w:hAnsi="Times New Roman" w:cs="Times New Roman"/>
        </w:rPr>
      </w:pPr>
      <w:r w:rsidRPr="00E944CF">
        <w:rPr>
          <w:rFonts w:ascii="Times New Roman" w:hAnsi="Times New Roman" w:cs="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D63863" w:rsidRPr="00E944CF" w:rsidRDefault="00D63863" w:rsidP="002D3D29">
      <w:pPr>
        <w:pStyle w:val="ListParagraph"/>
        <w:spacing w:after="0" w:line="240" w:lineRule="auto"/>
        <w:ind w:left="0"/>
        <w:jc w:val="both"/>
        <w:rPr>
          <w:rFonts w:ascii="Times New Roman" w:hAnsi="Times New Roman" w:cs="Times New Roman"/>
          <w:sz w:val="8"/>
          <w:szCs w:val="8"/>
        </w:rPr>
      </w:pPr>
    </w:p>
    <w:p w:rsidR="00D63863" w:rsidRPr="00E944CF" w:rsidRDefault="00D63863" w:rsidP="002D3D29">
      <w:pPr>
        <w:autoSpaceDE w:val="0"/>
        <w:autoSpaceDN w:val="0"/>
        <w:adjustRightInd w:val="0"/>
        <w:spacing w:after="0" w:line="240" w:lineRule="auto"/>
        <w:jc w:val="both"/>
        <w:rPr>
          <w:rFonts w:ascii="Times New Roman" w:hAnsi="Times New Roman" w:cs="Times New Roman"/>
        </w:rPr>
      </w:pPr>
      <w:r w:rsidRPr="00E944CF">
        <w:rPr>
          <w:rFonts w:ascii="Times New Roman" w:hAnsi="Times New Roman" w:cs="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D63863" w:rsidRPr="00446B74" w:rsidRDefault="00D63863" w:rsidP="002D3D29">
      <w:pPr>
        <w:autoSpaceDE w:val="0"/>
        <w:autoSpaceDN w:val="0"/>
        <w:adjustRightInd w:val="0"/>
        <w:spacing w:after="0" w:line="240" w:lineRule="auto"/>
        <w:jc w:val="both"/>
        <w:rPr>
          <w:rFonts w:ascii="Times New Roman" w:hAnsi="Times New Roman" w:cs="Times New Roman"/>
          <w:b/>
          <w:bCs/>
          <w:sz w:val="8"/>
          <w:szCs w:val="8"/>
        </w:rPr>
      </w:pPr>
    </w:p>
    <w:p w:rsidR="00D63863" w:rsidRPr="00E944CF" w:rsidRDefault="00D63863" w:rsidP="002D3D29">
      <w:pPr>
        <w:autoSpaceDE w:val="0"/>
        <w:autoSpaceDN w:val="0"/>
        <w:adjustRightInd w:val="0"/>
        <w:spacing w:after="0" w:line="240" w:lineRule="auto"/>
        <w:jc w:val="both"/>
        <w:rPr>
          <w:rFonts w:ascii="Times New Roman" w:hAnsi="Times New Roman" w:cs="Times New Roman"/>
        </w:rPr>
      </w:pPr>
      <w:r w:rsidRPr="00E944CF">
        <w:rPr>
          <w:rFonts w:ascii="Times New Roman" w:hAnsi="Times New Roman" w:cs="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D63863" w:rsidRPr="00E944CF" w:rsidRDefault="00D63863" w:rsidP="002D3D29">
      <w:pPr>
        <w:autoSpaceDE w:val="0"/>
        <w:autoSpaceDN w:val="0"/>
        <w:adjustRightInd w:val="0"/>
        <w:spacing w:after="0" w:line="240" w:lineRule="auto"/>
        <w:jc w:val="both"/>
        <w:rPr>
          <w:rFonts w:ascii="Times New Roman" w:hAnsi="Times New Roman" w:cs="Times New Roman"/>
          <w:b/>
          <w:bCs/>
          <w:sz w:val="8"/>
          <w:szCs w:val="8"/>
        </w:rPr>
      </w:pPr>
    </w:p>
    <w:p w:rsidR="00D63863" w:rsidRDefault="00D63863" w:rsidP="002D3D29">
      <w:pPr>
        <w:pStyle w:val="ListParagraph"/>
        <w:spacing w:after="0" w:line="240" w:lineRule="auto"/>
        <w:ind w:left="0"/>
        <w:jc w:val="both"/>
        <w:rPr>
          <w:rFonts w:ascii="Times New Roman" w:hAnsi="Times New Roman" w:cs="Times New Roman"/>
        </w:rPr>
      </w:pPr>
      <w:r w:rsidRPr="00E944CF">
        <w:rPr>
          <w:rFonts w:ascii="Times New Roman" w:hAnsi="Times New Roman" w:cs="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D63863" w:rsidRPr="00712ED6" w:rsidRDefault="00D63863" w:rsidP="002D3D29">
      <w:pPr>
        <w:autoSpaceDE w:val="0"/>
        <w:autoSpaceDN w:val="0"/>
        <w:adjustRightInd w:val="0"/>
        <w:spacing w:after="0" w:line="240" w:lineRule="auto"/>
        <w:ind w:firstLine="567"/>
        <w:rPr>
          <w:rFonts w:ascii="Times New Roman" w:hAnsi="Times New Roman" w:cs="Times New Roman"/>
          <w:sz w:val="20"/>
          <w:szCs w:val="20"/>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Другие документы</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446B74" w:rsidRDefault="00D63863" w:rsidP="002D3D29">
      <w:pPr>
        <w:shd w:val="clear" w:color="auto" w:fill="FFFFFF"/>
        <w:spacing w:after="0" w:line="240" w:lineRule="auto"/>
        <w:jc w:val="both"/>
        <w:rPr>
          <w:rFonts w:ascii="Times New Roman" w:hAnsi="Times New Roman" w:cs="Times New Roman"/>
          <w:spacing w:val="2"/>
        </w:rPr>
      </w:pPr>
      <w:hyperlink r:id="rId201" w:tgtFrame="_blank" w:history="1">
        <w:r w:rsidRPr="00446B74">
          <w:rPr>
            <w:rFonts w:ascii="Times New Roman" w:hAnsi="Times New Roman" w:cs="Times New Roman"/>
            <w:spacing w:val="2"/>
          </w:rPr>
          <w:t>Распоряжение Правительства </w:t>
        </w:r>
        <w:r w:rsidRPr="00446B74">
          <w:rPr>
            <w:rFonts w:ascii="Times New Roman" w:hAnsi="Times New Roman" w:cs="Times New Roman"/>
            <w:b/>
            <w:bCs/>
            <w:spacing w:val="2"/>
          </w:rPr>
          <w:t>РФ</w:t>
        </w:r>
        <w:r w:rsidRPr="00446B74">
          <w:rPr>
            <w:rFonts w:ascii="Times New Roman" w:hAnsi="Times New Roman" w:cs="Times New Roman"/>
            <w:spacing w:val="2"/>
          </w:rPr>
          <w:t> от 17.11.2008 N 1662-р (ред. от 28.09.2018) О </w:t>
        </w:r>
        <w:r w:rsidRPr="00446B74">
          <w:rPr>
            <w:rFonts w:ascii="Times New Roman" w:hAnsi="Times New Roman" w:cs="Times New Roman"/>
            <w:b/>
            <w:bCs/>
            <w:spacing w:val="2"/>
          </w:rPr>
          <w:t>Концепции</w:t>
        </w:r>
        <w:r w:rsidRPr="00446B74">
          <w:rPr>
            <w:rFonts w:ascii="Times New Roman" w:hAnsi="Times New Roman" w:cs="Times New Roman"/>
            <w:spacing w:val="2"/>
          </w:rPr>
          <w:t> </w:t>
        </w:r>
        <w:r w:rsidRPr="00446B74">
          <w:rPr>
            <w:rFonts w:ascii="Times New Roman" w:hAnsi="Times New Roman" w:cs="Times New Roman"/>
            <w:b/>
            <w:bCs/>
            <w:spacing w:val="2"/>
          </w:rPr>
          <w:t>долгосрочного</w:t>
        </w:r>
        <w:r w:rsidRPr="00446B74">
          <w:rPr>
            <w:rFonts w:ascii="Times New Roman" w:hAnsi="Times New Roman" w:cs="Times New Roman"/>
            <w:spacing w:val="2"/>
          </w:rPr>
          <w:t> </w:t>
        </w:r>
        <w:r w:rsidRPr="00446B74">
          <w:rPr>
            <w:rFonts w:ascii="Times New Roman" w:hAnsi="Times New Roman" w:cs="Times New Roman"/>
            <w:b/>
            <w:bCs/>
            <w:spacing w:val="2"/>
          </w:rPr>
          <w:t>социально</w:t>
        </w:r>
        <w:r w:rsidRPr="00446B74">
          <w:rPr>
            <w:rFonts w:ascii="Times New Roman" w:hAnsi="Times New Roman" w:cs="Times New Roman"/>
            <w:spacing w:val="2"/>
          </w:rPr>
          <w:t>-</w:t>
        </w:r>
        <w:r>
          <w:rPr>
            <w:rFonts w:ascii="Times New Roman" w:hAnsi="Times New Roman" w:cs="Times New Roman"/>
            <w:spacing w:val="2"/>
          </w:rPr>
          <w:t>э</w:t>
        </w:r>
        <w:r w:rsidRPr="00A40DF8">
          <w:rPr>
            <w:rFonts w:ascii="Times New Roman" w:hAnsi="Times New Roman" w:cs="Times New Roman"/>
            <w:b/>
            <w:bCs/>
            <w:spacing w:val="2"/>
          </w:rPr>
          <w:t>к</w:t>
        </w:r>
        <w:r w:rsidRPr="00446B74">
          <w:rPr>
            <w:rFonts w:ascii="Times New Roman" w:hAnsi="Times New Roman" w:cs="Times New Roman"/>
            <w:b/>
            <w:bCs/>
            <w:spacing w:val="2"/>
          </w:rPr>
          <w:t>ономического</w:t>
        </w:r>
        <w:r w:rsidRPr="00446B74">
          <w:rPr>
            <w:rFonts w:ascii="Times New Roman" w:hAnsi="Times New Roman" w:cs="Times New Roman"/>
            <w:spacing w:val="2"/>
          </w:rPr>
          <w:t> </w:t>
        </w:r>
        <w:r w:rsidRPr="00446B74">
          <w:rPr>
            <w:rFonts w:ascii="Times New Roman" w:hAnsi="Times New Roman" w:cs="Times New Roman"/>
            <w:b/>
            <w:bCs/>
            <w:spacing w:val="2"/>
          </w:rPr>
          <w:t>развития</w:t>
        </w:r>
        <w:r w:rsidRPr="00446B74">
          <w:rPr>
            <w:rFonts w:ascii="Times New Roman" w:hAnsi="Times New Roman" w:cs="Times New Roman"/>
            <w:spacing w:val="2"/>
          </w:rPr>
          <w:t> </w:t>
        </w:r>
        <w:r w:rsidRPr="00446B74">
          <w:rPr>
            <w:rFonts w:ascii="Times New Roman" w:hAnsi="Times New Roman" w:cs="Times New Roman"/>
            <w:b/>
            <w:bCs/>
            <w:spacing w:val="2"/>
          </w:rPr>
          <w:t>Российской</w:t>
        </w:r>
        <w:r w:rsidRPr="00446B74">
          <w:rPr>
            <w:rFonts w:ascii="Times New Roman" w:hAnsi="Times New Roman" w:cs="Times New Roman"/>
            <w:spacing w:val="2"/>
          </w:rPr>
          <w:t> </w:t>
        </w:r>
        <w:r w:rsidRPr="00446B74">
          <w:rPr>
            <w:rFonts w:ascii="Times New Roman" w:hAnsi="Times New Roman" w:cs="Times New Roman"/>
            <w:b/>
            <w:bCs/>
            <w:spacing w:val="2"/>
          </w:rPr>
          <w:t>Федерации</w:t>
        </w:r>
        <w:r w:rsidRPr="00446B74">
          <w:rPr>
            <w:rFonts w:ascii="Times New Roman" w:hAnsi="Times New Roman" w:cs="Times New Roman"/>
            <w:spacing w:val="2"/>
          </w:rPr>
          <w:t> </w:t>
        </w:r>
        <w:r w:rsidRPr="00446B74">
          <w:rPr>
            <w:rFonts w:ascii="Times New Roman" w:hAnsi="Times New Roman" w:cs="Times New Roman"/>
            <w:b/>
            <w:bCs/>
            <w:spacing w:val="2"/>
          </w:rPr>
          <w:t>на</w:t>
        </w:r>
        <w:r w:rsidRPr="00446B74">
          <w:rPr>
            <w:rFonts w:ascii="Times New Roman" w:hAnsi="Times New Roman" w:cs="Times New Roman"/>
            <w:spacing w:val="2"/>
          </w:rPr>
          <w:t> </w:t>
        </w:r>
        <w:r w:rsidRPr="00446B74">
          <w:rPr>
            <w:rFonts w:ascii="Times New Roman" w:hAnsi="Times New Roman" w:cs="Times New Roman"/>
            <w:b/>
            <w:bCs/>
            <w:spacing w:val="2"/>
          </w:rPr>
          <w:t>период</w:t>
        </w:r>
        <w:r w:rsidRPr="00446B74">
          <w:rPr>
            <w:rFonts w:ascii="Times New Roman" w:hAnsi="Times New Roman" w:cs="Times New Roman"/>
            <w:spacing w:val="2"/>
          </w:rPr>
          <w:t> до </w:t>
        </w:r>
        <w:r w:rsidRPr="00446B74">
          <w:rPr>
            <w:rFonts w:ascii="Times New Roman" w:hAnsi="Times New Roman" w:cs="Times New Roman"/>
            <w:b/>
            <w:bCs/>
            <w:spacing w:val="2"/>
          </w:rPr>
          <w:t>2020</w:t>
        </w:r>
        <w:r w:rsidRPr="00446B74">
          <w:rPr>
            <w:rFonts w:ascii="Times New Roman" w:hAnsi="Times New Roman" w:cs="Times New Roman"/>
            <w:spacing w:val="2"/>
          </w:rPr>
          <w:t> года</w:t>
        </w:r>
      </w:hyperlink>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446B74">
        <w:rPr>
          <w:rStyle w:val="blk"/>
          <w:rFonts w:ascii="Times New Roman" w:hAnsi="Times New Roman" w:cs="Times New Roman"/>
          <w:spacing w:val="2"/>
          <w:shd w:val="clear" w:color="auto" w:fill="FFFFFF"/>
        </w:rPr>
        <w:t>"</w:t>
      </w:r>
      <w:r w:rsidRPr="00446B74">
        <w:rPr>
          <w:rStyle w:val="b"/>
          <w:rFonts w:ascii="Times New Roman" w:hAnsi="Times New Roman" w:cs="Times New Roman"/>
          <w:b/>
          <w:bCs/>
          <w:spacing w:val="2"/>
          <w:shd w:val="clear" w:color="auto" w:fill="FFFFFF"/>
        </w:rPr>
        <w:t>Правила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устройства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электроустановок</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ПУЭ</w:t>
      </w:r>
      <w:r w:rsidRPr="00446B74">
        <w:rPr>
          <w:rStyle w:val="blk"/>
          <w:rFonts w:ascii="Times New Roman" w:hAnsi="Times New Roman" w:cs="Times New Roman"/>
          <w:spacing w:val="2"/>
          <w:shd w:val="clear" w:color="auto" w:fill="FFFFFF"/>
        </w:rPr>
        <w:t>). Шестое издание"(утв. Главтехуправлением, Госэнергонадзором Минэнерго СССР 05.10.1979) (ред. от 20.06.2003)</w:t>
      </w:r>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446B74">
        <w:rPr>
          <w:rStyle w:val="blk"/>
          <w:rFonts w:ascii="Times New Roman" w:hAnsi="Times New Roman" w:cs="Times New Roman"/>
          <w:spacing w:val="2"/>
          <w:shd w:val="clear" w:color="auto" w:fill="FFFFFF"/>
        </w:rPr>
        <w:t>"</w:t>
      </w:r>
      <w:r w:rsidRPr="00446B74">
        <w:rPr>
          <w:rStyle w:val="b"/>
          <w:rFonts w:ascii="Times New Roman" w:hAnsi="Times New Roman" w:cs="Times New Roman"/>
          <w:b/>
          <w:bCs/>
          <w:spacing w:val="2"/>
          <w:shd w:val="clear" w:color="auto" w:fill="FFFFFF"/>
        </w:rPr>
        <w:t>Правила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устройства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электроустановок</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ПУЭ</w:t>
      </w:r>
      <w:r w:rsidRPr="00446B74">
        <w:rPr>
          <w:rStyle w:val="blk"/>
          <w:rFonts w:ascii="Times New Roman" w:hAnsi="Times New Roman" w:cs="Times New Roman"/>
          <w:spacing w:val="2"/>
          <w:shd w:val="clear" w:color="auto" w:fill="FFFFFF"/>
        </w:rPr>
        <w:t>). Седьмое издание. (утв. Приказом Минэнерго РФ от 09.04.2003 N 150)</w:t>
      </w:r>
    </w:p>
    <w:p w:rsidR="00D63863" w:rsidRPr="00446B7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46B74" w:rsidRDefault="00D63863" w:rsidP="002D3D29">
      <w:pPr>
        <w:shd w:val="clear" w:color="auto" w:fill="FFFFFF"/>
        <w:spacing w:after="0" w:line="240" w:lineRule="auto"/>
        <w:jc w:val="both"/>
        <w:rPr>
          <w:rFonts w:ascii="Times New Roman" w:hAnsi="Times New Roman" w:cs="Times New Roman"/>
          <w:spacing w:val="2"/>
        </w:rPr>
      </w:pPr>
      <w:hyperlink r:id="rId202" w:tgtFrame="_blank" w:history="1">
        <w:r w:rsidRPr="00446B74">
          <w:rPr>
            <w:rFonts w:ascii="Times New Roman" w:hAnsi="Times New Roman" w:cs="Times New Roman"/>
            <w:spacing w:val="2"/>
          </w:rPr>
          <w:t>Распоряжение Правительства </w:t>
        </w:r>
        <w:r w:rsidRPr="00446B74">
          <w:rPr>
            <w:rFonts w:ascii="Times New Roman" w:hAnsi="Times New Roman" w:cs="Times New Roman"/>
            <w:b/>
            <w:bCs/>
            <w:spacing w:val="2"/>
          </w:rPr>
          <w:t>РФ</w:t>
        </w:r>
        <w:r w:rsidRPr="00446B74">
          <w:rPr>
            <w:rFonts w:ascii="Times New Roman" w:hAnsi="Times New Roman" w:cs="Times New Roman"/>
            <w:spacing w:val="2"/>
          </w:rPr>
          <w:t> от 22.11.2008 N 1734-р (ред. от 12.05.2018) О </w:t>
        </w:r>
        <w:r w:rsidRPr="00446B74">
          <w:rPr>
            <w:rFonts w:ascii="Times New Roman" w:hAnsi="Times New Roman" w:cs="Times New Roman"/>
            <w:b/>
            <w:bCs/>
            <w:spacing w:val="2"/>
          </w:rPr>
          <w:t>Транспортной</w:t>
        </w:r>
        <w:r w:rsidRPr="00446B74">
          <w:rPr>
            <w:rFonts w:ascii="Times New Roman" w:hAnsi="Times New Roman" w:cs="Times New Roman"/>
            <w:spacing w:val="2"/>
          </w:rPr>
          <w:t> </w:t>
        </w:r>
        <w:r w:rsidRPr="00446B74">
          <w:rPr>
            <w:rFonts w:ascii="Times New Roman" w:hAnsi="Times New Roman" w:cs="Times New Roman"/>
            <w:b/>
            <w:bCs/>
            <w:spacing w:val="2"/>
          </w:rPr>
          <w:t>стратегии</w:t>
        </w:r>
        <w:r w:rsidRPr="00446B74">
          <w:rPr>
            <w:rFonts w:ascii="Times New Roman" w:hAnsi="Times New Roman" w:cs="Times New Roman"/>
            <w:spacing w:val="2"/>
          </w:rPr>
          <w:t> </w:t>
        </w:r>
        <w:r w:rsidRPr="00446B74">
          <w:rPr>
            <w:rFonts w:ascii="Times New Roman" w:hAnsi="Times New Roman" w:cs="Times New Roman"/>
            <w:b/>
            <w:bCs/>
            <w:spacing w:val="2"/>
          </w:rPr>
          <w:t>Российской</w:t>
        </w:r>
        <w:r w:rsidRPr="00446B74">
          <w:rPr>
            <w:rFonts w:ascii="Times New Roman" w:hAnsi="Times New Roman" w:cs="Times New Roman"/>
            <w:spacing w:val="2"/>
          </w:rPr>
          <w:t> </w:t>
        </w:r>
        <w:r w:rsidRPr="00446B74">
          <w:rPr>
            <w:rFonts w:ascii="Times New Roman" w:hAnsi="Times New Roman" w:cs="Times New Roman"/>
            <w:b/>
            <w:bCs/>
            <w:spacing w:val="2"/>
          </w:rPr>
          <w:t>Федерации</w:t>
        </w:r>
      </w:hyperlink>
    </w:p>
    <w:p w:rsidR="00D63863" w:rsidRPr="007F45FB" w:rsidRDefault="00D63863" w:rsidP="002D3D29">
      <w:pPr>
        <w:spacing w:after="0" w:line="240" w:lineRule="auto"/>
        <w:jc w:val="both"/>
        <w:rPr>
          <w:rFonts w:ascii="Times New Roman" w:hAnsi="Times New Roman" w:cs="Times New Roman"/>
          <w:sz w:val="8"/>
          <w:szCs w:val="8"/>
        </w:rPr>
      </w:pPr>
    </w:p>
    <w:p w:rsidR="00D63863" w:rsidRDefault="00D63863" w:rsidP="00A40DF8">
      <w:pPr>
        <w:spacing w:after="0" w:line="240" w:lineRule="auto"/>
        <w:jc w:val="both"/>
        <w:rPr>
          <w:rFonts w:ascii="Times New Roman" w:hAnsi="Times New Roman" w:cs="Times New Roman"/>
          <w:b/>
          <w:bCs/>
          <w:sz w:val="24"/>
          <w:szCs w:val="24"/>
        </w:rPr>
        <w:sectPr w:rsidR="00D63863" w:rsidSect="000C0740">
          <w:pgSz w:w="11906" w:h="16838"/>
          <w:pgMar w:top="1134" w:right="850" w:bottom="1134" w:left="1701" w:header="708" w:footer="708" w:gutter="0"/>
          <w:cols w:space="708"/>
          <w:docGrid w:linePitch="360"/>
        </w:sectPr>
      </w:pPr>
    </w:p>
    <w:p w:rsidR="00D63863" w:rsidRDefault="00D63863" w:rsidP="00225273">
      <w:pPr>
        <w:spacing w:after="0" w:line="240" w:lineRule="auto"/>
        <w:jc w:val="center"/>
        <w:rPr>
          <w:rFonts w:cs="Times New Roman"/>
          <w:sz w:val="16"/>
          <w:szCs w:val="16"/>
        </w:rPr>
      </w:pPr>
      <w:r>
        <w:rPr>
          <w:noProof/>
        </w:rPr>
        <w:pict>
          <v:rect id="_x0000_s1163" style="position:absolute;left:0;text-align:left;margin-left:-4.2pt;margin-top:7.55pt;width:731.7pt;height:7.15pt;z-index:251715584;visibility:visible" fillcolor="#c0504d" strokecolor="#f2f2f2" strokeweight="3pt">
            <v:shadow on="t" color="#622423" opacity=".5" offset="1pt"/>
          </v:rect>
        </w:pict>
      </w:r>
    </w:p>
    <w:p w:rsidR="00D63863" w:rsidRDefault="00D63863" w:rsidP="00225273">
      <w:pPr>
        <w:spacing w:after="0" w:line="240" w:lineRule="auto"/>
        <w:jc w:val="center"/>
        <w:rPr>
          <w:rFonts w:cs="Times New Roman"/>
          <w:sz w:val="16"/>
          <w:szCs w:val="16"/>
        </w:rPr>
      </w:pPr>
    </w:p>
    <w:p w:rsidR="00D63863" w:rsidRDefault="00D63863" w:rsidP="00225273">
      <w:pPr>
        <w:pStyle w:val="ListParagraph"/>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3</w:t>
      </w:r>
      <w:r>
        <w:rPr>
          <w:rFonts w:ascii="Arial Narrow" w:hAnsi="Arial Narrow" w:cs="Arial Narrow"/>
          <w:b/>
          <w:bCs/>
          <w:sz w:val="36"/>
          <w:szCs w:val="36"/>
        </w:rPr>
        <w:t>:  СВЕДЕНИЯ О ПАНОВСКОМ СЕЛЬСКОМ ПОСЕЛЕНИИ ПАЛЕХСКОГО  МУНИЦИПАЛЬНОГО РАЙОНА ИВАНОВСКОЙ ОБЛАСТИ</w:t>
      </w:r>
    </w:p>
    <w:p w:rsidR="00D63863" w:rsidRPr="00650DCF" w:rsidRDefault="00D63863" w:rsidP="00225273">
      <w:pPr>
        <w:spacing w:after="0"/>
        <w:jc w:val="center"/>
        <w:rPr>
          <w:rFonts w:ascii="Times New Roman" w:hAnsi="Times New Roman" w:cs="Times New Roman"/>
          <w:b/>
          <w:bCs/>
          <w:sz w:val="16"/>
          <w:szCs w:val="16"/>
        </w:rPr>
      </w:pPr>
      <w:r>
        <w:rPr>
          <w:noProof/>
        </w:rPr>
        <w:pict>
          <v:rect id="Rectangle 213" o:spid="_x0000_s1164" style="position:absolute;left:0;text-align:left;margin-left:-4.2pt;margin-top:1.65pt;width:731.7pt;height:7.8pt;z-index:251714560;visibility:visible" fillcolor="#c0504d" strokecolor="#f2f2f2" strokeweight="3pt">
            <v:shadow on="t" color="#622423" opacity=".5" offset="1pt"/>
          </v:rect>
        </w:pict>
      </w:r>
    </w:p>
    <w:p w:rsidR="00D63863" w:rsidRDefault="00D63863" w:rsidP="00225273">
      <w:pPr>
        <w:pStyle w:val="ListParagraph"/>
        <w:tabs>
          <w:tab w:val="left" w:pos="851"/>
        </w:tabs>
        <w:spacing w:after="0" w:line="228" w:lineRule="auto"/>
        <w:ind w:left="0"/>
        <w:jc w:val="both"/>
        <w:rPr>
          <w:rFonts w:ascii="Times New Roman" w:hAnsi="Times New Roman" w:cs="Times New Roman"/>
          <w:sz w:val="24"/>
          <w:szCs w:val="24"/>
        </w:rPr>
      </w:pPr>
    </w:p>
    <w:p w:rsidR="00D63863" w:rsidRDefault="00D63863" w:rsidP="00ED6FC0">
      <w:pPr>
        <w:spacing w:after="0" w:line="240" w:lineRule="auto"/>
        <w:ind w:left="-709" w:firstLine="567"/>
        <w:rPr>
          <w:rFonts w:ascii="Times New Roman" w:hAnsi="Times New Roman" w:cs="Times New Roman"/>
          <w:b/>
          <w:bCs/>
          <w:i/>
          <w:iCs/>
          <w:sz w:val="24"/>
          <w:szCs w:val="24"/>
        </w:rPr>
      </w:pPr>
      <w:r w:rsidRPr="00ED6FC0">
        <w:rPr>
          <w:rFonts w:ascii="Times New Roman" w:hAnsi="Times New Roman" w:cs="Times New Roman"/>
          <w:i/>
          <w:iCs/>
          <w:sz w:val="24"/>
          <w:szCs w:val="24"/>
        </w:rPr>
        <w:t xml:space="preserve"> </w:t>
      </w:r>
      <w:r w:rsidRPr="00A27252">
        <w:rPr>
          <w:rFonts w:ascii="Times New Roman" w:hAnsi="Times New Roman" w:cs="Times New Roman"/>
          <w:i/>
          <w:iCs/>
          <w:sz w:val="24"/>
          <w:szCs w:val="24"/>
        </w:rPr>
        <w:t>Таблица П-3.1.</w:t>
      </w:r>
      <w:r w:rsidRPr="00A27252">
        <w:rPr>
          <w:rFonts w:ascii="Times New Roman" w:hAnsi="Times New Roman" w:cs="Times New Roman"/>
          <w:b/>
          <w:bCs/>
          <w:i/>
          <w:iCs/>
          <w:sz w:val="24"/>
          <w:szCs w:val="24"/>
        </w:rPr>
        <w:t xml:space="preserve"> – Сведения о </w:t>
      </w:r>
      <w:r>
        <w:rPr>
          <w:rFonts w:ascii="Times New Roman" w:hAnsi="Times New Roman" w:cs="Times New Roman"/>
          <w:b/>
          <w:bCs/>
          <w:i/>
          <w:iCs/>
          <w:sz w:val="24"/>
          <w:szCs w:val="24"/>
        </w:rPr>
        <w:t>Пановском</w:t>
      </w:r>
      <w:r w:rsidRPr="00A27252">
        <w:rPr>
          <w:rFonts w:ascii="Times New Roman" w:hAnsi="Times New Roman" w:cs="Times New Roman"/>
          <w:b/>
          <w:bCs/>
          <w:i/>
          <w:iCs/>
          <w:sz w:val="24"/>
          <w:szCs w:val="24"/>
        </w:rPr>
        <w:t xml:space="preserve"> сельском поселении Палехского муниципального района</w:t>
      </w:r>
    </w:p>
    <w:p w:rsidR="00D63863" w:rsidRPr="00B7643F" w:rsidRDefault="00D63863" w:rsidP="00ED6FC0">
      <w:pPr>
        <w:spacing w:after="0" w:line="240" w:lineRule="auto"/>
        <w:rPr>
          <w:rFonts w:ascii="Times New Roman" w:hAnsi="Times New Roman" w:cs="Times New Roman"/>
          <w:b/>
          <w:bCs/>
          <w:i/>
          <w:iCs/>
          <w:sz w:val="16"/>
          <w:szCs w:val="16"/>
        </w:rPr>
      </w:pPr>
    </w:p>
    <w:tbl>
      <w:tblPr>
        <w:tblW w:w="1573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0"/>
        <w:gridCol w:w="13835"/>
      </w:tblGrid>
      <w:tr w:rsidR="00D63863">
        <w:tc>
          <w:tcPr>
            <w:tcW w:w="1900" w:type="dxa"/>
            <w:shd w:val="clear" w:color="auto" w:fill="EEECE1"/>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Характеристика</w:t>
            </w:r>
          </w:p>
        </w:tc>
        <w:tc>
          <w:tcPr>
            <w:tcW w:w="13835" w:type="dxa"/>
            <w:shd w:val="clear" w:color="auto" w:fill="EEECE1"/>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Описание характеристики</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Расположение</w:t>
            </w:r>
          </w:p>
        </w:tc>
        <w:tc>
          <w:tcPr>
            <w:tcW w:w="13835"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Пановское сельское поселение Палехского муниципального района расположено в северо-западной части Палехского муниципального района.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Административный центр Пановского сельского поселения – с.Майдаково. расстояние по автодороге от села до райцентра пгт.Палех – 13 км, до областного центра (г.Иваново) – 72 км. Включает 58 населенных пункта.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Расположение: восточная часть Палехского района.</w:t>
            </w:r>
          </w:p>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Граничит:</w:t>
            </w: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 на севере – с Родниковским районом Ивановской области;</w:t>
            </w:r>
          </w:p>
          <w:p w:rsidR="00D63863" w:rsidRPr="00191525" w:rsidRDefault="00D63863" w:rsidP="00191525">
            <w:pPr>
              <w:spacing w:after="0" w:line="240" w:lineRule="auto"/>
              <w:ind w:right="34"/>
              <w:rPr>
                <w:rFonts w:ascii="Times New Roman" w:hAnsi="Times New Roman" w:cs="Times New Roman"/>
              </w:rPr>
            </w:pPr>
            <w:r w:rsidRPr="00191525">
              <w:rPr>
                <w:rFonts w:ascii="Times New Roman" w:hAnsi="Times New Roman" w:cs="Times New Roman"/>
              </w:rPr>
              <w:t>- на северо-востоке – с Лухским районом Ивановской области;</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на юге – с Сакулинским сельским поселением Палехского района;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на юго-востоке – с Пеньковским сельским поселением Палехского района;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на западе – с Майдаковским сельским поселением Палехского района.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Географические координаты административного центра: </w:t>
            </w:r>
            <w:hyperlink r:id="rId203" w:anchor="/maplink/1" w:history="1">
              <w:r w:rsidRPr="00191525">
                <w:rPr>
                  <w:rStyle w:val="Hyperlink"/>
                  <w:rFonts w:ascii="Times New Roman" w:hAnsi="Times New Roman" w:cs="Times New Roman"/>
                  <w:color w:val="000000"/>
                </w:rPr>
                <w:t>56°51′02″ с. ш. 42°05′19″ в. д.</w:t>
              </w:r>
            </w:hyperlink>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Площадь</w:t>
            </w:r>
          </w:p>
        </w:tc>
        <w:tc>
          <w:tcPr>
            <w:tcW w:w="1383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Площадь поселения - 3,65 га.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Процент от площади района – 0,43%.</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Плотность</w:t>
            </w:r>
          </w:p>
        </w:tc>
        <w:tc>
          <w:tcPr>
            <w:tcW w:w="13835" w:type="dxa"/>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Плотность населения – 431,78 чел/км</w:t>
            </w:r>
            <w:r w:rsidRPr="00191525">
              <w:rPr>
                <w:rFonts w:ascii="Times New Roman" w:hAnsi="Times New Roman" w:cs="Times New Roman"/>
                <w:vertAlign w:val="superscript"/>
              </w:rPr>
              <w:t>2</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Динамика численности</w:t>
            </w:r>
          </w:p>
        </w:tc>
        <w:tc>
          <w:tcPr>
            <w:tcW w:w="13835" w:type="dxa"/>
          </w:tcPr>
          <w:p w:rsidR="00D63863" w:rsidRPr="00191525" w:rsidRDefault="00D63863" w:rsidP="00191525">
            <w:pPr>
              <w:spacing w:after="0" w:line="240" w:lineRule="auto"/>
              <w:ind w:right="-454"/>
              <w:rPr>
                <w:rFonts w:ascii="Times New Roman" w:hAnsi="Times New Roman" w:cs="Times New Roman"/>
                <w:i/>
                <w:iCs/>
              </w:rPr>
            </w:pPr>
            <w:r w:rsidRPr="00191525">
              <w:rPr>
                <w:rFonts w:ascii="Times New Roman" w:hAnsi="Times New Roman" w:cs="Times New Roman"/>
                <w:i/>
                <w:iCs/>
              </w:rPr>
              <w:t xml:space="preserve">Таблица – </w:t>
            </w:r>
            <w:r w:rsidRPr="00191525">
              <w:rPr>
                <w:rFonts w:ascii="Times New Roman" w:hAnsi="Times New Roman" w:cs="Times New Roman"/>
                <w:b/>
                <w:bCs/>
                <w:i/>
                <w:iCs/>
              </w:rPr>
              <w:t>Динамика численности населения</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9"/>
              <w:gridCol w:w="749"/>
              <w:gridCol w:w="749"/>
              <w:gridCol w:w="749"/>
              <w:gridCol w:w="749"/>
              <w:gridCol w:w="749"/>
              <w:gridCol w:w="749"/>
              <w:gridCol w:w="750"/>
              <w:gridCol w:w="750"/>
            </w:tblGrid>
            <w:tr w:rsidR="00D63863">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 xml:space="preserve">2002 </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2010</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2011</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2012</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2013</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2014</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2015</w:t>
                  </w:r>
                </w:p>
              </w:tc>
              <w:tc>
                <w:tcPr>
                  <w:tcW w:w="750"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2016</w:t>
                  </w:r>
                </w:p>
              </w:tc>
              <w:tc>
                <w:tcPr>
                  <w:tcW w:w="750"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2017</w:t>
                  </w:r>
                </w:p>
              </w:tc>
            </w:tr>
            <w:tr w:rsidR="00D63863">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720</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554</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551</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518</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494</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499</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502</w:t>
                  </w:r>
                </w:p>
              </w:tc>
              <w:tc>
                <w:tcPr>
                  <w:tcW w:w="75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1634</w:t>
                  </w:r>
                </w:p>
              </w:tc>
              <w:tc>
                <w:tcPr>
                  <w:tcW w:w="75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1576</w:t>
                  </w:r>
                </w:p>
              </w:tc>
            </w:tr>
          </w:tbl>
          <w:p w:rsidR="00D63863" w:rsidRPr="00191525" w:rsidRDefault="00D63863" w:rsidP="00191525">
            <w:pPr>
              <w:spacing w:after="0" w:line="240" w:lineRule="auto"/>
              <w:ind w:right="-454"/>
              <w:rPr>
                <w:rFonts w:ascii="Times New Roman" w:hAnsi="Times New Roman" w:cs="Times New Roman"/>
              </w:rPr>
            </w:pP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Структура Пановского сельского поселения </w:t>
            </w: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p>
        </w:tc>
        <w:tc>
          <w:tcPr>
            <w:tcW w:w="13835" w:type="dxa"/>
          </w:tcPr>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
              <w:gridCol w:w="1907"/>
              <w:gridCol w:w="9780"/>
              <w:gridCol w:w="709"/>
              <w:gridCol w:w="709"/>
            </w:tblGrid>
            <w:tr w:rsidR="00D63863">
              <w:tc>
                <w:tcPr>
                  <w:tcW w:w="475"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w:t>
                  </w:r>
                </w:p>
              </w:tc>
              <w:tc>
                <w:tcPr>
                  <w:tcW w:w="1907"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4"/>
                    <w:rPr>
                      <w:rFonts w:ascii="Times New Roman" w:hAnsi="Times New Roman" w:cs="Times New Roman"/>
                    </w:rPr>
                  </w:pPr>
                  <w:r w:rsidRPr="00191525">
                    <w:rPr>
                      <w:rFonts w:ascii="Times New Roman" w:hAnsi="Times New Roman" w:cs="Times New Roman"/>
                    </w:rPr>
                    <w:t>Название населенного пункта</w:t>
                  </w:r>
                </w:p>
              </w:tc>
              <w:tc>
                <w:tcPr>
                  <w:tcW w:w="9780"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3"/>
                    <w:rPr>
                      <w:rFonts w:ascii="Times New Roman" w:hAnsi="Times New Roman" w:cs="Times New Roman"/>
                    </w:rPr>
                  </w:pPr>
                  <w:r w:rsidRPr="00191525">
                    <w:rPr>
                      <w:rFonts w:ascii="Times New Roman" w:hAnsi="Times New Roman" w:cs="Times New Roman"/>
                    </w:rPr>
                    <w:t>Информация о населенном пункте</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Численность населения</w:t>
                  </w:r>
                </w:p>
              </w:tc>
            </w:tr>
            <w:tr w:rsidR="00D63863">
              <w:tc>
                <w:tcPr>
                  <w:tcW w:w="475" w:type="dxa"/>
                  <w:vMerge/>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p>
              </w:tc>
              <w:tc>
                <w:tcPr>
                  <w:tcW w:w="1907" w:type="dxa"/>
                  <w:vMerge/>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p>
              </w:tc>
              <w:tc>
                <w:tcPr>
                  <w:tcW w:w="9780" w:type="dxa"/>
                  <w:vMerge/>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2010*</w:t>
                  </w:r>
                </w:p>
              </w:tc>
              <w:tc>
                <w:tcPr>
                  <w:tcW w:w="70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186"/>
                    <w:rPr>
                      <w:rFonts w:ascii="Times New Roman" w:hAnsi="Times New Roman" w:cs="Times New Roman"/>
                    </w:rPr>
                  </w:pPr>
                  <w:r w:rsidRPr="00191525">
                    <w:rPr>
                      <w:rFonts w:ascii="Times New Roman" w:hAnsi="Times New Roman" w:cs="Times New Roman"/>
                    </w:rPr>
                    <w:t>2019</w:t>
                  </w: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д.Барское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восточной части Палехского района, в 21,9 км к востоку от Палеха (32,1 км по автодорогам). Деревня расположена на р.Лух.</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д.Бокари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14 км к северо-востоку от Палеха.</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на окраине крупного с.Паново. Основное предприятие – молочно-товарная ферма «Паново». Зерноток.</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д.Бородино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15 км к востоку от Палеха (33 км по автодорогам), рядом с с.Сакулино.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д.Бражново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21 км к востоку от Палеха (27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с.Вареево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14 км к северо-востоку от Палеха.</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В дореволюценной России было центром Вареевской области.</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4"/>
                    <w:rPr>
                      <w:rFonts w:ascii="Times New Roman" w:hAnsi="Times New Roman" w:cs="Times New Roman"/>
                    </w:rPr>
                  </w:pPr>
                  <w:r w:rsidRPr="00191525">
                    <w:rPr>
                      <w:rFonts w:ascii="Times New Roman" w:hAnsi="Times New Roman" w:cs="Times New Roman"/>
                    </w:rPr>
                    <w:t>д.Верзякино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на юго-востоке Палехского района, в 15 км к юго-востоку от Палеха, (32 км по автодорогам). Деревня расположена на р.Исток.</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27</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д.Выставка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 северо-восточной части Палехского района в 1 км к северу от д.Паново, и в 1,3 км от автодороги М7 «Волга» Иваново-Нижний-Новгород.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д.Гари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19,1 км к северо-востоку от Палеха (29,7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д.Гарино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на юго-востоке Палехского района, в 14,2 км к юго-востоку от Палеха, (36,5 км по автодорогам). Деревня расположена на границе с Южским районом.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д.Городилово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20,6 км к северо-востоку от Палеха (28,8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д.Григорово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северной части Палехского района, на берегу Григоровского водохранилища на р.Печуге, в 11,8 км к северо-востоку от Палеха (19 км по автодорогам).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8</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д.Добрячиха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20 км к востоку от Палеха (27 км по автодорогам). Деревня упоминается в книге «Списки населенных мест Владимирской губернии по сведениям 1859 году в 1863 году».</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д.Дубоколиха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Располагается в 25 км к северо-востоку от Палеха и в 2,5 км от с.Сакулино. Возле деревни располагается серия прудов (на месте обмелевшей речки Дубрава). В 6 км от деревни в сторону д.Левино раходится Левинское озеро.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д.Жуково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Располагается на востоке Палехского района, в 14 км (19,7 км по автодорогам) к востоку от Палеха, рядом с с.Сакулино.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д.Залесье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центральной части Палехского района, в 11 км к востоку от Палеха, (34 км по автодорогам). К западу от деревни находится исток р.Скивеска.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д.Зимницы Малые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0,5 км к северо-востоку от д.Паново, и в 0,5 км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д.Зимницы Нагорные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2 км  к северу от д.Паново, и в 2,5 км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д.Казаково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центральной части Палехского района, на правом берегу р.Люлишки. Бывший казацкий надел Казаково. В деревне сохранились останки дворянского дома, пруд, липовая аллея. В деревне родился русский художник Антон Иванович Иванов-Голубой.</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д.Каменново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восточной части Палехского района в 13 км к востоку от Палеха (15,5 км по автодорогам), в 1,6 км к югу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Деревня стоит на левом берегу р.Люлишка.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д.Кожевниково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13,2 км к юго-востоку от Палеха, (34,7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д.Колзаки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22 км к востоку от Палеха (24,4 км по автодорогам). Примыкает с севера к соседнему крупному д.Пеньки.</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д.Кочкино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Деревня находится на юго-востоке Палехского района, в 18,7 км к юго-востоку от Палеха, (27,4 км по автодорогам</w:t>
                  </w:r>
                  <w:r w:rsidRPr="00191525">
                    <w:rPr>
                      <w:rFonts w:ascii="Times New Roman" w:hAnsi="Times New Roman" w:cs="Times New Roman"/>
                      <w:b/>
                      <w:bCs/>
                    </w:rPr>
                    <w:t xml:space="preserve">). </w:t>
                  </w:r>
                  <w:r w:rsidRPr="00191525">
                    <w:rPr>
                      <w:rFonts w:ascii="Times New Roman" w:hAnsi="Times New Roman" w:cs="Times New Roman"/>
                    </w:rPr>
                    <w:t>В районе деревни ранее осуществлялись торфоразработки. В настоящее время деятельность приостановлена.</w:t>
                  </w:r>
                  <w:r w:rsidRPr="00191525">
                    <w:rPr>
                      <w:rFonts w:ascii="Times New Roman" w:hAnsi="Times New Roman" w:cs="Times New Roman"/>
                      <w:b/>
                      <w:bCs/>
                    </w:rPr>
                    <w:t xml:space="preserve"> </w:t>
                  </w:r>
                  <w:r w:rsidRPr="00191525">
                    <w:rPr>
                      <w:rFonts w:ascii="Times New Roman" w:hAnsi="Times New Roman" w:cs="Times New Roman"/>
                    </w:rPr>
                    <w:t>В окрестностях д.Кочкино были открыты памятники археологии: Кочкинский грунтовый могильник («Ключ»).</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д.Красная</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2,4 км к северу от д.Паново, и автодороги М7 «Волга» Иваново-Нижний-Новгород. Расстояния до Палеха – 16,1 км (17,4 км по автодорогам). Рядом с деревней – исток р.Чернушка.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д.Курилиха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15,2 км к востоку от Палеха (16,4 км по автодорогам). Рядом проходит трасса Р152 Ростов-Иваново-Нижний Новгород Ростов-Иваново-Нижний Новгород (участок Палех – Заволжье).</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д.Левино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15 км к востоку от Палеха, (33 км по автодорогам). К югу от деревни в 300 м  находится Левинское озеро.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д.Линёво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16,3 км к востоку от Палеха (19,6 км по автодорогам). Через деревню протекает р.Люлишка.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д.Лодыгино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15,6 км (22 км по автодорогам) к юго-востоку от Палеха. В 2,4 км к западу от деревни находится Левинское озеро.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д.Ломаксино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11,6 км к востоку от Палеха (32 км по автодорогам), в 1,5 км к северу от Левинского озера.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д.Малиново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12 км к северу от д.Паново, и трасса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д.Морыгино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восточной части Палехского района в 13,5 км к востоку от Палеха (15,5 км по автодорогам), в 0,7 км к югу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 Деревня стоит на левом берегу р.Чернушки.</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д.Мясниково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1,6 км к северу от д.Паново, и трасса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д.Назарьево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восточной части Палехского района в 13,4 км к востоку от Палеха (15,5 км по автодорогам), в 1,6 км к югу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 Деревня стоит на левом берегу р.Люлишка.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д.Никитино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1,6 км к северу от д.Паново, и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д.Никоново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северо-восточной части Палехского района, в 22,4 км к северо-востоку от Палеха (23,4 км по автодорогам). Деревня расположена на трассе</w:t>
                  </w:r>
                  <w:r w:rsidRPr="00191525">
                    <w:rPr>
                      <w:rFonts w:ascii="Times New Roman" w:hAnsi="Times New Roman" w:cs="Times New Roman"/>
                      <w:b/>
                      <w:bCs/>
                    </w:rPr>
                    <w:t xml:space="preserve"> Р152 </w:t>
                  </w:r>
                  <w:r w:rsidRPr="00191525">
                    <w:rPr>
                      <w:rFonts w:ascii="Times New Roman" w:hAnsi="Times New Roman" w:cs="Times New Roman"/>
                    </w:rPr>
                    <w:t>Ростов-Иваново-Нижний Новгород.</w:t>
                  </w:r>
                  <w:r w:rsidRPr="00191525">
                    <w:rPr>
                      <w:rFonts w:ascii="Times New Roman" w:hAnsi="Times New Roman" w:cs="Times New Roman"/>
                      <w:b/>
                      <w:bCs/>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д.Окульцево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Находится в северо-восточной части Палехского района, в 22,4 км к северо-востоку от Палеха (23,4 км по автодорогам). Деревня расположена на трассе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д.Онучево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rPr>
                      <w:rFonts w:ascii="Times New Roman" w:hAnsi="Times New Roman" w:cs="Times New Roman"/>
                    </w:rPr>
                  </w:pPr>
                  <w:r w:rsidRPr="00191525">
                    <w:rPr>
                      <w:rFonts w:ascii="Times New Roman" w:hAnsi="Times New Roman" w:cs="Times New Roman"/>
                    </w:rPr>
                    <w:t>Расположена в северной части Палехского района, на границе с родниковским районом, в 14,9 км к северу от Палеха (29,5 км по автодорогам). Деревня стоит на правом берегу р.Соньба.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b/>
                      <w:bCs/>
                    </w:rPr>
                  </w:pPr>
                  <w:r w:rsidRPr="00191525">
                    <w:rPr>
                      <w:rFonts w:ascii="Times New Roman" w:hAnsi="Times New Roman" w:cs="Times New Roman"/>
                      <w:b/>
                      <w:bCs/>
                    </w:rPr>
                    <w:t>37.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b/>
                      <w:bCs/>
                    </w:rPr>
                    <w:t xml:space="preserve">д.Паново, </w:t>
                  </w:r>
                  <w:r w:rsidRPr="00191525">
                    <w:rPr>
                      <w:rFonts w:ascii="Times New Roman" w:hAnsi="Times New Roman" w:cs="Times New Roman"/>
                    </w:rPr>
                    <w:t>административный центр</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14 км к северо-востоку от Палеха. Регулярное автобусное сообщение с Палехом. Действует сельскохозяйственное предприятие АО «Паново», ранее известное разведением романовской породы овец. Рядом с деревней расположен большой пруд (Пановский пруд), где обитает карась. В деревне работает школа.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b/>
                      <w:bCs/>
                    </w:rPr>
                  </w:pPr>
                  <w:r w:rsidRPr="00191525">
                    <w:rPr>
                      <w:rFonts w:ascii="Times New Roman" w:hAnsi="Times New Roman" w:cs="Times New Roman"/>
                      <w:b/>
                      <w:bCs/>
                    </w:rPr>
                    <w:t>391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b/>
                      <w:bCs/>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д.Пеньки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25 км к востоку от Палеха (29 км по автодорогам), до областного центра Иваново – 88 км. В 1,5 км от деревни проходит автомобильная трасса регионального значения Р152 Ростов-Иваново-Нижний Новгород. Площадь деревни – 68,4 га. Основное предприятие – СПК «Рассвет» (производство мясо-молочной продукции). На территории населенного пункта находятся 3 магазина, отделение связи,  библиотека, дом культуры, в школе (построена в 1987 г.) работает ряд кружков и спортивных секций. Деревня славится изделиями из бересты.</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Территория деревни имеет, в основном, спокойный рельеф с общим уклоном в восточном направлении. Глубина залегания грунтовых вод в восточной части 2,1 м, возможно образование верховодки. На территории имеется несколько прудов.</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В восточной части имеются участки, неблагоприятные для строительства – потенциально подтопляемые. Местами есть незначительные заболоченные участки.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431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д.Пестово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северной части Палехского района, на берегу Григоровского водохранилища</w:t>
                  </w:r>
                  <w:r w:rsidRPr="00191525">
                    <w:rPr>
                      <w:rFonts w:ascii="Times New Roman" w:hAnsi="Times New Roman" w:cs="Times New Roman"/>
                      <w:b/>
                      <w:bCs/>
                    </w:rPr>
                    <w:t xml:space="preserve"> </w:t>
                  </w:r>
                  <w:r w:rsidRPr="00191525">
                    <w:rPr>
                      <w:rFonts w:ascii="Times New Roman" w:hAnsi="Times New Roman" w:cs="Times New Roman"/>
                    </w:rPr>
                    <w:t>на р.Печуге, в 11,2 км к северо-востоку от Палеха (21,4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д.Петрово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 восточной части Палехского района, в 21,7 км к северо-востоку от Палеха (23,6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д.Подлесново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с.Помогалово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Расположено в восточной части Палехского района, в 23,5 км к северо-востоку от Палеха (25,8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д.Починок</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23,5 км к северо-востоку от Палеха (25,8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д.Привалье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24,3 км к северо-востоку от Палеха (27,2 км по автодорогам). За восточной околицей деревни начинается пойма р.Лух.</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д.Рыбино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восточной части Палехского района, в 21,9 км к востоку от Палеха (32,1 км по автодорогам). Деревня расположена на р.Люлих. В окрестностях деревни были открыты памятники археологии: стоянки Стрелка-</w:t>
                  </w:r>
                  <w:r w:rsidRPr="00191525">
                    <w:rPr>
                      <w:rFonts w:ascii="Times New Roman" w:hAnsi="Times New Roman" w:cs="Times New Roman"/>
                      <w:lang w:val="en-US"/>
                    </w:rPr>
                    <w:t>I</w:t>
                  </w:r>
                  <w:r w:rsidRPr="00191525">
                    <w:rPr>
                      <w:rFonts w:ascii="Times New Roman" w:hAnsi="Times New Roman" w:cs="Times New Roman"/>
                    </w:rPr>
                    <w:t>, Стрелка-</w:t>
                  </w:r>
                  <w:r w:rsidRPr="00191525">
                    <w:rPr>
                      <w:rFonts w:ascii="Times New Roman" w:hAnsi="Times New Roman" w:cs="Times New Roman"/>
                      <w:lang w:val="en-US"/>
                    </w:rPr>
                    <w:t>II</w:t>
                  </w:r>
                  <w:r w:rsidRPr="00191525">
                    <w:rPr>
                      <w:rFonts w:ascii="Times New Roman" w:hAnsi="Times New Roman" w:cs="Times New Roman"/>
                    </w:rPr>
                    <w:t>, Клячино-</w:t>
                  </w:r>
                  <w:r w:rsidRPr="00191525">
                    <w:rPr>
                      <w:rFonts w:ascii="Times New Roman" w:hAnsi="Times New Roman" w:cs="Times New Roman"/>
                      <w:lang w:val="en-US"/>
                    </w:rPr>
                    <w:t>I</w:t>
                  </w:r>
                  <w:r w:rsidRPr="00191525">
                    <w:rPr>
                      <w:rFonts w:ascii="Times New Roman" w:hAnsi="Times New Roman" w:cs="Times New Roman"/>
                    </w:rPr>
                    <w:t>, Клячино-</w:t>
                  </w:r>
                  <w:r w:rsidRPr="00191525">
                    <w:rPr>
                      <w:rFonts w:ascii="Times New Roman" w:hAnsi="Times New Roman" w:cs="Times New Roman"/>
                      <w:lang w:val="en-US"/>
                    </w:rPr>
                    <w:t>II</w:t>
                  </w:r>
                  <w:r w:rsidRPr="00191525">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с.Сакулино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Расположено в 13,7 км к востоку от Палеха (20 км по автодорогам). Через село протекает р.Скивеска. Церковь Архангела Михаила. Достопримечательности: а) памятник погибшим воинам (скульптор – заслуженный архитектор России Чухаркин В.А.); б) в 500 м от д.Кочкино «Кочкинский грунтовый могильник», </w:t>
                  </w:r>
                  <w:r w:rsidRPr="00191525">
                    <w:rPr>
                      <w:rFonts w:ascii="Times New Roman" w:hAnsi="Times New Roman" w:cs="Times New Roman"/>
                      <w:lang w:val="en-US"/>
                    </w:rPr>
                    <w:t>V</w:t>
                  </w:r>
                  <w:r w:rsidRPr="00191525">
                    <w:rPr>
                      <w:rFonts w:ascii="Times New Roman" w:hAnsi="Times New Roman" w:cs="Times New Roman"/>
                    </w:rPr>
                    <w:t xml:space="preserve"> – </w:t>
                  </w:r>
                  <w:r w:rsidRPr="00191525">
                    <w:rPr>
                      <w:rFonts w:ascii="Times New Roman" w:hAnsi="Times New Roman" w:cs="Times New Roman"/>
                      <w:lang w:val="en-US"/>
                    </w:rPr>
                    <w:t>VIII</w:t>
                  </w:r>
                  <w:r w:rsidRPr="00191525">
                    <w:rPr>
                      <w:rFonts w:ascii="Times New Roman" w:hAnsi="Times New Roman" w:cs="Times New Roman"/>
                    </w:rPr>
                    <w:t xml:space="preserve"> вв.</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174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с.Соймицы</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Расположено в 25 км к северо-востоку от Палеха. Через село протекает р.Чернушка (приток Луха). В селе имеются 2 улицы: Ветеранов и Молодежная. Объекты социальной инфраструктуры – Филиал сельского клуба.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189</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с.Спас-Шелутино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Расположено в 25 км к востоку от Палеха, на берегу р.Лух. Сохранилось почти два десятка домов, которые составляют целую улицу, однако все строения брошены. Имеется плохо сохранившийся  недействующий каменный храм Живоначальной Троицы </w:t>
                  </w:r>
                  <w:r w:rsidRPr="00191525">
                    <w:rPr>
                      <w:rFonts w:ascii="Times New Roman" w:hAnsi="Times New Roman" w:cs="Times New Roman"/>
                      <w:lang w:val="en-US"/>
                    </w:rPr>
                    <w:t>XVIII</w:t>
                  </w:r>
                  <w:r w:rsidRPr="00191525">
                    <w:rPr>
                      <w:rFonts w:ascii="Times New Roman" w:hAnsi="Times New Roman" w:cs="Times New Roman"/>
                    </w:rPr>
                    <w:t xml:space="preserve"> века (построен в 1797 г.), росписи которого были выполнены палехскими иконописцами. Церковь закрыта властями в 1961 г.</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д.Терехово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д.Углецы</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18 км к востоку от Палеха, рядом с с.Сакулино. Достопримечательности: полуразрушенная часовня, построенная в честь чудесно обретенной иконы «Восьмая пятница» (икона утеряна).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д.Ульяниха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18,5 км к востоку от Палеха (19,5 км по автодорогам). Рядом проходит трасса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r w:rsidRPr="00191525">
                    <w:rPr>
                      <w:rFonts w:ascii="Times New Roman" w:hAnsi="Times New Roman" w:cs="Times New Roman"/>
                      <w:b/>
                      <w:bCs/>
                    </w:rPr>
                    <w:t>.</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28</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д.Фалюшино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13,5 км от Палеха (30 км по автодорогам), рядом с с.Сакулино. Деревня упоминается в книге «Списки населенных мест Владимирской губернии по сведениям 1859 года» в 1863 г.</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д.Федуриха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13,8 км к востоку от Палеха, (33 км по автодорогам), на р.Ламешка.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color w:val="FF0000"/>
                    </w:rPr>
                  </w:pPr>
                  <w:r w:rsidRPr="00191525">
                    <w:rPr>
                      <w:rFonts w:ascii="Times New Roman" w:hAnsi="Times New Roman" w:cs="Times New Roman"/>
                      <w:snapToGrid w:val="0"/>
                      <w:color w:val="000000"/>
                    </w:rPr>
                    <w:t>д.Хотеново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15 км к востоку от Палеха, рядом с с.Сакулино.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83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д.Шоготово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13,5 км к юго-востоку от Палеха, (33,5 км по автодорогам). Деревня расположена на р.Исток.</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д.Шолохово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северной части Палехского района, на границе в Родниковски районом, в 16,8 км к северу от Палеха (31 км по дорогам). Деревня стоит на правом берегу р.Соньба.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д.Юркино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21 км к востоку от Палеха (27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д.Яковлево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23,9 км к востоку от палеха (30,3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13580" w:type="dxa"/>
                  <w:gridSpan w:val="5"/>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r w:rsidRPr="00191525">
                    <w:rPr>
                      <w:rFonts w:ascii="Times New Roman" w:hAnsi="Times New Roman" w:cs="Times New Roman"/>
                      <w:b/>
                      <w:bCs/>
                    </w:rPr>
                    <w:t>Примечание:</w:t>
                  </w:r>
                  <w:r w:rsidRPr="00191525">
                    <w:rPr>
                      <w:rFonts w:ascii="Times New Roman" w:hAnsi="Times New Roman" w:cs="Times New Roman"/>
                    </w:rPr>
                    <w:t xml:space="preserve"> * - по данным переписи населения 2010 г.</w:t>
                  </w:r>
                </w:p>
              </w:tc>
            </w:tr>
          </w:tbl>
          <w:p w:rsidR="00D63863" w:rsidRPr="00191525" w:rsidRDefault="00D63863" w:rsidP="00191525">
            <w:pPr>
              <w:spacing w:after="0" w:line="240" w:lineRule="auto"/>
              <w:ind w:right="-454"/>
              <w:rPr>
                <w:rFonts w:ascii="Times New Roman" w:hAnsi="Times New Roman" w:cs="Times New Roman"/>
              </w:rPr>
            </w:pP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Климатические и геологические условия</w:t>
            </w:r>
          </w:p>
        </w:tc>
        <w:tc>
          <w:tcPr>
            <w:tcW w:w="13835"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Согласно СНиП23-01-99 «Строительная климатология» Палехский район Ивановской области относится к умеренно-континенталь</w:t>
            </w:r>
            <w:bookmarkStart w:id="5" w:name="_GoBack"/>
            <w:bookmarkEnd w:id="5"/>
            <w:r w:rsidRPr="00191525">
              <w:rPr>
                <w:rFonts w:ascii="Times New Roman" w:hAnsi="Times New Roman" w:cs="Times New Roman"/>
              </w:rPr>
              <w:t>ному климату:</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 Климатический район II В;</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2. Расчетная зимняя температура наружного воздуха -30 0С;</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3. Высота снежного покрова в среднем 58 см;</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 Нормативная глубина промерзания грунтов 1,62 м;</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5. Ветровой режим: преобладание ветров юго-западного направления.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Территория села имеет, в основном, спокойный рельеф с уклоном в восточном и юго-западном направлениях от центральной части.</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По имеющимся геологическим данным (2007 г.) участок отнесен ко  второй категории сложности инженерно-геологических условий. Грунтами на глубине заложения фундаментов являются пески мелкие и средней крупности и суглинки с линзами песка и включениями</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гравия. Они имеют достаточную несущую способность. Грунтовые воды встречены на глубинах 1,1-1,3 м, что соответствует отметкам 105,0-111,9 м. Усредненная глубина промерзания грунтов 1,6-1,8 м. В отдельных местах встречены участки, не благоприятные для строительства – заболоченные или потенциально подтопляемые (с «верховодкой»), участки с крутым рельефом. </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Территориями особого градостроительного режима являются санитарно защищенные зоны (ССЗ) производственных объектов. Водоохранная зона реки Люлех (ВЗ) составляет 200 м и находится за чертой населенного пункта. </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Территориями, не подлежащими застройке, являются охранные зоны ЛЭП (10 кВ) и зоны санитарной охраны артскважин.</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Наименования территориальных зон</w:t>
            </w:r>
          </w:p>
        </w:tc>
        <w:tc>
          <w:tcPr>
            <w:tcW w:w="13835" w:type="dxa"/>
          </w:tcPr>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Жилые зоны: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Ж-1    - Зона застройки индивидуальными жилыми домами</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Ж-2    - Зона застройки малоэтажными жилыми домами (до 2-х этажей)</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Ж-3    - Зона земельных участков</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Общественно-деловые зоны: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О-1    - Зона общественно-делового назначения</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Производственные зоны: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П-1    - Зона размещения производственных объектов (СЗЗ-50м)</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П-2    - Зона размещения производственных объектов (СЗЗ-100 м)</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Зоны инженерной и транспортной инфраструктур:</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ИТ-1  - Зона инженерной инфраструктуры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ИТ-2  - Зона водозабора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ИТ-3  - Зона транспортной инфраструктуры</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Зоны рекреационного назначения:</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Р-1     - Зона скверов и спортивных объектов</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Р-2   - Зона санитарно-защитных и специальных насаждений</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Р-3   - Зона открытых природных территорий</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Зоны сельскохозяйственного использования:</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С-1   - Зона сельскохозяйственных угодий</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С-2   - Зона объектов сельскохозяйственного назначения</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Зона специального назначения:</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СН-1 – Зона кладбища  </w:t>
            </w:r>
          </w:p>
        </w:tc>
      </w:tr>
    </w:tbl>
    <w:p w:rsidR="00D63863" w:rsidRDefault="00D63863" w:rsidP="00ED6FC0">
      <w:pPr>
        <w:spacing w:after="0" w:line="240" w:lineRule="auto"/>
        <w:rPr>
          <w:rFonts w:ascii="Times New Roman" w:hAnsi="Times New Roman" w:cs="Times New Roman"/>
          <w:sz w:val="24"/>
          <w:szCs w:val="24"/>
        </w:rPr>
      </w:pPr>
    </w:p>
    <w:p w:rsidR="00D63863" w:rsidRDefault="00D63863" w:rsidP="00ED6FC0">
      <w:pPr>
        <w:spacing w:after="0" w:line="240" w:lineRule="auto"/>
        <w:rPr>
          <w:rFonts w:ascii="Times New Roman" w:hAnsi="Times New Roman" w:cs="Times New Roman"/>
          <w:sz w:val="24"/>
          <w:szCs w:val="24"/>
        </w:rPr>
      </w:pPr>
    </w:p>
    <w:p w:rsidR="00D63863" w:rsidRDefault="00D63863" w:rsidP="005D2807">
      <w:pPr>
        <w:spacing w:after="0" w:line="240" w:lineRule="auto"/>
        <w:jc w:val="center"/>
        <w:rPr>
          <w:rFonts w:cs="Times New Roman"/>
          <w:sz w:val="16"/>
          <w:szCs w:val="16"/>
        </w:rPr>
      </w:pPr>
      <w:r>
        <w:rPr>
          <w:noProof/>
        </w:rPr>
        <w:pict>
          <v:rect id="_x0000_s1165" style="position:absolute;left:0;text-align:left;margin-left:-.6pt;margin-top:8.5pt;width:731.7pt;height:7.8pt;z-index:251731968;visibility:visible" fillcolor="#c0504d" strokecolor="#f2f2f2" strokeweight="3pt">
            <v:shadow on="t" color="#622423" opacity=".5" offset="1pt"/>
          </v:rect>
        </w:pict>
      </w:r>
    </w:p>
    <w:p w:rsidR="00D63863" w:rsidRDefault="00D63863" w:rsidP="005D2807">
      <w:pPr>
        <w:spacing w:after="0" w:line="240" w:lineRule="auto"/>
        <w:jc w:val="center"/>
        <w:rPr>
          <w:rFonts w:cs="Times New Roman"/>
          <w:sz w:val="16"/>
          <w:szCs w:val="16"/>
        </w:rPr>
      </w:pPr>
    </w:p>
    <w:p w:rsidR="00D63863" w:rsidRDefault="00D63863" w:rsidP="005D2807">
      <w:pPr>
        <w:pStyle w:val="ListParagraph"/>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4</w:t>
      </w:r>
      <w:r>
        <w:rPr>
          <w:rFonts w:ascii="Arial Narrow" w:hAnsi="Arial Narrow" w:cs="Arial Narrow"/>
          <w:b/>
          <w:bCs/>
          <w:sz w:val="36"/>
          <w:szCs w:val="36"/>
        </w:rPr>
        <w:t>:  СВЕДЕНИЯ О ГРАДОСТРОИТЕЛЬНЫХ ОСОБЕННОСТЯХ И ИНЖЕНЕРНОЙ ИНФРАСТРУКТУРЕ ДЕРЕВНИ ПЕНЬКИ ПАНОВСКОГО СЕЛЬСКОГО ПОСЕЛЕНИЯ ПАЛЕХСКОГО  МУНИЦИПАЛЬНОГО РАЙОНА ИВАНОВСКОЙ ОБЛАСТИ</w:t>
      </w:r>
    </w:p>
    <w:p w:rsidR="00D63863" w:rsidRPr="00650DCF" w:rsidRDefault="00D63863" w:rsidP="005D2807">
      <w:pPr>
        <w:spacing w:after="0"/>
        <w:jc w:val="center"/>
        <w:rPr>
          <w:rFonts w:ascii="Times New Roman" w:hAnsi="Times New Roman" w:cs="Times New Roman"/>
          <w:b/>
          <w:bCs/>
          <w:sz w:val="16"/>
          <w:szCs w:val="16"/>
        </w:rPr>
      </w:pPr>
      <w:r>
        <w:rPr>
          <w:noProof/>
        </w:rPr>
        <w:pict>
          <v:rect id="_x0000_s1166" style="position:absolute;left:0;text-align:left;margin-left:-4.2pt;margin-top:1.65pt;width:731.7pt;height:7.8pt;z-index:251730944;visibility:visible" fillcolor="#c0504d" strokecolor="#f2f2f2" strokeweight="3pt">
            <v:shadow on="t" color="#622423" opacity=".5" offset="1pt"/>
          </v:rect>
        </w:pict>
      </w:r>
    </w:p>
    <w:p w:rsidR="00D63863" w:rsidRDefault="00D63863" w:rsidP="005D2807">
      <w:pPr>
        <w:pStyle w:val="ListParagraph"/>
        <w:tabs>
          <w:tab w:val="left" w:pos="851"/>
        </w:tabs>
        <w:spacing w:after="0" w:line="228" w:lineRule="auto"/>
        <w:ind w:left="0"/>
        <w:jc w:val="both"/>
        <w:rPr>
          <w:rFonts w:ascii="Times New Roman" w:hAnsi="Times New Roman" w:cs="Times New Roman"/>
          <w:sz w:val="24"/>
          <w:szCs w:val="24"/>
        </w:rPr>
      </w:pPr>
    </w:p>
    <w:p w:rsidR="00D63863" w:rsidRDefault="00D63863" w:rsidP="00F05605">
      <w:pPr>
        <w:shd w:val="clear" w:color="auto" w:fill="FFFFFF"/>
        <w:tabs>
          <w:tab w:val="left" w:pos="567"/>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Таблица П-4.1. – </w:t>
      </w:r>
      <w:r w:rsidRPr="00C56450">
        <w:rPr>
          <w:rFonts w:ascii="Times New Roman" w:hAnsi="Times New Roman" w:cs="Times New Roman"/>
          <w:b/>
          <w:bCs/>
          <w:i/>
          <w:iCs/>
          <w:sz w:val="24"/>
          <w:szCs w:val="24"/>
        </w:rPr>
        <w:t>Сведения о градостроительн</w:t>
      </w:r>
      <w:r>
        <w:rPr>
          <w:rFonts w:ascii="Times New Roman" w:hAnsi="Times New Roman" w:cs="Times New Roman"/>
          <w:b/>
          <w:bCs/>
          <w:i/>
          <w:iCs/>
          <w:sz w:val="24"/>
          <w:szCs w:val="24"/>
        </w:rPr>
        <w:t>ых особенностях</w:t>
      </w:r>
      <w:r w:rsidRPr="00C56450">
        <w:rPr>
          <w:rFonts w:ascii="Times New Roman" w:hAnsi="Times New Roman" w:cs="Times New Roman"/>
          <w:b/>
          <w:bCs/>
          <w:i/>
          <w:iCs/>
          <w:sz w:val="24"/>
          <w:szCs w:val="24"/>
        </w:rPr>
        <w:t xml:space="preserve"> и инженерной инфраструктур</w:t>
      </w:r>
      <w:r>
        <w:rPr>
          <w:rFonts w:ascii="Times New Roman" w:hAnsi="Times New Roman" w:cs="Times New Roman"/>
          <w:b/>
          <w:bCs/>
          <w:i/>
          <w:iCs/>
          <w:sz w:val="24"/>
          <w:szCs w:val="24"/>
        </w:rPr>
        <w:t>е</w:t>
      </w:r>
      <w:r w:rsidRPr="00C56450">
        <w:rPr>
          <w:rFonts w:ascii="Times New Roman" w:hAnsi="Times New Roman" w:cs="Times New Roman"/>
          <w:b/>
          <w:bCs/>
          <w:i/>
          <w:iCs/>
          <w:sz w:val="24"/>
          <w:szCs w:val="24"/>
        </w:rPr>
        <w:t xml:space="preserve"> д.Пеньки</w:t>
      </w:r>
      <w:r>
        <w:rPr>
          <w:rFonts w:ascii="Times New Roman" w:hAnsi="Times New Roman" w:cs="Times New Roman"/>
          <w:i/>
          <w:iCs/>
          <w:sz w:val="24"/>
          <w:szCs w:val="24"/>
        </w:rPr>
        <w:t xml:space="preserve"> </w:t>
      </w:r>
    </w:p>
    <w:tbl>
      <w:tblPr>
        <w:tblW w:w="151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3750"/>
      </w:tblGrid>
      <w:tr w:rsidR="00D63863">
        <w:tc>
          <w:tcPr>
            <w:tcW w:w="1384" w:type="dxa"/>
            <w:shd w:val="clear" w:color="auto" w:fill="EEECE1"/>
          </w:tcPr>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 xml:space="preserve">Название </w:t>
            </w:r>
          </w:p>
        </w:tc>
        <w:tc>
          <w:tcPr>
            <w:tcW w:w="13750" w:type="dxa"/>
            <w:shd w:val="clear" w:color="auto" w:fill="EEECE1"/>
          </w:tcPr>
          <w:p w:rsidR="00D63863" w:rsidRPr="00191525" w:rsidRDefault="00D63863" w:rsidP="00191525">
            <w:pPr>
              <w:tabs>
                <w:tab w:val="left" w:pos="567"/>
              </w:tabs>
              <w:spacing w:after="0" w:line="240" w:lineRule="auto"/>
              <w:rPr>
                <w:rFonts w:ascii="Times New Roman" w:hAnsi="Times New Roman" w:cs="Times New Roman"/>
              </w:rPr>
            </w:pPr>
          </w:p>
        </w:tc>
      </w:tr>
      <w:tr w:rsidR="00D63863">
        <w:tc>
          <w:tcPr>
            <w:tcW w:w="1384" w:type="dxa"/>
          </w:tcPr>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д.Пеньки</w:t>
            </w:r>
          </w:p>
        </w:tc>
        <w:tc>
          <w:tcPr>
            <w:tcW w:w="13750" w:type="dxa"/>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u w:val="single"/>
              </w:rPr>
              <w:t>Территорией особого градостроительного режима</w:t>
            </w:r>
            <w:r w:rsidRPr="00191525">
              <w:rPr>
                <w:rFonts w:ascii="Times New Roman" w:hAnsi="Times New Roman" w:cs="Times New Roman"/>
              </w:rPr>
              <w:t xml:space="preserve"> является СЗЗ СПК «Рассвет».</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u w:val="single"/>
              </w:rPr>
              <w:t>Территориями, не подлежащими застройке</w:t>
            </w:r>
            <w:r w:rsidRPr="00191525">
              <w:rPr>
                <w:rFonts w:ascii="Times New Roman" w:hAnsi="Times New Roman" w:cs="Times New Roman"/>
              </w:rPr>
              <w:t>, являются охранная зона ЛЭП (10кВ) и зоны санитарной охраны артезианских скважин.</w:t>
            </w:r>
          </w:p>
          <w:p w:rsidR="00D63863" w:rsidRPr="00191525" w:rsidRDefault="00D63863" w:rsidP="00191525">
            <w:pPr>
              <w:spacing w:after="0" w:line="240" w:lineRule="auto"/>
              <w:ind w:right="33"/>
              <w:jc w:val="both"/>
              <w:rPr>
                <w:rFonts w:ascii="Times New Roman" w:hAnsi="Times New Roman" w:cs="Times New Roman"/>
                <w:sz w:val="8"/>
                <w:szCs w:val="8"/>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25"/>
              <w:gridCol w:w="5670"/>
            </w:tblGrid>
            <w:tr w:rsidR="00D63863">
              <w:tc>
                <w:tcPr>
                  <w:tcW w:w="7825"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Текущее состояние</w:t>
                  </w:r>
                </w:p>
              </w:tc>
              <w:tc>
                <w:tcPr>
                  <w:tcW w:w="5670"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Перспективы (согласно генплана)</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u w:val="single"/>
                    </w:rPr>
                  </w:pPr>
                  <w:r w:rsidRPr="00191525">
                    <w:rPr>
                      <w:rFonts w:ascii="Times New Roman" w:hAnsi="Times New Roman" w:cs="Times New Roman"/>
                      <w:u w:val="single"/>
                    </w:rPr>
                    <w:t>Жилая застройка:</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индивидуальная малоэтажная застройка. Составляет основную часть территории жилой застройки. Она образована жилыми (в основном одноэтажными домами с приусадебными участками). Располагаются по улицам 40 лет Победы, Первомайская, Мира, Школьная;</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многоквартирная жилая застройка. Состоит из нескольких двухэтажных панельных домов. Они расположены по улицам Комсомольская и 40 лет Победы. Имеются небольшие дворы с элементами благоустройства и хозсараями.</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lang w:eastAsia="en-US"/>
                    </w:rPr>
                    <w:t>Жители индивидуальной жилой застройки в частных домах имеют земельные участки, большинство из них в собственности. Многие усадебные дома имеют дополнительные участки за огородами. Они расположены в восточной, западной и южной частях деревни. Эта территория раньше считалась резервной для перспективного жилищного строительства. Некоторые из этих участков пригодны под личные подсобные хозяйства (ЛПХ).</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u w:val="single"/>
                    </w:rPr>
                  </w:pPr>
                  <w:r w:rsidRPr="00191525">
                    <w:rPr>
                      <w:rFonts w:ascii="Times New Roman" w:hAnsi="Times New Roman" w:cs="Times New Roman"/>
                      <w:u w:val="single"/>
                    </w:rPr>
                    <w:t>Жилая застройка:</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Новые индивидуальные дома усадебного типа с участками должны строиться на свободной территории, в пределах границ деревни. Генпланом предлагается выделение 8 участков в северной части по 18-24 соток для развития существующей улицы. Многие индивидуальные дома имеют дополнительные земельные участки, прилегающие к огородам, особенно на улицах 40 лет Победы и Первомайская. Поэтому жилая застройка на этих улицах будет удобна для ограниченного личного подсобного хозяйства (ЛПХ).</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u w:val="single"/>
                      <w:lang w:eastAsia="en-US"/>
                    </w:rPr>
                  </w:pPr>
                  <w:r w:rsidRPr="00191525">
                    <w:rPr>
                      <w:rFonts w:ascii="Times New Roman" w:hAnsi="Times New Roman" w:cs="Times New Roman"/>
                      <w:u w:val="single"/>
                      <w:lang w:eastAsia="en-US"/>
                    </w:rPr>
                    <w:t>Основные общественные здания и сооружения: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 xml:space="preserve">Основные общественные здания расположены на улице 40 лет Победы довольно компактно. Они вместе образуют общественно-деловую территорию, являющуюся функционально центром деревни. В административном двухэтажном кирпичном здании размещаются: администрация сельского поселения, контора СПК «Рассвет», почта, АТС. Здание построено в 1977г., сейчас в хорошем состоянии. Рядом расположена территория школы. Кроме основного кирпичного двухэтажного здания школы есть вспомогательное одноэтажное (недействующее) здание, спортплощадка, хозпостройки. Клуб представляет собой вместительное по площади кирпичное здание 1966 года постройки. Состояние удовлетворительное. Напротив клуба есть сквер с памятником погибшим воинам. Магазины (3 шт.) расположены поблизости, в отдельно стоящих зданиях. В конце улицы Комсомольская, расположен детский сад, имеющий свою территорию. Здание кирпичное двухэтажное 1976г. постройки, в хорошем состоянии. Столовая находится по ул. Школьная, медпункт - по улице 40 лет Победы. Оба здания одноэтажные, деревянные. На юго-западе территории деревни расположена спортивная площадка. В ее составе — футбольное поле и оборудованная детская площадка. Основные общественные здания в хорошем или удовлетворительном состоянии. </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Обустроен сквер с часовней в центре общественной зоны по ул.40 лет Победы. Имеется 1 детская игровая площадка рядом с общественной зоной.</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 xml:space="preserve"> Некоторые требуют реконструкции или ремонта. Целесообразно окончательное формирование функциональной зоны общественной застройки.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u w:val="single"/>
                      <w:lang w:eastAsia="en-US"/>
                    </w:rPr>
                  </w:pPr>
                  <w:r w:rsidRPr="00191525">
                    <w:rPr>
                      <w:rFonts w:ascii="Times New Roman" w:hAnsi="Times New Roman" w:cs="Times New Roman"/>
                      <w:u w:val="single"/>
                      <w:lang w:eastAsia="en-US"/>
                    </w:rPr>
                    <w:t>Основные общественные здания и сооружения: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В зоне общественной застройки генпланом предлагаются новые объекты строительства:</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а) Общественно-торговый центр на пересечении улиц 40 лет Победы и Школьная. При нем целесообразно предусмотреть предприятие общественного питания - кафе или столовую. Возможны и другие предприятия, связанные с обслуживанием населения.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в) Сквер — напротив существующего административного здания.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Кроме этих новых объектов некоторые общественные здания подлежат реконструкции.</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t>Производственные предприятия:</w:t>
                  </w:r>
                  <w:r w:rsidRPr="00191525">
                    <w:rPr>
                      <w:rFonts w:ascii="Times New Roman" w:hAnsi="Times New Roman" w:cs="Times New Roman"/>
                      <w:lang w:eastAsia="en-US"/>
                    </w:rPr>
                    <w:t xml:space="preserve"> С западной стороны от границы деревни, на прилегающей территории, находится сельскохозяйственная производственная зона СПК «Рассвет». Она состоит из животноводческого комплекса, механического сектора и складского сектора. Основные животноводческие здания: телятник, коровники, кормоцех — сохранились. Произведена частичная реконструкция и модернизация некоторых помещений. В настоящее время в животноводческом комплексе 400 голов крупного рогатого скота. Есть недействующие здания или в разрушенном состоянии. В механическом секторе (ранее — ремонтно-техническая база) сохранились некоторые цеха, мастерская, тракторный стан. В складском секторе действует гараж (теплая стоянка) и несколько складов. Отдельно стоящая котельная расположена между общественной застройкой деревни и производственной зоной. Введена в эксплуатацию в 1976 году. Здание кирпичное, в удовлетворительном состоянии, площадь здания — 370м</w:t>
                  </w:r>
                  <w:r w:rsidRPr="00191525">
                    <w:rPr>
                      <w:rFonts w:ascii="Times New Roman" w:hAnsi="Times New Roman" w:cs="Times New Roman"/>
                      <w:vertAlign w:val="superscript"/>
                      <w:lang w:eastAsia="en-US"/>
                    </w:rPr>
                    <w:t>2</w:t>
                  </w:r>
                  <w:r w:rsidRPr="00191525">
                    <w:rPr>
                      <w:rFonts w:ascii="Times New Roman" w:hAnsi="Times New Roman" w:cs="Times New Roman"/>
                      <w:lang w:eastAsia="en-US"/>
                    </w:rPr>
                    <w:t xml:space="preserve">. Мощность котельной — 2,5 Гкал/час, топливо каменный уголь. Котлы «Луга-Лотос-1,0» - 4 шт. Отпуск тепловой энергии — горячая вода. </w:t>
                  </w:r>
                  <w:r w:rsidRPr="00191525">
                    <w:rPr>
                      <w:rFonts w:ascii="Times New Roman" w:hAnsi="Times New Roman" w:cs="Times New Roman"/>
                      <w:u w:val="single"/>
                      <w:lang w:eastAsia="en-US"/>
                    </w:rPr>
                    <w:t>Санитарно-защитная зона (СЗЗ) сельхозпредприятия</w:t>
                  </w:r>
                  <w:r w:rsidRPr="00191525">
                    <w:rPr>
                      <w:rFonts w:ascii="Times New Roman" w:hAnsi="Times New Roman" w:cs="Times New Roman"/>
                      <w:lang w:eastAsia="en-US"/>
                    </w:rPr>
                    <w:t xml:space="preserve"> составляет 300м. Часть общественной застройки и несколько жилых домов попадают в СЗЗ.</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rPr>
                    <w:t xml:space="preserve">Производственные предприятия: </w:t>
                  </w:r>
                  <w:r w:rsidRPr="00191525">
                    <w:rPr>
                      <w:rFonts w:ascii="Times New Roman" w:hAnsi="Times New Roman" w:cs="Times New Roman"/>
                      <w:lang w:eastAsia="en-US"/>
                    </w:rPr>
                    <w:t xml:space="preserve">В производственной зоне на прилегающей территории предлагается реконструировать здания и сооружения животноводческого комплекса СПК «Рассвет», но с ограничением количества голов КРС. В случае переноса животноводческого комплекса на новую площадку, здесь возможно создание другого предприятия сельскохозяйственного направления. Для ограничения влияния на жилую зону следует организовать СЗЗ не более 100м. Ближе к жилой застройке целесообразно расположить складские, административные и ремонтно-механические здания. Конкретный состав и расположение производственной зоны определяются в дальнейшем проектировании. </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Прилегающие территории</w:t>
                  </w:r>
                  <w:r w:rsidRPr="00191525">
                    <w:rPr>
                      <w:rFonts w:ascii="Times New Roman" w:hAnsi="Times New Roman" w:cs="Times New Roman"/>
                    </w:rPr>
                    <w:t xml:space="preserve">: </w:t>
                  </w:r>
                  <w:r w:rsidRPr="00191525">
                    <w:rPr>
                      <w:rFonts w:ascii="Times New Roman" w:hAnsi="Times New Roman" w:cs="Times New Roman"/>
                      <w:lang w:eastAsia="en-US"/>
                    </w:rPr>
                    <w:t>С восточной и южной сторон территория деревни граничит с землями сельхозназначения. Ввиду понижения рельефа, в этих направлениях развитие застройки невозможно. С севера к населенному пункту примыкает другая деревня — Колзаки. Западная граница проходит вдоль сельскохозяйственной зоны СПК.</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p>
              </w:tc>
            </w:tr>
            <w:tr w:rsidR="00D63863">
              <w:tc>
                <w:tcPr>
                  <w:tcW w:w="13495" w:type="dxa"/>
                  <w:gridSpan w:val="2"/>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lang w:eastAsia="en-US"/>
                    </w:rPr>
                    <w:t>Инженерные сооружения и коммуникации:</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Газоснабжение</w:t>
                  </w:r>
                  <w:r w:rsidRPr="00191525">
                    <w:rPr>
                      <w:rFonts w:ascii="Times New Roman" w:hAnsi="Times New Roman" w:cs="Times New Roman"/>
                    </w:rPr>
                    <w:t xml:space="preserve">. Населенный пункт  газифицирован в 2016 г. </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Газоснабжение</w:t>
                  </w:r>
                  <w:r w:rsidRPr="00191525">
                    <w:rPr>
                      <w:rFonts w:ascii="Times New Roman" w:hAnsi="Times New Roman" w:cs="Times New Roman"/>
                    </w:rPr>
                    <w:t>. Планируется строительство газовой блочной котельной.</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Теплоснабжение.</w:t>
                  </w:r>
                  <w:r w:rsidRPr="00191525">
                    <w:rPr>
                      <w:rFonts w:ascii="Times New Roman" w:hAnsi="Times New Roman" w:cs="Times New Roman"/>
                    </w:rPr>
                    <w:t xml:space="preserve"> Теплоснабжение общественных зданий и двухэтажных жилых домов осуществляется от существующей угольной котельной. Тепловые сети проходят в центральной части деревни, подземной и надземной прокладки.</w:t>
                  </w:r>
                  <w:r w:rsidRPr="00191525">
                    <w:rPr>
                      <w:rFonts w:ascii="Times New Roman" w:hAnsi="Times New Roman" w:cs="Times New Roman"/>
                      <w:lang w:eastAsia="en-US"/>
                    </w:rPr>
                    <w:t xml:space="preserve"> Отопление жилых домов частного сектора, в основном, печное на дровах. Есть индивидуальные котлы на угле. Планируется строительство газовой блочной котельной в д.Пенки.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rPr>
                    <w:t>Теплоснабжение.</w:t>
                  </w:r>
                  <w:r w:rsidRPr="00191525">
                    <w:rPr>
                      <w:rFonts w:ascii="Times New Roman" w:hAnsi="Times New Roman" w:cs="Times New Roman"/>
                    </w:rPr>
                    <w:t xml:space="preserve"> </w:t>
                  </w:r>
                  <w:r w:rsidRPr="00191525">
                    <w:rPr>
                      <w:rFonts w:ascii="Times New Roman" w:hAnsi="Times New Roman" w:cs="Times New Roman"/>
                      <w:lang w:eastAsia="en-US"/>
                    </w:rPr>
                    <w:t>Реконструкция существующей котельной с переводом на газ осуществляется при газификации деревни. Котельная будет обеспечивать теплоснабжение общественных зданий и многоквартирных жилых домов. А также зданий производственной зоны. Ее санитарно-защитная зона (СЗЗ) должна быть в пределах 50м.</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Отопление и горячее водоснабжение частных жилых домов после газификации предполагается от индивидуальных газовых котлов.</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tabs>
                      <w:tab w:val="left" w:pos="3233"/>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Водоснабжение.</w:t>
                  </w:r>
                  <w:r w:rsidRPr="00191525">
                    <w:rPr>
                      <w:rFonts w:ascii="Times New Roman" w:hAnsi="Times New Roman" w:cs="Times New Roman"/>
                    </w:rPr>
                    <w:t xml:space="preserve"> Водоснабжение центролизо-ванное с водоиспользованием от двух артезианских скважин, которые расположены в западной части деревни, в том числе одна из них на территороии промышленной зоны. Ориентировочная производительность – по 10 м</w:t>
                  </w:r>
                  <w:r w:rsidRPr="00191525">
                    <w:rPr>
                      <w:rFonts w:ascii="Times New Roman" w:hAnsi="Times New Roman" w:cs="Times New Roman"/>
                      <w:vertAlign w:val="superscript"/>
                    </w:rPr>
                    <w:t>3</w:t>
                  </w:r>
                  <w:r w:rsidRPr="00191525">
                    <w:rPr>
                      <w:rFonts w:ascii="Times New Roman" w:hAnsi="Times New Roman" w:cs="Times New Roman"/>
                    </w:rPr>
                    <w:t xml:space="preserve">/час. Имеющиеся 2 водонапорные башни не действуют. Зона санитарной охраны одной оборудована, другой – частично. </w:t>
                  </w:r>
                  <w:r w:rsidRPr="00191525">
                    <w:rPr>
                      <w:rFonts w:ascii="Times New Roman" w:hAnsi="Times New Roman" w:cs="Times New Roman"/>
                      <w:lang w:eastAsia="en-US"/>
                    </w:rPr>
                    <w:t>Потребителями воды является селитебная зона с общественными зданиями и жилыми двухэтажными домами, а также производст-венная зона. Противопожарное водоснабжение осуществляется из прудов. В частном секторе на линии водопровода стоят водоразборные колонки. Планируются новые артезианские скважины в д.Пеньки.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rPr>
                    <w:t>Водоснабжение.</w:t>
                  </w:r>
                  <w:r w:rsidRPr="00191525">
                    <w:rPr>
                      <w:rFonts w:ascii="Times New Roman" w:hAnsi="Times New Roman" w:cs="Times New Roman"/>
                    </w:rPr>
                    <w:t xml:space="preserve"> </w:t>
                  </w:r>
                  <w:r w:rsidRPr="00191525">
                    <w:rPr>
                      <w:rFonts w:ascii="Times New Roman" w:hAnsi="Times New Roman" w:cs="Times New Roman"/>
                      <w:lang w:eastAsia="en-US"/>
                    </w:rPr>
                    <w:t>Предполагается реконструкция обоих водозаборов. Водозабор на производственной территории можно увеличить по производительности за счет новой артезианской скважины. Новые сети водоснабжения следует прокладывать отдельно для населенного пункта и производственной зоны. Существующий водопровод в жилой и общественной застройке можно сохранить, подключив к новой сети. Предполагается подключить к сети водопровода все общественные здания и жилые дома.</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Для пожаротушения следует установить гидранты на сетях водопровода. Кроме того, генпланом предусмотрены пирсы (2 шт.), которые располагаются на противопожарных водоемах.</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t>Водоотведение.</w:t>
                  </w:r>
                  <w:r w:rsidRPr="00191525">
                    <w:rPr>
                      <w:rFonts w:ascii="Times New Roman" w:hAnsi="Times New Roman" w:cs="Times New Roman"/>
                      <w:lang w:eastAsia="en-US"/>
                    </w:rPr>
                    <w:t xml:space="preserve"> Канализация имеется в центральной части жилой зоны. Бытовые сточные воды отводятся самотеком в направлении очистных сооружений. Очистные сооружения работают плохо, потому что находятся в разрушенном состоянии. Бывшая КНС также разрушена. Стоки попадают на прилегающую территорию и делают ее заболоченной. Население частной застройки пользуется индивидуальными туалетами на своих участках, имеются выгребы. В животноводческой зоне есть жижесборники. Планируется строительство канализационных очистных сооружений в д.Пеньки.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lang w:eastAsia="en-US"/>
                    </w:rPr>
                    <w:t>Водоотведение.</w:t>
                  </w:r>
                  <w:r w:rsidRPr="00191525">
                    <w:rPr>
                      <w:rFonts w:ascii="Times New Roman" w:hAnsi="Times New Roman" w:cs="Times New Roman"/>
                      <w:lang w:eastAsia="en-US"/>
                    </w:rPr>
                    <w:t xml:space="preserve"> Очистные сооружения для населенного пункта предполагаются в 200м к юго-востоку от границы на внешней территории. Их СЗЗ должна составлять 200м. Состав и производительность очистных сооружений уточняются в конкретном проекте.</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Канализационную насосную станцию (КНС) для сбора и перекачки стоков с отдаленных участков предполагается разместить в северной части на ул.40 лет Победы. Общий канализационный коллектор самотечный; при необходимости, он подлежит ремонту или реконструкции. Новые очистные сооружения размещаются поблизости от старых (разрушенных), с удалением от населенного пункта. Ориентировочная производительность очистных сооружений — 200 м3/сут. Площади биологических прудов или полей фильтрации уточняются при дальнейшем проектировании. Сброс очищенных стоков и фильтрата по водоотводной канаве в пониженное по рельефу место.</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На территории животноводческого комплекса ливневые навозосодержащие стоки должны сбрасываться в жижесборники (существующие и новые).</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t>Электроснабжение</w:t>
                  </w:r>
                  <w:r w:rsidRPr="00191525">
                    <w:rPr>
                      <w:rFonts w:ascii="Times New Roman" w:hAnsi="Times New Roman" w:cs="Times New Roman"/>
                      <w:lang w:eastAsia="en-US"/>
                    </w:rPr>
                    <w:t>. Электроснабжение населенного пункта и производственной зоны осуществляется от районной подстанции ПС «Паново-35/10». Воздушная линия электроснабжения ВЛ-10 (фид.125) проходит, в основном, по производственной территории и немного (в северной части) по территории деревни. Комплектные трансформаторные подстанции (КТП) расположены в населенном пункте ближе к окраинам (2 шт.) и на производственной территории вдоль границы деревни (4 шт.) Уличные линии электропередач ВЛ-0,4 - наружная разводка по потребителям - воздушной прокладки на железобетонных (в основном) и деревянных опорах. Электрические сети эксплуатируются участком РЭС ОАО «Ивэнерго».</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Электроснабжение</w:t>
                  </w:r>
                  <w:r w:rsidRPr="00191525">
                    <w:rPr>
                      <w:rFonts w:ascii="Times New Roman" w:hAnsi="Times New Roman" w:cs="Times New Roman"/>
                    </w:rPr>
                    <w:t xml:space="preserve">: </w:t>
                  </w:r>
                  <w:r w:rsidRPr="00191525">
                    <w:rPr>
                      <w:rFonts w:ascii="Times New Roman" w:hAnsi="Times New Roman" w:cs="Times New Roman"/>
                      <w:lang w:eastAsia="en-US"/>
                    </w:rPr>
                    <w:t>Электроснабжение остается от трансформаторных подстанций, расположенных на территории деревни. Небольшие участки ВЛ-10 кВ идут через село, поэтому требуется соблюдение охранных зон воздушных ЛЭП (10 метров). Сети электроснабжения ВЛ-0,4 кВ будут развиваться в связи с появлением новых потребителей — общественных зданий и жилых домов.</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lang w:eastAsia="en-US"/>
                    </w:rPr>
                    <w:t>Улично-дорожная сеть</w:t>
                  </w:r>
                  <w:r w:rsidRPr="00191525">
                    <w:rPr>
                      <w:rFonts w:ascii="Times New Roman" w:hAnsi="Times New Roman" w:cs="Times New Roman"/>
                      <w:lang w:eastAsia="en-US"/>
                    </w:rPr>
                    <w:t>: Въезд в деревню по автомобильной дороге, соединяющей д. Пеньки с автомобильной дорогой регионального значения Ростов-Иваново-Нижний Новгород, расстояние до которой 1,5 км. Улица 40 лет Победы является главной улицей населенного пункта. По ней осуществляются проезды к остальным улицам, а также транзитный проезд в южном направлении на деревню Яковлево. Покрытие на этой улице асфальтовое, местами есть водоотводные канавы. На улицах Школьная и</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lang w:eastAsia="en-US"/>
                    </w:rPr>
                    <w:t>Первомайская асфальтовое и гравийное покрытие есть лишь местами. Остальные улицы и проезды с грунтовым покрытием. Пешеходные дорожки есть местами, пешеходные тротуары отсутствуют. Грунтовая автодорога, проходящая в производственной зоне вдоль западной границы населенного пункта, ранее считалась объездной. Сейчас она в неудовлетворительном состоянии, движение автотранспорта по ней местами затруднено.</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t>Улично-дорожная сеть</w:t>
                  </w:r>
                  <w:r w:rsidRPr="00191525">
                    <w:rPr>
                      <w:rFonts w:ascii="Times New Roman" w:hAnsi="Times New Roman" w:cs="Times New Roman"/>
                      <w:lang w:eastAsia="en-US"/>
                    </w:rPr>
                    <w:t>: Основной въезд в деревню остаётся со стороны автотрассы Палех-Пестяки (автомобильная дорога общего пользования регионального значения Ростов-Иваново-Нижний Новгород). Подъездная автодорога переходит в проезжую часть главной улицы — 40 лет Победы. С нее есть проезды на остальные улицы. Остается транзитный проезд на деревню Яковлево. Объездная дорога с западной стороны должна быть реконструирована и иметь твёрдое покрытие. Это уменьшит передвижение производственного транспорта по улицам жилой зоны. На нее есть несколько въездов с производственной территории. Основные улицы следует, как и главную, асфальтировать. Предусмотреть, по возможности, пешеходные тротуары. Другие улицы частного сектора должны иметь твердое гравийное покрытие и пешеходные дорожки. Вдоль автодорог должна совершенствоваться система дренажа в пониженные места.</w:t>
                  </w:r>
                </w:p>
              </w:tc>
            </w:tr>
          </w:tbl>
          <w:p w:rsidR="00D63863" w:rsidRPr="00191525" w:rsidRDefault="00D63863" w:rsidP="00191525">
            <w:pPr>
              <w:tabs>
                <w:tab w:val="left" w:pos="567"/>
              </w:tabs>
              <w:spacing w:after="0" w:line="240" w:lineRule="auto"/>
              <w:rPr>
                <w:rFonts w:ascii="Times New Roman" w:hAnsi="Times New Roman" w:cs="Times New Roman"/>
                <w:i/>
                <w:iCs/>
                <w:sz w:val="24"/>
                <w:szCs w:val="24"/>
              </w:rPr>
            </w:pPr>
          </w:p>
        </w:tc>
      </w:tr>
    </w:tbl>
    <w:p w:rsidR="00D63863" w:rsidRDefault="00D63863" w:rsidP="00F05605">
      <w:pPr>
        <w:shd w:val="clear" w:color="auto" w:fill="FFFFFF"/>
        <w:tabs>
          <w:tab w:val="left" w:pos="567"/>
        </w:tabs>
        <w:spacing w:after="0" w:line="240" w:lineRule="auto"/>
        <w:rPr>
          <w:rFonts w:ascii="Times New Roman" w:hAnsi="Times New Roman" w:cs="Times New Roman"/>
          <w:i/>
          <w:iCs/>
          <w:sz w:val="24"/>
          <w:szCs w:val="24"/>
        </w:rPr>
        <w:sectPr w:rsidR="00D63863" w:rsidSect="000C0740">
          <w:pgSz w:w="16838" w:h="11906" w:orient="landscape"/>
          <w:pgMar w:top="850" w:right="1134" w:bottom="1701" w:left="1134" w:header="708" w:footer="708" w:gutter="0"/>
          <w:cols w:space="708"/>
          <w:docGrid w:linePitch="360"/>
        </w:sectPr>
      </w:pPr>
    </w:p>
    <w:p w:rsidR="00D63863" w:rsidRDefault="00D63863" w:rsidP="000E081A">
      <w:pPr>
        <w:spacing w:after="0" w:line="240" w:lineRule="auto"/>
        <w:jc w:val="center"/>
        <w:rPr>
          <w:rFonts w:cs="Times New Roman"/>
          <w:sz w:val="16"/>
          <w:szCs w:val="16"/>
        </w:rPr>
      </w:pPr>
      <w:r>
        <w:rPr>
          <w:noProof/>
        </w:rPr>
        <w:pict>
          <v:rect id="_x0000_s1167" style="position:absolute;left:0;text-align:left;margin-left:-16.05pt;margin-top:8.15pt;width:757.35pt;height:7.15pt;z-index:251729920;visibility:visible" fillcolor="#c0504d" strokecolor="#f2f2f2" strokeweight="3pt">
            <v:shadow on="t" color="#622423" opacity=".5" offset="1pt"/>
          </v:rect>
        </w:pict>
      </w:r>
    </w:p>
    <w:p w:rsidR="00D63863" w:rsidRDefault="00D63863" w:rsidP="000E081A">
      <w:pPr>
        <w:spacing w:after="0" w:line="240" w:lineRule="auto"/>
        <w:jc w:val="center"/>
        <w:rPr>
          <w:rFonts w:cs="Times New Roman"/>
          <w:sz w:val="16"/>
          <w:szCs w:val="16"/>
        </w:rPr>
      </w:pPr>
    </w:p>
    <w:p w:rsidR="00D63863" w:rsidRDefault="00D63863" w:rsidP="00D16A34">
      <w:pPr>
        <w:pStyle w:val="ListParagraph"/>
        <w:shd w:val="clear" w:color="auto" w:fill="EEECE1"/>
        <w:spacing w:after="0" w:line="240" w:lineRule="auto"/>
        <w:ind w:left="0"/>
        <w:jc w:val="both"/>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5</w:t>
      </w:r>
      <w:r>
        <w:rPr>
          <w:rFonts w:ascii="Arial Narrow" w:hAnsi="Arial Narrow" w:cs="Arial Narrow"/>
          <w:b/>
          <w:bCs/>
          <w:sz w:val="36"/>
          <w:szCs w:val="36"/>
        </w:rPr>
        <w:t>:  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D63863" w:rsidRPr="00650DCF" w:rsidRDefault="00D63863" w:rsidP="000E081A">
      <w:pPr>
        <w:spacing w:after="0"/>
        <w:jc w:val="center"/>
        <w:rPr>
          <w:rFonts w:ascii="Times New Roman" w:hAnsi="Times New Roman" w:cs="Times New Roman"/>
          <w:b/>
          <w:bCs/>
          <w:sz w:val="16"/>
          <w:szCs w:val="16"/>
        </w:rPr>
      </w:pPr>
      <w:r>
        <w:rPr>
          <w:noProof/>
        </w:rPr>
        <w:pict>
          <v:rect id="_x0000_s1168" style="position:absolute;left:0;text-align:left;margin-left:-16.05pt;margin-top:.85pt;width:757.35pt;height:7.15pt;z-index:251728896;visibility:visible" fillcolor="#c0504d" strokecolor="#f2f2f2" strokeweight="3pt">
            <v:shadow on="t" color="#622423" opacity=".5" offset="1pt"/>
          </v:rect>
        </w:pict>
      </w:r>
    </w:p>
    <w:p w:rsidR="00D63863" w:rsidRDefault="00D63863" w:rsidP="00F04AE9">
      <w:pPr>
        <w:spacing w:after="0" w:line="240" w:lineRule="auto"/>
        <w:jc w:val="both"/>
        <w:rPr>
          <w:rFonts w:ascii="Times New Roman" w:hAnsi="Times New Roman" w:cs="Times New Roman"/>
          <w:i/>
          <w:iCs/>
        </w:rPr>
      </w:pPr>
    </w:p>
    <w:p w:rsidR="00D63863" w:rsidRPr="000E081A" w:rsidRDefault="00D63863" w:rsidP="00F04AE9">
      <w:pPr>
        <w:spacing w:after="0" w:line="240" w:lineRule="auto"/>
        <w:jc w:val="both"/>
        <w:rPr>
          <w:rFonts w:ascii="Times New Roman" w:hAnsi="Times New Roman" w:cs="Times New Roman"/>
          <w:i/>
          <w:iCs/>
        </w:rPr>
      </w:pPr>
      <w:r w:rsidRPr="000E081A">
        <w:rPr>
          <w:rFonts w:ascii="Times New Roman" w:hAnsi="Times New Roman" w:cs="Times New Roman"/>
          <w:i/>
          <w:iCs/>
        </w:rPr>
        <w:t>Таблица П-</w:t>
      </w:r>
      <w:r>
        <w:rPr>
          <w:rFonts w:ascii="Times New Roman" w:hAnsi="Times New Roman" w:cs="Times New Roman"/>
          <w:i/>
          <w:iCs/>
        </w:rPr>
        <w:t>5</w:t>
      </w:r>
      <w:r w:rsidRPr="000E081A">
        <w:rPr>
          <w:rFonts w:ascii="Times New Roman" w:hAnsi="Times New Roman" w:cs="Times New Roman"/>
          <w:i/>
          <w:iCs/>
        </w:rPr>
        <w:t xml:space="preserve">.1. – </w:t>
      </w:r>
      <w:r w:rsidRPr="000E081A">
        <w:rPr>
          <w:rFonts w:ascii="Times New Roman" w:hAnsi="Times New Roman" w:cs="Times New Roman"/>
          <w:b/>
          <w:bCs/>
          <w:i/>
          <w:iCs/>
        </w:rPr>
        <w:t>Виды разрешенного использования земельных участков и объектов капитального строительства</w:t>
      </w:r>
      <w:r w:rsidRPr="000E081A">
        <w:rPr>
          <w:rFonts w:ascii="Times New Roman" w:hAnsi="Times New Roman" w:cs="Times New Roman"/>
          <w:i/>
          <w:iCs/>
        </w:rPr>
        <w:t xml:space="preserve"> </w:t>
      </w:r>
    </w:p>
    <w:p w:rsidR="00D63863" w:rsidRPr="000E081A" w:rsidRDefault="00D63863" w:rsidP="00F04AE9">
      <w:pPr>
        <w:spacing w:after="0" w:line="240" w:lineRule="auto"/>
        <w:jc w:val="both"/>
        <w:rPr>
          <w:rFonts w:ascii="Times New Roman" w:hAnsi="Times New Roman" w:cs="Times New Roman"/>
          <w:sz w:val="16"/>
          <w:szCs w:val="16"/>
        </w:rPr>
      </w:pPr>
    </w:p>
    <w:tbl>
      <w:tblPr>
        <w:tblW w:w="154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2551"/>
        <w:gridCol w:w="4253"/>
        <w:gridCol w:w="3544"/>
        <w:gridCol w:w="3260"/>
      </w:tblGrid>
      <w:tr w:rsidR="00D63863">
        <w:tc>
          <w:tcPr>
            <w:tcW w:w="1844"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Название зоны</w:t>
            </w:r>
          </w:p>
        </w:tc>
        <w:tc>
          <w:tcPr>
            <w:tcW w:w="2551"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Описание зоны</w:t>
            </w:r>
          </w:p>
        </w:tc>
        <w:tc>
          <w:tcPr>
            <w:tcW w:w="425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Основные виды разрешенного использования</w:t>
            </w:r>
          </w:p>
        </w:tc>
        <w:tc>
          <w:tcPr>
            <w:tcW w:w="3544"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Условно разрешенные виды использования</w:t>
            </w:r>
          </w:p>
        </w:tc>
        <w:tc>
          <w:tcPr>
            <w:tcW w:w="3260"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Вспомогательные виды разрешенного использования</w:t>
            </w:r>
          </w:p>
        </w:tc>
      </w:tr>
      <w:tr w:rsidR="00D63863">
        <w:tc>
          <w:tcPr>
            <w:tcW w:w="15452" w:type="dxa"/>
            <w:gridSpan w:val="5"/>
            <w:shd w:val="clear" w:color="auto" w:fill="DDD9C3"/>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Жилые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застройки индивидуальными жилыми домами</w:t>
            </w:r>
          </w:p>
          <w:p w:rsidR="00D63863" w:rsidRPr="00191525" w:rsidRDefault="00D63863" w:rsidP="00191525">
            <w:pPr>
              <w:pStyle w:val="Iauiue"/>
              <w:jc w:val="both"/>
              <w:rPr>
                <w:color w:val="000000"/>
                <w:sz w:val="22"/>
                <w:szCs w:val="22"/>
              </w:rPr>
            </w:pPr>
            <w:r w:rsidRPr="00191525">
              <w:rPr>
                <w:sz w:val="22"/>
                <w:szCs w:val="22"/>
              </w:rPr>
              <w:t>Зона индивидуальной жилой застройки Ж-1 выделена для обеспечения формирования жилых групп и участков жилой застройки из отдельно стоящих малоэтажных индивидуальных жилых домов с учетом застроенной территории. Возможность содержания и разведения мелкого домашнего скота и птицы на земельном участке площадью более 0,1 га (10 соток).</w:t>
            </w:r>
          </w:p>
          <w:p w:rsidR="00D63863" w:rsidRPr="00191525" w:rsidRDefault="00D63863" w:rsidP="00191525">
            <w:pPr>
              <w:spacing w:after="0" w:line="240" w:lineRule="auto"/>
              <w:jc w:val="both"/>
              <w:rPr>
                <w:rFonts w:ascii="Times New Roman" w:hAnsi="Times New Roman" w:cs="Times New Roman"/>
              </w:rPr>
            </w:pPr>
          </w:p>
        </w:tc>
        <w:tc>
          <w:tcPr>
            <w:tcW w:w="4253" w:type="dxa"/>
          </w:tcPr>
          <w:p w:rsidR="00D63863" w:rsidRPr="00191525" w:rsidRDefault="00D63863" w:rsidP="00191525">
            <w:pPr>
              <w:shd w:val="clear" w:color="auto" w:fill="EEECE1"/>
              <w:spacing w:after="0" w:line="240" w:lineRule="auto"/>
              <w:jc w:val="center"/>
              <w:rPr>
                <w:rFonts w:ascii="Times New Roman" w:hAnsi="Times New Roman" w:cs="Times New Roman"/>
                <w:b/>
                <w:bCs/>
                <w:i/>
                <w:iCs/>
              </w:rPr>
            </w:pPr>
            <w:r w:rsidRPr="00191525">
              <w:rPr>
                <w:rFonts w:ascii="Times New Roman" w:hAnsi="Times New Roman" w:cs="Times New Roman"/>
                <w:b/>
                <w:bCs/>
                <w:i/>
                <w:iCs/>
              </w:rPr>
              <w:t>Для индивидуального жилищного строительства: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для индивидуального жилищного строительства;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для ведения личного подсобного хозяйства;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блокированная жилая застройка.</w:t>
            </w:r>
          </w:p>
          <w:p w:rsidR="00D63863" w:rsidRPr="00191525" w:rsidRDefault="00D63863" w:rsidP="00191525">
            <w:pPr>
              <w:spacing w:after="0" w:line="240" w:lineRule="auto"/>
              <w:rPr>
                <w:rFonts w:ascii="Times New Roman" w:hAnsi="Times New Roman" w:cs="Times New Roman"/>
              </w:rPr>
            </w:pPr>
          </w:p>
          <w:p w:rsidR="00D63863" w:rsidRPr="00191525" w:rsidRDefault="00D63863" w:rsidP="00191525">
            <w:pPr>
              <w:spacing w:after="0" w:line="100" w:lineRule="atLeast"/>
              <w:ind w:right="34"/>
              <w:jc w:val="both"/>
              <w:rPr>
                <w:rFonts w:cs="Times New Roman"/>
                <w:sz w:val="28"/>
                <w:szCs w:val="28"/>
              </w:rPr>
            </w:pP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Многоквартирные одноэтажные жилые дома с участками;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Магазины торговой площадью до 40м</w:t>
            </w:r>
            <w:r w:rsidRPr="00191525">
              <w:rPr>
                <w:rFonts w:ascii="Times New Roman" w:hAnsi="Times New Roman" w:cs="Times New Roman"/>
                <w:vertAlign w:val="superscript"/>
              </w:rPr>
              <w:t>2</w:t>
            </w:r>
            <w:r w:rsidRPr="00191525">
              <w:rPr>
                <w:rFonts w:ascii="Times New Roman" w:hAnsi="Times New Roman" w:cs="Times New Roman"/>
              </w:rPr>
              <w:t>, без специализированных магазинов строительных материалов и магазинов с наличием в них взрывоопасных веществ;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Киоски, временные павильоны розничной торговли;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Аптеки;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библиотеки;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Почтовое отделение;</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Мастерские индивидуальной трудовой деятельности;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Противопожарные водоёмы;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сооружения.</w:t>
            </w:r>
          </w:p>
          <w:p w:rsidR="00D63863" w:rsidRPr="00191525" w:rsidRDefault="00D63863" w:rsidP="00191525">
            <w:pPr>
              <w:spacing w:after="0" w:line="240" w:lineRule="auto"/>
              <w:jc w:val="both"/>
              <w:rPr>
                <w:rFonts w:ascii="Times New Roman" w:hAnsi="Times New Roman" w:cs="Times New Roman"/>
                <w:sz w:val="16"/>
                <w:szCs w:val="16"/>
              </w:rPr>
            </w:pP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Предприятия обслуживания до-пускается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Огороды, сады, палисадники;</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 Теплицы, оранжереи; </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Хозяйственные постройки для  содержания и разведения мелкого домашнего скота (свиньи, козы, кролики и пр.) и птицы;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Хозяйственные постройки для прочих нужд;</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Бани, сауны (индивидуального пользования);</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Гаражи или открытые автостоянки - до 2 автомашин на придомовом участке (для хранения автомобилей проживающих граждан);</w:t>
            </w:r>
          </w:p>
          <w:p w:rsidR="00D63863" w:rsidRPr="00191525" w:rsidRDefault="00D63863" w:rsidP="00191525">
            <w:pPr>
              <w:pStyle w:val="nienie"/>
              <w:keepLines w:val="0"/>
              <w:tabs>
                <w:tab w:val="left" w:pos="1723"/>
              </w:tabs>
              <w:spacing w:line="100" w:lineRule="atLeast"/>
              <w:ind w:left="0"/>
              <w:jc w:val="left"/>
              <w:rPr>
                <w:rFonts w:ascii="Times New Roman" w:hAnsi="Times New Roman" w:cs="Times New Roman"/>
                <w:sz w:val="22"/>
                <w:szCs w:val="22"/>
              </w:rPr>
            </w:pPr>
            <w:r w:rsidRPr="00191525">
              <w:rPr>
                <w:rFonts w:ascii="Times New Roman" w:hAnsi="Times New Roman" w:cs="Times New Roman"/>
                <w:color w:val="000000"/>
                <w:sz w:val="22"/>
                <w:szCs w:val="22"/>
              </w:rPr>
              <w:t>- Детские площадки;</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Объекты благоустройства и озеленения;</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Общественные колонки и колодцы;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Индивидуальные колодцы;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Индивидуальные скважины для забора воды;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Индивидуальные резервуары для хранения воды;</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Индивидуальные туалеты на участках;</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color w:val="000000"/>
              </w:rPr>
              <w:t>- Выгребы;</w:t>
            </w:r>
            <w:r w:rsidRPr="00191525">
              <w:rPr>
                <w:rFonts w:ascii="Times New Roman" w:hAnsi="Times New Roman" w:cs="Times New Roman"/>
              </w:rPr>
              <w:t xml:space="preserve"> </w:t>
            </w:r>
          </w:p>
          <w:p w:rsidR="00D63863" w:rsidRPr="00191525" w:rsidRDefault="00D63863" w:rsidP="00191525">
            <w:pPr>
              <w:pStyle w:val="nienie"/>
              <w:keepLines w:val="0"/>
              <w:tabs>
                <w:tab w:val="left" w:pos="1723"/>
              </w:tabs>
              <w:spacing w:line="100" w:lineRule="atLeast"/>
              <w:ind w:left="0"/>
              <w:jc w:val="left"/>
              <w:rPr>
                <w:rFonts w:ascii="Times New Roman" w:hAnsi="Times New Roman" w:cs="Times New Roman"/>
                <w:sz w:val="22"/>
                <w:szCs w:val="22"/>
              </w:rPr>
            </w:pPr>
            <w:r w:rsidRPr="00191525">
              <w:rPr>
                <w:rFonts w:ascii="Times New Roman" w:hAnsi="Times New Roman" w:cs="Times New Roman"/>
                <w:sz w:val="22"/>
                <w:szCs w:val="22"/>
              </w:rPr>
              <w:t>- Площадки для сбора мусора с контейнерами;</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Инженерные коммуникации.</w:t>
            </w:r>
          </w:p>
          <w:p w:rsidR="00D63863" w:rsidRPr="00191525" w:rsidRDefault="00D63863" w:rsidP="00191525">
            <w:pPr>
              <w:spacing w:after="0" w:line="100" w:lineRule="atLeast"/>
              <w:rPr>
                <w:rFonts w:ascii="Times New Roman" w:hAnsi="Times New Roman" w:cs="Times New Roman"/>
                <w:color w:val="000000"/>
              </w:rPr>
            </w:pPr>
          </w:p>
          <w:p w:rsidR="00D63863" w:rsidRPr="00191525" w:rsidRDefault="00D63863" w:rsidP="00191525">
            <w:pPr>
              <w:spacing w:after="0" w:line="240" w:lineRule="auto"/>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застройки малоэтажными жилыми домами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малоэтажной жилой застройки Ж-2 выделена для обеспечения формирования групп и участков жилой застройки с размещением многоквартирных домов этажностью не выше 2 этажей с учетом застроенной территории.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Разрешено ограниченное размещение объектов обслуживания. </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с.Паново.</w:t>
            </w: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both"/>
              <w:rPr>
                <w:rFonts w:ascii="Times New Roman" w:hAnsi="Times New Roman" w:cs="Times New Roman"/>
              </w:rPr>
            </w:pP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Многоквартирные жилые дома не выше 2 этажей</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Одноэтажные жилые дома с участками;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Магазины товаров первой необ-ходимости;</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Жилищно-эксплуатационные службы;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Хозяйственные постройки на выделенных участках;</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8"/>
                <w:szCs w:val="28"/>
              </w:rPr>
              <w:t xml:space="preserve">- </w:t>
            </w:r>
            <w:r w:rsidRPr="00191525">
              <w:rPr>
                <w:rFonts w:ascii="Times New Roman" w:hAnsi="Times New Roman" w:cs="Times New Roman"/>
                <w:sz w:val="22"/>
                <w:szCs w:val="22"/>
              </w:rPr>
              <w:t>киоски, временные павильоны розничной торговли;</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2"/>
                <w:szCs w:val="22"/>
              </w:rPr>
              <w:t>- аптеки;</w:t>
            </w:r>
          </w:p>
          <w:p w:rsidR="00D63863" w:rsidRPr="00191525" w:rsidRDefault="00D63863" w:rsidP="00191525">
            <w:pPr>
              <w:numPr>
                <w:ilvl w:val="0"/>
                <w:numId w:val="52"/>
              </w:numPr>
              <w:tabs>
                <w:tab w:val="left" w:pos="1738"/>
              </w:tabs>
              <w:suppressAutoHyphens/>
              <w:spacing w:after="0" w:line="100" w:lineRule="atLeast"/>
              <w:jc w:val="both"/>
              <w:rPr>
                <w:rFonts w:ascii="Times New Roman" w:hAnsi="Times New Roman" w:cs="Times New Roman"/>
              </w:rPr>
            </w:pPr>
            <w:r w:rsidRPr="00191525">
              <w:rPr>
                <w:rFonts w:ascii="Times New Roman" w:hAnsi="Times New Roman" w:cs="Times New Roman"/>
              </w:rPr>
              <w:t>- библиотеки;</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2"/>
                <w:szCs w:val="22"/>
              </w:rPr>
              <w:t>- почтовое отделение;</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2"/>
                <w:szCs w:val="22"/>
              </w:rPr>
              <w:t>- индивидуальные гаражи боксового типа для хранения автомобилей.</w:t>
            </w:r>
          </w:p>
          <w:p w:rsidR="00D63863" w:rsidRPr="00191525" w:rsidRDefault="00D63863" w:rsidP="00191525">
            <w:pPr>
              <w:spacing w:after="0" w:line="100" w:lineRule="atLeast"/>
              <w:ind w:right="-300"/>
              <w:jc w:val="both"/>
              <w:rPr>
                <w:rFonts w:ascii="Times New Roman" w:hAnsi="Times New Roman" w:cs="Times New Roman"/>
                <w:sz w:val="16"/>
                <w:szCs w:val="16"/>
              </w:rPr>
            </w:pPr>
          </w:p>
          <w:p w:rsidR="00D63863" w:rsidRPr="00191525" w:rsidRDefault="00D63863" w:rsidP="00191525">
            <w:pPr>
              <w:spacing w:after="0" w:line="100" w:lineRule="atLeast"/>
              <w:jc w:val="both"/>
              <w:rPr>
                <w:rFonts w:ascii="Times New Roman" w:hAnsi="Times New Roman" w:cs="Times New Roman"/>
              </w:rPr>
            </w:pPr>
            <w:r w:rsidRPr="00191525">
              <w:rPr>
                <w:rFonts w:ascii="Times New Roman" w:hAnsi="Times New Roman" w:cs="Times New Roman"/>
                <w:i/>
                <w:iCs/>
              </w:rPr>
              <w:t xml:space="preserve">Предприятия обслуживания до-пускается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  </w:t>
            </w:r>
          </w:p>
        </w:tc>
        <w:tc>
          <w:tcPr>
            <w:tcW w:w="3260" w:type="dxa"/>
          </w:tcPr>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отдыха;</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Детские площадки;</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Спортивные площадки;</w:t>
            </w:r>
          </w:p>
          <w:p w:rsidR="00D63863" w:rsidRPr="00191525" w:rsidRDefault="00D63863" w:rsidP="00191525">
            <w:pPr>
              <w:pStyle w:val="nienie"/>
              <w:keepLines w:val="0"/>
              <w:tabs>
                <w:tab w:val="left" w:pos="1307"/>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Открытые автостоянки для временного хранения индиви-дуальных легковых автомоби-лей; </w:t>
            </w:r>
          </w:p>
          <w:p w:rsidR="00D63863" w:rsidRPr="00191525" w:rsidRDefault="00D63863" w:rsidP="004E73C3">
            <w:pPr>
              <w:pStyle w:val="nienie"/>
              <w:numPr>
                <w:ilvl w:val="0"/>
                <w:numId w:val="52"/>
              </w:numPr>
              <w:tabs>
                <w:tab w:val="left" w:pos="1307"/>
                <w:tab w:val="left" w:pos="1678"/>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Площадки для выгула собак;</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Объекты ландшафтного дизай-на; </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Элементы благоустройства и озеленения во дворах;</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сбора мусора с контейнерами;</w:t>
            </w:r>
          </w:p>
          <w:p w:rsidR="00D63863" w:rsidRPr="00191525" w:rsidRDefault="00D63863" w:rsidP="00191525">
            <w:pPr>
              <w:pStyle w:val="nienie"/>
              <w:keepLines w:val="0"/>
              <w:tabs>
                <w:tab w:val="left" w:pos="1723"/>
              </w:tabs>
              <w:spacing w:line="100" w:lineRule="atLeast"/>
              <w:ind w:left="0"/>
              <w:rPr>
                <w:b/>
                <w:bCs/>
                <w:sz w:val="22"/>
                <w:szCs w:val="22"/>
                <w:u w:val="single"/>
              </w:rPr>
            </w:pPr>
            <w:r w:rsidRPr="00191525">
              <w:rPr>
                <w:rFonts w:ascii="Times New Roman" w:hAnsi="Times New Roman" w:cs="Times New Roman"/>
                <w:sz w:val="22"/>
                <w:szCs w:val="22"/>
              </w:rPr>
              <w:t>- Объекты  инженерных инфра-структур.</w:t>
            </w:r>
          </w:p>
          <w:p w:rsidR="00D63863" w:rsidRPr="00191525" w:rsidRDefault="00D63863" w:rsidP="00191525">
            <w:pPr>
              <w:spacing w:after="0" w:line="240" w:lineRule="auto"/>
              <w:jc w:val="both"/>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земельных участков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Ж-3 предназначения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Огороды, сады.</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Садовые дома сезонного прожи-вания;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сооружения.</w:t>
            </w:r>
          </w:p>
        </w:tc>
        <w:tc>
          <w:tcPr>
            <w:tcW w:w="3260" w:type="dxa"/>
          </w:tcPr>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Хозяйственные постройки (сараи, бани  и пр.);</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Сооружения, связанные с вы-ращиваем овощей и фруктов: парники, теплицы;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Индивидуальные колодцы;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Индивидуальные скважины для забора воды;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Противопожарные водоёмы;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Инженерные коммуникации.</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Общественно-деловые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общественно-делового назначения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общественной застройки О-1 выделена для обеспечения формирования местных центров обслуживания с общественно-бытовыми функциями.</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Для д.Паново, д.Пеньки, с.Сакулино (развиваемых населенных пунктов) предполагается более широкий спектр административных, общественных и культурно-бытовых функций.</w:t>
            </w:r>
          </w:p>
          <w:p w:rsidR="00D63863" w:rsidRPr="00191525" w:rsidRDefault="00D63863" w:rsidP="00191525">
            <w:pPr>
              <w:spacing w:after="0" w:line="240" w:lineRule="auto"/>
              <w:jc w:val="both"/>
              <w:rPr>
                <w:rFonts w:ascii="Times New Roman" w:hAnsi="Times New Roman" w:cs="Times New Roman"/>
                <w:i/>
                <w:iCs/>
              </w:rPr>
            </w:pPr>
          </w:p>
        </w:tc>
        <w:tc>
          <w:tcPr>
            <w:tcW w:w="4253" w:type="dxa"/>
          </w:tcPr>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xml:space="preserve">- Административные здания </w:t>
            </w:r>
            <w:r w:rsidRPr="00191525">
              <w:rPr>
                <w:rFonts w:ascii="Times New Roman" w:hAnsi="Times New Roman" w:cs="Times New Roman"/>
                <w:color w:val="000000"/>
                <w:sz w:val="22"/>
                <w:szCs w:val="22"/>
              </w:rPr>
              <w:t>организаций;</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xml:space="preserve">- Офисы, конторы различных организа-ций, фирм, компаний общей площадью не более 200 кв.м.;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Школы;</w:t>
            </w:r>
            <w:r w:rsidRPr="00191525">
              <w:rPr>
                <w:rFonts w:ascii="Times New Roman" w:hAnsi="Times New Roman" w:cs="Times New Roman"/>
                <w:sz w:val="22"/>
                <w:szCs w:val="22"/>
              </w:rPr>
              <w:t xml:space="preserve">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Детский сад, детские дошкольные уч-реждения;</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Поликлиника, больница; </w:t>
            </w:r>
          </w:p>
          <w:p w:rsidR="00D63863" w:rsidRPr="00191525" w:rsidRDefault="00D63863" w:rsidP="004E73C3">
            <w:pPr>
              <w:pStyle w:val="nienie"/>
              <w:numPr>
                <w:ilvl w:val="0"/>
                <w:numId w:val="52"/>
              </w:numPr>
              <w:tabs>
                <w:tab w:val="left" w:pos="3234"/>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Отделение общей врачебной практики;</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Аптеки, медпункты;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w:t>
            </w:r>
            <w:r w:rsidRPr="00191525">
              <w:rPr>
                <w:rFonts w:ascii="Times New Roman" w:hAnsi="Times New Roman" w:cs="Times New Roman"/>
                <w:color w:val="000000"/>
                <w:sz w:val="22"/>
                <w:szCs w:val="22"/>
              </w:rPr>
              <w:t xml:space="preserve"> социального обслуживания;</w:t>
            </w:r>
          </w:p>
          <w:p w:rsidR="00D63863" w:rsidRPr="00191525" w:rsidRDefault="00D63863" w:rsidP="004E73C3">
            <w:pPr>
              <w:pStyle w:val="nienie"/>
              <w:numPr>
                <w:ilvl w:val="0"/>
                <w:numId w:val="52"/>
              </w:numPr>
              <w:tabs>
                <w:tab w:val="left" w:pos="3234"/>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Площадка для временной торговли до 1000 кв. м;</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Магазины общей площадью до 1000 м</w:t>
            </w:r>
            <w:r w:rsidRPr="00191525">
              <w:rPr>
                <w:rFonts w:ascii="Times New Roman" w:hAnsi="Times New Roman" w:cs="Times New Roman"/>
                <w:sz w:val="22"/>
                <w:szCs w:val="22"/>
                <w:vertAlign w:val="superscript"/>
              </w:rPr>
              <w:t>2</w:t>
            </w:r>
            <w:r w:rsidRPr="00191525">
              <w:rPr>
                <w:rFonts w:ascii="Times New Roman" w:hAnsi="Times New Roman" w:cs="Times New Roman"/>
                <w:sz w:val="22"/>
                <w:szCs w:val="22"/>
              </w:rPr>
              <w:t>, (без ограничения профиля и ассортимента);</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Предприятие общественного питания (столовая, кафе, закусочная) с количеством посадочных мест до 50;</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Гостиницы; </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xml:space="preserve">- Храм, религиозно-культовые объекты; </w:t>
            </w:r>
          </w:p>
          <w:p w:rsidR="00D63863" w:rsidRPr="00191525" w:rsidRDefault="00D63863" w:rsidP="00191525">
            <w:pPr>
              <w:pStyle w:val="nienie"/>
              <w:keepLines w:val="0"/>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xml:space="preserve">- Приёмные пункты прачечных и хим-чисток; </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Почта или отделение связи;</w:t>
            </w:r>
          </w:p>
          <w:p w:rsidR="00D63863" w:rsidRPr="00191525" w:rsidRDefault="00D63863" w:rsidP="00191525">
            <w:pPr>
              <w:pStyle w:val="nienie"/>
              <w:keepLines w:val="0"/>
              <w:tabs>
                <w:tab w:val="left" w:pos="3604"/>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xml:space="preserve">- Библиотеки, выставочные залы;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Автосалоны;</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Парикмахерские, косметические каби-неты; </w:t>
            </w:r>
          </w:p>
          <w:p w:rsidR="00D63863" w:rsidRPr="00191525" w:rsidRDefault="00D63863" w:rsidP="00191525">
            <w:pPr>
              <w:pStyle w:val="nienie"/>
              <w:tabs>
                <w:tab w:val="left" w:pos="3279"/>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Пошивочные ателье, мастерские по ремонту обуви, часов, ремонтные мастерские бытовой техники;</w:t>
            </w:r>
          </w:p>
          <w:p w:rsidR="00D63863" w:rsidRPr="00191525" w:rsidRDefault="00D63863" w:rsidP="00191525">
            <w:pPr>
              <w:pStyle w:val="nienie"/>
              <w:tabs>
                <w:tab w:val="left" w:pos="3279"/>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Автобусные павильоны.</w:t>
            </w:r>
          </w:p>
          <w:p w:rsidR="00D63863" w:rsidRPr="00191525" w:rsidRDefault="00D63863" w:rsidP="00191525">
            <w:pPr>
              <w:pStyle w:val="nienie"/>
              <w:tabs>
                <w:tab w:val="left" w:pos="3279"/>
              </w:tabs>
              <w:spacing w:line="100" w:lineRule="atLeast"/>
              <w:ind w:left="0"/>
              <w:rPr>
                <w:rFonts w:ascii="Times New Roman" w:hAnsi="Times New Roman" w:cs="Times New Roman"/>
              </w:rPr>
            </w:pPr>
            <w:r w:rsidRPr="00191525">
              <w:rPr>
                <w:rFonts w:ascii="Times New Roman" w:hAnsi="Times New Roman" w:cs="Times New Roman"/>
                <w:sz w:val="22"/>
                <w:szCs w:val="22"/>
              </w:rPr>
              <w:t>- Клуб или Дом культуры</w:t>
            </w:r>
          </w:p>
        </w:tc>
        <w:tc>
          <w:tcPr>
            <w:tcW w:w="3544" w:type="dxa"/>
          </w:tcPr>
          <w:p w:rsidR="00D63863" w:rsidRPr="00191525" w:rsidRDefault="00D63863" w:rsidP="00191525">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xml:space="preserve">- Жилищно-эксплуатационные и аварийно-диспетчерские службы; </w:t>
            </w:r>
          </w:p>
          <w:p w:rsidR="00D63863" w:rsidRPr="00191525" w:rsidRDefault="00D63863" w:rsidP="00191525">
            <w:pPr>
              <w:pStyle w:val="nienie"/>
              <w:keepLines w:val="0"/>
              <w:tabs>
                <w:tab w:val="left" w:pos="5429"/>
                <w:tab w:val="left" w:pos="5658"/>
              </w:tabs>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Сбербанки;</w:t>
            </w:r>
          </w:p>
          <w:p w:rsidR="00D63863" w:rsidRPr="00191525" w:rsidRDefault="00D63863" w:rsidP="00191525">
            <w:pPr>
              <w:pStyle w:val="nienie"/>
              <w:keepLines w:val="0"/>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Транспортные агентства по пре-доставлению  сервисных услуг;</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Общественные бани;</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Прачечные самообслуживания;</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Мастерские индивидуальной тру-довой деятельности; </w:t>
            </w:r>
          </w:p>
          <w:p w:rsidR="00D63863" w:rsidRPr="00191525" w:rsidRDefault="00D63863" w:rsidP="00191525">
            <w:pPr>
              <w:pStyle w:val="nienie"/>
              <w:keepLines w:val="0"/>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Иные предприятия бытового обслуживания и объекты по оказанию услуг населению;</w:t>
            </w:r>
          </w:p>
          <w:p w:rsidR="00D63863" w:rsidRPr="00191525" w:rsidRDefault="00D63863" w:rsidP="00191525">
            <w:pPr>
              <w:pStyle w:val="nienie"/>
              <w:tabs>
                <w:tab w:val="left" w:pos="2721"/>
                <w:tab w:val="left" w:pos="2950"/>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Общественные туалеты;</w:t>
            </w:r>
          </w:p>
          <w:p w:rsidR="00D63863" w:rsidRPr="00191525" w:rsidRDefault="00D63863" w:rsidP="00191525">
            <w:pPr>
              <w:pStyle w:val="nienie"/>
              <w:keepLines w:val="0"/>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xml:space="preserve">- Отдельно стоящие рекламные конструкции высотой более 4 м. </w:t>
            </w:r>
          </w:p>
          <w:p w:rsidR="00D63863" w:rsidRPr="00191525" w:rsidRDefault="00D63863" w:rsidP="00191525">
            <w:pPr>
              <w:pStyle w:val="nienie"/>
              <w:keepLines w:val="0"/>
              <w:spacing w:line="100" w:lineRule="atLeast"/>
              <w:ind w:left="0"/>
              <w:rPr>
                <w:rFonts w:ascii="Times New Roman" w:hAnsi="Times New Roman" w:cs="Times New Roman"/>
                <w:color w:val="000000"/>
                <w:sz w:val="28"/>
                <w:szCs w:val="28"/>
              </w:rPr>
            </w:pP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Вспомогательные здания для основных объектов разрешён-ного использования;</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Скверы; </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Памятники, обелиски;</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отдыха;</w:t>
            </w:r>
          </w:p>
          <w:p w:rsidR="00D63863" w:rsidRPr="00191525" w:rsidRDefault="00D63863" w:rsidP="004E73C3">
            <w:pPr>
              <w:pStyle w:val="nienie"/>
              <w:numPr>
                <w:ilvl w:val="0"/>
                <w:numId w:val="52"/>
              </w:numPr>
              <w:tabs>
                <w:tab w:val="left" w:pos="1678"/>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Детские игровые площадки;</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Служебные и гостевые стоян-ки автотранспорта; </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ландшафтного дизай-на;</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Другие объекты благоуст-ройства и озеленения;</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Объекты  инженерных инфра-структур;</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Прозрачное ограждение зе-мельного участка;</w:t>
            </w:r>
            <w:r w:rsidRPr="00191525">
              <w:rPr>
                <w:rFonts w:ascii="Times New Roman" w:hAnsi="Times New Roman" w:cs="Times New Roman"/>
                <w:sz w:val="22"/>
                <w:szCs w:val="22"/>
              </w:rPr>
              <w:t xml:space="preserve"> </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сбора мусора (в т.ч. габаритного) с контейне-рами.</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rPr>
            </w:pP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Производственные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размещения производственных объектов (СЗЗ -50м)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Зона П-1 выделена для обеспечения формирования производственных пред-приятий и объектов </w:t>
            </w:r>
            <w:r w:rsidRPr="00191525">
              <w:rPr>
                <w:rFonts w:ascii="Times New Roman" w:hAnsi="Times New Roman" w:cs="Times New Roman"/>
                <w:lang w:val="en-US"/>
              </w:rPr>
              <w:t>V</w:t>
            </w:r>
            <w:r w:rsidRPr="00191525">
              <w:rPr>
                <w:rFonts w:ascii="Times New Roman" w:hAnsi="Times New Roman" w:cs="Times New Roman"/>
              </w:rPr>
              <w:t xml:space="preserve"> класса вредности (СЗЗ-50м), с низкими уровнями щума и загрязнения. Требуется организация санитарно-защитных зон (СЗЗ).</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Допускается ограниченный спектр коммерческих услуг, сопровождающих производственную деятельность.</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д.Паново, д.Пеньки, с.Сакулино, д.Бокари.</w:t>
            </w:r>
          </w:p>
        </w:tc>
        <w:tc>
          <w:tcPr>
            <w:tcW w:w="4253"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Предприятия </w:t>
            </w:r>
            <w:r w:rsidRPr="00191525">
              <w:rPr>
                <w:rFonts w:ascii="Times New Roman" w:hAnsi="Times New Roman" w:cs="Times New Roman"/>
                <w:sz w:val="22"/>
                <w:szCs w:val="22"/>
                <w:lang w:val="en-US"/>
              </w:rPr>
              <w:t>V</w:t>
            </w:r>
            <w:r w:rsidRPr="00191525">
              <w:rPr>
                <w:rFonts w:ascii="Times New Roman" w:hAnsi="Times New Roman" w:cs="Times New Roman"/>
                <w:sz w:val="22"/>
                <w:szCs w:val="22"/>
              </w:rPr>
              <w:t xml:space="preserve"> класса вредности (СЗЗ-50м) объектов производственного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складского назначения для хранения материалов и продукции;</w:t>
            </w:r>
          </w:p>
          <w:p w:rsidR="00D63863" w:rsidRPr="00191525" w:rsidRDefault="00D63863" w:rsidP="004E73C3">
            <w:pPr>
              <w:pStyle w:val="nienie"/>
              <w:numPr>
                <w:ilvl w:val="0"/>
                <w:numId w:val="5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Объекты технического и инженерного обеспечения предприятий;</w:t>
            </w:r>
          </w:p>
          <w:p w:rsidR="00D63863" w:rsidRPr="00191525" w:rsidRDefault="00D63863" w:rsidP="004E73C3">
            <w:pPr>
              <w:pStyle w:val="nienie"/>
              <w:numPr>
                <w:ilvl w:val="0"/>
                <w:numId w:val="5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Производственные мастерские;</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Санитарно-технические сооружения и установки коммунального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Опытно-производственное хозяйство сельскохозяйственного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Сооружения для временного хранения отходов (при условии обеспечения их вывоза или утилизации).</w:t>
            </w:r>
          </w:p>
          <w:p w:rsidR="00D63863" w:rsidRPr="00191525" w:rsidRDefault="00D63863" w:rsidP="00191525">
            <w:pPr>
              <w:spacing w:after="0" w:line="240" w:lineRule="auto"/>
              <w:jc w:val="both"/>
              <w:rPr>
                <w:rFonts w:ascii="Times New Roman" w:hAnsi="Times New Roman" w:cs="Times New Roman"/>
              </w:rPr>
            </w:pPr>
          </w:p>
        </w:tc>
        <w:tc>
          <w:tcPr>
            <w:tcW w:w="3544"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Автозаправочные станции (АЗС);</w:t>
            </w:r>
          </w:p>
          <w:p w:rsidR="00D63863" w:rsidRPr="00191525" w:rsidRDefault="00D63863" w:rsidP="004E73C3">
            <w:pPr>
              <w:pStyle w:val="nienie"/>
              <w:numPr>
                <w:ilvl w:val="0"/>
                <w:numId w:val="5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xml:space="preserve">- </w:t>
            </w:r>
            <w:r w:rsidRPr="00191525">
              <w:rPr>
                <w:sz w:val="22"/>
                <w:szCs w:val="22"/>
              </w:rPr>
              <w:t xml:space="preserve">Другие предприятия не выше </w:t>
            </w:r>
            <w:r w:rsidRPr="00191525">
              <w:rPr>
                <w:sz w:val="22"/>
                <w:szCs w:val="22"/>
                <w:lang w:val="en-US"/>
              </w:rPr>
              <w:t>V</w:t>
            </w:r>
            <w:r w:rsidRPr="00191525">
              <w:rPr>
                <w:sz w:val="22"/>
                <w:szCs w:val="22"/>
              </w:rPr>
              <w:t xml:space="preserve"> класса вредности  различного профиля</w:t>
            </w:r>
            <w:r w:rsidRPr="00191525">
              <w:rPr>
                <w:rFonts w:ascii="Times New Roman" w:hAnsi="Times New Roman" w:cs="Times New Roman"/>
                <w:sz w:val="22"/>
                <w:szCs w:val="22"/>
              </w:rPr>
              <w:t>;</w:t>
            </w:r>
          </w:p>
          <w:p w:rsidR="00D63863" w:rsidRPr="00191525" w:rsidRDefault="00D63863" w:rsidP="00191525">
            <w:pPr>
              <w:pStyle w:val="nienie"/>
              <w:keepLines w:val="0"/>
              <w:tabs>
                <w:tab w:val="left" w:pos="0"/>
              </w:tabs>
              <w:spacing w:line="100" w:lineRule="atLeast"/>
              <w:ind w:left="0"/>
              <w:rPr>
                <w:sz w:val="22"/>
                <w:szCs w:val="22"/>
              </w:rPr>
            </w:pPr>
            <w:r w:rsidRPr="00191525">
              <w:rPr>
                <w:rFonts w:ascii="Times New Roman" w:hAnsi="Times New Roman" w:cs="Times New Roman"/>
                <w:sz w:val="22"/>
                <w:szCs w:val="22"/>
              </w:rPr>
              <w:t>- Специализированные магазины по продаже товаров собственного производства предприятий;</w:t>
            </w:r>
          </w:p>
          <w:p w:rsidR="00D63863" w:rsidRPr="00191525" w:rsidRDefault="00D63863" w:rsidP="00191525">
            <w:pPr>
              <w:pStyle w:val="32"/>
              <w:tabs>
                <w:tab w:val="left" w:pos="1009"/>
              </w:tabs>
              <w:spacing w:after="0"/>
              <w:ind w:left="0"/>
              <w:jc w:val="both"/>
              <w:rPr>
                <w:sz w:val="22"/>
                <w:szCs w:val="22"/>
              </w:rPr>
            </w:pPr>
            <w:r w:rsidRPr="00191525">
              <w:rPr>
                <w:sz w:val="22"/>
                <w:szCs w:val="22"/>
              </w:rPr>
              <w:t>- Гаражи;</w:t>
            </w:r>
          </w:p>
          <w:p w:rsidR="00D63863" w:rsidRPr="00191525" w:rsidRDefault="00D63863" w:rsidP="00191525">
            <w:pPr>
              <w:pStyle w:val="32"/>
              <w:tabs>
                <w:tab w:val="left" w:pos="1009"/>
              </w:tabs>
              <w:spacing w:after="0"/>
              <w:ind w:left="0"/>
              <w:jc w:val="both"/>
              <w:rPr>
                <w:b/>
                <w:bCs/>
                <w:i/>
                <w:iCs/>
                <w:sz w:val="22"/>
                <w:szCs w:val="22"/>
                <w:u w:val="single"/>
              </w:rPr>
            </w:pPr>
            <w:r w:rsidRPr="00191525">
              <w:rPr>
                <w:sz w:val="22"/>
                <w:szCs w:val="22"/>
              </w:rPr>
              <w:t>- Объекты  инженерных инфра-структур.</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Производственные конторы и административные службы;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Отдельно стоящие объекты бытового обслуживания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Открытые стоянки временного хранения автомобилей и пло-щадки транзитного транспорта;</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 Гаражи и автостоянки для постоянного хранения грузовых автомобилей;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пожарной охраны;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отдыха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Зеленые насаждения;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Санитарно-защитные зоны.</w:t>
            </w:r>
          </w:p>
          <w:p w:rsidR="00D63863" w:rsidRPr="00191525" w:rsidRDefault="00D63863" w:rsidP="00191525">
            <w:pPr>
              <w:spacing w:after="0" w:line="100" w:lineRule="atLeast"/>
              <w:jc w:val="both"/>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размещения производственных объектов (СЗЗ -100м)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Зона П-2 выделена для обеспечения формирования производственных пред-приятий и объектов </w:t>
            </w:r>
            <w:r w:rsidRPr="00191525">
              <w:rPr>
                <w:rFonts w:ascii="Times New Roman" w:hAnsi="Times New Roman" w:cs="Times New Roman"/>
                <w:lang w:val="en-US"/>
              </w:rPr>
              <w:t>IV</w:t>
            </w:r>
            <w:r w:rsidRPr="00191525">
              <w:rPr>
                <w:rFonts w:ascii="Times New Roman" w:hAnsi="Times New Roman" w:cs="Times New Roman"/>
              </w:rPr>
              <w:t xml:space="preserve"> класса вредности (СЗЗ-100м). Требуется организация санитарно-защитных зон (СЗЗ).</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Допускается ограниченный спектр коммерческих услуг, сопровождающих производственную деятельность.</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д.Паново.</w:t>
            </w:r>
          </w:p>
        </w:tc>
        <w:tc>
          <w:tcPr>
            <w:tcW w:w="4253"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Предприятия IV класса вредности (СЗЗ-100м) различного профиля;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Предприятия </w:t>
            </w:r>
            <w:r w:rsidRPr="00191525">
              <w:rPr>
                <w:rFonts w:ascii="Times New Roman" w:hAnsi="Times New Roman" w:cs="Times New Roman"/>
                <w:sz w:val="22"/>
                <w:szCs w:val="22"/>
                <w:lang w:val="en-US"/>
              </w:rPr>
              <w:t>V</w:t>
            </w:r>
            <w:r w:rsidRPr="00191525">
              <w:rPr>
                <w:rFonts w:ascii="Times New Roman" w:hAnsi="Times New Roman" w:cs="Times New Roman"/>
                <w:sz w:val="22"/>
                <w:szCs w:val="22"/>
              </w:rPr>
              <w:t xml:space="preserve"> класса вредности (СЗЗ-50м) различного профиля;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складского назначения для хранения материалов и продукции;</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технического и инженерного обеспечения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Санитарно-технические сооружения и установки коммунального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Площадки, сооружения для временного хранения отходов (при условии обеспечения их вывоза или утилизации);   </w:t>
            </w:r>
          </w:p>
          <w:p w:rsidR="00D63863" w:rsidRPr="00191525" w:rsidRDefault="00D63863" w:rsidP="00191525">
            <w:pPr>
              <w:pStyle w:val="nienie"/>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Опытно-производственные хозяйства.  </w:t>
            </w:r>
          </w:p>
          <w:p w:rsidR="00D63863" w:rsidRPr="00191525" w:rsidRDefault="00D63863" w:rsidP="00191525">
            <w:pPr>
              <w:spacing w:after="0" w:line="240" w:lineRule="auto"/>
              <w:jc w:val="both"/>
              <w:rPr>
                <w:rFonts w:ascii="Times New Roman" w:hAnsi="Times New Roman" w:cs="Times New Roman"/>
              </w:rPr>
            </w:pPr>
          </w:p>
        </w:tc>
        <w:tc>
          <w:tcPr>
            <w:tcW w:w="3544"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Специализированные магазины оптовой, мелкооптовой  и розничной торговли по продаже товаров собственного производства предприятий;</w:t>
            </w:r>
          </w:p>
          <w:p w:rsidR="00D63863" w:rsidRPr="00191525" w:rsidRDefault="00D63863" w:rsidP="00191525">
            <w:pPr>
              <w:pStyle w:val="32"/>
              <w:tabs>
                <w:tab w:val="left" w:pos="1009"/>
              </w:tabs>
              <w:spacing w:after="0"/>
              <w:ind w:left="0"/>
              <w:jc w:val="both"/>
              <w:rPr>
                <w:sz w:val="22"/>
                <w:szCs w:val="22"/>
              </w:rPr>
            </w:pPr>
            <w:r w:rsidRPr="00191525">
              <w:rPr>
                <w:sz w:val="22"/>
                <w:szCs w:val="22"/>
              </w:rPr>
              <w:t>- Автозаправочные станции;</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Пожарная часть;</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Аптеки, медпункты;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Отдельно стоящие объекты быто-вого обслуживания;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Индивидуальные гаражи боксо-вого типа для хранения авто-мобилей;</w:t>
            </w:r>
          </w:p>
          <w:p w:rsidR="00D63863" w:rsidRPr="00191525" w:rsidRDefault="00D63863" w:rsidP="00191525">
            <w:pPr>
              <w:pStyle w:val="nienie"/>
              <w:tabs>
                <w:tab w:val="left" w:pos="0"/>
              </w:tabs>
              <w:spacing w:line="100" w:lineRule="atLeast"/>
              <w:ind w:left="0"/>
              <w:rPr>
                <w:rFonts w:ascii="Times New Roman" w:hAnsi="Times New Roman" w:cs="Times New Roman"/>
                <w:b/>
                <w:bCs/>
                <w:color w:val="000000"/>
                <w:sz w:val="22"/>
                <w:szCs w:val="22"/>
              </w:rPr>
            </w:pPr>
            <w:r w:rsidRPr="00191525">
              <w:rPr>
                <w:rFonts w:ascii="Times New Roman" w:hAnsi="Times New Roman" w:cs="Times New Roman"/>
                <w:sz w:val="22"/>
                <w:szCs w:val="22"/>
              </w:rPr>
              <w:t>- Бани, сауны.</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Административные службы, офисы, конторы;</w:t>
            </w:r>
          </w:p>
          <w:p w:rsidR="00D63863" w:rsidRPr="00191525" w:rsidRDefault="00D63863" w:rsidP="00191525">
            <w:pPr>
              <w:pStyle w:val="nienie"/>
              <w:keepLines w:val="0"/>
              <w:tabs>
                <w:tab w:val="left" w:pos="142"/>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Предприятия общественного питания (столовые, буфеты), связанные с непосредственным обслуживанием производст-венных предприятий.</w:t>
            </w:r>
          </w:p>
          <w:p w:rsidR="00D63863" w:rsidRPr="00191525" w:rsidRDefault="00D63863" w:rsidP="00191525">
            <w:pPr>
              <w:pStyle w:val="nienie"/>
              <w:keepLines w:val="0"/>
              <w:tabs>
                <w:tab w:val="left" w:pos="142"/>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Аптеки, медпункты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Открытые стоянки временного хранения автомобилей, площад-ки транзитного транспорта с местами хранения автобусов, грузовиков, легковых автомо-билей;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Гаражи и автостоянки для постоянного хранения грузовых автомобилей;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пожарной охраны;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отдыха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Зеленые насаждения;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Санитарно-защитные зоны.</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Зоны инженерной и транспортной инфраструктур</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инженерной инфраструктуры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ИТ-1 выделена для обеспечения развития инженерных объектов и сооружений. Требуется организация санитарно-защитных зон.</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Объекты и сооружения водоотведения и электроснабжения.</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Другие инженерные сооружения;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Объекты жилищно-коммуналь-ного хозяйства.</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коммуникации;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Санитано-защитные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водозабора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ИТ-2 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D63863" w:rsidRPr="00191525" w:rsidRDefault="00D63863" w:rsidP="00191525">
            <w:pPr>
              <w:spacing w:after="0" w:line="240" w:lineRule="auto"/>
              <w:jc w:val="both"/>
              <w:rPr>
                <w:rFonts w:ascii="Times New Roman" w:hAnsi="Times New Roman" w:cs="Times New Roman"/>
              </w:rPr>
            </w:pP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Артезианские скважины;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Другие сооружения водозабора (насос-ная 2 подъема, водонапорная башня, резервуары воды);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коммуникации водозабора.</w:t>
            </w:r>
          </w:p>
        </w:tc>
        <w:tc>
          <w:tcPr>
            <w:tcW w:w="3544"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Огородные участки (временно);</w:t>
            </w:r>
          </w:p>
          <w:p w:rsidR="00D63863" w:rsidRPr="00191525" w:rsidRDefault="00D63863" w:rsidP="004E73C3">
            <w:pPr>
              <w:pStyle w:val="nienie"/>
              <w:numPr>
                <w:ilvl w:val="0"/>
                <w:numId w:val="5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Хозяйственные постройки (вре-менно);</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Другие  инженерные коммуни-кации.</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Другие  вспомогательные сору-жения для эксплуатации водо-забора;</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Подъезды;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Зоны санитарной охраны артезианских скважин.</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транспортной инфраструктуры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ИТ-3 выделена для 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D63863" w:rsidRPr="00191525" w:rsidRDefault="00D63863" w:rsidP="00191525">
            <w:pPr>
              <w:tabs>
                <w:tab w:val="left" w:pos="1185"/>
              </w:tabs>
              <w:spacing w:after="0" w:line="100" w:lineRule="atLeast"/>
              <w:ind w:left="-15"/>
              <w:jc w:val="both"/>
              <w:rPr>
                <w:rFonts w:ascii="Times New Roman" w:hAnsi="Times New Roman" w:cs="Times New Roman"/>
                <w:color w:val="000000"/>
              </w:rPr>
            </w:pPr>
            <w:r w:rsidRPr="00191525">
              <w:rPr>
                <w:rFonts w:ascii="Times New Roman" w:hAnsi="Times New Roman" w:cs="Times New Roman"/>
                <w:color w:val="000000"/>
              </w:rPr>
              <w:t>- Строительство и реконструкция авто-дорог;</w:t>
            </w:r>
          </w:p>
          <w:p w:rsidR="00D63863" w:rsidRPr="00191525" w:rsidRDefault="00D63863" w:rsidP="00191525">
            <w:pPr>
              <w:pStyle w:val="Iauiue"/>
              <w:overflowPunct w:val="0"/>
              <w:autoSpaceDE w:val="0"/>
              <w:spacing w:line="100" w:lineRule="atLeast"/>
              <w:ind w:left="-15"/>
              <w:jc w:val="both"/>
              <w:textAlignment w:val="baseline"/>
              <w:rPr>
                <w:color w:val="000000"/>
                <w:sz w:val="22"/>
                <w:szCs w:val="22"/>
              </w:rPr>
            </w:pPr>
            <w:r w:rsidRPr="00191525">
              <w:rPr>
                <w:color w:val="000000"/>
                <w:sz w:val="22"/>
                <w:szCs w:val="22"/>
              </w:rPr>
              <w:t>- Автобусные остановки с павильонами;</w:t>
            </w:r>
          </w:p>
          <w:p w:rsidR="00D63863" w:rsidRPr="00191525" w:rsidRDefault="00D63863" w:rsidP="00191525">
            <w:pPr>
              <w:pStyle w:val="Iauiue"/>
              <w:overflowPunct w:val="0"/>
              <w:autoSpaceDE w:val="0"/>
              <w:spacing w:line="100" w:lineRule="atLeast"/>
              <w:ind w:left="-15"/>
              <w:jc w:val="both"/>
              <w:textAlignment w:val="baseline"/>
              <w:rPr>
                <w:sz w:val="22"/>
                <w:szCs w:val="22"/>
              </w:rPr>
            </w:pPr>
            <w:r w:rsidRPr="00191525">
              <w:rPr>
                <w:color w:val="000000"/>
                <w:sz w:val="22"/>
                <w:szCs w:val="22"/>
              </w:rPr>
              <w:t>- Элементы улично-дорожной сети.</w:t>
            </w:r>
          </w:p>
          <w:p w:rsidR="00D63863" w:rsidRPr="00191525" w:rsidRDefault="00D63863" w:rsidP="00191525">
            <w:pPr>
              <w:spacing w:after="0" w:line="240" w:lineRule="auto"/>
              <w:jc w:val="both"/>
              <w:rPr>
                <w:rFonts w:ascii="Times New Roman" w:hAnsi="Times New Roman" w:cs="Times New Roman"/>
              </w:rPr>
            </w:pPr>
          </w:p>
        </w:tc>
        <w:tc>
          <w:tcPr>
            <w:tcW w:w="3544" w:type="dxa"/>
          </w:tcPr>
          <w:p w:rsidR="00D63863" w:rsidRPr="00191525" w:rsidRDefault="00D63863" w:rsidP="00191525">
            <w:pPr>
              <w:spacing w:after="0" w:line="100" w:lineRule="atLeast"/>
              <w:ind w:left="-90"/>
              <w:jc w:val="both"/>
              <w:rPr>
                <w:rFonts w:ascii="Times New Roman" w:hAnsi="Times New Roman" w:cs="Times New Roman"/>
              </w:rPr>
            </w:pPr>
            <w:r w:rsidRPr="00191525">
              <w:rPr>
                <w:rFonts w:ascii="Times New Roman" w:hAnsi="Times New Roman" w:cs="Times New Roman"/>
                <w:color w:val="000000"/>
              </w:rPr>
              <w:t>- Автостоянки на отдельном земельном участке;</w:t>
            </w:r>
          </w:p>
          <w:p w:rsidR="00D63863" w:rsidRPr="00191525" w:rsidRDefault="00D63863" w:rsidP="00191525">
            <w:pPr>
              <w:spacing w:after="0" w:line="100" w:lineRule="atLeast"/>
              <w:ind w:left="-90"/>
              <w:jc w:val="both"/>
              <w:rPr>
                <w:rFonts w:ascii="Times New Roman" w:hAnsi="Times New Roman" w:cs="Times New Roman"/>
              </w:rPr>
            </w:pPr>
            <w:r w:rsidRPr="00191525">
              <w:rPr>
                <w:rFonts w:ascii="Times New Roman" w:hAnsi="Times New Roman" w:cs="Times New Roman"/>
              </w:rPr>
              <w:t xml:space="preserve">- Объекты жилищно-коммуналь-ного хозяйства; </w:t>
            </w:r>
          </w:p>
          <w:p w:rsidR="00D63863" w:rsidRPr="00191525" w:rsidRDefault="00D63863" w:rsidP="00191525">
            <w:pPr>
              <w:tabs>
                <w:tab w:val="left" w:pos="-75"/>
              </w:tabs>
              <w:spacing w:after="0" w:line="100" w:lineRule="atLeast"/>
              <w:ind w:left="-15"/>
              <w:jc w:val="both"/>
              <w:rPr>
                <w:rFonts w:ascii="Times New Roman" w:hAnsi="Times New Roman" w:cs="Times New Roman"/>
              </w:rPr>
            </w:pPr>
            <w:r w:rsidRPr="00191525">
              <w:rPr>
                <w:rFonts w:ascii="Times New Roman" w:hAnsi="Times New Roman" w:cs="Times New Roman"/>
              </w:rPr>
              <w:t xml:space="preserve">- Другие объекты </w:t>
            </w:r>
            <w:r w:rsidRPr="00191525">
              <w:rPr>
                <w:rFonts w:ascii="Times New Roman" w:hAnsi="Times New Roman" w:cs="Times New Roman"/>
                <w:color w:val="000000"/>
              </w:rPr>
              <w:t>транспортной инфраструктуры.</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xml:space="preserve">- Парковки и автостоянки перед отдельными объектами; </w:t>
            </w:r>
          </w:p>
          <w:p w:rsidR="00D63863" w:rsidRPr="00191525" w:rsidRDefault="00D63863" w:rsidP="00191525">
            <w:pPr>
              <w:tabs>
                <w:tab w:val="left" w:pos="-15"/>
              </w:tabs>
              <w:spacing w:after="0" w:line="100" w:lineRule="atLeast"/>
              <w:ind w:left="-15"/>
              <w:jc w:val="both"/>
              <w:rPr>
                <w:rFonts w:ascii="Times New Roman" w:hAnsi="Times New Roman" w:cs="Times New Roman"/>
              </w:rPr>
            </w:pPr>
            <w:r w:rsidRPr="00191525">
              <w:rPr>
                <w:rFonts w:ascii="Times New Roman" w:hAnsi="Times New Roman" w:cs="Times New Roman"/>
              </w:rPr>
              <w:t xml:space="preserve">- Сооружения для постоянного и временного хранения транс-портных средств; </w:t>
            </w:r>
          </w:p>
          <w:p w:rsidR="00D63863" w:rsidRPr="00191525" w:rsidRDefault="00D63863" w:rsidP="00191525">
            <w:pPr>
              <w:tabs>
                <w:tab w:val="left" w:pos="-90"/>
              </w:tabs>
              <w:spacing w:after="0" w:line="100" w:lineRule="atLeast"/>
              <w:ind w:left="-90"/>
              <w:jc w:val="both"/>
              <w:rPr>
                <w:rFonts w:ascii="Times New Roman" w:hAnsi="Times New Roman" w:cs="Times New Roman"/>
              </w:rPr>
            </w:pPr>
            <w:r w:rsidRPr="00191525">
              <w:rPr>
                <w:rFonts w:ascii="Times New Roman" w:hAnsi="Times New Roman" w:cs="Times New Roman"/>
              </w:rPr>
              <w:t xml:space="preserve">- Другие вспомогательные сору-жения, необходимые для экс-плуатации  автомобильного </w:t>
            </w:r>
            <w:r w:rsidRPr="00191525">
              <w:rPr>
                <w:rFonts w:ascii="Times New Roman" w:hAnsi="Times New Roman" w:cs="Times New Roman"/>
                <w:color w:val="000000"/>
              </w:rPr>
              <w:t>транспорта.</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Зоны рекреационного назначения</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скверов и спортивных объектов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Р-1 выделена для организации отдыха, спорта и досуга населения на обустроенных открытых пространствах.</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д.Паново, д.Пеньки, с.Сакулино, с.Соймицы.</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Парк;</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Сквер;</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Спортивный комплекс.</w:t>
            </w:r>
          </w:p>
        </w:tc>
        <w:tc>
          <w:tcPr>
            <w:tcW w:w="3544" w:type="dxa"/>
          </w:tcPr>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Оборудованные открытые спорт-площадки;</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Игровые  площадки;</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rPr>
              <w:t>- Летняя эстрада, танцплощадка;</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Предприятие общественного пи-тания (кафе, летнее кафе);</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Площадки для выгула собак;</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xml:space="preserve">- Иные вспомогательные строения и инфраструктура для спорта и отдыха. </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tabs>
                <w:tab w:val="left" w:pos="1365"/>
              </w:tabs>
              <w:spacing w:after="0" w:line="100" w:lineRule="atLeast"/>
              <w:jc w:val="both"/>
              <w:rPr>
                <w:rFonts w:ascii="Times New Roman" w:hAnsi="Times New Roman" w:cs="Times New Roman"/>
              </w:rPr>
            </w:pPr>
            <w:r w:rsidRPr="00191525">
              <w:rPr>
                <w:rFonts w:ascii="Times New Roman" w:hAnsi="Times New Roman" w:cs="Times New Roman"/>
              </w:rPr>
              <w:t>- Аллеи;</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rPr>
              <w:t>- Прокат игрового и спортив-ного инвентаря;</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xml:space="preserve">- Парковки автомобильного транспорта; </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color w:val="000000"/>
              </w:rPr>
              <w:t xml:space="preserve">- Киоски, временные павильоны розничной торговли; </w:t>
            </w:r>
          </w:p>
          <w:p w:rsidR="00D63863" w:rsidRPr="00191525" w:rsidRDefault="00D63863" w:rsidP="00191525">
            <w:pPr>
              <w:tabs>
                <w:tab w:val="left" w:pos="1365"/>
              </w:tabs>
              <w:spacing w:after="0" w:line="100" w:lineRule="atLeast"/>
              <w:jc w:val="both"/>
              <w:rPr>
                <w:rFonts w:ascii="Times New Roman" w:hAnsi="Times New Roman" w:cs="Times New Roman"/>
              </w:rPr>
            </w:pPr>
            <w:r w:rsidRPr="00191525">
              <w:rPr>
                <w:rFonts w:ascii="Times New Roman" w:hAnsi="Times New Roman" w:cs="Times New Roman"/>
              </w:rPr>
              <w:t>- Беседки;</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Малые архитектурные формы;</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rPr>
              <w:t>- Объекты пожарной охраны;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color w:val="000000"/>
              </w:rPr>
              <w:t>- Контейнерные площадки для сбора мусора.</w:t>
            </w:r>
            <w:r w:rsidRPr="00191525">
              <w:rPr>
                <w:rFonts w:ascii="Times New Roman" w:hAnsi="Times New Roman" w:cs="Times New Roman"/>
              </w:rPr>
              <w:t xml:space="preserve"> </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санитарно-защитных и специальных насаждений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Р-2 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с.Паново.</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Защитные зеленые насаждения;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Озеленение общего пользования;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Озеленение специального назначения.</w:t>
            </w:r>
          </w:p>
        </w:tc>
        <w:tc>
          <w:tcPr>
            <w:tcW w:w="3544" w:type="dxa"/>
          </w:tcPr>
          <w:p w:rsidR="00D63863" w:rsidRPr="00191525" w:rsidRDefault="00D63863" w:rsidP="00191525">
            <w:pPr>
              <w:pStyle w:val="ConsPlusNormal"/>
              <w:spacing w:line="100" w:lineRule="atLeast"/>
              <w:ind w:left="-60"/>
              <w:jc w:val="both"/>
              <w:rPr>
                <w:rFonts w:ascii="Times New Roman" w:hAnsi="Times New Roman" w:cs="Times New Roman"/>
              </w:rPr>
            </w:pPr>
            <w:r w:rsidRPr="00191525">
              <w:rPr>
                <w:rFonts w:ascii="Times New Roman" w:hAnsi="Times New Roman" w:cs="Times New Roman"/>
                <w:sz w:val="28"/>
                <w:szCs w:val="28"/>
              </w:rPr>
              <w:t xml:space="preserve">- </w:t>
            </w:r>
            <w:r w:rsidRPr="00191525">
              <w:rPr>
                <w:rFonts w:ascii="Times New Roman" w:hAnsi="Times New Roman" w:cs="Times New Roman"/>
              </w:rPr>
              <w:t xml:space="preserve">Площадки для отдыха; </w:t>
            </w:r>
          </w:p>
          <w:p w:rsidR="00D63863" w:rsidRPr="00191525" w:rsidRDefault="00D63863" w:rsidP="00191525">
            <w:pPr>
              <w:pStyle w:val="ConsPlusNormal"/>
              <w:spacing w:line="100" w:lineRule="atLeast"/>
              <w:ind w:left="-60"/>
              <w:jc w:val="both"/>
              <w:rPr>
                <w:rFonts w:ascii="Times New Roman" w:hAnsi="Times New Roman" w:cs="Times New Roman"/>
              </w:rPr>
            </w:pPr>
            <w:r w:rsidRPr="00191525">
              <w:rPr>
                <w:rFonts w:ascii="Times New Roman" w:hAnsi="Times New Roman" w:cs="Times New Roman"/>
              </w:rPr>
              <w:t>- Детские игровые площадки;</w:t>
            </w:r>
          </w:p>
          <w:p w:rsidR="00D63863" w:rsidRPr="00191525" w:rsidRDefault="00D63863" w:rsidP="00191525">
            <w:pPr>
              <w:pStyle w:val="ConsPlusNormal"/>
              <w:spacing w:line="100" w:lineRule="atLeast"/>
              <w:ind w:left="-60"/>
              <w:jc w:val="both"/>
              <w:rPr>
                <w:rFonts w:ascii="Times New Roman" w:hAnsi="Times New Roman" w:cs="Times New Roman"/>
              </w:rPr>
            </w:pPr>
            <w:r w:rsidRPr="00191525">
              <w:rPr>
                <w:rFonts w:ascii="Times New Roman" w:hAnsi="Times New Roman" w:cs="Times New Roman"/>
              </w:rPr>
              <w:t>- Вспомогательные сооружения, связанные с организацией отдыха (беседки, скамейки, малые архитектурные формы);</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Инженерные коммуникации;</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color w:val="000000"/>
              </w:rPr>
              <w:t>- Артезианские скважины.</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Пешеходные дорожки;</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-Велосипедные и беговые дорожки; </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 Элементы дизайна. </w:t>
            </w:r>
          </w:p>
          <w:p w:rsidR="00D63863" w:rsidRPr="00191525" w:rsidRDefault="00D63863" w:rsidP="00191525">
            <w:pPr>
              <w:spacing w:after="0" w:line="240" w:lineRule="auto"/>
              <w:jc w:val="both"/>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открытых природных территорий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Р-3 предназначена для обеспечения условий сохранения природных особенностей и ландшафтов, а также в целях создания условий для отдыха населения в местах общего пользования 9в пределах населенного пункта).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Сельские леса;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Пустыри;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Водоемы, пруды, в том числе противопо-жарные;</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Скверы.</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Спортивные и игровые пло-щадки;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Иные вспомогательные строения и инфраструктура для спорта и отдыха.</w:t>
            </w:r>
          </w:p>
        </w:tc>
        <w:tc>
          <w:tcPr>
            <w:tcW w:w="326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Туристические тропы и маршруты;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Контейнерные площадки для сбора мусора.</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Зоны специального назначения</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кладбища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СН-1 выделена для обустройства существующих кладбищ, расположенных на прилегающих к населенным пунктам территориям.</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Действующее кладбище.</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Захоронения;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Кладбище, закрытое на период консервации.</w:t>
            </w:r>
          </w:p>
        </w:tc>
        <w:tc>
          <w:tcPr>
            <w:tcW w:w="326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Вспомогательные сооружения, связанные с ункционированием кладбища;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Парковки автотранспорта;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Санитарно-защитная зона;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Объекты, связанные с отправ-лением культа; </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Киоски, временные павильоны розничной торговли; </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Общественные туалеты. </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Зоны сельскохозяйственного использования</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сельскохозяйственных угодий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С-1.</w:t>
            </w:r>
          </w:p>
        </w:tc>
        <w:tc>
          <w:tcPr>
            <w:tcW w:w="11057" w:type="dxa"/>
            <w:gridSpan w:val="3"/>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Правовой режим этих участков определяется земельным и аграрным законодательством.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Данная территория не имеет статуса территориальной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объектов сельскохозяйственного назначения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С-2 предназначена для обеспечения формирования предприятий и объектов сельскохозяйственного назначения.</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Фермы животноводческие и птицевод-ческие;</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Тепличные и парниковые хозяйства;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Базы крестьянских (фермерских) хо-зяйств.</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Другие сельскохозяйственные объекты;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Складские здания и сооружения.</w:t>
            </w:r>
          </w:p>
        </w:tc>
        <w:tc>
          <w:tcPr>
            <w:tcW w:w="326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Вспомогательные здания и сооружения, необходимые для объектов сельского хозяйства;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сооружения и коммуникации.</w:t>
            </w:r>
          </w:p>
        </w:tc>
      </w:tr>
    </w:tbl>
    <w:p w:rsidR="00D63863" w:rsidRDefault="00D63863" w:rsidP="000E081A">
      <w:pPr>
        <w:spacing w:after="0" w:line="240" w:lineRule="auto"/>
        <w:jc w:val="both"/>
        <w:rPr>
          <w:rFonts w:ascii="Times New Roman" w:hAnsi="Times New Roman" w:cs="Times New Roman"/>
        </w:rPr>
        <w:sectPr w:rsidR="00D63863" w:rsidSect="000C0740">
          <w:pgSz w:w="16838" w:h="11906" w:orient="landscape"/>
          <w:pgMar w:top="850" w:right="1134" w:bottom="1701" w:left="1134" w:header="708" w:footer="708" w:gutter="0"/>
          <w:cols w:space="708"/>
          <w:docGrid w:linePitch="360"/>
        </w:sectPr>
      </w:pPr>
    </w:p>
    <w:p w:rsidR="00D63863" w:rsidRPr="00AE68D2" w:rsidRDefault="00D63863" w:rsidP="00966FE4">
      <w:pPr>
        <w:shd w:val="clear" w:color="auto" w:fill="EEECE1"/>
        <w:spacing w:after="0" w:line="240" w:lineRule="auto"/>
        <w:ind w:left="-567" w:right="-456" w:firstLine="567"/>
        <w:rPr>
          <w:rFonts w:ascii="Times New Roman" w:hAnsi="Times New Roman" w:cs="Times New Roman"/>
          <w:b/>
          <w:bCs/>
          <w:i/>
          <w:iCs/>
          <w:sz w:val="24"/>
          <w:szCs w:val="24"/>
        </w:rPr>
      </w:pPr>
      <w:r>
        <w:rPr>
          <w:rFonts w:ascii="Times New Roman" w:hAnsi="Times New Roman" w:cs="Times New Roman"/>
          <w:i/>
          <w:iCs/>
          <w:sz w:val="24"/>
          <w:szCs w:val="24"/>
        </w:rPr>
        <w:t xml:space="preserve">Приложение </w:t>
      </w:r>
      <w:r w:rsidRPr="00AE68D2">
        <w:rPr>
          <w:rFonts w:ascii="Times New Roman" w:hAnsi="Times New Roman" w:cs="Times New Roman"/>
          <w:i/>
          <w:iCs/>
          <w:sz w:val="24"/>
          <w:szCs w:val="24"/>
        </w:rPr>
        <w:t xml:space="preserve"> П-5.2</w:t>
      </w:r>
      <w:r w:rsidRPr="00AE68D2">
        <w:rPr>
          <w:rFonts w:ascii="Times New Roman" w:hAnsi="Times New Roman" w:cs="Times New Roman"/>
          <w:b/>
          <w:bCs/>
          <w:i/>
          <w:iCs/>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63863" w:rsidRPr="00AE68D2" w:rsidRDefault="00D63863" w:rsidP="00966FE4">
      <w:pPr>
        <w:spacing w:after="0" w:line="240" w:lineRule="auto"/>
        <w:rPr>
          <w:rFonts w:ascii="Times New Roman" w:hAnsi="Times New Roman" w:cs="Times New Roman"/>
          <w:sz w:val="16"/>
          <w:szCs w:val="16"/>
        </w:rPr>
      </w:pPr>
    </w:p>
    <w:tbl>
      <w:tblPr>
        <w:tblW w:w="1559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2"/>
        <w:gridCol w:w="6095"/>
        <w:gridCol w:w="3544"/>
        <w:gridCol w:w="1701"/>
        <w:gridCol w:w="3402"/>
      </w:tblGrid>
      <w:tr w:rsidR="00D63863" w:rsidRPr="00524607">
        <w:tc>
          <w:tcPr>
            <w:tcW w:w="852" w:type="dxa"/>
            <w:shd w:val="clear" w:color="auto" w:fill="EEECE1"/>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Зона</w:t>
            </w:r>
          </w:p>
        </w:tc>
        <w:tc>
          <w:tcPr>
            <w:tcW w:w="609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Предельные (минимальные и (или) максимальные) размеров земельных участков, в том числе их площади.</w:t>
            </w:r>
          </w:p>
        </w:tc>
        <w:tc>
          <w:tcPr>
            <w:tcW w:w="3544"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Предельное количества этажей или предельная высота зданий, строений, сооружений</w:t>
            </w:r>
          </w:p>
        </w:tc>
        <w:tc>
          <w:tcPr>
            <w:tcW w:w="340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63863" w:rsidRPr="00524607">
        <w:tc>
          <w:tcPr>
            <w:tcW w:w="852" w:type="dxa"/>
            <w:vMerge w:val="restart"/>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Ж-1</w:t>
            </w:r>
          </w:p>
        </w:tc>
        <w:tc>
          <w:tcPr>
            <w:tcW w:w="6095" w:type="dxa"/>
          </w:tcPr>
          <w:p w:rsidR="00D63863" w:rsidRPr="00191525" w:rsidRDefault="00D63863" w:rsidP="00191525">
            <w:pPr>
              <w:tabs>
                <w:tab w:val="left" w:pos="567"/>
              </w:tabs>
              <w:spacing w:after="0" w:line="240" w:lineRule="auto"/>
              <w:jc w:val="both"/>
              <w:rPr>
                <w:rFonts w:ascii="Times New Roman" w:hAnsi="Times New Roman" w:cs="Times New Roman"/>
              </w:rPr>
            </w:pPr>
            <w:r w:rsidRPr="00191525">
              <w:rPr>
                <w:rFonts w:ascii="Times New Roman" w:hAnsi="Times New Roman" w:cs="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блокированной жилой застройки – 400-2000 м</w:t>
            </w:r>
            <w:r w:rsidRPr="00191525">
              <w:rPr>
                <w:rFonts w:ascii="Times New Roman" w:hAnsi="Times New Roman" w:cs="Times New Roman"/>
                <w:vertAlign w:val="superscript"/>
              </w:rPr>
              <w:t>2</w:t>
            </w:r>
            <w:r w:rsidRPr="00191525">
              <w:rPr>
                <w:rFonts w:ascii="Times New Roman" w:hAnsi="Times New Roman" w:cs="Times New Roman"/>
              </w:rPr>
              <w:t>.</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строений от передней границы участка – 3 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построек для содержания скота и птицы – 4 м.</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 этажа</w:t>
            </w:r>
          </w:p>
        </w:tc>
        <w:tc>
          <w:tcPr>
            <w:tcW w:w="340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w:t>
            </w:r>
          </w:p>
        </w:tc>
      </w:tr>
      <w:tr w:rsidR="00D63863" w:rsidRPr="00524607">
        <w:tc>
          <w:tcPr>
            <w:tcW w:w="852" w:type="dxa"/>
            <w:vMerge/>
          </w:tcPr>
          <w:p w:rsidR="00D63863" w:rsidRPr="00191525" w:rsidRDefault="00D63863" w:rsidP="00191525">
            <w:pPr>
              <w:spacing w:after="0" w:line="240" w:lineRule="auto"/>
              <w:rPr>
                <w:rFonts w:ascii="Times New Roman" w:hAnsi="Times New Roman" w:cs="Times New Roman"/>
              </w:rPr>
            </w:pPr>
          </w:p>
        </w:tc>
        <w:tc>
          <w:tcPr>
            <w:tcW w:w="14742" w:type="dxa"/>
            <w:gridSpan w:val="4"/>
          </w:tcPr>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ограждению земельных участков: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вспомогательным строениям:</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Вспомогательные строения, за исключением гаражей, размещать со стороны улиц не допускается.</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r w:rsidR="00D63863" w:rsidRPr="00524607">
        <w:tc>
          <w:tcPr>
            <w:tcW w:w="852" w:type="dxa"/>
            <w:vMerge w:val="restart"/>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Ж-3</w:t>
            </w:r>
          </w:p>
        </w:tc>
        <w:tc>
          <w:tcPr>
            <w:tcW w:w="6095" w:type="dxa"/>
          </w:tcPr>
          <w:p w:rsidR="00D63863" w:rsidRPr="00191525" w:rsidRDefault="00D63863" w:rsidP="00191525">
            <w:pPr>
              <w:tabs>
                <w:tab w:val="left" w:pos="567"/>
              </w:tabs>
              <w:spacing w:after="0" w:line="240" w:lineRule="auto"/>
              <w:jc w:val="both"/>
              <w:rPr>
                <w:rFonts w:ascii="Times New Roman" w:hAnsi="Times New Roman" w:cs="Times New Roman"/>
              </w:rPr>
            </w:pPr>
            <w:r w:rsidRPr="00191525">
              <w:rPr>
                <w:rFonts w:ascii="Times New Roman" w:hAnsi="Times New Roman" w:cs="Times New Roman"/>
              </w:rPr>
              <w:t>Минимальная (максимальная) площадь земельных участков под огороды, сады, садовые дома сезонного проживания и для индивидуального жилищного строительства – 200 – 5000 м</w:t>
            </w:r>
            <w:r w:rsidRPr="00191525">
              <w:rPr>
                <w:rFonts w:ascii="Times New Roman" w:hAnsi="Times New Roman" w:cs="Times New Roman"/>
                <w:vertAlign w:val="superscript"/>
              </w:rPr>
              <w:t>2</w:t>
            </w:r>
            <w:r w:rsidRPr="00191525">
              <w:rPr>
                <w:rFonts w:ascii="Times New Roman" w:hAnsi="Times New Roman" w:cs="Times New Roman"/>
              </w:rPr>
              <w:t>.</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строений от передней границы участка – 3 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построек для содержания скота и птицы – 4 м.</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 этажа</w:t>
            </w:r>
          </w:p>
        </w:tc>
        <w:tc>
          <w:tcPr>
            <w:tcW w:w="340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w:t>
            </w:r>
          </w:p>
        </w:tc>
      </w:tr>
      <w:tr w:rsidR="00D63863" w:rsidRPr="00524607">
        <w:tc>
          <w:tcPr>
            <w:tcW w:w="852" w:type="dxa"/>
            <w:vMerge/>
          </w:tcPr>
          <w:p w:rsidR="00D63863" w:rsidRPr="00191525" w:rsidRDefault="00D63863" w:rsidP="00191525">
            <w:pPr>
              <w:spacing w:after="0" w:line="240" w:lineRule="auto"/>
              <w:rPr>
                <w:rFonts w:ascii="Times New Roman" w:hAnsi="Times New Roman" w:cs="Times New Roman"/>
              </w:rPr>
            </w:pPr>
          </w:p>
        </w:tc>
        <w:tc>
          <w:tcPr>
            <w:tcW w:w="14742" w:type="dxa"/>
            <w:gridSpan w:val="4"/>
          </w:tcPr>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ограждению земельных участков: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вспомогательным строениям:</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Вспомогательные строения, за исключением гаражей, размещать со стороны улиц не допускается.</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bl>
    <w:p w:rsidR="00D63863" w:rsidRDefault="00D63863" w:rsidP="00966FE4">
      <w:pPr>
        <w:spacing w:after="0" w:line="240" w:lineRule="auto"/>
        <w:jc w:val="both"/>
        <w:rPr>
          <w:rFonts w:ascii="Times New Roman" w:hAnsi="Times New Roman" w:cs="Times New Roman"/>
        </w:rPr>
      </w:pPr>
    </w:p>
    <w:p w:rsidR="00D63863" w:rsidRPr="000E081A" w:rsidRDefault="00D63863" w:rsidP="00966FE4">
      <w:pPr>
        <w:spacing w:after="0" w:line="240" w:lineRule="auto"/>
        <w:jc w:val="both"/>
        <w:rPr>
          <w:rFonts w:ascii="Times New Roman" w:hAnsi="Times New Roman" w:cs="Times New Roman"/>
        </w:rPr>
        <w:sectPr w:rsidR="00D63863" w:rsidRPr="000E081A" w:rsidSect="000C0740">
          <w:pgSz w:w="16838" w:h="11906" w:orient="landscape"/>
          <w:pgMar w:top="850" w:right="1134" w:bottom="1701" w:left="1134" w:header="708" w:footer="708" w:gutter="0"/>
          <w:cols w:space="708"/>
          <w:docGrid w:linePitch="360"/>
        </w:sectPr>
      </w:pPr>
    </w:p>
    <w:p w:rsidR="00D63863" w:rsidRDefault="00D63863" w:rsidP="00FD7A34">
      <w:pPr>
        <w:spacing w:after="0" w:line="240" w:lineRule="auto"/>
        <w:jc w:val="center"/>
        <w:rPr>
          <w:rFonts w:cs="Times New Roman"/>
          <w:sz w:val="16"/>
          <w:szCs w:val="16"/>
        </w:rPr>
      </w:pPr>
      <w:r>
        <w:rPr>
          <w:noProof/>
        </w:rPr>
        <w:pict>
          <v:rect id="_x0000_s1169" style="position:absolute;left:0;text-align:left;margin-left:-28.05pt;margin-top:-3.25pt;width:493.35pt;height:7.15pt;z-index:251721728;visibility:visible" fillcolor="#c0504d" strokecolor="#f2f2f2" strokeweight="3pt">
            <v:shadow on="t" color="#622423" opacity=".5" offset="1pt"/>
          </v:rect>
        </w:pict>
      </w:r>
    </w:p>
    <w:p w:rsidR="00D63863" w:rsidRDefault="00D63863" w:rsidP="00FD7A34">
      <w:pPr>
        <w:pStyle w:val="ListParagraph"/>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6</w:t>
      </w:r>
      <w:r>
        <w:rPr>
          <w:rFonts w:ascii="Arial Narrow" w:hAnsi="Arial Narrow" w:cs="Arial Narrow"/>
          <w:b/>
          <w:bCs/>
          <w:sz w:val="36"/>
          <w:szCs w:val="36"/>
        </w:rPr>
        <w:t xml:space="preserve">:  </w:t>
      </w:r>
      <w:r w:rsidRPr="00C56275">
        <w:rPr>
          <w:rFonts w:ascii="Arial Narrow" w:hAnsi="Arial Narrow" w:cs="Arial Narrow"/>
          <w:b/>
          <w:bCs/>
          <w:sz w:val="36"/>
          <w:szCs w:val="36"/>
        </w:rPr>
        <w:t xml:space="preserve">ПЕРЕЧЕНЬ </w:t>
      </w:r>
      <w:r>
        <w:rPr>
          <w:rFonts w:ascii="Arial Narrow" w:hAnsi="Arial Narrow" w:cs="Arial Narrow"/>
          <w:b/>
          <w:bCs/>
          <w:sz w:val="36"/>
          <w:szCs w:val="36"/>
        </w:rPr>
        <w:t>ЛИНИЙ ГРАДОСТРОИТЕЛЬ-НОГО РЕГУЛИРОВАНИЯ</w:t>
      </w:r>
    </w:p>
    <w:p w:rsidR="00D63863" w:rsidRPr="00650DCF" w:rsidRDefault="00D63863" w:rsidP="00FD7A34">
      <w:pPr>
        <w:spacing w:after="0"/>
        <w:jc w:val="center"/>
        <w:rPr>
          <w:rFonts w:ascii="Times New Roman" w:hAnsi="Times New Roman" w:cs="Times New Roman"/>
          <w:b/>
          <w:bCs/>
          <w:sz w:val="16"/>
          <w:szCs w:val="16"/>
        </w:rPr>
      </w:pPr>
      <w:r>
        <w:rPr>
          <w:noProof/>
        </w:rPr>
        <w:pict>
          <v:rect id="_x0000_s1170" style="position:absolute;left:0;text-align:left;margin-left:-28.05pt;margin-top:5.35pt;width:493.35pt;height:7.15pt;z-index:251720704;visibility:visible" fillcolor="#c0504d" strokecolor="#f2f2f2" strokeweight="3pt">
            <v:shadow on="t" color="#622423" opacity=".5" offset="1pt"/>
          </v:rect>
        </w:pict>
      </w:r>
    </w:p>
    <w:p w:rsidR="00D63863" w:rsidRDefault="00D63863" w:rsidP="00FD7A34">
      <w:pPr>
        <w:pStyle w:val="ListParagraph"/>
        <w:tabs>
          <w:tab w:val="left" w:pos="851"/>
        </w:tabs>
        <w:spacing w:after="0" w:line="228" w:lineRule="auto"/>
        <w:ind w:left="0"/>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6911"/>
      </w:tblGrid>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Красные линии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застройки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Граница застройки, устанавливаемая при </w:t>
            </w:r>
            <w:r w:rsidRPr="00191525">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Отступ застройки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Расстояние между красной линией или границей земельного участка и стеной здания, строения, сооружения</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Береговая линия</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Желтые линии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Граница затопления паводками 1% (10%) обеспеченности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Граница земельного участка</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Замкнутая линия, соединяющая крайние точки земельного участка и не пересекающая этот земельный участок</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Граница зон действия сервитута</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Границы полосы отвода автомобильных дорог </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технических (охранных) зон инженерных сооружений и коммуникаций</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территорий объектов культурного наследия (памятников, ансамблей, достопримечательных мест)</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охранных зон особо охраняемых природных территорий</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водоохранных зон</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прибрежных защитных полос</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зон санитарной охраны источников питьевого водоснабжения</w:t>
            </w:r>
          </w:p>
        </w:tc>
        <w:tc>
          <w:tcPr>
            <w:tcW w:w="6911" w:type="dxa"/>
          </w:tcPr>
          <w:p w:rsidR="00D63863" w:rsidRPr="00191525" w:rsidRDefault="00D63863" w:rsidP="00191525">
            <w:pPr>
              <w:autoSpaceDE w:val="0"/>
              <w:autoSpaceDN w:val="0"/>
              <w:adjustRightInd w:val="0"/>
              <w:spacing w:before="60" w:after="0" w:line="239" w:lineRule="auto"/>
              <w:jc w:val="both"/>
              <w:rPr>
                <w:rFonts w:ascii="Times New Roman" w:hAnsi="Times New Roman" w:cs="Times New Roman"/>
              </w:rPr>
            </w:pPr>
            <w:r w:rsidRPr="00191525">
              <w:rPr>
                <w:rFonts w:ascii="Times New Roman" w:hAnsi="Times New Roman" w:cs="Times New Roman"/>
              </w:rPr>
              <w:t>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D63863" w:rsidRPr="00191525" w:rsidRDefault="00D63863" w:rsidP="00191525">
            <w:pPr>
              <w:autoSpaceDE w:val="0"/>
              <w:autoSpaceDN w:val="0"/>
              <w:adjustRightInd w:val="0"/>
              <w:spacing w:after="0" w:line="239" w:lineRule="auto"/>
              <w:jc w:val="both"/>
              <w:rPr>
                <w:rFonts w:ascii="Times New Roman" w:hAnsi="Times New Roman" w:cs="Times New Roman"/>
              </w:rPr>
            </w:pPr>
            <w:r w:rsidRPr="00191525">
              <w:rPr>
                <w:rFonts w:ascii="Times New Roman" w:hAnsi="Times New Roman" w:cs="Times New Roman"/>
              </w:rPr>
              <w:t xml:space="preserve">- границы </w:t>
            </w:r>
            <w:r w:rsidRPr="00191525">
              <w:rPr>
                <w:rFonts w:ascii="Times New Roman" w:hAnsi="Times New Roman" w:cs="Times New Roman"/>
                <w:lang w:val="en-US"/>
              </w:rPr>
              <w:t>I</w:t>
            </w:r>
            <w:r w:rsidRPr="00191525">
              <w:rPr>
                <w:rFonts w:ascii="Times New Roman" w:hAnsi="Times New Roman" w:cs="Times New Roman"/>
              </w:rPr>
              <w:t xml:space="preserve">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границы </w:t>
            </w:r>
            <w:r w:rsidRPr="00191525">
              <w:rPr>
                <w:rFonts w:ascii="Times New Roman" w:hAnsi="Times New Roman" w:cs="Times New Roman"/>
                <w:lang w:val="en-US"/>
              </w:rPr>
              <w:t>II</w:t>
            </w:r>
            <w:r w:rsidRPr="00191525">
              <w:rPr>
                <w:rFonts w:ascii="Times New Roman" w:hAnsi="Times New Roman" w:cs="Times New Roman"/>
              </w:rPr>
              <w:t xml:space="preserve"> и </w:t>
            </w:r>
            <w:r w:rsidRPr="00191525">
              <w:rPr>
                <w:rFonts w:ascii="Times New Roman" w:hAnsi="Times New Roman" w:cs="Times New Roman"/>
                <w:lang w:val="en-US"/>
              </w:rPr>
              <w:t>III</w:t>
            </w:r>
            <w:r w:rsidRPr="00191525">
              <w:rPr>
                <w:rFonts w:ascii="Times New Roman" w:hAnsi="Times New Roman" w:cs="Times New Roman"/>
              </w:rPr>
              <w:t xml:space="preserve"> поясов зоны санитарной охраны - границы территории, предназначенной для предупреждения загрязнения воды источников водоснабжения</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санитарно-защитной зоны</w:t>
            </w:r>
          </w:p>
        </w:tc>
        <w:tc>
          <w:tcPr>
            <w:tcW w:w="6911" w:type="dxa"/>
          </w:tcPr>
          <w:p w:rsidR="00D63863" w:rsidRPr="00191525" w:rsidRDefault="00D63863" w:rsidP="00191525">
            <w:pPr>
              <w:spacing w:before="60" w:after="0" w:line="240" w:lineRule="auto"/>
              <w:jc w:val="both"/>
              <w:rPr>
                <w:rFonts w:ascii="Times New Roman" w:hAnsi="Times New Roman" w:cs="Times New Roman"/>
              </w:rPr>
            </w:pPr>
            <w:r w:rsidRPr="00191525">
              <w:rPr>
                <w:rFonts w:ascii="Times New Roman" w:hAnsi="Times New Roman" w:cs="Times New Roman"/>
              </w:rPr>
              <w:t xml:space="preserve">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D63863" w:rsidRDefault="00D63863" w:rsidP="00FD7A34">
      <w:pPr>
        <w:spacing w:after="0" w:line="240" w:lineRule="auto"/>
        <w:jc w:val="both"/>
        <w:rPr>
          <w:rFonts w:ascii="Times New Roman" w:hAnsi="Times New Roman" w:cs="Times New Roman"/>
          <w:b/>
          <w:bCs/>
          <w:sz w:val="24"/>
          <w:szCs w:val="24"/>
        </w:rPr>
        <w:sectPr w:rsidR="00D63863" w:rsidSect="000C0740">
          <w:pgSz w:w="11906" w:h="16838"/>
          <w:pgMar w:top="1134" w:right="850" w:bottom="1134" w:left="1701" w:header="708" w:footer="708" w:gutter="0"/>
          <w:cols w:space="708"/>
          <w:docGrid w:linePitch="360"/>
        </w:sectPr>
      </w:pPr>
    </w:p>
    <w:p w:rsidR="00D63863" w:rsidRDefault="00D63863" w:rsidP="00F75D0A">
      <w:pPr>
        <w:spacing w:after="0" w:line="240" w:lineRule="auto"/>
        <w:jc w:val="center"/>
        <w:rPr>
          <w:rFonts w:cs="Times New Roman"/>
          <w:sz w:val="16"/>
          <w:szCs w:val="16"/>
        </w:rPr>
      </w:pPr>
      <w:r>
        <w:rPr>
          <w:noProof/>
        </w:rPr>
        <w:pict>
          <v:rect id="_x0000_s1171" style="position:absolute;left:0;text-align:left;margin-left:-28.05pt;margin-top:-7.65pt;width:751.95pt;height:7.15pt;z-index:251726848;visibility:visible" fillcolor="#c0504d" strokecolor="#f2f2f2" strokeweight="3pt">
            <v:shadow on="t" color="#622423" opacity=".5" offset="1pt"/>
          </v:rect>
        </w:pict>
      </w:r>
    </w:p>
    <w:p w:rsidR="00D63863" w:rsidRDefault="00D63863" w:rsidP="00F75D0A">
      <w:pPr>
        <w:pStyle w:val="ListParagraph"/>
        <w:shd w:val="clear" w:color="auto" w:fill="EEECE1"/>
        <w:spacing w:after="0" w:line="240" w:lineRule="auto"/>
        <w:ind w:left="0"/>
        <w:rPr>
          <w:rFonts w:ascii="Times New Roman" w:hAnsi="Times New Roman" w:cs="Times New Roman"/>
          <w:b/>
          <w:bCs/>
          <w:sz w:val="24"/>
          <w:szCs w:val="24"/>
        </w:rPr>
      </w:pPr>
      <w:r>
        <w:rPr>
          <w:noProof/>
        </w:rPr>
        <w:pict>
          <v:rect id="_x0000_s1172" style="position:absolute;margin-left:-28.05pt;margin-top:39.5pt;width:756.75pt;height:7.15pt;z-index:251725824;visibility:visible" fillcolor="#c0504d" strokecolor="#f2f2f2" strokeweight="3pt">
            <v:shadow on="t" color="#622423" opacity=".5" offset="1pt"/>
          </v:rect>
        </w:pict>
      </w: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7</w:t>
      </w:r>
      <w:r>
        <w:rPr>
          <w:rFonts w:ascii="Arial Narrow" w:hAnsi="Arial Narrow" w:cs="Arial Narrow"/>
          <w:b/>
          <w:bCs/>
          <w:sz w:val="36"/>
          <w:szCs w:val="36"/>
        </w:rPr>
        <w:t>:  СХЕМА РАСПОЛОЖЕНИЯ  ПАНОВСКОГО СЕЛЬСКОГО ПОСЕЛЕНИЯ ПАЛЕХСКОГО МУНИЦИПАЛЬНОГО РАЙОНА ИВАНОВСКОЙ ОБЛАСТИ</w:t>
      </w:r>
    </w:p>
    <w:p w:rsidR="00D63863" w:rsidRPr="00650DCF" w:rsidRDefault="00D63863" w:rsidP="00F75D0A">
      <w:pPr>
        <w:spacing w:after="0"/>
        <w:jc w:val="center"/>
        <w:rPr>
          <w:rFonts w:ascii="Times New Roman" w:hAnsi="Times New Roman" w:cs="Times New Roman"/>
          <w:b/>
          <w:bCs/>
          <w:sz w:val="16"/>
          <w:szCs w:val="16"/>
        </w:rPr>
      </w:pPr>
    </w:p>
    <w:p w:rsidR="00D63863" w:rsidRDefault="00D63863" w:rsidP="00F75D0A">
      <w:pPr>
        <w:pStyle w:val="ListParagraph"/>
        <w:tabs>
          <w:tab w:val="left" w:pos="851"/>
        </w:tabs>
        <w:spacing w:after="0" w:line="228" w:lineRule="auto"/>
        <w:ind w:left="0"/>
        <w:jc w:val="both"/>
        <w:rPr>
          <w:rFonts w:ascii="Times New Roman" w:hAnsi="Times New Roman" w:cs="Times New Roman"/>
          <w:sz w:val="24"/>
          <w:szCs w:val="24"/>
        </w:rPr>
      </w:pPr>
    </w:p>
    <w:p w:rsidR="00D63863" w:rsidRPr="00F75D0A" w:rsidRDefault="00D63863" w:rsidP="00CF7AF4">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 xml:space="preserve">Рис. П-7.1 – </w:t>
      </w:r>
      <w:r w:rsidRPr="00F75D0A">
        <w:rPr>
          <w:rFonts w:ascii="Times New Roman" w:hAnsi="Times New Roman" w:cs="Times New Roman"/>
          <w:b/>
          <w:bCs/>
          <w:i/>
          <w:iCs/>
          <w:sz w:val="24"/>
          <w:szCs w:val="24"/>
        </w:rPr>
        <w:t xml:space="preserve">Схема расположения </w:t>
      </w:r>
      <w:r>
        <w:rPr>
          <w:rFonts w:ascii="Times New Roman" w:hAnsi="Times New Roman" w:cs="Times New Roman"/>
          <w:b/>
          <w:bCs/>
          <w:i/>
          <w:iCs/>
          <w:sz w:val="24"/>
          <w:szCs w:val="24"/>
        </w:rPr>
        <w:t>Пановского</w:t>
      </w:r>
      <w:r w:rsidRPr="00F75D0A">
        <w:rPr>
          <w:rFonts w:ascii="Times New Roman" w:hAnsi="Times New Roman" w:cs="Times New Roman"/>
          <w:b/>
          <w:bCs/>
          <w:i/>
          <w:iCs/>
          <w:sz w:val="24"/>
          <w:szCs w:val="24"/>
        </w:rPr>
        <w:t xml:space="preserve"> сельского поселения Палехского муниципального района Ивановской области</w:t>
      </w:r>
    </w:p>
    <w:p w:rsidR="00D63863" w:rsidRDefault="00D63863" w:rsidP="00CF7AF4">
      <w:pPr>
        <w:spacing w:after="0" w:line="240" w:lineRule="auto"/>
        <w:jc w:val="both"/>
        <w:rPr>
          <w:rFonts w:ascii="Times New Roman" w:hAnsi="Times New Roman" w:cs="Times New Roman"/>
          <w:i/>
          <w:iCs/>
          <w:sz w:val="24"/>
          <w:szCs w:val="24"/>
        </w:rPr>
      </w:pPr>
    </w:p>
    <w:p w:rsidR="00D63863" w:rsidRDefault="00D63863" w:rsidP="00CF7AF4">
      <w:pPr>
        <w:spacing w:after="0" w:line="240" w:lineRule="auto"/>
        <w:jc w:val="both"/>
        <w:rPr>
          <w:rFonts w:ascii="Times New Roman" w:hAnsi="Times New Roman" w:cs="Times New Roman"/>
          <w:i/>
          <w:iCs/>
          <w:sz w:val="24"/>
          <w:szCs w:val="24"/>
        </w:rPr>
        <w:sectPr w:rsidR="00D63863" w:rsidSect="000C0740">
          <w:pgSz w:w="16838" w:h="11906" w:orient="landscape"/>
          <w:pgMar w:top="850" w:right="1134" w:bottom="1701" w:left="1134" w:header="708" w:footer="708" w:gutter="0"/>
          <w:cols w:space="708"/>
          <w:docGrid w:linePitch="360"/>
        </w:sectPr>
      </w:pPr>
      <w:r>
        <w:rPr>
          <w:noProof/>
        </w:rPr>
        <w:pict>
          <v:shapetype id="_x0000_t202" coordsize="21600,21600" o:spt="202" path="m,l,21600r21600,l21600,xe">
            <v:stroke joinstyle="miter"/>
            <v:path gradientshapeok="t" o:connecttype="rect"/>
          </v:shapetype>
          <v:shape id="_x0000_s1173" type="#_x0000_t202" style="position:absolute;left:0;text-align:left;margin-left:551.8pt;margin-top:185.75pt;width:181.1pt;height:140.55pt;z-index:251727872">
            <v:textbox style="mso-next-textbox:#_x0000_s1173">
              <w:txbxContent>
                <w:p w:rsidR="00D63863" w:rsidRDefault="00D63863">
                  <w:pPr>
                    <w:rPr>
                      <w:rFonts w:cs="Times New Roman"/>
                    </w:rPr>
                  </w:pPr>
                  <w:r w:rsidRPr="003D506D">
                    <w:rPr>
                      <w:rFonts w:cs="Times New Roman"/>
                      <w:noProof/>
                    </w:rPr>
                    <w:pict>
                      <v:shape id="Рисунок 15" o:spid="_x0000_i1036" type="#_x0000_t75" style="width:175.5pt;height:126.75pt;visibility:visible">
                        <v:imagedata r:id="rId204" o:title=""/>
                      </v:shape>
                    </w:pict>
                  </w:r>
                </w:p>
              </w:txbxContent>
            </v:textbox>
          </v:shape>
        </w:pict>
      </w:r>
      <w:r w:rsidRPr="00191525">
        <w:rPr>
          <w:rFonts w:ascii="Times New Roman" w:hAnsi="Times New Roman" w:cs="Times New Roman"/>
          <w:i/>
          <w:iCs/>
          <w:noProof/>
          <w:sz w:val="24"/>
          <w:szCs w:val="24"/>
        </w:rPr>
        <w:pict>
          <v:shape id="Рисунок 24" o:spid="_x0000_i1037" type="#_x0000_t75" style="width:468.75pt;height:336pt;visibility:visible">
            <v:imagedata r:id="rId205" o:title=""/>
          </v:shape>
        </w:pict>
      </w:r>
    </w:p>
    <w:p w:rsidR="00D63863" w:rsidRDefault="00D63863" w:rsidP="0002607E">
      <w:pPr>
        <w:tabs>
          <w:tab w:val="left" w:pos="1764"/>
        </w:tabs>
        <w:spacing w:after="0" w:line="240" w:lineRule="auto"/>
        <w:jc w:val="both"/>
        <w:rPr>
          <w:rFonts w:ascii="Times New Roman" w:hAnsi="Times New Roman" w:cs="Times New Roman"/>
          <w:b/>
          <w:bCs/>
          <w:i/>
          <w:iCs/>
          <w:sz w:val="24"/>
          <w:szCs w:val="24"/>
        </w:rPr>
      </w:pPr>
    </w:p>
    <w:sectPr w:rsidR="00D63863" w:rsidSect="000C0740">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863" w:rsidRDefault="00D63863" w:rsidP="00D46E65">
      <w:pPr>
        <w:spacing w:after="0" w:line="240" w:lineRule="auto"/>
        <w:rPr>
          <w:rFonts w:cs="Times New Roman"/>
        </w:rPr>
      </w:pPr>
      <w:r>
        <w:rPr>
          <w:rFonts w:cs="Times New Roman"/>
        </w:rPr>
        <w:separator/>
      </w:r>
    </w:p>
  </w:endnote>
  <w:endnote w:type="continuationSeparator" w:id="0">
    <w:p w:rsidR="00D63863" w:rsidRDefault="00D63863" w:rsidP="00D46E6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panose1 w:val="00000000000000000000"/>
    <w:charset w:val="CC"/>
    <w:family w:val="auto"/>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3" w:rsidRDefault="00D63863">
    <w:pPr>
      <w:pStyle w:val="Footer"/>
      <w:jc w:val="right"/>
      <w:rPr>
        <w:rFonts w:cs="Times New Roman"/>
      </w:rP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p w:rsidR="00D63863" w:rsidRDefault="00D63863">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863" w:rsidRDefault="00D63863" w:rsidP="00D46E65">
      <w:pPr>
        <w:spacing w:after="0" w:line="240" w:lineRule="auto"/>
        <w:rPr>
          <w:rFonts w:cs="Times New Roman"/>
        </w:rPr>
      </w:pPr>
      <w:r>
        <w:rPr>
          <w:rFonts w:cs="Times New Roman"/>
        </w:rPr>
        <w:separator/>
      </w:r>
    </w:p>
  </w:footnote>
  <w:footnote w:type="continuationSeparator" w:id="0">
    <w:p w:rsidR="00D63863" w:rsidRDefault="00D63863" w:rsidP="00D46E65">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8F45A7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2325D0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3DC8274"/>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EC38E0"/>
    <w:lvl w:ilvl="0">
      <w:start w:val="1"/>
      <w:numFmt w:val="decimal"/>
      <w:pStyle w:val="ListNumber2"/>
      <w:lvlText w:val="%1."/>
      <w:lvlJc w:val="left"/>
      <w:pPr>
        <w:tabs>
          <w:tab w:val="num" w:pos="643"/>
        </w:tabs>
        <w:ind w:left="643" w:hanging="360"/>
      </w:pPr>
    </w:lvl>
  </w:abstractNum>
  <w:abstractNum w:abstractNumId="4">
    <w:nsid w:val="FFFFFF80"/>
    <w:multiLevelType w:val="singleLevel"/>
    <w:tmpl w:val="E42AA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5125F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390CDC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814EEC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6EE8A8E"/>
    <w:lvl w:ilvl="0">
      <w:start w:val="1"/>
      <w:numFmt w:val="decimal"/>
      <w:pStyle w:val="ListNumber"/>
      <w:lvlText w:val="%1."/>
      <w:lvlJc w:val="left"/>
      <w:pPr>
        <w:tabs>
          <w:tab w:val="num" w:pos="360"/>
        </w:tabs>
        <w:ind w:left="360" w:hanging="360"/>
      </w:pPr>
    </w:lvl>
  </w:abstractNum>
  <w:abstractNum w:abstractNumId="9">
    <w:nsid w:val="FFFFFF89"/>
    <w:multiLevelType w:val="singleLevel"/>
    <w:tmpl w:val="C2F0F0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nsid w:val="000A326C"/>
    <w:multiLevelType w:val="multilevel"/>
    <w:tmpl w:val="FA645958"/>
    <w:lvl w:ilvl="0">
      <w:start w:val="1"/>
      <w:numFmt w:val="decimal"/>
      <w:pStyle w:val="a"/>
      <w:lvlText w:val="%1."/>
      <w:lvlJc w:val="left"/>
      <w:pPr>
        <w:ind w:firstLine="567"/>
      </w:pPr>
      <w:rPr>
        <w:rFonts w:hint="default"/>
      </w:rPr>
    </w:lvl>
    <w:lvl w:ilvl="1">
      <w:start w:val="1"/>
      <w:numFmt w:val="decimal"/>
      <w:isLgl/>
      <w:suff w:val="space"/>
      <w:lvlText w:val="%1.%2"/>
      <w:lvlJc w:val="left"/>
      <w:pPr>
        <w:ind w:firstLine="567"/>
      </w:pPr>
      <w:rPr>
        <w:rFonts w:hint="default"/>
      </w:rPr>
    </w:lvl>
    <w:lvl w:ilvl="2">
      <w:start w:val="1"/>
      <w:numFmt w:val="decimal"/>
      <w:isLgl/>
      <w:suff w:val="space"/>
      <w:lvlText w:val="%1.%2.%3"/>
      <w:lvlJc w:val="left"/>
      <w:pPr>
        <w:ind w:firstLine="567"/>
      </w:pPr>
      <w:rPr>
        <w:rFonts w:hint="default"/>
      </w:rPr>
    </w:lvl>
    <w:lvl w:ilvl="3">
      <w:start w:val="1"/>
      <w:numFmt w:val="decimal"/>
      <w:isLgl/>
      <w:suff w:val="space"/>
      <w:lvlText w:val="%1.%2.%3.%4"/>
      <w:lvlJc w:val="left"/>
      <w:pPr>
        <w:ind w:firstLine="567"/>
      </w:pPr>
      <w:rPr>
        <w:rFonts w:hint="default"/>
      </w:rPr>
    </w:lvl>
    <w:lvl w:ilvl="4">
      <w:start w:val="1"/>
      <w:numFmt w:val="decimal"/>
      <w:isLgl/>
      <w:suff w:val="space"/>
      <w:lvlText w:val="%1.%2.%3.%4.%5"/>
      <w:lvlJc w:val="left"/>
      <w:pPr>
        <w:ind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20">
    <w:nsid w:val="106F13DB"/>
    <w:multiLevelType w:val="hybridMultilevel"/>
    <w:tmpl w:val="E1BEFB94"/>
    <w:styleLink w:val="111111111"/>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122C5C5F"/>
    <w:multiLevelType w:val="hybridMultilevel"/>
    <w:tmpl w:val="3954C0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41C398A"/>
    <w:multiLevelType w:val="multilevel"/>
    <w:tmpl w:val="284418CA"/>
    <w:lvl w:ilvl="0">
      <w:start w:val="1"/>
      <w:numFmt w:val="decimal"/>
      <w:lvlText w:val="%1."/>
      <w:lvlJc w:val="left"/>
      <w:pPr>
        <w:ind w:left="720" w:hanging="360"/>
      </w:pPr>
      <w:rPr>
        <w:rFonts w:hint="default"/>
        <w:b/>
        <w:bCs/>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15C55C8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6613BB0"/>
    <w:multiLevelType w:val="hybridMultilevel"/>
    <w:tmpl w:val="62002528"/>
    <w:lvl w:ilvl="0" w:tplc="901ABC82">
      <w:start w:val="1"/>
      <w:numFmt w:val="decimal"/>
      <w:lvlText w:val="%1."/>
      <w:lvlJc w:val="left"/>
      <w:pPr>
        <w:ind w:left="567" w:hanging="207"/>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left="567"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6">
    <w:nsid w:val="2C557F61"/>
    <w:multiLevelType w:val="hybridMultilevel"/>
    <w:tmpl w:val="6764E6CE"/>
    <w:lvl w:ilvl="0" w:tplc="1DDA9506">
      <w:start w:val="1"/>
      <w:numFmt w:val="decimal"/>
      <w:pStyle w:val="a1"/>
      <w:lvlText w:val="%1"/>
      <w:lvlJc w:val="left"/>
      <w:pPr>
        <w:tabs>
          <w:tab w:val="num" w:pos="340"/>
        </w:tabs>
        <w:ind w:firstLine="57"/>
      </w:pPr>
      <w:rPr>
        <w:rFonts w:hint="default"/>
      </w:rPr>
    </w:lvl>
    <w:lvl w:ilvl="1" w:tplc="0419001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7">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8">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hint="default"/>
        <w:b/>
        <w:bCs/>
      </w:rPr>
    </w:lvl>
    <w:lvl w:ilvl="1">
      <w:start w:val="1"/>
      <w:numFmt w:val="decimal"/>
      <w:pStyle w:val="S2"/>
      <w:lvlText w:val="%1.%2"/>
      <w:lvlJc w:val="left"/>
      <w:pPr>
        <w:tabs>
          <w:tab w:val="num" w:pos="720"/>
        </w:tabs>
        <w:ind w:left="720" w:hanging="360"/>
      </w:pPr>
      <w:rPr>
        <w:rFonts w:hint="default"/>
        <w:b/>
        <w:bCs/>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3F78260B"/>
    <w:multiLevelType w:val="hybridMultilevel"/>
    <w:tmpl w:val="D23C09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4">
    <w:nsid w:val="48011DD6"/>
    <w:multiLevelType w:val="multilevel"/>
    <w:tmpl w:val="25BE3374"/>
    <w:lvl w:ilvl="0">
      <w:start w:val="1"/>
      <w:numFmt w:val="decimal"/>
      <w:lvlText w:val="%1."/>
      <w:lvlJc w:val="left"/>
      <w:pPr>
        <w:ind w:left="720" w:hanging="360"/>
      </w:pPr>
      <w:rPr>
        <w:rFonts w:hint="default"/>
        <w:sz w:val="24"/>
        <w:szCs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49643F15"/>
    <w:multiLevelType w:val="hybridMultilevel"/>
    <w:tmpl w:val="51220E92"/>
    <w:styleLink w:val="1ai111"/>
    <w:lvl w:ilvl="0" w:tplc="AB3A818C">
      <w:start w:val="1"/>
      <w:numFmt w:val="decimal"/>
      <w:lvlText w:val="%1."/>
      <w:lvlJc w:val="left"/>
      <w:pPr>
        <w:tabs>
          <w:tab w:val="num" w:pos="2448"/>
        </w:tabs>
        <w:ind w:left="2448" w:hanging="1368"/>
      </w:pPr>
      <w:rPr>
        <w:rFonts w:hint="default"/>
      </w:r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36">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C32653B"/>
    <w:multiLevelType w:val="hybridMultilevel"/>
    <w:tmpl w:val="D9622FE6"/>
    <w:lvl w:ilvl="0" w:tplc="87C2833E">
      <w:start w:val="1"/>
      <w:numFmt w:val="decimal"/>
      <w:lvlText w:val="%1."/>
      <w:lvlJc w:val="left"/>
      <w:pPr>
        <w:ind w:left="1639" w:hanging="93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4F65195B"/>
    <w:multiLevelType w:val="multilevel"/>
    <w:tmpl w:val="16A8B17E"/>
    <w:lvl w:ilvl="0">
      <w:start w:val="1"/>
      <w:numFmt w:val="decimal"/>
      <w:pStyle w:val="1"/>
      <w:suff w:val="space"/>
      <w:lvlText w:val="%1)"/>
      <w:lvlJc w:val="left"/>
      <w:pPr>
        <w:ind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39">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nsid w:val="5273478B"/>
    <w:multiLevelType w:val="hybridMultilevel"/>
    <w:tmpl w:val="722A5A48"/>
    <w:lvl w:ilvl="0" w:tplc="2DEE7BA2">
      <w:start w:val="1"/>
      <w:numFmt w:val="bullet"/>
      <w:pStyle w:val="NoSpacing"/>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nsid w:val="59E60585"/>
    <w:multiLevelType w:val="hybridMultilevel"/>
    <w:tmpl w:val="E78C7934"/>
    <w:lvl w:ilvl="0" w:tplc="A88A4AE0">
      <w:numFmt w:val="decimal"/>
      <w:lvlText w:val=""/>
      <w:lvlJc w:val="left"/>
    </w:lvl>
    <w:lvl w:ilvl="1" w:tplc="04190003">
      <w:numFmt w:val="decimal"/>
      <w:pStyle w:val="11"/>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3">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5BCA28B8"/>
    <w:multiLevelType w:val="multilevel"/>
    <w:tmpl w:val="509495EA"/>
    <w:lvl w:ilvl="0">
      <w:numFmt w:val="decimal"/>
      <w:lvlText w:val=""/>
      <w:lvlJc w:val="left"/>
    </w:lvl>
    <w:lvl w:ilvl="1">
      <w:numFmt w:val="decimal"/>
      <w:pStyle w:val="a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C852E36"/>
    <w:multiLevelType w:val="hybridMultilevel"/>
    <w:tmpl w:val="F9B888F8"/>
    <w:lvl w:ilvl="0" w:tplc="739A3D8C">
      <w:numFmt w:val="decimal"/>
      <w:pStyle w:val="S2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6">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5DFB27CD"/>
    <w:multiLevelType w:val="hybridMultilevel"/>
    <w:tmpl w:val="2C74A3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646532C"/>
    <w:multiLevelType w:val="hybridMultilevel"/>
    <w:tmpl w:val="83A26272"/>
    <w:lvl w:ilvl="0" w:tplc="E65CD3D0">
      <w:numFmt w:val="decimal"/>
      <w:pStyle w:val="S3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9">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cs="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0">
    <w:nsid w:val="70B8164A"/>
    <w:multiLevelType w:val="hybridMultilevel"/>
    <w:tmpl w:val="991C6738"/>
    <w:lvl w:ilvl="0" w:tplc="07D027C4">
      <w:start w:val="1"/>
      <w:numFmt w:val="decimal"/>
      <w:lvlText w:val="%1."/>
      <w:lvlJc w:val="left"/>
      <w:pPr>
        <w:ind w:left="928" w:hanging="360"/>
      </w:pPr>
      <w:rPr>
        <w:rFonts w:hint="default"/>
        <w:sz w:val="24"/>
        <w:szCs w:val="24"/>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nsid w:val="70CC008F"/>
    <w:multiLevelType w:val="multilevel"/>
    <w:tmpl w:val="D3A4E860"/>
    <w:lvl w:ilvl="0">
      <w:start w:val="1"/>
      <w:numFmt w:val="decimal"/>
      <w:pStyle w:val="a3"/>
      <w:suff w:val="space"/>
      <w:lvlText w:val="1.%1"/>
      <w:lvlJc w:val="left"/>
      <w:pPr>
        <w:ind w:left="927" w:hanging="360"/>
      </w:pPr>
      <w:rPr>
        <w:rFonts w:hint="default"/>
        <w:b w:val="0"/>
        <w:bCs w:val="0"/>
        <w:i/>
        <w:iCs/>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bCs/>
        <w:i w:val="0"/>
        <w:iCs w:val="0"/>
        <w:sz w:val="24"/>
        <w:szCs w:val="24"/>
      </w:rPr>
    </w:lvl>
    <w:lvl w:ilvl="2">
      <w:start w:val="1"/>
      <w:numFmt w:val="decimal"/>
      <w:suff w:val="space"/>
      <w:lvlText w:val="%1.%2.%3"/>
      <w:lvlJc w:val="left"/>
      <w:pPr>
        <w:ind w:left="567"/>
      </w:pPr>
      <w:rPr>
        <w:rFonts w:ascii="Times New Roman" w:hAnsi="Times New Roman" w:cs="Times New Roman" w:hint="default"/>
        <w:b/>
        <w:bCs/>
        <w:i w:val="0"/>
        <w:iCs w:val="0"/>
        <w:sz w:val="24"/>
        <w:szCs w:val="24"/>
      </w:rPr>
    </w:lvl>
    <w:lvl w:ilvl="3">
      <w:start w:val="1"/>
      <w:numFmt w:val="decimal"/>
      <w:lvlText w:val="%1.%2.%3.%4"/>
      <w:lvlJc w:val="left"/>
      <w:pPr>
        <w:tabs>
          <w:tab w:val="num" w:pos="141"/>
        </w:tabs>
        <w:ind w:left="14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hint="default"/>
      </w:rPr>
    </w:lvl>
    <w:lvl w:ilvl="5">
      <w:start w:val="1"/>
      <w:numFmt w:val="decimal"/>
      <w:lvlText w:val="%1.%2.%3.%4.%5.%6"/>
      <w:lvlJc w:val="left"/>
      <w:pPr>
        <w:tabs>
          <w:tab w:val="num" w:pos="141"/>
        </w:tabs>
        <w:ind w:left="141"/>
      </w:pPr>
      <w:rPr>
        <w:rFonts w:hint="default"/>
      </w:rPr>
    </w:lvl>
    <w:lvl w:ilvl="6">
      <w:start w:val="1"/>
      <w:numFmt w:val="decimal"/>
      <w:lvlText w:val="%1.%2.%3.%4.%5.%6.%7"/>
      <w:lvlJc w:val="left"/>
      <w:pPr>
        <w:tabs>
          <w:tab w:val="num" w:pos="141"/>
        </w:tabs>
        <w:ind w:left="141"/>
      </w:pPr>
      <w:rPr>
        <w:rFonts w:hint="default"/>
      </w:rPr>
    </w:lvl>
    <w:lvl w:ilvl="7">
      <w:start w:val="1"/>
      <w:numFmt w:val="decimal"/>
      <w:lvlText w:val="%1.%2.%3.%4.%5.%6.%7.%8"/>
      <w:lvlJc w:val="left"/>
      <w:pPr>
        <w:tabs>
          <w:tab w:val="num" w:pos="141"/>
        </w:tabs>
        <w:ind w:left="141"/>
      </w:pPr>
      <w:rPr>
        <w:rFonts w:hint="default"/>
      </w:rPr>
    </w:lvl>
    <w:lvl w:ilvl="8">
      <w:start w:val="1"/>
      <w:numFmt w:val="decimal"/>
      <w:lvlText w:val="%1.%2.%3.%4.%5.%6.%7.%8.%9"/>
      <w:lvlJc w:val="left"/>
      <w:pPr>
        <w:tabs>
          <w:tab w:val="num" w:pos="141"/>
        </w:tabs>
        <w:ind w:left="141"/>
      </w:pPr>
      <w:rPr>
        <w:rFonts w:hint="default"/>
      </w:rPr>
    </w:lvl>
  </w:abstractNum>
  <w:abstractNum w:abstractNumId="52">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F342FEC"/>
    <w:multiLevelType w:val="hybridMultilevel"/>
    <w:tmpl w:val="0D26D1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7"/>
  </w:num>
  <w:num w:numId="3">
    <w:abstractNumId w:val="8"/>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37"/>
  </w:num>
  <w:num w:numId="13">
    <w:abstractNumId w:val="31"/>
  </w:num>
  <w:num w:numId="14">
    <w:abstractNumId w:val="30"/>
  </w:num>
  <w:num w:numId="15">
    <w:abstractNumId w:val="34"/>
  </w:num>
  <w:num w:numId="16">
    <w:abstractNumId w:val="24"/>
  </w:num>
  <w:num w:numId="17">
    <w:abstractNumId w:val="53"/>
  </w:num>
  <w:num w:numId="18">
    <w:abstractNumId w:val="18"/>
  </w:num>
  <w:num w:numId="19">
    <w:abstractNumId w:val="46"/>
  </w:num>
  <w:num w:numId="20">
    <w:abstractNumId w:val="43"/>
  </w:num>
  <w:num w:numId="21">
    <w:abstractNumId w:val="50"/>
  </w:num>
  <w:num w:numId="22">
    <w:abstractNumId w:val="52"/>
  </w:num>
  <w:num w:numId="23">
    <w:abstractNumId w:val="17"/>
  </w:num>
  <w:num w:numId="24">
    <w:abstractNumId w:val="33"/>
  </w:num>
  <w:num w:numId="25">
    <w:abstractNumId w:val="40"/>
  </w:num>
  <w:num w:numId="26">
    <w:abstractNumId w:val="19"/>
  </w:num>
  <w:num w:numId="27">
    <w:abstractNumId w:val="28"/>
  </w:num>
  <w:num w:numId="28">
    <w:abstractNumId w:val="25"/>
  </w:num>
  <w:num w:numId="29">
    <w:abstractNumId w:val="26"/>
  </w:num>
  <w:num w:numId="30">
    <w:abstractNumId w:val="38"/>
  </w:num>
  <w:num w:numId="31">
    <w:abstractNumId w:val="51"/>
  </w:num>
  <w:num w:numId="32">
    <w:abstractNumId w:val="12"/>
  </w:num>
  <w:num w:numId="33">
    <w:abstractNumId w:val="15"/>
  </w:num>
  <w:num w:numId="34">
    <w:abstractNumId w:val="36"/>
  </w:num>
  <w:num w:numId="35">
    <w:abstractNumId w:val="35"/>
  </w:num>
  <w:num w:numId="36">
    <w:abstractNumId w:val="29"/>
  </w:num>
  <w:num w:numId="37">
    <w:abstractNumId w:val="16"/>
  </w:num>
  <w:num w:numId="38">
    <w:abstractNumId w:val="20"/>
  </w:num>
  <w:num w:numId="39">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45"/>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13"/>
  </w:num>
  <w:num w:numId="45">
    <w:abstractNumId w:val="39"/>
  </w:num>
  <w:num w:numId="46">
    <w:abstractNumId w:val="49"/>
  </w:num>
  <w:num w:numId="47">
    <w:abstractNumId w:val="21"/>
  </w:num>
  <w:num w:numId="48">
    <w:abstractNumId w:val="47"/>
  </w:num>
  <w:num w:numId="49">
    <w:abstractNumId w:val="32"/>
  </w:num>
  <w:num w:numId="50">
    <w:abstractNumId w:val="41"/>
  </w:num>
  <w:num w:numId="51">
    <w:abstractNumId w:val="14"/>
  </w:num>
  <w:num w:numId="52">
    <w:abstractNumId w:val="10"/>
  </w:num>
  <w:num w:numId="5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1CFF"/>
    <w:rsid w:val="000005A9"/>
    <w:rsid w:val="00001044"/>
    <w:rsid w:val="00001B93"/>
    <w:rsid w:val="00002482"/>
    <w:rsid w:val="00002CE1"/>
    <w:rsid w:val="00004E23"/>
    <w:rsid w:val="00005DD7"/>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A46"/>
    <w:rsid w:val="00030D85"/>
    <w:rsid w:val="000331A4"/>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5BA"/>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6DBB"/>
    <w:rsid w:val="00067DEA"/>
    <w:rsid w:val="00070619"/>
    <w:rsid w:val="000729D7"/>
    <w:rsid w:val="0007704D"/>
    <w:rsid w:val="00077CF9"/>
    <w:rsid w:val="000809B9"/>
    <w:rsid w:val="00081A5A"/>
    <w:rsid w:val="00081A62"/>
    <w:rsid w:val="00081AE3"/>
    <w:rsid w:val="00082689"/>
    <w:rsid w:val="00082D0F"/>
    <w:rsid w:val="0008499C"/>
    <w:rsid w:val="0008536A"/>
    <w:rsid w:val="000854E2"/>
    <w:rsid w:val="00085BCF"/>
    <w:rsid w:val="00085EEF"/>
    <w:rsid w:val="00086102"/>
    <w:rsid w:val="00091737"/>
    <w:rsid w:val="0009264A"/>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A74F9"/>
    <w:rsid w:val="000B03DD"/>
    <w:rsid w:val="000B0C57"/>
    <w:rsid w:val="000B184A"/>
    <w:rsid w:val="000B2B35"/>
    <w:rsid w:val="000B341C"/>
    <w:rsid w:val="000B3959"/>
    <w:rsid w:val="000B3B26"/>
    <w:rsid w:val="000B43BD"/>
    <w:rsid w:val="000B6293"/>
    <w:rsid w:val="000B764D"/>
    <w:rsid w:val="000B7803"/>
    <w:rsid w:val="000C0740"/>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6D9E"/>
    <w:rsid w:val="000D7AEA"/>
    <w:rsid w:val="000E081A"/>
    <w:rsid w:val="000E0A0C"/>
    <w:rsid w:val="000E129A"/>
    <w:rsid w:val="000E1A47"/>
    <w:rsid w:val="000E284C"/>
    <w:rsid w:val="000E4A56"/>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2313"/>
    <w:rsid w:val="00103592"/>
    <w:rsid w:val="0010376B"/>
    <w:rsid w:val="00105BE7"/>
    <w:rsid w:val="0010646E"/>
    <w:rsid w:val="00106FAE"/>
    <w:rsid w:val="001070E3"/>
    <w:rsid w:val="001071B3"/>
    <w:rsid w:val="00107997"/>
    <w:rsid w:val="00110197"/>
    <w:rsid w:val="00112186"/>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1CC5"/>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FE6"/>
    <w:rsid w:val="001446C2"/>
    <w:rsid w:val="00144896"/>
    <w:rsid w:val="00146410"/>
    <w:rsid w:val="0014699C"/>
    <w:rsid w:val="0015031E"/>
    <w:rsid w:val="00150C44"/>
    <w:rsid w:val="001537D0"/>
    <w:rsid w:val="00154BB9"/>
    <w:rsid w:val="00155A73"/>
    <w:rsid w:val="001564E8"/>
    <w:rsid w:val="00157151"/>
    <w:rsid w:val="0015780E"/>
    <w:rsid w:val="001613A4"/>
    <w:rsid w:val="00165114"/>
    <w:rsid w:val="001658EE"/>
    <w:rsid w:val="00166FB2"/>
    <w:rsid w:val="00167BE4"/>
    <w:rsid w:val="001702ED"/>
    <w:rsid w:val="001709B0"/>
    <w:rsid w:val="00171206"/>
    <w:rsid w:val="001726D0"/>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64C"/>
    <w:rsid w:val="00183F36"/>
    <w:rsid w:val="00185528"/>
    <w:rsid w:val="0018749F"/>
    <w:rsid w:val="001911F8"/>
    <w:rsid w:val="00191525"/>
    <w:rsid w:val="0019186B"/>
    <w:rsid w:val="0019187C"/>
    <w:rsid w:val="00192C24"/>
    <w:rsid w:val="00192D36"/>
    <w:rsid w:val="00192E9A"/>
    <w:rsid w:val="00192F87"/>
    <w:rsid w:val="00193642"/>
    <w:rsid w:val="00195164"/>
    <w:rsid w:val="001976E6"/>
    <w:rsid w:val="001A0AAD"/>
    <w:rsid w:val="001A32D8"/>
    <w:rsid w:val="001A434E"/>
    <w:rsid w:val="001A4806"/>
    <w:rsid w:val="001A4859"/>
    <w:rsid w:val="001A5F00"/>
    <w:rsid w:val="001A66FE"/>
    <w:rsid w:val="001B0917"/>
    <w:rsid w:val="001B0F3A"/>
    <w:rsid w:val="001B1D8B"/>
    <w:rsid w:val="001B2142"/>
    <w:rsid w:val="001B301B"/>
    <w:rsid w:val="001B5A7F"/>
    <w:rsid w:val="001B62CB"/>
    <w:rsid w:val="001B72AF"/>
    <w:rsid w:val="001C1D7B"/>
    <w:rsid w:val="001C31B8"/>
    <w:rsid w:val="001C34AF"/>
    <w:rsid w:val="001C4449"/>
    <w:rsid w:val="001C7398"/>
    <w:rsid w:val="001C7FB3"/>
    <w:rsid w:val="001D022E"/>
    <w:rsid w:val="001D11A5"/>
    <w:rsid w:val="001D1240"/>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6D6"/>
    <w:rsid w:val="001F673A"/>
    <w:rsid w:val="0020002F"/>
    <w:rsid w:val="00201A57"/>
    <w:rsid w:val="0020266B"/>
    <w:rsid w:val="00203B0A"/>
    <w:rsid w:val="00203BCD"/>
    <w:rsid w:val="00204564"/>
    <w:rsid w:val="002051D7"/>
    <w:rsid w:val="00206A32"/>
    <w:rsid w:val="00206E3A"/>
    <w:rsid w:val="00210D45"/>
    <w:rsid w:val="0021113D"/>
    <w:rsid w:val="00211425"/>
    <w:rsid w:val="00212336"/>
    <w:rsid w:val="00215278"/>
    <w:rsid w:val="002166DE"/>
    <w:rsid w:val="00216FE8"/>
    <w:rsid w:val="00220075"/>
    <w:rsid w:val="00220846"/>
    <w:rsid w:val="002228F3"/>
    <w:rsid w:val="002237E3"/>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38E"/>
    <w:rsid w:val="00247DED"/>
    <w:rsid w:val="00250FA0"/>
    <w:rsid w:val="00252F65"/>
    <w:rsid w:val="00254310"/>
    <w:rsid w:val="00255F73"/>
    <w:rsid w:val="002568F3"/>
    <w:rsid w:val="00256DFB"/>
    <w:rsid w:val="00264F05"/>
    <w:rsid w:val="00265784"/>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84F"/>
    <w:rsid w:val="002B4956"/>
    <w:rsid w:val="002B4C0E"/>
    <w:rsid w:val="002B6001"/>
    <w:rsid w:val="002B653C"/>
    <w:rsid w:val="002B7159"/>
    <w:rsid w:val="002B7C73"/>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3D29"/>
    <w:rsid w:val="002D4038"/>
    <w:rsid w:val="002D44FA"/>
    <w:rsid w:val="002D5A2E"/>
    <w:rsid w:val="002D5F84"/>
    <w:rsid w:val="002D5FA2"/>
    <w:rsid w:val="002D6B59"/>
    <w:rsid w:val="002E0007"/>
    <w:rsid w:val="002E16EF"/>
    <w:rsid w:val="002E6867"/>
    <w:rsid w:val="002E6A83"/>
    <w:rsid w:val="002E6F83"/>
    <w:rsid w:val="002E7588"/>
    <w:rsid w:val="002E7BD9"/>
    <w:rsid w:val="002E7DE0"/>
    <w:rsid w:val="002E7F6F"/>
    <w:rsid w:val="002F026D"/>
    <w:rsid w:val="002F0322"/>
    <w:rsid w:val="002F0AF3"/>
    <w:rsid w:val="002F10C3"/>
    <w:rsid w:val="002F201D"/>
    <w:rsid w:val="002F29C4"/>
    <w:rsid w:val="002F3257"/>
    <w:rsid w:val="002F3BEA"/>
    <w:rsid w:val="002F4854"/>
    <w:rsid w:val="002F530E"/>
    <w:rsid w:val="002F5E2F"/>
    <w:rsid w:val="002F70C5"/>
    <w:rsid w:val="002F711E"/>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6D88"/>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6FA"/>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6E5A"/>
    <w:rsid w:val="00357228"/>
    <w:rsid w:val="003619AC"/>
    <w:rsid w:val="003636C3"/>
    <w:rsid w:val="003640FB"/>
    <w:rsid w:val="00364B60"/>
    <w:rsid w:val="00365A29"/>
    <w:rsid w:val="00366B1C"/>
    <w:rsid w:val="003706E5"/>
    <w:rsid w:val="0037184D"/>
    <w:rsid w:val="00373873"/>
    <w:rsid w:val="00375B5F"/>
    <w:rsid w:val="00376030"/>
    <w:rsid w:val="00380101"/>
    <w:rsid w:val="00381DD5"/>
    <w:rsid w:val="00381ECA"/>
    <w:rsid w:val="003820A4"/>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6B7B"/>
    <w:rsid w:val="003971FF"/>
    <w:rsid w:val="00397535"/>
    <w:rsid w:val="00397CEF"/>
    <w:rsid w:val="00397DC0"/>
    <w:rsid w:val="003A0FD8"/>
    <w:rsid w:val="003A260C"/>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1EE"/>
    <w:rsid w:val="003B68C8"/>
    <w:rsid w:val="003C168D"/>
    <w:rsid w:val="003C2A8C"/>
    <w:rsid w:val="003C3222"/>
    <w:rsid w:val="003C3782"/>
    <w:rsid w:val="003C3B3E"/>
    <w:rsid w:val="003C415E"/>
    <w:rsid w:val="003C48CA"/>
    <w:rsid w:val="003C48DA"/>
    <w:rsid w:val="003C4E15"/>
    <w:rsid w:val="003C6E9A"/>
    <w:rsid w:val="003C77E5"/>
    <w:rsid w:val="003C7EA9"/>
    <w:rsid w:val="003D18CE"/>
    <w:rsid w:val="003D1D24"/>
    <w:rsid w:val="003D506D"/>
    <w:rsid w:val="003D645D"/>
    <w:rsid w:val="003E0242"/>
    <w:rsid w:val="003E109C"/>
    <w:rsid w:val="003E1223"/>
    <w:rsid w:val="003E12D9"/>
    <w:rsid w:val="003E17F2"/>
    <w:rsid w:val="003E1AF7"/>
    <w:rsid w:val="003E1BA0"/>
    <w:rsid w:val="003E1C2F"/>
    <w:rsid w:val="003E289B"/>
    <w:rsid w:val="003E2B76"/>
    <w:rsid w:val="003E383D"/>
    <w:rsid w:val="003E42A8"/>
    <w:rsid w:val="003E4CF5"/>
    <w:rsid w:val="003E501D"/>
    <w:rsid w:val="003E558D"/>
    <w:rsid w:val="003E5984"/>
    <w:rsid w:val="003E6EAE"/>
    <w:rsid w:val="003E731F"/>
    <w:rsid w:val="003E7B72"/>
    <w:rsid w:val="003F275B"/>
    <w:rsid w:val="003F48EE"/>
    <w:rsid w:val="003F4E38"/>
    <w:rsid w:val="003F7A6C"/>
    <w:rsid w:val="003F7C60"/>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843"/>
    <w:rsid w:val="00422931"/>
    <w:rsid w:val="0042411B"/>
    <w:rsid w:val="0042496A"/>
    <w:rsid w:val="0042576E"/>
    <w:rsid w:val="00425B44"/>
    <w:rsid w:val="00425CA5"/>
    <w:rsid w:val="004263BF"/>
    <w:rsid w:val="00426F1A"/>
    <w:rsid w:val="0042765F"/>
    <w:rsid w:val="00430466"/>
    <w:rsid w:val="00431B89"/>
    <w:rsid w:val="00432AD5"/>
    <w:rsid w:val="00433646"/>
    <w:rsid w:val="00433B54"/>
    <w:rsid w:val="00434867"/>
    <w:rsid w:val="00434A0B"/>
    <w:rsid w:val="004358E3"/>
    <w:rsid w:val="00435A75"/>
    <w:rsid w:val="004367D7"/>
    <w:rsid w:val="004373E9"/>
    <w:rsid w:val="00437FEA"/>
    <w:rsid w:val="0044382B"/>
    <w:rsid w:val="004439B3"/>
    <w:rsid w:val="00446B74"/>
    <w:rsid w:val="004515A1"/>
    <w:rsid w:val="00451879"/>
    <w:rsid w:val="0045240F"/>
    <w:rsid w:val="00453481"/>
    <w:rsid w:val="004535E6"/>
    <w:rsid w:val="00453FC8"/>
    <w:rsid w:val="0045516C"/>
    <w:rsid w:val="00455218"/>
    <w:rsid w:val="0045596D"/>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14BD"/>
    <w:rsid w:val="004821C4"/>
    <w:rsid w:val="004826F8"/>
    <w:rsid w:val="00483795"/>
    <w:rsid w:val="004839AA"/>
    <w:rsid w:val="00483A5D"/>
    <w:rsid w:val="0048405B"/>
    <w:rsid w:val="0048413F"/>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0F3D"/>
    <w:rsid w:val="004A136E"/>
    <w:rsid w:val="004A26EE"/>
    <w:rsid w:val="004A2BAF"/>
    <w:rsid w:val="004A378B"/>
    <w:rsid w:val="004A4429"/>
    <w:rsid w:val="004A4732"/>
    <w:rsid w:val="004A4894"/>
    <w:rsid w:val="004A5817"/>
    <w:rsid w:val="004A6165"/>
    <w:rsid w:val="004A6378"/>
    <w:rsid w:val="004A65BA"/>
    <w:rsid w:val="004A79D7"/>
    <w:rsid w:val="004B0C5E"/>
    <w:rsid w:val="004B18C2"/>
    <w:rsid w:val="004B6FE7"/>
    <w:rsid w:val="004B7145"/>
    <w:rsid w:val="004B72CD"/>
    <w:rsid w:val="004B7BC3"/>
    <w:rsid w:val="004C15AB"/>
    <w:rsid w:val="004C183E"/>
    <w:rsid w:val="004C1979"/>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5F3D"/>
    <w:rsid w:val="004D7435"/>
    <w:rsid w:val="004E0750"/>
    <w:rsid w:val="004E0C83"/>
    <w:rsid w:val="004E1B54"/>
    <w:rsid w:val="004E1F22"/>
    <w:rsid w:val="004E321A"/>
    <w:rsid w:val="004E38D6"/>
    <w:rsid w:val="004E44E8"/>
    <w:rsid w:val="004E4A5E"/>
    <w:rsid w:val="004E522B"/>
    <w:rsid w:val="004E5432"/>
    <w:rsid w:val="004E6C76"/>
    <w:rsid w:val="004E738C"/>
    <w:rsid w:val="004E73C3"/>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4607"/>
    <w:rsid w:val="005252A8"/>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207F"/>
    <w:rsid w:val="0055388B"/>
    <w:rsid w:val="0055397E"/>
    <w:rsid w:val="00554F46"/>
    <w:rsid w:val="005550A4"/>
    <w:rsid w:val="00555EA3"/>
    <w:rsid w:val="0055604B"/>
    <w:rsid w:val="00556388"/>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3E9E"/>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2E57"/>
    <w:rsid w:val="005A479F"/>
    <w:rsid w:val="005A5ADA"/>
    <w:rsid w:val="005A7C04"/>
    <w:rsid w:val="005A7CCF"/>
    <w:rsid w:val="005B0862"/>
    <w:rsid w:val="005B0CFF"/>
    <w:rsid w:val="005B10EC"/>
    <w:rsid w:val="005B1252"/>
    <w:rsid w:val="005B13F4"/>
    <w:rsid w:val="005B2386"/>
    <w:rsid w:val="005B2469"/>
    <w:rsid w:val="005B2AAE"/>
    <w:rsid w:val="005B2F45"/>
    <w:rsid w:val="005B3BFA"/>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C6C54"/>
    <w:rsid w:val="005D0173"/>
    <w:rsid w:val="005D02A5"/>
    <w:rsid w:val="005D16FD"/>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5F03"/>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0DCF"/>
    <w:rsid w:val="00651209"/>
    <w:rsid w:val="00652170"/>
    <w:rsid w:val="00654FDA"/>
    <w:rsid w:val="006550E4"/>
    <w:rsid w:val="00655791"/>
    <w:rsid w:val="00660EB6"/>
    <w:rsid w:val="00661017"/>
    <w:rsid w:val="00661081"/>
    <w:rsid w:val="00665729"/>
    <w:rsid w:val="00665BDA"/>
    <w:rsid w:val="00666DAC"/>
    <w:rsid w:val="006701A7"/>
    <w:rsid w:val="00670C14"/>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2286"/>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96787"/>
    <w:rsid w:val="006A1856"/>
    <w:rsid w:val="006A3DDE"/>
    <w:rsid w:val="006A5826"/>
    <w:rsid w:val="006A6B8E"/>
    <w:rsid w:val="006A7346"/>
    <w:rsid w:val="006B13B7"/>
    <w:rsid w:val="006B1E9D"/>
    <w:rsid w:val="006B3AE2"/>
    <w:rsid w:val="006B4DE7"/>
    <w:rsid w:val="006B62B3"/>
    <w:rsid w:val="006B6F10"/>
    <w:rsid w:val="006C05B2"/>
    <w:rsid w:val="006C0A60"/>
    <w:rsid w:val="006C19FC"/>
    <w:rsid w:val="006C244C"/>
    <w:rsid w:val="006C300E"/>
    <w:rsid w:val="006C387E"/>
    <w:rsid w:val="006C3998"/>
    <w:rsid w:val="006C54B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483"/>
    <w:rsid w:val="006E7FCC"/>
    <w:rsid w:val="006F0030"/>
    <w:rsid w:val="006F1A99"/>
    <w:rsid w:val="006F3991"/>
    <w:rsid w:val="006F4362"/>
    <w:rsid w:val="006F4951"/>
    <w:rsid w:val="006F51BE"/>
    <w:rsid w:val="006F7C4C"/>
    <w:rsid w:val="006F7F89"/>
    <w:rsid w:val="00703078"/>
    <w:rsid w:val="00703958"/>
    <w:rsid w:val="00703BCD"/>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3CB"/>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D7B"/>
    <w:rsid w:val="007516EC"/>
    <w:rsid w:val="0075189F"/>
    <w:rsid w:val="00752A19"/>
    <w:rsid w:val="00752ACC"/>
    <w:rsid w:val="00754ABB"/>
    <w:rsid w:val="00756B60"/>
    <w:rsid w:val="00756D4C"/>
    <w:rsid w:val="00757F85"/>
    <w:rsid w:val="007606F4"/>
    <w:rsid w:val="00761ACA"/>
    <w:rsid w:val="00761C16"/>
    <w:rsid w:val="00761FC6"/>
    <w:rsid w:val="00763E04"/>
    <w:rsid w:val="0076561D"/>
    <w:rsid w:val="00765CB4"/>
    <w:rsid w:val="0076647C"/>
    <w:rsid w:val="0076797B"/>
    <w:rsid w:val="007679D4"/>
    <w:rsid w:val="0077151F"/>
    <w:rsid w:val="007721C7"/>
    <w:rsid w:val="007729A3"/>
    <w:rsid w:val="00772CB8"/>
    <w:rsid w:val="007737B4"/>
    <w:rsid w:val="00774F49"/>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68E9"/>
    <w:rsid w:val="0079708B"/>
    <w:rsid w:val="00797618"/>
    <w:rsid w:val="007A24CA"/>
    <w:rsid w:val="007A4E21"/>
    <w:rsid w:val="007A70C4"/>
    <w:rsid w:val="007B04A1"/>
    <w:rsid w:val="007B077E"/>
    <w:rsid w:val="007B0A19"/>
    <w:rsid w:val="007B104B"/>
    <w:rsid w:val="007B106D"/>
    <w:rsid w:val="007B12C6"/>
    <w:rsid w:val="007B1A3C"/>
    <w:rsid w:val="007B1F70"/>
    <w:rsid w:val="007B21DA"/>
    <w:rsid w:val="007B2559"/>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68A"/>
    <w:rsid w:val="007E1B60"/>
    <w:rsid w:val="007E2DDD"/>
    <w:rsid w:val="007E2F81"/>
    <w:rsid w:val="007E3A4E"/>
    <w:rsid w:val="007E41EC"/>
    <w:rsid w:val="007E48BD"/>
    <w:rsid w:val="007E6135"/>
    <w:rsid w:val="007E64EA"/>
    <w:rsid w:val="007E75F8"/>
    <w:rsid w:val="007E76F0"/>
    <w:rsid w:val="007F03AB"/>
    <w:rsid w:val="007F0743"/>
    <w:rsid w:val="007F12C6"/>
    <w:rsid w:val="007F3784"/>
    <w:rsid w:val="007F3A10"/>
    <w:rsid w:val="007F414C"/>
    <w:rsid w:val="007F45FB"/>
    <w:rsid w:val="007F7F97"/>
    <w:rsid w:val="00800910"/>
    <w:rsid w:val="00801017"/>
    <w:rsid w:val="00801D82"/>
    <w:rsid w:val="008029BD"/>
    <w:rsid w:val="00804C3B"/>
    <w:rsid w:val="00804D45"/>
    <w:rsid w:val="00807DE2"/>
    <w:rsid w:val="00810E4F"/>
    <w:rsid w:val="008116FE"/>
    <w:rsid w:val="00811D68"/>
    <w:rsid w:val="00813AF0"/>
    <w:rsid w:val="00814820"/>
    <w:rsid w:val="00816BF9"/>
    <w:rsid w:val="00817055"/>
    <w:rsid w:val="008176B6"/>
    <w:rsid w:val="008179DE"/>
    <w:rsid w:val="00817A7B"/>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2C2C"/>
    <w:rsid w:val="008538DE"/>
    <w:rsid w:val="00853DB3"/>
    <w:rsid w:val="00853FC6"/>
    <w:rsid w:val="00854542"/>
    <w:rsid w:val="00854AAE"/>
    <w:rsid w:val="008555B6"/>
    <w:rsid w:val="00855FFD"/>
    <w:rsid w:val="00856FCA"/>
    <w:rsid w:val="0085765F"/>
    <w:rsid w:val="00860679"/>
    <w:rsid w:val="008606CA"/>
    <w:rsid w:val="00861625"/>
    <w:rsid w:val="0086196E"/>
    <w:rsid w:val="00861A9E"/>
    <w:rsid w:val="00861C88"/>
    <w:rsid w:val="008627C9"/>
    <w:rsid w:val="0086341E"/>
    <w:rsid w:val="008638D4"/>
    <w:rsid w:val="008639F1"/>
    <w:rsid w:val="00864BD9"/>
    <w:rsid w:val="00864C3E"/>
    <w:rsid w:val="00864CC2"/>
    <w:rsid w:val="00865D76"/>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A51"/>
    <w:rsid w:val="00885E41"/>
    <w:rsid w:val="00886898"/>
    <w:rsid w:val="008872FA"/>
    <w:rsid w:val="00887648"/>
    <w:rsid w:val="00890F2D"/>
    <w:rsid w:val="008914A1"/>
    <w:rsid w:val="008919AF"/>
    <w:rsid w:val="00891A01"/>
    <w:rsid w:val="008923A5"/>
    <w:rsid w:val="008926FB"/>
    <w:rsid w:val="0089282A"/>
    <w:rsid w:val="00892F05"/>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472"/>
    <w:rsid w:val="008B2B03"/>
    <w:rsid w:val="008B3811"/>
    <w:rsid w:val="008B439B"/>
    <w:rsid w:val="008B5088"/>
    <w:rsid w:val="008B51C3"/>
    <w:rsid w:val="008B52EB"/>
    <w:rsid w:val="008B5535"/>
    <w:rsid w:val="008B5A79"/>
    <w:rsid w:val="008C0DD6"/>
    <w:rsid w:val="008C1368"/>
    <w:rsid w:val="008C2F7E"/>
    <w:rsid w:val="008C438E"/>
    <w:rsid w:val="008C4885"/>
    <w:rsid w:val="008C4A39"/>
    <w:rsid w:val="008C53F2"/>
    <w:rsid w:val="008C5954"/>
    <w:rsid w:val="008C7124"/>
    <w:rsid w:val="008C7F54"/>
    <w:rsid w:val="008D13F0"/>
    <w:rsid w:val="008D1D8C"/>
    <w:rsid w:val="008D1FA6"/>
    <w:rsid w:val="008D29FB"/>
    <w:rsid w:val="008D418F"/>
    <w:rsid w:val="008D43B3"/>
    <w:rsid w:val="008D515B"/>
    <w:rsid w:val="008D5231"/>
    <w:rsid w:val="008D5DF4"/>
    <w:rsid w:val="008D6B09"/>
    <w:rsid w:val="008D6B53"/>
    <w:rsid w:val="008D6EF6"/>
    <w:rsid w:val="008D7143"/>
    <w:rsid w:val="008E00B7"/>
    <w:rsid w:val="008E0476"/>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390"/>
    <w:rsid w:val="008F67DD"/>
    <w:rsid w:val="008F7B66"/>
    <w:rsid w:val="008F7C3F"/>
    <w:rsid w:val="008F7E8C"/>
    <w:rsid w:val="009004F3"/>
    <w:rsid w:val="00902491"/>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180"/>
    <w:rsid w:val="009723C3"/>
    <w:rsid w:val="00972D7E"/>
    <w:rsid w:val="00972FC7"/>
    <w:rsid w:val="0097618F"/>
    <w:rsid w:val="009764A5"/>
    <w:rsid w:val="0097665D"/>
    <w:rsid w:val="00976C68"/>
    <w:rsid w:val="00977EC2"/>
    <w:rsid w:val="0098141D"/>
    <w:rsid w:val="00982D42"/>
    <w:rsid w:val="00982F69"/>
    <w:rsid w:val="00983581"/>
    <w:rsid w:val="009843B9"/>
    <w:rsid w:val="0098514C"/>
    <w:rsid w:val="0098518D"/>
    <w:rsid w:val="00985793"/>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90B"/>
    <w:rsid w:val="009A0A10"/>
    <w:rsid w:val="009A1076"/>
    <w:rsid w:val="009A2243"/>
    <w:rsid w:val="009A3778"/>
    <w:rsid w:val="009A37DE"/>
    <w:rsid w:val="009A3C1F"/>
    <w:rsid w:val="009A4EA5"/>
    <w:rsid w:val="009A5354"/>
    <w:rsid w:val="009A57C9"/>
    <w:rsid w:val="009B00F0"/>
    <w:rsid w:val="009B08E0"/>
    <w:rsid w:val="009B2DE1"/>
    <w:rsid w:val="009B4CF4"/>
    <w:rsid w:val="009B4F8C"/>
    <w:rsid w:val="009B5188"/>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0EA"/>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5428"/>
    <w:rsid w:val="00A15674"/>
    <w:rsid w:val="00A16AEF"/>
    <w:rsid w:val="00A17591"/>
    <w:rsid w:val="00A2016A"/>
    <w:rsid w:val="00A20E8F"/>
    <w:rsid w:val="00A23A01"/>
    <w:rsid w:val="00A242D8"/>
    <w:rsid w:val="00A24EE6"/>
    <w:rsid w:val="00A2541D"/>
    <w:rsid w:val="00A255D3"/>
    <w:rsid w:val="00A25B7C"/>
    <w:rsid w:val="00A27252"/>
    <w:rsid w:val="00A27433"/>
    <w:rsid w:val="00A275EB"/>
    <w:rsid w:val="00A276DF"/>
    <w:rsid w:val="00A27767"/>
    <w:rsid w:val="00A30161"/>
    <w:rsid w:val="00A31C0D"/>
    <w:rsid w:val="00A32E9D"/>
    <w:rsid w:val="00A33632"/>
    <w:rsid w:val="00A337D8"/>
    <w:rsid w:val="00A33965"/>
    <w:rsid w:val="00A3406F"/>
    <w:rsid w:val="00A343CD"/>
    <w:rsid w:val="00A34AFE"/>
    <w:rsid w:val="00A34DA8"/>
    <w:rsid w:val="00A3604B"/>
    <w:rsid w:val="00A36185"/>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4E6B"/>
    <w:rsid w:val="00A65B04"/>
    <w:rsid w:val="00A65F08"/>
    <w:rsid w:val="00A66108"/>
    <w:rsid w:val="00A66850"/>
    <w:rsid w:val="00A6789A"/>
    <w:rsid w:val="00A67BDB"/>
    <w:rsid w:val="00A72EAD"/>
    <w:rsid w:val="00A72F4C"/>
    <w:rsid w:val="00A73FBD"/>
    <w:rsid w:val="00A74D9F"/>
    <w:rsid w:val="00A75666"/>
    <w:rsid w:val="00A75C68"/>
    <w:rsid w:val="00A760C7"/>
    <w:rsid w:val="00A80FF3"/>
    <w:rsid w:val="00A851FF"/>
    <w:rsid w:val="00A85625"/>
    <w:rsid w:val="00A866E7"/>
    <w:rsid w:val="00A87202"/>
    <w:rsid w:val="00A879FB"/>
    <w:rsid w:val="00A91651"/>
    <w:rsid w:val="00A92CF2"/>
    <w:rsid w:val="00A93164"/>
    <w:rsid w:val="00A933E2"/>
    <w:rsid w:val="00A93ABE"/>
    <w:rsid w:val="00A952FA"/>
    <w:rsid w:val="00A95857"/>
    <w:rsid w:val="00A970CC"/>
    <w:rsid w:val="00A973BA"/>
    <w:rsid w:val="00A97C08"/>
    <w:rsid w:val="00A97DA4"/>
    <w:rsid w:val="00AA04B8"/>
    <w:rsid w:val="00AA04CD"/>
    <w:rsid w:val="00AA085E"/>
    <w:rsid w:val="00AA0F5F"/>
    <w:rsid w:val="00AA1164"/>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2F3E"/>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6F4"/>
    <w:rsid w:val="00AD3C4E"/>
    <w:rsid w:val="00AD5017"/>
    <w:rsid w:val="00AD51C5"/>
    <w:rsid w:val="00AD554A"/>
    <w:rsid w:val="00AD7769"/>
    <w:rsid w:val="00AE05A5"/>
    <w:rsid w:val="00AE169A"/>
    <w:rsid w:val="00AE2EE2"/>
    <w:rsid w:val="00AE3EA6"/>
    <w:rsid w:val="00AE554F"/>
    <w:rsid w:val="00AE5DBB"/>
    <w:rsid w:val="00AE61DC"/>
    <w:rsid w:val="00AE6449"/>
    <w:rsid w:val="00AE68D2"/>
    <w:rsid w:val="00AE6D4D"/>
    <w:rsid w:val="00AF0534"/>
    <w:rsid w:val="00AF0C22"/>
    <w:rsid w:val="00AF0DC4"/>
    <w:rsid w:val="00AF1540"/>
    <w:rsid w:val="00AF1C05"/>
    <w:rsid w:val="00AF2389"/>
    <w:rsid w:val="00AF3308"/>
    <w:rsid w:val="00AF461D"/>
    <w:rsid w:val="00AF52ED"/>
    <w:rsid w:val="00AF5FF4"/>
    <w:rsid w:val="00AF79D1"/>
    <w:rsid w:val="00B000DE"/>
    <w:rsid w:val="00B00A68"/>
    <w:rsid w:val="00B02B7E"/>
    <w:rsid w:val="00B02E41"/>
    <w:rsid w:val="00B037B2"/>
    <w:rsid w:val="00B04958"/>
    <w:rsid w:val="00B05E61"/>
    <w:rsid w:val="00B06A16"/>
    <w:rsid w:val="00B0720F"/>
    <w:rsid w:val="00B07EE0"/>
    <w:rsid w:val="00B12336"/>
    <w:rsid w:val="00B12685"/>
    <w:rsid w:val="00B126DC"/>
    <w:rsid w:val="00B13251"/>
    <w:rsid w:val="00B13B89"/>
    <w:rsid w:val="00B15C8D"/>
    <w:rsid w:val="00B16468"/>
    <w:rsid w:val="00B16CE6"/>
    <w:rsid w:val="00B17F69"/>
    <w:rsid w:val="00B203AB"/>
    <w:rsid w:val="00B203B2"/>
    <w:rsid w:val="00B209C2"/>
    <w:rsid w:val="00B20ED4"/>
    <w:rsid w:val="00B20FA8"/>
    <w:rsid w:val="00B22A6E"/>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36EFE"/>
    <w:rsid w:val="00B40AF9"/>
    <w:rsid w:val="00B412EF"/>
    <w:rsid w:val="00B4216D"/>
    <w:rsid w:val="00B422E7"/>
    <w:rsid w:val="00B42AAE"/>
    <w:rsid w:val="00B43445"/>
    <w:rsid w:val="00B5023D"/>
    <w:rsid w:val="00B5119B"/>
    <w:rsid w:val="00B5228F"/>
    <w:rsid w:val="00B52412"/>
    <w:rsid w:val="00B52A51"/>
    <w:rsid w:val="00B52A5A"/>
    <w:rsid w:val="00B52C3D"/>
    <w:rsid w:val="00B52EF8"/>
    <w:rsid w:val="00B53381"/>
    <w:rsid w:val="00B534FC"/>
    <w:rsid w:val="00B53738"/>
    <w:rsid w:val="00B54D24"/>
    <w:rsid w:val="00B55CD1"/>
    <w:rsid w:val="00B56FF7"/>
    <w:rsid w:val="00B60C0F"/>
    <w:rsid w:val="00B614C9"/>
    <w:rsid w:val="00B61571"/>
    <w:rsid w:val="00B62D5C"/>
    <w:rsid w:val="00B64FD7"/>
    <w:rsid w:val="00B65937"/>
    <w:rsid w:val="00B67C22"/>
    <w:rsid w:val="00B71A2D"/>
    <w:rsid w:val="00B7376D"/>
    <w:rsid w:val="00B75814"/>
    <w:rsid w:val="00B75A18"/>
    <w:rsid w:val="00B75C80"/>
    <w:rsid w:val="00B7643F"/>
    <w:rsid w:val="00B7755A"/>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361"/>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102"/>
    <w:rsid w:val="00BF2C57"/>
    <w:rsid w:val="00BF2FED"/>
    <w:rsid w:val="00BF34C5"/>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6F3F"/>
    <w:rsid w:val="00C272B2"/>
    <w:rsid w:val="00C2752E"/>
    <w:rsid w:val="00C27680"/>
    <w:rsid w:val="00C30F87"/>
    <w:rsid w:val="00C31338"/>
    <w:rsid w:val="00C32638"/>
    <w:rsid w:val="00C3298F"/>
    <w:rsid w:val="00C340DE"/>
    <w:rsid w:val="00C3633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454A"/>
    <w:rsid w:val="00C546A4"/>
    <w:rsid w:val="00C551AE"/>
    <w:rsid w:val="00C56275"/>
    <w:rsid w:val="00C56450"/>
    <w:rsid w:val="00C61004"/>
    <w:rsid w:val="00C61529"/>
    <w:rsid w:val="00C61CA4"/>
    <w:rsid w:val="00C64860"/>
    <w:rsid w:val="00C64B5F"/>
    <w:rsid w:val="00C65A85"/>
    <w:rsid w:val="00C65F9D"/>
    <w:rsid w:val="00C660E1"/>
    <w:rsid w:val="00C66510"/>
    <w:rsid w:val="00C666D0"/>
    <w:rsid w:val="00C669EF"/>
    <w:rsid w:val="00C672E7"/>
    <w:rsid w:val="00C67B13"/>
    <w:rsid w:val="00C712DD"/>
    <w:rsid w:val="00C71B2E"/>
    <w:rsid w:val="00C72C98"/>
    <w:rsid w:val="00C73429"/>
    <w:rsid w:val="00C73484"/>
    <w:rsid w:val="00C7430F"/>
    <w:rsid w:val="00C74733"/>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B3E"/>
    <w:rsid w:val="00CA1144"/>
    <w:rsid w:val="00CA3668"/>
    <w:rsid w:val="00CA3A49"/>
    <w:rsid w:val="00CA3A82"/>
    <w:rsid w:val="00CA655A"/>
    <w:rsid w:val="00CA67AA"/>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0D2"/>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4DBD"/>
    <w:rsid w:val="00CD51AE"/>
    <w:rsid w:val="00CD584C"/>
    <w:rsid w:val="00CD745B"/>
    <w:rsid w:val="00CD77C7"/>
    <w:rsid w:val="00CE1497"/>
    <w:rsid w:val="00CE17A1"/>
    <w:rsid w:val="00CE3C4B"/>
    <w:rsid w:val="00CE4E25"/>
    <w:rsid w:val="00CE51E1"/>
    <w:rsid w:val="00CE5C5F"/>
    <w:rsid w:val="00CE73EC"/>
    <w:rsid w:val="00CF0066"/>
    <w:rsid w:val="00CF0C0A"/>
    <w:rsid w:val="00CF1B9E"/>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547"/>
    <w:rsid w:val="00D22C0B"/>
    <w:rsid w:val="00D23353"/>
    <w:rsid w:val="00D24632"/>
    <w:rsid w:val="00D247F3"/>
    <w:rsid w:val="00D24B3E"/>
    <w:rsid w:val="00D260EF"/>
    <w:rsid w:val="00D263CD"/>
    <w:rsid w:val="00D27471"/>
    <w:rsid w:val="00D27E2B"/>
    <w:rsid w:val="00D30A0A"/>
    <w:rsid w:val="00D30E60"/>
    <w:rsid w:val="00D31989"/>
    <w:rsid w:val="00D32B9C"/>
    <w:rsid w:val="00D32E2E"/>
    <w:rsid w:val="00D33942"/>
    <w:rsid w:val="00D34A34"/>
    <w:rsid w:val="00D34AFA"/>
    <w:rsid w:val="00D34B28"/>
    <w:rsid w:val="00D37243"/>
    <w:rsid w:val="00D40DF0"/>
    <w:rsid w:val="00D41F28"/>
    <w:rsid w:val="00D4219A"/>
    <w:rsid w:val="00D42248"/>
    <w:rsid w:val="00D42EE7"/>
    <w:rsid w:val="00D43726"/>
    <w:rsid w:val="00D43BB4"/>
    <w:rsid w:val="00D450BF"/>
    <w:rsid w:val="00D45149"/>
    <w:rsid w:val="00D4548E"/>
    <w:rsid w:val="00D45869"/>
    <w:rsid w:val="00D4589C"/>
    <w:rsid w:val="00D4590F"/>
    <w:rsid w:val="00D46E65"/>
    <w:rsid w:val="00D475B4"/>
    <w:rsid w:val="00D477CD"/>
    <w:rsid w:val="00D4790E"/>
    <w:rsid w:val="00D47C1C"/>
    <w:rsid w:val="00D50170"/>
    <w:rsid w:val="00D50E73"/>
    <w:rsid w:val="00D522B2"/>
    <w:rsid w:val="00D530B1"/>
    <w:rsid w:val="00D53636"/>
    <w:rsid w:val="00D53D7D"/>
    <w:rsid w:val="00D54B3E"/>
    <w:rsid w:val="00D554CE"/>
    <w:rsid w:val="00D56F3A"/>
    <w:rsid w:val="00D57053"/>
    <w:rsid w:val="00D574B8"/>
    <w:rsid w:val="00D575E8"/>
    <w:rsid w:val="00D60178"/>
    <w:rsid w:val="00D60DAA"/>
    <w:rsid w:val="00D61C84"/>
    <w:rsid w:val="00D61F55"/>
    <w:rsid w:val="00D6291C"/>
    <w:rsid w:val="00D63863"/>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3F0C"/>
    <w:rsid w:val="00D848D3"/>
    <w:rsid w:val="00D8541F"/>
    <w:rsid w:val="00D86D25"/>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99B"/>
    <w:rsid w:val="00DA5A80"/>
    <w:rsid w:val="00DA5AE4"/>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E101B"/>
    <w:rsid w:val="00DE1058"/>
    <w:rsid w:val="00DE3D35"/>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DF7518"/>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31"/>
    <w:rsid w:val="00E22E4F"/>
    <w:rsid w:val="00E235B3"/>
    <w:rsid w:val="00E235B9"/>
    <w:rsid w:val="00E25589"/>
    <w:rsid w:val="00E2622C"/>
    <w:rsid w:val="00E27928"/>
    <w:rsid w:val="00E279E2"/>
    <w:rsid w:val="00E27F89"/>
    <w:rsid w:val="00E3028D"/>
    <w:rsid w:val="00E30A51"/>
    <w:rsid w:val="00E30FDF"/>
    <w:rsid w:val="00E31DA4"/>
    <w:rsid w:val="00E33083"/>
    <w:rsid w:val="00E3360B"/>
    <w:rsid w:val="00E33FBA"/>
    <w:rsid w:val="00E34836"/>
    <w:rsid w:val="00E365A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40BB"/>
    <w:rsid w:val="00E543DA"/>
    <w:rsid w:val="00E5611F"/>
    <w:rsid w:val="00E565AD"/>
    <w:rsid w:val="00E567A6"/>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02DD"/>
    <w:rsid w:val="00E71FE7"/>
    <w:rsid w:val="00E72332"/>
    <w:rsid w:val="00E72F7E"/>
    <w:rsid w:val="00E73353"/>
    <w:rsid w:val="00E7377D"/>
    <w:rsid w:val="00E74BFF"/>
    <w:rsid w:val="00E74FBB"/>
    <w:rsid w:val="00E767C5"/>
    <w:rsid w:val="00E76D1A"/>
    <w:rsid w:val="00E7718D"/>
    <w:rsid w:val="00E808A9"/>
    <w:rsid w:val="00E81139"/>
    <w:rsid w:val="00E81926"/>
    <w:rsid w:val="00E8209F"/>
    <w:rsid w:val="00E831F6"/>
    <w:rsid w:val="00E8332C"/>
    <w:rsid w:val="00E83425"/>
    <w:rsid w:val="00E838EA"/>
    <w:rsid w:val="00E84532"/>
    <w:rsid w:val="00E84FEA"/>
    <w:rsid w:val="00E858A9"/>
    <w:rsid w:val="00E85EE6"/>
    <w:rsid w:val="00E86314"/>
    <w:rsid w:val="00E91738"/>
    <w:rsid w:val="00E9313C"/>
    <w:rsid w:val="00E944CF"/>
    <w:rsid w:val="00E954B4"/>
    <w:rsid w:val="00E9617A"/>
    <w:rsid w:val="00E96184"/>
    <w:rsid w:val="00E9637B"/>
    <w:rsid w:val="00EA0222"/>
    <w:rsid w:val="00EA0CFD"/>
    <w:rsid w:val="00EA1AE8"/>
    <w:rsid w:val="00EA284E"/>
    <w:rsid w:val="00EA3792"/>
    <w:rsid w:val="00EA44BB"/>
    <w:rsid w:val="00EA4B6A"/>
    <w:rsid w:val="00EA54AA"/>
    <w:rsid w:val="00EA57E8"/>
    <w:rsid w:val="00EA5ADA"/>
    <w:rsid w:val="00EA69E3"/>
    <w:rsid w:val="00EA79D2"/>
    <w:rsid w:val="00EB015B"/>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0B48"/>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1311"/>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0720"/>
    <w:rsid w:val="00F5416A"/>
    <w:rsid w:val="00F55F5A"/>
    <w:rsid w:val="00F56981"/>
    <w:rsid w:val="00F573FB"/>
    <w:rsid w:val="00F57D51"/>
    <w:rsid w:val="00F60B92"/>
    <w:rsid w:val="00F60C04"/>
    <w:rsid w:val="00F61059"/>
    <w:rsid w:val="00F63336"/>
    <w:rsid w:val="00F65901"/>
    <w:rsid w:val="00F6592C"/>
    <w:rsid w:val="00F65CDD"/>
    <w:rsid w:val="00F66354"/>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099"/>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03D8"/>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2FE9"/>
    <w:rsid w:val="00FE4B10"/>
    <w:rsid w:val="00FE4FA5"/>
    <w:rsid w:val="00FE52FB"/>
    <w:rsid w:val="00FE531E"/>
    <w:rsid w:val="00FE72A0"/>
    <w:rsid w:val="00FF2277"/>
    <w:rsid w:val="00FF39D1"/>
    <w:rsid w:val="00FF42D1"/>
    <w:rsid w:val="00FF42F9"/>
    <w:rsid w:val="00FF4B67"/>
    <w:rsid w:val="00FF4E32"/>
    <w:rsid w:val="00FF5D73"/>
    <w:rsid w:val="00FF7C1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11CFF"/>
    <w:pPr>
      <w:spacing w:after="200" w:line="276" w:lineRule="auto"/>
    </w:pPr>
    <w:rPr>
      <w:rFonts w:eastAsia="Times New Roman" w:cs="Calibri"/>
    </w:rPr>
  </w:style>
  <w:style w:type="paragraph" w:styleId="Heading1">
    <w:name w:val="heading 1"/>
    <w:aliases w:val="Заголовок 1 Знак Знак,Заголовок 1 Знак Знак Знак"/>
    <w:basedOn w:val="Normal"/>
    <w:next w:val="Normal"/>
    <w:link w:val="Heading1Char"/>
    <w:uiPriority w:val="99"/>
    <w:qFormat/>
    <w:rsid w:val="00397535"/>
    <w:pPr>
      <w:keepNext/>
      <w:keepLines/>
      <w:spacing w:before="480" w:after="0"/>
      <w:outlineLvl w:val="0"/>
    </w:pPr>
    <w:rPr>
      <w:rFonts w:ascii="Cambria" w:hAnsi="Cambria" w:cs="Cambria"/>
      <w:b/>
      <w:bCs/>
      <w:color w:val="365F91"/>
      <w:sz w:val="28"/>
      <w:szCs w:val="28"/>
    </w:rPr>
  </w:style>
  <w:style w:type="paragraph" w:styleId="Heading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Normal"/>
    <w:next w:val="Normal"/>
    <w:link w:val="Heading2Char"/>
    <w:uiPriority w:val="99"/>
    <w:qFormat/>
    <w:rsid w:val="006738F2"/>
    <w:pPr>
      <w:keepNext/>
      <w:spacing w:before="240" w:after="60" w:line="240" w:lineRule="auto"/>
      <w:outlineLvl w:val="1"/>
    </w:pPr>
    <w:rPr>
      <w:rFonts w:eastAsia="Calibri"/>
      <w:i/>
      <w:iCs/>
      <w:sz w:val="20"/>
      <w:szCs w:val="20"/>
      <w:u w:val="single"/>
    </w:rPr>
  </w:style>
  <w:style w:type="paragraph" w:styleId="Heading3">
    <w:name w:val="heading 3"/>
    <w:basedOn w:val="Normal"/>
    <w:next w:val="Normal"/>
    <w:link w:val="Heading3Char"/>
    <w:uiPriority w:val="99"/>
    <w:qFormat/>
    <w:rsid w:val="008343BC"/>
    <w:pPr>
      <w:keepNext/>
      <w:keepLines/>
      <w:spacing w:after="0" w:line="360" w:lineRule="auto"/>
      <w:ind w:hanging="11"/>
      <w:jc w:val="center"/>
      <w:outlineLvl w:val="2"/>
    </w:pPr>
    <w:rPr>
      <w:rFonts w:ascii="Times New Roman" w:hAnsi="Times New Roman" w:cs="Times New Roman"/>
      <w:color w:val="000000"/>
      <w:sz w:val="28"/>
      <w:szCs w:val="28"/>
      <w:lang w:eastAsia="en-US"/>
    </w:rPr>
  </w:style>
  <w:style w:type="paragraph" w:styleId="Heading4">
    <w:name w:val="heading 4"/>
    <w:basedOn w:val="Normal"/>
    <w:next w:val="Normal"/>
    <w:link w:val="Heading4Char"/>
    <w:uiPriority w:val="99"/>
    <w:qFormat/>
    <w:rsid w:val="006738F2"/>
    <w:pPr>
      <w:keepNext/>
      <w:widowControl w:val="0"/>
      <w:spacing w:before="240" w:after="60" w:line="260" w:lineRule="auto"/>
      <w:ind w:firstLine="220"/>
      <w:jc w:val="both"/>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9"/>
    <w:qFormat/>
    <w:rsid w:val="006738F2"/>
    <w:pPr>
      <w:tabs>
        <w:tab w:val="left" w:pos="1701"/>
        <w:tab w:val="num" w:pos="4309"/>
      </w:tabs>
      <w:spacing w:before="240" w:after="60" w:line="240" w:lineRule="auto"/>
      <w:ind w:left="1008" w:hanging="432"/>
      <w:outlineLvl w:val="4"/>
    </w:pPr>
    <w:rPr>
      <w:rFonts w:ascii="Times New Roman" w:hAnsi="Times New Roman" w:cs="Times New Roman"/>
      <w:b/>
      <w:bCs/>
    </w:rPr>
  </w:style>
  <w:style w:type="paragraph" w:styleId="Heading6">
    <w:name w:val="heading 6"/>
    <w:basedOn w:val="Normal"/>
    <w:next w:val="Normal"/>
    <w:link w:val="Heading6Char"/>
    <w:uiPriority w:val="99"/>
    <w:qFormat/>
    <w:rsid w:val="006738F2"/>
    <w:pPr>
      <w:tabs>
        <w:tab w:val="num" w:pos="5029"/>
      </w:tabs>
      <w:spacing w:before="240" w:after="60" w:line="240" w:lineRule="auto"/>
      <w:ind w:left="1152" w:hanging="432"/>
      <w:outlineLvl w:val="5"/>
    </w:pPr>
    <w:rPr>
      <w:rFonts w:ascii="Times New Roman" w:hAnsi="Times New Roman" w:cs="Times New Roman"/>
      <w:b/>
      <w:bCs/>
    </w:rPr>
  </w:style>
  <w:style w:type="paragraph" w:styleId="Heading7">
    <w:name w:val="heading 7"/>
    <w:aliases w:val="Заголовок x.x"/>
    <w:basedOn w:val="Normal"/>
    <w:next w:val="Normal"/>
    <w:link w:val="Heading7Char"/>
    <w:uiPriority w:val="99"/>
    <w:qFormat/>
    <w:rsid w:val="00666DAC"/>
    <w:pPr>
      <w:keepNext/>
      <w:keepLines/>
      <w:spacing w:before="200" w:after="0"/>
      <w:outlineLvl w:val="6"/>
    </w:pPr>
    <w:rPr>
      <w:rFonts w:ascii="Cambria" w:hAnsi="Cambria" w:cs="Cambria"/>
      <w:i/>
      <w:iCs/>
      <w:color w:val="404040"/>
    </w:rPr>
  </w:style>
  <w:style w:type="paragraph" w:styleId="Heading8">
    <w:name w:val="heading 8"/>
    <w:basedOn w:val="Normal"/>
    <w:next w:val="Normal"/>
    <w:link w:val="Heading8Char"/>
    <w:uiPriority w:val="99"/>
    <w:qFormat/>
    <w:rsid w:val="006738F2"/>
    <w:pPr>
      <w:tabs>
        <w:tab w:val="num" w:pos="6469"/>
      </w:tabs>
      <w:spacing w:before="240" w:after="60" w:line="240" w:lineRule="auto"/>
      <w:ind w:left="1440" w:hanging="432"/>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6738F2"/>
    <w:pPr>
      <w:tabs>
        <w:tab w:val="num" w:pos="7189"/>
      </w:tabs>
      <w:spacing w:before="240" w:after="60" w:line="240" w:lineRule="auto"/>
      <w:ind w:left="1584" w:hanging="144"/>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397535"/>
    <w:rPr>
      <w:rFonts w:ascii="Cambria" w:hAnsi="Cambria" w:cs="Cambria"/>
      <w:b/>
      <w:bCs/>
      <w:color w:val="365F91"/>
      <w:sz w:val="28"/>
      <w:szCs w:val="28"/>
      <w:lang w:eastAsia="ru-RU"/>
    </w:rPr>
  </w:style>
  <w:style w:type="character" w:customStyle="1" w:styleId="Heading2Char">
    <w:name w:val="Heading 2 Char"/>
    <w:aliases w:val="Знак2 Знак Знак Char,Знак2 Знак Char,Знак2 Знак Знак Знак Знак Char,Знак2 Знак1 Знак Char,Заголовок 2 Знак1 Знак Char,Заголовок 2 Знак Знак Знак Char,ГЛАВА Знак Char,Знак2 Знак2 Char"/>
    <w:basedOn w:val="DefaultParagraphFont"/>
    <w:link w:val="Heading2"/>
    <w:uiPriority w:val="99"/>
    <w:locked/>
    <w:rsid w:val="000F2BA8"/>
    <w:rPr>
      <w:i/>
      <w:iCs/>
      <w:u w:val="single"/>
    </w:rPr>
  </w:style>
  <w:style w:type="character" w:customStyle="1" w:styleId="Heading3Char">
    <w:name w:val="Heading 3 Char"/>
    <w:basedOn w:val="DefaultParagraphFont"/>
    <w:link w:val="Heading3"/>
    <w:uiPriority w:val="99"/>
    <w:locked/>
    <w:rsid w:val="008343BC"/>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9"/>
    <w:locked/>
    <w:rsid w:val="006738F2"/>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6738F2"/>
    <w:rPr>
      <w:rFonts w:ascii="Times New Roman" w:hAnsi="Times New Roman" w:cs="Times New Roman"/>
      <w:b/>
      <w:bCs/>
      <w:lang w:eastAsia="ru-RU"/>
    </w:rPr>
  </w:style>
  <w:style w:type="character" w:customStyle="1" w:styleId="Heading6Char">
    <w:name w:val="Heading 6 Char"/>
    <w:basedOn w:val="DefaultParagraphFont"/>
    <w:link w:val="Heading6"/>
    <w:uiPriority w:val="99"/>
    <w:locked/>
    <w:rsid w:val="006738F2"/>
    <w:rPr>
      <w:rFonts w:ascii="Times New Roman" w:hAnsi="Times New Roman" w:cs="Times New Roman"/>
      <w:b/>
      <w:bCs/>
      <w:lang w:eastAsia="ru-RU"/>
    </w:rPr>
  </w:style>
  <w:style w:type="character" w:customStyle="1" w:styleId="Heading7Char">
    <w:name w:val="Heading 7 Char"/>
    <w:aliases w:val="Заголовок x.x Char"/>
    <w:basedOn w:val="DefaultParagraphFont"/>
    <w:link w:val="Heading7"/>
    <w:uiPriority w:val="99"/>
    <w:locked/>
    <w:rsid w:val="00666DAC"/>
    <w:rPr>
      <w:rFonts w:ascii="Cambria" w:hAnsi="Cambria" w:cs="Cambria"/>
      <w:i/>
      <w:iCs/>
      <w:color w:val="404040"/>
      <w:lang w:eastAsia="ru-RU"/>
    </w:rPr>
  </w:style>
  <w:style w:type="character" w:customStyle="1" w:styleId="Heading8Char">
    <w:name w:val="Heading 8 Char"/>
    <w:basedOn w:val="DefaultParagraphFont"/>
    <w:link w:val="Heading8"/>
    <w:uiPriority w:val="99"/>
    <w:locked/>
    <w:rsid w:val="006738F2"/>
    <w:rPr>
      <w:rFonts w:ascii="Times New Roman" w:hAnsi="Times New Roman" w:cs="Times New Roman"/>
      <w:i/>
      <w:iCs/>
      <w:sz w:val="24"/>
      <w:szCs w:val="24"/>
      <w:lang w:eastAsia="ru-RU"/>
    </w:rPr>
  </w:style>
  <w:style w:type="character" w:customStyle="1" w:styleId="Heading9Char">
    <w:name w:val="Heading 9 Char"/>
    <w:basedOn w:val="DefaultParagraphFont"/>
    <w:link w:val="Heading9"/>
    <w:uiPriority w:val="99"/>
    <w:locked/>
    <w:rsid w:val="006738F2"/>
    <w:rPr>
      <w:rFonts w:ascii="Arial" w:hAnsi="Arial" w:cs="Arial"/>
      <w:lang w:eastAsia="ru-RU"/>
    </w:rPr>
  </w:style>
  <w:style w:type="paragraph" w:styleId="Footer">
    <w:name w:val="footer"/>
    <w:aliases w:val="Знак,Знак6,Знак14"/>
    <w:basedOn w:val="Normal"/>
    <w:link w:val="FooterChar"/>
    <w:uiPriority w:val="99"/>
    <w:rsid w:val="00D11CFF"/>
    <w:pPr>
      <w:tabs>
        <w:tab w:val="center" w:pos="4677"/>
        <w:tab w:val="right" w:pos="9355"/>
      </w:tabs>
      <w:spacing w:after="0" w:line="240" w:lineRule="auto"/>
    </w:pPr>
  </w:style>
  <w:style w:type="character" w:customStyle="1" w:styleId="FooterChar">
    <w:name w:val="Footer Char"/>
    <w:aliases w:val="Знак Char,Знак6 Char,Знак14 Char"/>
    <w:basedOn w:val="DefaultParagraphFont"/>
    <w:link w:val="Footer"/>
    <w:uiPriority w:val="99"/>
    <w:locked/>
    <w:rsid w:val="00D11CFF"/>
    <w:rPr>
      <w:rFonts w:ascii="Calibri" w:hAnsi="Calibri" w:cs="Calibri"/>
      <w:lang w:eastAsia="ru-RU"/>
    </w:rPr>
  </w:style>
  <w:style w:type="paragraph" w:styleId="BalloonText">
    <w:name w:val="Balloon Text"/>
    <w:aliases w:val="Знак5"/>
    <w:basedOn w:val="Normal"/>
    <w:link w:val="BalloonTextChar"/>
    <w:uiPriority w:val="99"/>
    <w:semiHidden/>
    <w:rsid w:val="00D11CFF"/>
    <w:pPr>
      <w:spacing w:after="0" w:line="240" w:lineRule="auto"/>
    </w:pPr>
    <w:rPr>
      <w:rFonts w:ascii="Tahoma" w:hAnsi="Tahoma" w:cs="Tahoma"/>
      <w:sz w:val="16"/>
      <w:szCs w:val="16"/>
    </w:rPr>
  </w:style>
  <w:style w:type="character" w:customStyle="1" w:styleId="BalloonTextChar">
    <w:name w:val="Balloon Text Char"/>
    <w:aliases w:val="Знак5 Char"/>
    <w:basedOn w:val="DefaultParagraphFont"/>
    <w:link w:val="BalloonText"/>
    <w:uiPriority w:val="99"/>
    <w:locked/>
    <w:rsid w:val="00D11CFF"/>
    <w:rPr>
      <w:rFonts w:ascii="Tahoma" w:hAnsi="Tahoma" w:cs="Tahoma"/>
      <w:sz w:val="16"/>
      <w:szCs w:val="16"/>
      <w:lang w:eastAsia="ru-RU"/>
    </w:rPr>
  </w:style>
  <w:style w:type="table" w:styleId="TableGrid">
    <w:name w:val="Table Grid"/>
    <w:aliases w:val="Table Grid Report"/>
    <w:basedOn w:val="TableNormal"/>
    <w:uiPriority w:val="99"/>
    <w:rsid w:val="00D11CFF"/>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60411C"/>
    <w:pPr>
      <w:widowControl w:val="0"/>
      <w:autoSpaceDE w:val="0"/>
      <w:autoSpaceDN w:val="0"/>
      <w:adjustRightInd w:val="0"/>
    </w:pPr>
    <w:rPr>
      <w:rFonts w:ascii="Arial" w:eastAsia="Times New Roman" w:hAnsi="Arial" w:cs="Arial"/>
      <w:b/>
      <w:bCs/>
      <w:sz w:val="16"/>
      <w:szCs w:val="16"/>
    </w:rPr>
  </w:style>
  <w:style w:type="paragraph" w:styleId="ListParagraph">
    <w:name w:val="List Paragraph"/>
    <w:basedOn w:val="Normal"/>
    <w:link w:val="ListParagraphChar"/>
    <w:uiPriority w:val="99"/>
    <w:qFormat/>
    <w:rsid w:val="0060411C"/>
    <w:pPr>
      <w:ind w:left="720"/>
    </w:pPr>
    <w:rPr>
      <w:sz w:val="20"/>
      <w:szCs w:val="20"/>
    </w:rPr>
  </w:style>
  <w:style w:type="character" w:styleId="Hyperlink">
    <w:name w:val="Hyperlink"/>
    <w:basedOn w:val="DefaultParagraphFont"/>
    <w:uiPriority w:val="99"/>
    <w:rsid w:val="0060411C"/>
    <w:rPr>
      <w:color w:val="0000FF"/>
      <w:u w:val="single"/>
    </w:rPr>
  </w:style>
  <w:style w:type="paragraph" w:customStyle="1" w:styleId="Default">
    <w:name w:val="Default"/>
    <w:uiPriority w:val="99"/>
    <w:rsid w:val="0060411C"/>
    <w:pPr>
      <w:autoSpaceDE w:val="0"/>
      <w:autoSpaceDN w:val="0"/>
      <w:adjustRightInd w:val="0"/>
    </w:pPr>
    <w:rPr>
      <w:color w:val="000000"/>
      <w:sz w:val="24"/>
      <w:szCs w:val="24"/>
      <w:lang w:eastAsia="en-US"/>
    </w:rPr>
  </w:style>
  <w:style w:type="character" w:customStyle="1" w:styleId="apple-converted-space">
    <w:name w:val="apple-converted-space"/>
    <w:basedOn w:val="DefaultParagraphFont"/>
    <w:uiPriority w:val="99"/>
    <w:rsid w:val="0060411C"/>
  </w:style>
  <w:style w:type="character" w:customStyle="1" w:styleId="ListParagraphChar">
    <w:name w:val="List Paragraph Char"/>
    <w:link w:val="ListParagraph"/>
    <w:uiPriority w:val="99"/>
    <w:locked/>
    <w:rsid w:val="0060411C"/>
    <w:rPr>
      <w:rFonts w:ascii="Calibri" w:hAnsi="Calibri" w:cs="Calibri"/>
      <w:lang w:eastAsia="ru-RU"/>
    </w:rPr>
  </w:style>
  <w:style w:type="paragraph" w:customStyle="1" w:styleId="s10">
    <w:name w:val="s_1"/>
    <w:basedOn w:val="Normal"/>
    <w:uiPriority w:val="99"/>
    <w:rsid w:val="0060411C"/>
    <w:pPr>
      <w:spacing w:before="100" w:beforeAutospacing="1" w:after="100" w:afterAutospacing="1" w:line="240" w:lineRule="auto"/>
    </w:pPr>
    <w:rPr>
      <w:rFonts w:ascii="Times New Roman" w:hAnsi="Times New Roman" w:cs="Times New Roman"/>
      <w:sz w:val="24"/>
      <w:szCs w:val="24"/>
    </w:rPr>
  </w:style>
  <w:style w:type="paragraph" w:customStyle="1" w:styleId="a4">
    <w:name w:val="МОЙ СТИЛЬ"/>
    <w:basedOn w:val="Normal"/>
    <w:uiPriority w:val="99"/>
    <w:rsid w:val="00933414"/>
    <w:pPr>
      <w:spacing w:after="0" w:line="240" w:lineRule="auto"/>
      <w:ind w:left="567"/>
    </w:pPr>
    <w:rPr>
      <w:rFonts w:ascii="Times New Roman" w:hAnsi="Times New Roman" w:cs="Times New Roman"/>
      <w:b/>
      <w:bCs/>
      <w:sz w:val="24"/>
      <w:szCs w:val="24"/>
    </w:rPr>
  </w:style>
  <w:style w:type="paragraph" w:styleId="NormalWeb">
    <w:name w:val="Normal (Web)"/>
    <w:aliases w:val="Обычный (Web),Обычный (Web)1"/>
    <w:basedOn w:val="Normal"/>
    <w:uiPriority w:val="99"/>
    <w:rsid w:val="006F7C4C"/>
    <w:pPr>
      <w:spacing w:before="100" w:beforeAutospacing="1" w:after="100" w:afterAutospacing="1" w:line="240" w:lineRule="auto"/>
    </w:pPr>
    <w:rPr>
      <w:rFonts w:ascii="Times New Roman" w:hAnsi="Times New Roman" w:cs="Times New Roman"/>
      <w:color w:val="000000"/>
      <w:sz w:val="28"/>
      <w:szCs w:val="28"/>
    </w:rPr>
  </w:style>
  <w:style w:type="paragraph" w:customStyle="1" w:styleId="ConsPlusNormal">
    <w:name w:val="ConsPlusNormal"/>
    <w:link w:val="ConsPlusNormal0"/>
    <w:uiPriority w:val="99"/>
    <w:rsid w:val="008F474F"/>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uiPriority w:val="99"/>
    <w:locked/>
    <w:rsid w:val="008F474F"/>
    <w:rPr>
      <w:rFonts w:ascii="Arial" w:hAnsi="Arial" w:cs="Arial"/>
      <w:sz w:val="22"/>
      <w:szCs w:val="22"/>
      <w:lang w:eastAsia="ru-RU"/>
    </w:rPr>
  </w:style>
  <w:style w:type="paragraph" w:customStyle="1" w:styleId="ConsPlusCell">
    <w:name w:val="ConsPlusCell"/>
    <w:uiPriority w:val="99"/>
    <w:rsid w:val="000F2BA8"/>
    <w:pPr>
      <w:autoSpaceDE w:val="0"/>
      <w:autoSpaceDN w:val="0"/>
      <w:adjustRightInd w:val="0"/>
    </w:pPr>
    <w:rPr>
      <w:rFonts w:ascii="Times New Roman" w:eastAsia="Times New Roman" w:hAnsi="Times New Roman"/>
      <w:sz w:val="28"/>
      <w:szCs w:val="28"/>
    </w:rPr>
  </w:style>
  <w:style w:type="paragraph" w:styleId="BodyText">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Normal"/>
    <w:link w:val="BodyTextChar1"/>
    <w:uiPriority w:val="99"/>
    <w:rsid w:val="00512449"/>
    <w:pPr>
      <w:suppressAutoHyphens/>
      <w:spacing w:after="120" w:line="240" w:lineRule="auto"/>
    </w:pPr>
    <w:rPr>
      <w:rFonts w:ascii="Times New Roman" w:hAnsi="Times New Roman" w:cs="Times New Roman"/>
      <w:color w:val="000000"/>
      <w:sz w:val="28"/>
      <w:szCs w:val="28"/>
      <w:lang w:eastAsia="ar-SA"/>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DefaultParagraphFont"/>
    <w:link w:val="BodyText"/>
    <w:uiPriority w:val="99"/>
    <w:locked/>
    <w:rsid w:val="00512449"/>
    <w:rPr>
      <w:rFonts w:ascii="Times New Roman" w:hAnsi="Times New Roman" w:cs="Times New Roman"/>
      <w:color w:val="000000"/>
      <w:sz w:val="24"/>
      <w:szCs w:val="24"/>
      <w:lang w:eastAsia="ar-SA" w:bidi="ar-SA"/>
    </w:rPr>
  </w:style>
  <w:style w:type="paragraph" w:customStyle="1" w:styleId="ConsPlusDocList">
    <w:name w:val="ConsPlusDocList"/>
    <w:uiPriority w:val="99"/>
    <w:rsid w:val="00BF17FD"/>
    <w:pPr>
      <w:widowControl w:val="0"/>
      <w:autoSpaceDE w:val="0"/>
      <w:autoSpaceDN w:val="0"/>
      <w:adjustRightInd w:val="0"/>
    </w:pPr>
    <w:rPr>
      <w:rFonts w:ascii="Courier New" w:eastAsia="Times New Roman" w:hAnsi="Courier New" w:cs="Courier New"/>
      <w:sz w:val="20"/>
      <w:szCs w:val="20"/>
    </w:rPr>
  </w:style>
  <w:style w:type="table" w:customStyle="1" w:styleId="TableNormal1">
    <w:name w:val="Table Normal1"/>
    <w:uiPriority w:val="99"/>
    <w:semiHidden/>
    <w:rsid w:val="004D7435"/>
    <w:pPr>
      <w:widowControl w:val="0"/>
    </w:pPr>
    <w:rPr>
      <w:rFonts w:cs="Calibri"/>
      <w:lang w:val="en-US" w:eastAsia="en-US"/>
    </w:rPr>
    <w:tblPr>
      <w:tblCellMar>
        <w:top w:w="0" w:type="dxa"/>
        <w:left w:w="0" w:type="dxa"/>
        <w:bottom w:w="0" w:type="dxa"/>
        <w:right w:w="0" w:type="dxa"/>
      </w:tblCellMar>
    </w:tblPr>
  </w:style>
  <w:style w:type="character" w:styleId="Emphasis">
    <w:name w:val="Emphasis"/>
    <w:basedOn w:val="DefaultParagraphFont"/>
    <w:uiPriority w:val="99"/>
    <w:qFormat/>
    <w:rsid w:val="00086102"/>
    <w:rPr>
      <w:i/>
      <w:iCs/>
    </w:rPr>
  </w:style>
  <w:style w:type="paragraph" w:customStyle="1" w:styleId="bodytext2">
    <w:name w:val="bodytext2"/>
    <w:basedOn w:val="Normal"/>
    <w:uiPriority w:val="99"/>
    <w:rsid w:val="00486A9D"/>
    <w:pPr>
      <w:spacing w:before="100" w:beforeAutospacing="1" w:after="100" w:afterAutospacing="1" w:line="240" w:lineRule="auto"/>
    </w:pPr>
    <w:rPr>
      <w:rFonts w:ascii="Times New Roman" w:hAnsi="Times New Roman" w:cs="Times New Roman"/>
      <w:color w:val="000000"/>
      <w:sz w:val="28"/>
      <w:szCs w:val="28"/>
    </w:rPr>
  </w:style>
  <w:style w:type="table" w:customStyle="1" w:styleId="12">
    <w:name w:val="Сетка таблицы1"/>
    <w:uiPriority w:val="99"/>
    <w:rsid w:val="00001044"/>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Таблицы (моноширинный)"/>
    <w:basedOn w:val="Normal"/>
    <w:next w:val="Normal"/>
    <w:uiPriority w:val="99"/>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Header">
    <w:name w:val="header"/>
    <w:aliases w:val="ВерхКолонтитул,Знак4,Знак8"/>
    <w:basedOn w:val="Normal"/>
    <w:link w:val="HeaderChar"/>
    <w:uiPriority w:val="99"/>
    <w:rsid w:val="0045777B"/>
    <w:pPr>
      <w:tabs>
        <w:tab w:val="center" w:pos="4677"/>
        <w:tab w:val="right" w:pos="9355"/>
      </w:tabs>
      <w:spacing w:after="0" w:line="240" w:lineRule="auto"/>
    </w:pPr>
  </w:style>
  <w:style w:type="character" w:customStyle="1" w:styleId="HeaderChar">
    <w:name w:val="Header Char"/>
    <w:aliases w:val="ВерхКолонтитул Char,Знак4 Char,Знак8 Char"/>
    <w:basedOn w:val="DefaultParagraphFont"/>
    <w:link w:val="Header"/>
    <w:uiPriority w:val="99"/>
    <w:locked/>
    <w:rsid w:val="0045777B"/>
    <w:rPr>
      <w:rFonts w:ascii="Calibri" w:hAnsi="Calibri" w:cs="Calibri"/>
      <w:lang w:eastAsia="ru-RU"/>
    </w:rPr>
  </w:style>
  <w:style w:type="paragraph" w:customStyle="1" w:styleId="a6">
    <w:name w:val="Записки"/>
    <w:basedOn w:val="Heading1"/>
    <w:link w:val="a7"/>
    <w:uiPriority w:val="99"/>
    <w:rsid w:val="00397535"/>
    <w:pPr>
      <w:tabs>
        <w:tab w:val="left" w:pos="2664"/>
      </w:tabs>
      <w:spacing w:before="240" w:line="259" w:lineRule="auto"/>
      <w:ind w:firstLine="709"/>
      <w:jc w:val="center"/>
    </w:pPr>
    <w:rPr>
      <w:rFonts w:ascii="Times New Roman" w:hAnsi="Times New Roman" w:cs="Times New Roman"/>
      <w:color w:val="000000"/>
      <w:sz w:val="24"/>
      <w:szCs w:val="24"/>
      <w:lang w:eastAsia="en-US"/>
    </w:rPr>
  </w:style>
  <w:style w:type="character" w:customStyle="1" w:styleId="a7">
    <w:name w:val="Записки Знак"/>
    <w:basedOn w:val="DefaultParagraphFont"/>
    <w:link w:val="a6"/>
    <w:uiPriority w:val="99"/>
    <w:locked/>
    <w:rsid w:val="00397535"/>
    <w:rPr>
      <w:rFonts w:ascii="Times New Roman" w:hAnsi="Times New Roman" w:cs="Times New Roman"/>
      <w:b/>
      <w:bCs/>
      <w:color w:val="000000"/>
      <w:sz w:val="32"/>
      <w:szCs w:val="32"/>
    </w:rPr>
  </w:style>
  <w:style w:type="character" w:customStyle="1" w:styleId="match">
    <w:name w:val="match"/>
    <w:basedOn w:val="DefaultParagraphFont"/>
    <w:uiPriority w:val="99"/>
    <w:rsid w:val="00397535"/>
  </w:style>
  <w:style w:type="paragraph" w:styleId="NoSpacing">
    <w:name w:val="No Spacing"/>
    <w:aliases w:val="Перечисление"/>
    <w:basedOn w:val="ListParagraph"/>
    <w:link w:val="NoSpacingChar"/>
    <w:uiPriority w:val="99"/>
    <w:qFormat/>
    <w:rsid w:val="00397535"/>
    <w:pPr>
      <w:numPr>
        <w:numId w:val="25"/>
      </w:numPr>
      <w:spacing w:before="200"/>
    </w:pPr>
    <w:rPr>
      <w:rFonts w:ascii="Times New Roman" w:hAnsi="Times New Roman" w:cs="Times New Roman"/>
      <w:sz w:val="24"/>
      <w:szCs w:val="24"/>
    </w:rPr>
  </w:style>
  <w:style w:type="character" w:customStyle="1" w:styleId="NoSpacingChar">
    <w:name w:val="No Spacing Char"/>
    <w:aliases w:val="Перечисление Char"/>
    <w:link w:val="NoSpacing"/>
    <w:uiPriority w:val="99"/>
    <w:locked/>
    <w:rsid w:val="00397535"/>
    <w:rPr>
      <w:rFonts w:ascii="Times New Roman" w:eastAsia="Times New Roman" w:hAnsi="Times New Roman"/>
      <w:sz w:val="24"/>
      <w:szCs w:val="24"/>
    </w:rPr>
  </w:style>
  <w:style w:type="character" w:customStyle="1" w:styleId="2">
    <w:name w:val="Основной текст (2) + Полужирный"/>
    <w:basedOn w:val="DefaultParagraphFont"/>
    <w:uiPriority w:val="99"/>
    <w:rsid w:val="00397535"/>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5">
    <w:name w:val="Основной текст (5) + Не полужирный"/>
    <w:basedOn w:val="DefaultParagraphFont"/>
    <w:uiPriority w:val="99"/>
    <w:rsid w:val="00397535"/>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0">
    <w:name w:val="Заголовок 2 Знак"/>
    <w:basedOn w:val="DefaultParagraphFont"/>
    <w:uiPriority w:val="99"/>
    <w:semiHidden/>
    <w:rsid w:val="006738F2"/>
    <w:rPr>
      <w:rFonts w:ascii="Cambria" w:hAnsi="Cambria" w:cs="Cambria"/>
      <w:b/>
      <w:bCs/>
      <w:color w:val="4F81BD"/>
      <w:sz w:val="26"/>
      <w:szCs w:val="26"/>
      <w:lang w:eastAsia="ru-RU"/>
    </w:rPr>
  </w:style>
  <w:style w:type="character" w:styleId="PageNumber">
    <w:name w:val="page number"/>
    <w:basedOn w:val="DefaultParagraphFont"/>
    <w:uiPriority w:val="99"/>
    <w:rsid w:val="006738F2"/>
  </w:style>
  <w:style w:type="character" w:customStyle="1" w:styleId="13">
    <w:name w:val="Нижний колонтитул Знак1"/>
    <w:aliases w:val="Знак Знак,Знак6 Знак,Знак14 Знак,Знак Знак1,Знак6 Знак1,Знак14 Знак1"/>
    <w:basedOn w:val="DefaultParagraphFont"/>
    <w:uiPriority w:val="99"/>
    <w:locked/>
    <w:rsid w:val="006738F2"/>
    <w:rPr>
      <w:rFonts w:ascii="Arial" w:hAnsi="Arial" w:cs="Arial"/>
      <w:sz w:val="24"/>
      <w:szCs w:val="24"/>
      <w:lang w:val="en-US"/>
    </w:rPr>
  </w:style>
  <w:style w:type="paragraph" w:customStyle="1" w:styleId="ConsNormal">
    <w:name w:val="ConsNormal"/>
    <w:link w:val="ConsNormal0"/>
    <w:uiPriority w:val="99"/>
    <w:rsid w:val="006738F2"/>
    <w:pPr>
      <w:widowControl w:val="0"/>
      <w:autoSpaceDE w:val="0"/>
      <w:autoSpaceDN w:val="0"/>
      <w:adjustRightInd w:val="0"/>
      <w:ind w:right="19772" w:firstLine="720"/>
    </w:pPr>
    <w:rPr>
      <w:rFonts w:ascii="Arial" w:eastAsia="Times New Roman" w:hAnsi="Arial" w:cs="Arial"/>
    </w:rPr>
  </w:style>
  <w:style w:type="paragraph" w:styleId="FootnoteText">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Normal"/>
    <w:link w:val="FootnoteTextChar"/>
    <w:uiPriority w:val="99"/>
    <w:semiHidden/>
    <w:rsid w:val="006738F2"/>
    <w:pPr>
      <w:spacing w:after="0" w:line="240" w:lineRule="auto"/>
    </w:pPr>
    <w:rPr>
      <w:rFonts w:ascii="Arial" w:hAnsi="Arial" w:cs="Arial"/>
      <w:sz w:val="20"/>
      <w:szCs w:val="20"/>
    </w:rPr>
  </w:style>
  <w:style w:type="character" w:customStyle="1" w:styleId="FootnoteTextChar">
    <w:name w:val="Footnote Text Char"/>
    <w:aliases w:val="Table_Footnote_last Знак Char,Table_Footnote_last Знак Знак Char,Table_Footnote_last Char,Текст сноски Знак Знак Знак Знак Char,Текст сноски Знак Знак Знак Char,Текст сноски Знак Знак Char"/>
    <w:basedOn w:val="DefaultParagraphFont"/>
    <w:link w:val="FootnoteText"/>
    <w:uiPriority w:val="99"/>
    <w:locked/>
    <w:rsid w:val="006738F2"/>
    <w:rPr>
      <w:rFonts w:ascii="Arial" w:hAnsi="Arial" w:cs="Arial"/>
      <w:sz w:val="20"/>
      <w:szCs w:val="20"/>
      <w:lang w:eastAsia="ru-RU"/>
    </w:rPr>
  </w:style>
  <w:style w:type="character" w:customStyle="1" w:styleId="grame">
    <w:name w:val="grame"/>
    <w:uiPriority w:val="99"/>
    <w:rsid w:val="006738F2"/>
  </w:style>
  <w:style w:type="paragraph" w:customStyle="1" w:styleId="Heading">
    <w:name w:val="Heading"/>
    <w:uiPriority w:val="99"/>
    <w:rsid w:val="006738F2"/>
    <w:pPr>
      <w:widowControl w:val="0"/>
      <w:autoSpaceDE w:val="0"/>
      <w:autoSpaceDN w:val="0"/>
      <w:adjustRightInd w:val="0"/>
    </w:pPr>
    <w:rPr>
      <w:rFonts w:ascii="Arial" w:eastAsia="Times New Roman" w:hAnsi="Arial" w:cs="Arial"/>
      <w:b/>
      <w:bCs/>
    </w:rPr>
  </w:style>
  <w:style w:type="paragraph" w:styleId="PlainText">
    <w:name w:val="Plain Text"/>
    <w:basedOn w:val="Normal"/>
    <w:link w:val="PlainTextChar"/>
    <w:uiPriority w:val="99"/>
    <w:rsid w:val="006738F2"/>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6738F2"/>
    <w:rPr>
      <w:rFonts w:ascii="Courier New" w:hAnsi="Courier New" w:cs="Courier New"/>
      <w:sz w:val="20"/>
      <w:szCs w:val="20"/>
      <w:lang w:eastAsia="ru-RU"/>
    </w:rPr>
  </w:style>
  <w:style w:type="paragraph" w:customStyle="1" w:styleId="ConsNonformat">
    <w:name w:val="ConsNonformat"/>
    <w:link w:val="ConsNonformat0"/>
    <w:uiPriority w:val="99"/>
    <w:rsid w:val="006738F2"/>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6738F2"/>
  </w:style>
  <w:style w:type="paragraph" w:styleId="HTMLPreformatted">
    <w:name w:val="HTML Preformatted"/>
    <w:basedOn w:val="Normal"/>
    <w:link w:val="HTMLPreformattedChar"/>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locked/>
    <w:rsid w:val="006738F2"/>
    <w:rPr>
      <w:rFonts w:ascii="Courier New" w:hAnsi="Courier New" w:cs="Courier New"/>
      <w:color w:val="000000"/>
      <w:sz w:val="20"/>
      <w:szCs w:val="20"/>
      <w:lang w:eastAsia="ru-RU"/>
    </w:rPr>
  </w:style>
  <w:style w:type="character" w:customStyle="1" w:styleId="f">
    <w:name w:val="f"/>
    <w:uiPriority w:val="99"/>
    <w:rsid w:val="006738F2"/>
  </w:style>
  <w:style w:type="paragraph" w:styleId="BodyTextIndent">
    <w:name w:val="Body Text Indent"/>
    <w:aliases w:val="Основной текст 1,Основной текст 11"/>
    <w:basedOn w:val="Normal"/>
    <w:link w:val="BodyTextIndentChar"/>
    <w:uiPriority w:val="99"/>
    <w:rsid w:val="006738F2"/>
    <w:pPr>
      <w:spacing w:after="120" w:line="240" w:lineRule="auto"/>
      <w:ind w:left="283"/>
    </w:pPr>
    <w:rPr>
      <w:rFonts w:ascii="Arial" w:hAnsi="Arial" w:cs="Arial"/>
      <w:sz w:val="24"/>
      <w:szCs w:val="24"/>
    </w:rPr>
  </w:style>
  <w:style w:type="character" w:customStyle="1" w:styleId="BodyTextIndentChar">
    <w:name w:val="Body Text Indent Char"/>
    <w:aliases w:val="Основной текст 1 Char,Основной текст 11 Char"/>
    <w:basedOn w:val="DefaultParagraphFont"/>
    <w:link w:val="BodyTextIndent"/>
    <w:uiPriority w:val="99"/>
    <w:locked/>
    <w:rsid w:val="006738F2"/>
    <w:rPr>
      <w:rFonts w:ascii="Arial" w:hAnsi="Arial" w:cs="Arial"/>
      <w:sz w:val="24"/>
      <w:szCs w:val="24"/>
      <w:lang w:eastAsia="ru-RU"/>
    </w:rPr>
  </w:style>
  <w:style w:type="paragraph" w:customStyle="1" w:styleId="FR2">
    <w:name w:val="FR2"/>
    <w:uiPriority w:val="99"/>
    <w:rsid w:val="006738F2"/>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character" w:styleId="Strong">
    <w:name w:val="Strong"/>
    <w:basedOn w:val="DefaultParagraphFont"/>
    <w:uiPriority w:val="99"/>
    <w:qFormat/>
    <w:rsid w:val="006738F2"/>
    <w:rPr>
      <w:b/>
      <w:bCs/>
    </w:rPr>
  </w:style>
  <w:style w:type="paragraph" w:customStyle="1" w:styleId="text">
    <w:name w:val="text"/>
    <w:basedOn w:val="Normal"/>
    <w:next w:val="Normal"/>
    <w:uiPriority w:val="99"/>
    <w:rsid w:val="006738F2"/>
    <w:pPr>
      <w:autoSpaceDE w:val="0"/>
      <w:autoSpaceDN w:val="0"/>
      <w:adjustRightInd w:val="0"/>
      <w:spacing w:before="28" w:after="28" w:line="240" w:lineRule="auto"/>
    </w:pPr>
    <w:rPr>
      <w:rFonts w:ascii="Arial" w:hAnsi="Arial" w:cs="Arial"/>
      <w:sz w:val="24"/>
      <w:szCs w:val="24"/>
    </w:rPr>
  </w:style>
  <w:style w:type="paragraph" w:styleId="List2">
    <w:name w:val="List 2"/>
    <w:basedOn w:val="Normal"/>
    <w:uiPriority w:val="99"/>
    <w:rsid w:val="006738F2"/>
    <w:pPr>
      <w:spacing w:after="0" w:line="240" w:lineRule="auto"/>
      <w:ind w:left="566" w:hanging="283"/>
    </w:pPr>
    <w:rPr>
      <w:rFonts w:ascii="Arial" w:hAnsi="Arial" w:cs="Arial"/>
      <w:sz w:val="20"/>
      <w:szCs w:val="20"/>
    </w:rPr>
  </w:style>
  <w:style w:type="paragraph" w:styleId="List3">
    <w:name w:val="List 3"/>
    <w:basedOn w:val="Normal"/>
    <w:uiPriority w:val="99"/>
    <w:rsid w:val="006738F2"/>
    <w:pPr>
      <w:spacing w:after="0" w:line="240" w:lineRule="auto"/>
      <w:ind w:left="849" w:hanging="283"/>
    </w:pPr>
    <w:rPr>
      <w:rFonts w:ascii="Arial" w:hAnsi="Arial" w:cs="Arial"/>
      <w:sz w:val="20"/>
      <w:szCs w:val="20"/>
    </w:rPr>
  </w:style>
  <w:style w:type="paragraph" w:customStyle="1" w:styleId="14">
    <w:name w:val="Знак1"/>
    <w:basedOn w:val="Normal"/>
    <w:uiPriority w:val="99"/>
    <w:rsid w:val="006738F2"/>
    <w:pPr>
      <w:spacing w:after="0" w:line="240" w:lineRule="exact"/>
      <w:jc w:val="both"/>
    </w:pPr>
    <w:rPr>
      <w:rFonts w:ascii="Arial" w:hAnsi="Arial" w:cs="Arial"/>
      <w:sz w:val="24"/>
      <w:szCs w:val="24"/>
      <w:lang w:val="en-US" w:eastAsia="en-US"/>
    </w:rPr>
  </w:style>
  <w:style w:type="paragraph" w:styleId="BodyTextIndent2">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Normal"/>
    <w:link w:val="BodyTextIndent2Char"/>
    <w:uiPriority w:val="99"/>
    <w:rsid w:val="006738F2"/>
    <w:pPr>
      <w:spacing w:after="120" w:line="480" w:lineRule="auto"/>
      <w:ind w:left="283"/>
    </w:pPr>
    <w:rPr>
      <w:rFonts w:ascii="Arial" w:hAnsi="Arial" w:cs="Arial"/>
      <w:sz w:val="24"/>
      <w:szCs w:val="24"/>
    </w:rPr>
  </w:style>
  <w:style w:type="character" w:customStyle="1" w:styleId="BodyTextIndent2Char">
    <w:name w:val="Body Text Indent 2 Char"/>
    <w:aliases w:val="Знак Знак Знак Знак Знак Знак1 Char,Знак Знак Знак Знак Знак Знак Знак Char,Знак Знак Знак Знак Знак Знак Знак1 Char,Знак Знак Знак Знак Знак1 Char,Знак Знак Знак Знак Знак Знак Знак Знак1 Char"/>
    <w:basedOn w:val="DefaultParagraphFont"/>
    <w:link w:val="BodyTextIndent2"/>
    <w:uiPriority w:val="99"/>
    <w:locked/>
    <w:rsid w:val="006738F2"/>
    <w:rPr>
      <w:rFonts w:ascii="Arial" w:hAnsi="Arial" w:cs="Arial"/>
      <w:sz w:val="24"/>
      <w:szCs w:val="24"/>
      <w:lang w:eastAsia="ru-RU"/>
    </w:rPr>
  </w:style>
  <w:style w:type="paragraph" w:styleId="BodyText20">
    <w:name w:val="Body Text 2"/>
    <w:aliases w:val="Знак12"/>
    <w:basedOn w:val="Normal"/>
    <w:link w:val="BodyText2Char"/>
    <w:uiPriority w:val="99"/>
    <w:rsid w:val="006738F2"/>
    <w:pPr>
      <w:spacing w:after="120" w:line="480" w:lineRule="auto"/>
    </w:pPr>
    <w:rPr>
      <w:rFonts w:ascii="Arial" w:hAnsi="Arial" w:cs="Arial"/>
      <w:sz w:val="24"/>
      <w:szCs w:val="24"/>
    </w:rPr>
  </w:style>
  <w:style w:type="character" w:customStyle="1" w:styleId="BodyText2Char">
    <w:name w:val="Body Text 2 Char"/>
    <w:aliases w:val="Знак12 Char"/>
    <w:basedOn w:val="DefaultParagraphFont"/>
    <w:link w:val="BodyText20"/>
    <w:uiPriority w:val="99"/>
    <w:locked/>
    <w:rsid w:val="006738F2"/>
    <w:rPr>
      <w:rFonts w:ascii="Arial" w:hAnsi="Arial" w:cs="Arial"/>
      <w:sz w:val="24"/>
      <w:szCs w:val="24"/>
      <w:lang w:eastAsia="ru-RU"/>
    </w:rPr>
  </w:style>
  <w:style w:type="character" w:customStyle="1" w:styleId="S11">
    <w:name w:val="S_Маркированный Знак1"/>
    <w:link w:val="S0"/>
    <w:uiPriority w:val="99"/>
    <w:locked/>
    <w:rsid w:val="006738F2"/>
    <w:rPr>
      <w:sz w:val="24"/>
      <w:szCs w:val="24"/>
    </w:rPr>
  </w:style>
  <w:style w:type="paragraph" w:customStyle="1" w:styleId="S0">
    <w:name w:val="S_Маркированный"/>
    <w:basedOn w:val="ListBullet"/>
    <w:link w:val="S11"/>
    <w:autoRedefine/>
    <w:uiPriority w:val="99"/>
    <w:rsid w:val="006738F2"/>
    <w:pPr>
      <w:tabs>
        <w:tab w:val="left" w:pos="992"/>
      </w:tabs>
      <w:spacing w:line="360" w:lineRule="auto"/>
      <w:ind w:left="0" w:firstLine="709"/>
      <w:jc w:val="both"/>
    </w:pPr>
    <w:rPr>
      <w:rFonts w:ascii="Calibri" w:eastAsia="Calibri" w:hAnsi="Calibri" w:cs="Calibri"/>
    </w:rPr>
  </w:style>
  <w:style w:type="paragraph" w:styleId="ListBullet">
    <w:name w:val="List Bullet"/>
    <w:basedOn w:val="Normal"/>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Normal"/>
    <w:link w:val="S6"/>
    <w:uiPriority w:val="99"/>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uiPriority w:val="99"/>
    <w:locked/>
    <w:rsid w:val="006738F2"/>
    <w:rPr>
      <w:rFonts w:ascii="Arial" w:hAnsi="Arial" w:cs="Arial"/>
      <w:sz w:val="24"/>
      <w:szCs w:val="24"/>
      <w:lang w:eastAsia="ru-RU"/>
    </w:rPr>
  </w:style>
  <w:style w:type="paragraph" w:customStyle="1" w:styleId="S7">
    <w:name w:val="S_Таблица"/>
    <w:basedOn w:val="Normal"/>
    <w:link w:val="S8"/>
    <w:autoRedefine/>
    <w:uiPriority w:val="99"/>
    <w:rsid w:val="006738F2"/>
    <w:pPr>
      <w:widowControl w:val="0"/>
      <w:tabs>
        <w:tab w:val="num" w:pos="1440"/>
      </w:tabs>
      <w:spacing w:after="0" w:line="240" w:lineRule="auto"/>
      <w:jc w:val="right"/>
    </w:pPr>
    <w:rPr>
      <w:rFonts w:ascii="Arial" w:hAnsi="Arial" w:cs="Arial"/>
      <w:color w:val="008000"/>
      <w:sz w:val="24"/>
      <w:szCs w:val="24"/>
    </w:rPr>
  </w:style>
  <w:style w:type="character" w:customStyle="1" w:styleId="S8">
    <w:name w:val="S_Таблица Знак"/>
    <w:link w:val="S7"/>
    <w:uiPriority w:val="99"/>
    <w:locked/>
    <w:rsid w:val="006738F2"/>
    <w:rPr>
      <w:rFonts w:ascii="Arial" w:hAnsi="Arial" w:cs="Arial"/>
      <w:color w:val="008000"/>
      <w:sz w:val="24"/>
      <w:szCs w:val="24"/>
      <w:lang w:val="ru-RU"/>
    </w:rPr>
  </w:style>
  <w:style w:type="character" w:customStyle="1" w:styleId="S9">
    <w:name w:val="S_Обычный в таблице Знак"/>
    <w:link w:val="Sa"/>
    <w:uiPriority w:val="99"/>
    <w:locked/>
    <w:rsid w:val="006738F2"/>
    <w:rPr>
      <w:sz w:val="24"/>
      <w:szCs w:val="24"/>
    </w:rPr>
  </w:style>
  <w:style w:type="paragraph" w:customStyle="1" w:styleId="Sa">
    <w:name w:val="S_Обычный в таблице"/>
    <w:basedOn w:val="Normal"/>
    <w:link w:val="S9"/>
    <w:uiPriority w:val="99"/>
    <w:rsid w:val="006738F2"/>
    <w:pPr>
      <w:spacing w:after="0" w:line="240" w:lineRule="auto"/>
      <w:jc w:val="center"/>
    </w:pPr>
    <w:rPr>
      <w:rFonts w:eastAsia="Calibri"/>
      <w:sz w:val="24"/>
      <w:szCs w:val="24"/>
    </w:rPr>
  </w:style>
  <w:style w:type="paragraph" w:customStyle="1" w:styleId="a8">
    <w:name w:val="Примечание"/>
    <w:basedOn w:val="Normal"/>
    <w:uiPriority w:val="99"/>
    <w:rsid w:val="006738F2"/>
    <w:pPr>
      <w:spacing w:after="0" w:line="240" w:lineRule="auto"/>
      <w:ind w:firstLine="567"/>
      <w:jc w:val="both"/>
    </w:pPr>
    <w:rPr>
      <w:rFonts w:ascii="Arial" w:hAnsi="Arial" w:cs="Arial"/>
      <w:sz w:val="20"/>
      <w:szCs w:val="20"/>
      <w:lang w:eastAsia="en-US"/>
    </w:rPr>
  </w:style>
  <w:style w:type="paragraph" w:customStyle="1" w:styleId="ConsCell">
    <w:name w:val="ConsCell"/>
    <w:uiPriority w:val="99"/>
    <w:rsid w:val="006738F2"/>
    <w:pPr>
      <w:widowControl w:val="0"/>
      <w:autoSpaceDE w:val="0"/>
      <w:autoSpaceDN w:val="0"/>
      <w:adjustRightInd w:val="0"/>
      <w:ind w:right="19772"/>
    </w:pPr>
    <w:rPr>
      <w:rFonts w:ascii="Arial" w:eastAsia="Times New Roman" w:hAnsi="Arial" w:cs="Arial"/>
      <w:sz w:val="20"/>
      <w:szCs w:val="20"/>
    </w:rPr>
  </w:style>
  <w:style w:type="paragraph" w:customStyle="1" w:styleId="a9">
    <w:name w:val="приложения рнгп"/>
    <w:basedOn w:val="Heading2"/>
    <w:autoRedefine/>
    <w:uiPriority w:val="99"/>
    <w:rsid w:val="006738F2"/>
    <w:pPr>
      <w:keepNext w:val="0"/>
      <w:widowControl w:val="0"/>
      <w:tabs>
        <w:tab w:val="left" w:pos="992"/>
      </w:tabs>
      <w:spacing w:before="0" w:after="0"/>
      <w:ind w:firstLine="709"/>
      <w:jc w:val="both"/>
    </w:pPr>
    <w:rPr>
      <w:b/>
      <w:bCs/>
      <w:i w:val="0"/>
      <w:iCs w:val="0"/>
      <w:color w:val="800080"/>
      <w:sz w:val="24"/>
      <w:szCs w:val="24"/>
    </w:rPr>
  </w:style>
  <w:style w:type="paragraph" w:styleId="BodyTextIndent3">
    <w:name w:val="Body Text Indent 3"/>
    <w:basedOn w:val="Normal"/>
    <w:link w:val="BodyTextIndent3Char"/>
    <w:uiPriority w:val="99"/>
    <w:rsid w:val="006738F2"/>
    <w:pPr>
      <w:spacing w:after="120" w:line="240" w:lineRule="auto"/>
      <w:ind w:left="283"/>
    </w:pPr>
    <w:rPr>
      <w:rFonts w:ascii="Arial" w:hAnsi="Arial" w:cs="Arial"/>
      <w:sz w:val="16"/>
      <w:szCs w:val="16"/>
    </w:rPr>
  </w:style>
  <w:style w:type="character" w:customStyle="1" w:styleId="BodyTextIndent3Char">
    <w:name w:val="Body Text Indent 3 Char"/>
    <w:basedOn w:val="DefaultParagraphFont"/>
    <w:link w:val="BodyTextIndent3"/>
    <w:uiPriority w:val="99"/>
    <w:locked/>
    <w:rsid w:val="006738F2"/>
    <w:rPr>
      <w:rFonts w:ascii="Arial" w:hAnsi="Arial" w:cs="Arial"/>
      <w:sz w:val="16"/>
      <w:szCs w:val="16"/>
      <w:lang w:eastAsia="ru-RU"/>
    </w:rPr>
  </w:style>
  <w:style w:type="paragraph" w:styleId="ListContinue2">
    <w:name w:val="List Continue 2"/>
    <w:basedOn w:val="Normal"/>
    <w:uiPriority w:val="99"/>
    <w:rsid w:val="006738F2"/>
    <w:pPr>
      <w:spacing w:after="120" w:line="240" w:lineRule="auto"/>
      <w:ind w:left="566"/>
    </w:pPr>
    <w:rPr>
      <w:rFonts w:ascii="Arial" w:hAnsi="Arial" w:cs="Arial"/>
      <w:sz w:val="24"/>
      <w:szCs w:val="24"/>
    </w:rPr>
  </w:style>
  <w:style w:type="paragraph" w:styleId="ListContinue3">
    <w:name w:val="List Continue 3"/>
    <w:basedOn w:val="Normal"/>
    <w:uiPriority w:val="99"/>
    <w:rsid w:val="006738F2"/>
    <w:pPr>
      <w:spacing w:after="120" w:line="240" w:lineRule="auto"/>
      <w:ind w:left="849"/>
    </w:pPr>
    <w:rPr>
      <w:rFonts w:ascii="Arial" w:hAnsi="Arial" w:cs="Arial"/>
      <w:sz w:val="24"/>
      <w:szCs w:val="24"/>
    </w:rPr>
  </w:style>
  <w:style w:type="paragraph" w:customStyle="1" w:styleId="15">
    <w:name w:val="Стиль1"/>
    <w:basedOn w:val="Normal"/>
    <w:uiPriority w:val="99"/>
    <w:rsid w:val="006738F2"/>
    <w:pPr>
      <w:spacing w:after="0" w:line="240" w:lineRule="auto"/>
      <w:jc w:val="center"/>
    </w:pPr>
    <w:rPr>
      <w:rFonts w:ascii="Arial" w:hAnsi="Arial" w:cs="Arial"/>
      <w:sz w:val="20"/>
      <w:szCs w:val="20"/>
    </w:rPr>
  </w:style>
  <w:style w:type="paragraph" w:customStyle="1" w:styleId="textn">
    <w:name w:val="textn"/>
    <w:basedOn w:val="Normal"/>
    <w:uiPriority w:val="99"/>
    <w:rsid w:val="006738F2"/>
    <w:pPr>
      <w:spacing w:before="100" w:beforeAutospacing="1" w:after="100" w:afterAutospacing="1" w:line="240" w:lineRule="auto"/>
    </w:pPr>
    <w:rPr>
      <w:rFonts w:ascii="Arial" w:hAnsi="Arial" w:cs="Arial"/>
      <w:sz w:val="24"/>
      <w:szCs w:val="24"/>
    </w:rPr>
  </w:style>
  <w:style w:type="paragraph" w:customStyle="1" w:styleId="21">
    <w:name w:val="Знак2"/>
    <w:basedOn w:val="Normal"/>
    <w:uiPriority w:val="99"/>
    <w:rsid w:val="006738F2"/>
    <w:pPr>
      <w:spacing w:after="0" w:line="240" w:lineRule="exact"/>
      <w:jc w:val="both"/>
    </w:pPr>
    <w:rPr>
      <w:rFonts w:ascii="Arial" w:hAnsi="Arial" w:cs="Arial"/>
      <w:sz w:val="24"/>
      <w:szCs w:val="24"/>
      <w:lang w:val="en-US" w:eastAsia="en-US"/>
    </w:rPr>
  </w:style>
  <w:style w:type="character" w:customStyle="1" w:styleId="FontStyle11">
    <w:name w:val="Font Style11"/>
    <w:uiPriority w:val="99"/>
    <w:rsid w:val="006738F2"/>
    <w:rPr>
      <w:rFonts w:ascii="Times New Roman" w:hAnsi="Times New Roman" w:cs="Times New Roman"/>
      <w:sz w:val="26"/>
      <w:szCs w:val="26"/>
    </w:rPr>
  </w:style>
  <w:style w:type="paragraph" w:customStyle="1" w:styleId="3">
    <w:name w:val="Знак3"/>
    <w:basedOn w:val="Normal"/>
    <w:uiPriority w:val="99"/>
    <w:rsid w:val="006738F2"/>
    <w:pPr>
      <w:spacing w:after="0" w:line="240" w:lineRule="exact"/>
      <w:jc w:val="both"/>
    </w:pPr>
    <w:rPr>
      <w:rFonts w:ascii="Arial" w:hAnsi="Arial" w:cs="Arial"/>
      <w:sz w:val="24"/>
      <w:szCs w:val="24"/>
      <w:lang w:val="en-US" w:eastAsia="en-US"/>
    </w:rPr>
  </w:style>
  <w:style w:type="paragraph" w:customStyle="1" w:styleId="7">
    <w:name w:val="Знак7"/>
    <w:basedOn w:val="Normal"/>
    <w:uiPriority w:val="99"/>
    <w:rsid w:val="006738F2"/>
    <w:pPr>
      <w:spacing w:after="0" w:line="240" w:lineRule="exact"/>
      <w:jc w:val="both"/>
    </w:pPr>
    <w:rPr>
      <w:rFonts w:ascii="Arial" w:hAnsi="Arial" w:cs="Arial"/>
      <w:sz w:val="24"/>
      <w:szCs w:val="24"/>
      <w:lang w:val="en-US" w:eastAsia="en-US"/>
    </w:rPr>
  </w:style>
  <w:style w:type="paragraph" w:customStyle="1" w:styleId="9">
    <w:name w:val="Знак9"/>
    <w:basedOn w:val="Normal"/>
    <w:uiPriority w:val="99"/>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uiPriority w:val="99"/>
    <w:rsid w:val="006738F2"/>
  </w:style>
  <w:style w:type="paragraph" w:customStyle="1" w:styleId="100">
    <w:name w:val="Знак10"/>
    <w:basedOn w:val="Normal"/>
    <w:uiPriority w:val="99"/>
    <w:rsid w:val="006738F2"/>
    <w:pPr>
      <w:spacing w:after="0" w:line="240" w:lineRule="exact"/>
      <w:jc w:val="both"/>
    </w:pPr>
    <w:rPr>
      <w:rFonts w:ascii="Arial" w:hAnsi="Arial" w:cs="Arial"/>
      <w:sz w:val="24"/>
      <w:szCs w:val="24"/>
      <w:lang w:val="en-US" w:eastAsia="en-US"/>
    </w:rPr>
  </w:style>
  <w:style w:type="paragraph" w:customStyle="1" w:styleId="FORMATTEXT">
    <w:name w:val=".FORMATTEXT"/>
    <w:uiPriority w:val="99"/>
    <w:rsid w:val="006738F2"/>
    <w:pPr>
      <w:widowControl w:val="0"/>
      <w:autoSpaceDE w:val="0"/>
      <w:autoSpaceDN w:val="0"/>
      <w:adjustRightInd w:val="0"/>
    </w:pPr>
    <w:rPr>
      <w:rFonts w:ascii="Times New Roman" w:eastAsia="Times New Roman" w:hAnsi="Times New Roman"/>
      <w:sz w:val="24"/>
      <w:szCs w:val="24"/>
    </w:rPr>
  </w:style>
  <w:style w:type="paragraph" w:customStyle="1" w:styleId="110">
    <w:name w:val="Знак11"/>
    <w:basedOn w:val="Normal"/>
    <w:uiPriority w:val="99"/>
    <w:rsid w:val="006738F2"/>
    <w:pPr>
      <w:spacing w:after="0" w:line="240" w:lineRule="exact"/>
      <w:jc w:val="both"/>
    </w:pPr>
    <w:rPr>
      <w:rFonts w:ascii="Times New Roman" w:hAnsi="Times New Roman" w:cs="Times New Roman"/>
      <w:sz w:val="24"/>
      <w:szCs w:val="24"/>
      <w:lang w:val="en-US" w:eastAsia="en-US"/>
    </w:rPr>
  </w:style>
  <w:style w:type="paragraph" w:customStyle="1" w:styleId="aa">
    <w:name w:val="Основной шрифт абзаца Знак Знак Знак Знак"/>
    <w:aliases w:val="Знак1 Знак Знак Знак Знак Знак Знак Знак Знак Знак Знак"/>
    <w:basedOn w:val="Normal"/>
    <w:uiPriority w:val="99"/>
    <w:rsid w:val="006738F2"/>
    <w:pPr>
      <w:spacing w:after="0" w:line="240" w:lineRule="auto"/>
    </w:pPr>
    <w:rPr>
      <w:rFonts w:ascii="Verdana" w:hAnsi="Verdana" w:cs="Verdana"/>
      <w:sz w:val="20"/>
      <w:szCs w:val="20"/>
      <w:lang w:val="en-US" w:eastAsia="en-US"/>
    </w:rPr>
  </w:style>
  <w:style w:type="paragraph" w:customStyle="1" w:styleId="formattext0">
    <w:name w:val="formattext"/>
    <w:basedOn w:val="Normal"/>
    <w:uiPriority w:val="99"/>
    <w:rsid w:val="006738F2"/>
    <w:pPr>
      <w:spacing w:before="100" w:beforeAutospacing="1" w:after="100" w:afterAutospacing="1" w:line="240" w:lineRule="auto"/>
    </w:pPr>
    <w:rPr>
      <w:rFonts w:ascii="Times New Roman" w:hAnsi="Times New Roman" w:cs="Times New Roman"/>
      <w:sz w:val="24"/>
      <w:szCs w:val="24"/>
    </w:rPr>
  </w:style>
  <w:style w:type="character" w:customStyle="1" w:styleId="text11">
    <w:name w:val="text11"/>
    <w:uiPriority w:val="99"/>
    <w:rsid w:val="006738F2"/>
    <w:rPr>
      <w:b/>
      <w:bCs/>
      <w:color w:val="auto"/>
      <w:sz w:val="20"/>
      <w:szCs w:val="20"/>
      <w:u w:val="single"/>
    </w:rPr>
  </w:style>
  <w:style w:type="character" w:customStyle="1" w:styleId="Normal0">
    <w:name w:val="Normal Знак"/>
    <w:uiPriority w:val="99"/>
    <w:locked/>
    <w:rsid w:val="006738F2"/>
    <w:rPr>
      <w:rFonts w:ascii="Arial" w:hAnsi="Arial" w:cs="Arial"/>
      <w:b/>
      <w:bCs/>
      <w:sz w:val="20"/>
      <w:szCs w:val="20"/>
    </w:rPr>
  </w:style>
  <w:style w:type="character" w:customStyle="1" w:styleId="highlighthighlightactive">
    <w:name w:val="highlight highlight_active"/>
    <w:uiPriority w:val="99"/>
    <w:rsid w:val="006738F2"/>
  </w:style>
  <w:style w:type="character" w:customStyle="1" w:styleId="context">
    <w:name w:val="context"/>
    <w:uiPriority w:val="99"/>
    <w:rsid w:val="006738F2"/>
  </w:style>
  <w:style w:type="character" w:customStyle="1" w:styleId="contextcurrent">
    <w:name w:val="context_current"/>
    <w:uiPriority w:val="99"/>
    <w:rsid w:val="006738F2"/>
  </w:style>
  <w:style w:type="paragraph" w:customStyle="1" w:styleId="11Char">
    <w:name w:val="Знак1 Знак Знак Знак Знак Знак Знак Знак Знак1 Char"/>
    <w:basedOn w:val="Normal"/>
    <w:uiPriority w:val="99"/>
    <w:rsid w:val="006738F2"/>
    <w:pPr>
      <w:spacing w:after="160" w:line="240" w:lineRule="exact"/>
    </w:pPr>
    <w:rPr>
      <w:rFonts w:ascii="Verdana" w:hAnsi="Verdana" w:cs="Verdana"/>
      <w:sz w:val="20"/>
      <w:szCs w:val="20"/>
      <w:lang w:val="en-US" w:eastAsia="en-US"/>
    </w:rPr>
  </w:style>
  <w:style w:type="paragraph" w:styleId="ListBullet2">
    <w:name w:val="List Bullet 2"/>
    <w:basedOn w:val="Normal"/>
    <w:uiPriority w:val="99"/>
    <w:rsid w:val="006738F2"/>
    <w:pPr>
      <w:tabs>
        <w:tab w:val="num" w:pos="643"/>
      </w:tabs>
      <w:spacing w:after="0" w:line="240" w:lineRule="auto"/>
      <w:ind w:left="643" w:hanging="360"/>
    </w:pPr>
    <w:rPr>
      <w:rFonts w:ascii="Times New Roman" w:hAnsi="Times New Roman" w:cs="Times New Roman"/>
      <w:sz w:val="24"/>
      <w:szCs w:val="24"/>
    </w:rPr>
  </w:style>
  <w:style w:type="character" w:customStyle="1" w:styleId="WW8Num4z1">
    <w:name w:val="WW8Num4z1"/>
    <w:uiPriority w:val="99"/>
    <w:rsid w:val="006738F2"/>
    <w:rPr>
      <w:rFonts w:ascii="Courier New" w:hAnsi="Courier New" w:cs="Courier New"/>
    </w:rPr>
  </w:style>
  <w:style w:type="paragraph" w:customStyle="1" w:styleId="16">
    <w:name w:val="Знак Знак1 Знак"/>
    <w:basedOn w:val="Normal"/>
    <w:uiPriority w:val="99"/>
    <w:rsid w:val="006738F2"/>
    <w:pPr>
      <w:spacing w:after="160" w:line="240" w:lineRule="exact"/>
    </w:pPr>
    <w:rPr>
      <w:rFonts w:ascii="Verdana" w:hAnsi="Verdana" w:cs="Verdana"/>
      <w:sz w:val="24"/>
      <w:szCs w:val="24"/>
      <w:lang w:val="en-US" w:eastAsia="en-US"/>
    </w:rPr>
  </w:style>
  <w:style w:type="character" w:customStyle="1" w:styleId="visited">
    <w:name w:val="visited"/>
    <w:uiPriority w:val="99"/>
    <w:rsid w:val="006738F2"/>
  </w:style>
  <w:style w:type="paragraph" w:customStyle="1" w:styleId="formattexttopleveltext">
    <w:name w:val="formattext topleveltext"/>
    <w:basedOn w:val="Normal"/>
    <w:uiPriority w:val="99"/>
    <w:rsid w:val="006738F2"/>
    <w:pPr>
      <w:spacing w:before="100" w:beforeAutospacing="1" w:after="100" w:afterAutospacing="1" w:line="240" w:lineRule="auto"/>
    </w:pPr>
    <w:rPr>
      <w:rFonts w:ascii="Times New Roman" w:hAnsi="Times New Roman" w:cs="Times New Roman"/>
      <w:sz w:val="24"/>
      <w:szCs w:val="24"/>
    </w:rPr>
  </w:style>
  <w:style w:type="character" w:customStyle="1" w:styleId="FontStyle15">
    <w:name w:val="Font Style15"/>
    <w:uiPriority w:val="99"/>
    <w:rsid w:val="006738F2"/>
    <w:rPr>
      <w:rFonts w:ascii="Times New Roman" w:hAnsi="Times New Roman" w:cs="Times New Roman"/>
      <w:sz w:val="24"/>
      <w:szCs w:val="24"/>
    </w:rPr>
  </w:style>
  <w:style w:type="paragraph" w:customStyle="1" w:styleId="Style9">
    <w:name w:val="Style9"/>
    <w:basedOn w:val="Normal"/>
    <w:uiPriority w:val="99"/>
    <w:rsid w:val="006738F2"/>
    <w:pPr>
      <w:widowControl w:val="0"/>
      <w:autoSpaceDE w:val="0"/>
      <w:autoSpaceDN w:val="0"/>
      <w:adjustRightInd w:val="0"/>
      <w:spacing w:after="0" w:line="331" w:lineRule="exact"/>
      <w:ind w:firstLine="734"/>
      <w:jc w:val="both"/>
    </w:pPr>
    <w:rPr>
      <w:rFonts w:ascii="Times New Roman" w:hAnsi="Times New Roman" w:cs="Times New Roman"/>
      <w:sz w:val="24"/>
      <w:szCs w:val="24"/>
    </w:rPr>
  </w:style>
  <w:style w:type="paragraph" w:customStyle="1" w:styleId="22">
    <w:name w:val="Знак Знак Знак2 Знак Знак Знак Знак Знак Знак Знак"/>
    <w:basedOn w:val="Normal"/>
    <w:uiPriority w:val="99"/>
    <w:rsid w:val="006738F2"/>
    <w:pPr>
      <w:spacing w:after="0" w:line="240" w:lineRule="auto"/>
    </w:pPr>
    <w:rPr>
      <w:rFonts w:ascii="Verdana" w:hAnsi="Verdana" w:cs="Verdana"/>
      <w:sz w:val="20"/>
      <w:szCs w:val="20"/>
      <w:lang w:val="en-US" w:eastAsia="en-US"/>
    </w:rPr>
  </w:style>
  <w:style w:type="character" w:customStyle="1" w:styleId="FontStyle12">
    <w:name w:val="Font Style12"/>
    <w:uiPriority w:val="99"/>
    <w:rsid w:val="006738F2"/>
    <w:rPr>
      <w:rFonts w:ascii="Century Gothic" w:hAnsi="Century Gothic" w:cs="Century Gothic"/>
      <w:sz w:val="8"/>
      <w:szCs w:val="8"/>
    </w:rPr>
  </w:style>
  <w:style w:type="paragraph" w:customStyle="1" w:styleId="ab">
    <w:name w:val="Знак Знак Знак Знак Знак Знак Знак Знак Знак Знак Знак Знак Знак"/>
    <w:basedOn w:val="Normal"/>
    <w:uiPriority w:val="99"/>
    <w:rsid w:val="006738F2"/>
    <w:pPr>
      <w:spacing w:before="100" w:beforeAutospacing="1" w:after="100" w:afterAutospacing="1" w:line="240" w:lineRule="auto"/>
    </w:pPr>
    <w:rPr>
      <w:rFonts w:ascii="Tahoma" w:hAnsi="Tahoma" w:cs="Tahoma"/>
      <w:sz w:val="20"/>
      <w:szCs w:val="20"/>
      <w:lang w:val="en-US" w:eastAsia="en-US"/>
    </w:rPr>
  </w:style>
  <w:style w:type="paragraph" w:customStyle="1" w:styleId="17">
    <w:name w:val="Знак Знак Знак Знак Знак Знак Знак Знак Знак Знак Знак Знак Знак Знак Знак1 Знак Знак Знак Знак Знак Знак Знак"/>
    <w:basedOn w:val="Normal"/>
    <w:uiPriority w:val="99"/>
    <w:rsid w:val="006738F2"/>
    <w:pPr>
      <w:spacing w:before="100" w:beforeAutospacing="1" w:after="100" w:afterAutospacing="1" w:line="240" w:lineRule="auto"/>
    </w:pPr>
    <w:rPr>
      <w:rFonts w:ascii="Tahoma" w:hAnsi="Tahoma" w:cs="Tahoma"/>
      <w:sz w:val="20"/>
      <w:szCs w:val="20"/>
      <w:lang w:val="en-US" w:eastAsia="en-US"/>
    </w:rPr>
  </w:style>
  <w:style w:type="character" w:customStyle="1" w:styleId="normalblack">
    <w:name w:val="normal black"/>
    <w:uiPriority w:val="99"/>
    <w:rsid w:val="006738F2"/>
  </w:style>
  <w:style w:type="paragraph" w:customStyle="1" w:styleId="BodyText21">
    <w:name w:val="Body Text 21"/>
    <w:basedOn w:val="Normal"/>
    <w:uiPriority w:val="99"/>
    <w:rsid w:val="006738F2"/>
    <w:pPr>
      <w:spacing w:after="0" w:line="240" w:lineRule="auto"/>
      <w:ind w:left="284" w:hanging="350"/>
      <w:jc w:val="both"/>
    </w:pPr>
    <w:rPr>
      <w:rFonts w:ascii="Times New Roman" w:hAnsi="Times New Roman" w:cs="Times New Roman"/>
      <w:sz w:val="24"/>
      <w:szCs w:val="24"/>
    </w:rPr>
  </w:style>
  <w:style w:type="paragraph" w:customStyle="1" w:styleId="Normal10-02">
    <w:name w:val="Normal + 10 пт полужирный По центру Слева:  -02 см Справ..."/>
    <w:basedOn w:val="Normal"/>
    <w:uiPriority w:val="99"/>
    <w:rsid w:val="006738F2"/>
    <w:pPr>
      <w:spacing w:after="0" w:line="240" w:lineRule="auto"/>
      <w:ind w:left="-113" w:right="-113"/>
      <w:jc w:val="center"/>
    </w:pPr>
    <w:rPr>
      <w:rFonts w:ascii="Times New Roman" w:hAnsi="Times New Roman" w:cs="Times New Roman"/>
      <w:b/>
      <w:bCs/>
      <w:sz w:val="20"/>
      <w:szCs w:val="20"/>
    </w:rPr>
  </w:style>
  <w:style w:type="paragraph" w:customStyle="1" w:styleId="headertext">
    <w:name w:val="headertext"/>
    <w:basedOn w:val="Normal"/>
    <w:uiPriority w:val="99"/>
    <w:rsid w:val="006738F2"/>
    <w:pPr>
      <w:spacing w:before="144" w:after="144" w:line="240" w:lineRule="atLeast"/>
    </w:pPr>
    <w:rPr>
      <w:rFonts w:ascii="Times New Roman" w:hAnsi="Times New Roman" w:cs="Times New Roman"/>
      <w:sz w:val="24"/>
      <w:szCs w:val="24"/>
    </w:rPr>
  </w:style>
  <w:style w:type="paragraph" w:customStyle="1" w:styleId="ac">
    <w:name w:val="."/>
    <w:uiPriority w:val="99"/>
    <w:rsid w:val="006738F2"/>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6738F2"/>
  </w:style>
  <w:style w:type="paragraph" w:customStyle="1" w:styleId="s12">
    <w:name w:val="s_12"/>
    <w:basedOn w:val="Normal"/>
    <w:uiPriority w:val="99"/>
    <w:rsid w:val="006738F2"/>
    <w:pPr>
      <w:spacing w:after="0" w:line="240" w:lineRule="auto"/>
      <w:ind w:firstLine="720"/>
    </w:pPr>
    <w:rPr>
      <w:rFonts w:ascii="Times New Roman" w:hAnsi="Times New Roman" w:cs="Times New Roman"/>
      <w:sz w:val="24"/>
      <w:szCs w:val="24"/>
    </w:rPr>
  </w:style>
  <w:style w:type="paragraph" w:customStyle="1" w:styleId="s13">
    <w:name w:val="s_13"/>
    <w:basedOn w:val="Normal"/>
    <w:uiPriority w:val="99"/>
    <w:rsid w:val="006738F2"/>
    <w:pPr>
      <w:spacing w:after="0" w:line="240" w:lineRule="auto"/>
      <w:ind w:firstLine="720"/>
    </w:pPr>
    <w:rPr>
      <w:rFonts w:ascii="Times New Roman" w:hAnsi="Times New Roman" w:cs="Times New Roman"/>
      <w:sz w:val="24"/>
      <w:szCs w:val="24"/>
    </w:rPr>
  </w:style>
  <w:style w:type="paragraph" w:customStyle="1" w:styleId="s222">
    <w:name w:val="s_222"/>
    <w:basedOn w:val="Normal"/>
    <w:uiPriority w:val="99"/>
    <w:rsid w:val="006738F2"/>
    <w:pPr>
      <w:spacing w:after="0" w:line="240" w:lineRule="auto"/>
    </w:pPr>
    <w:rPr>
      <w:rFonts w:ascii="Times New Roman" w:hAnsi="Times New Roman" w:cs="Times New Roman"/>
      <w:i/>
      <w:iCs/>
      <w:color w:val="800080"/>
      <w:sz w:val="24"/>
      <w:szCs w:val="24"/>
    </w:rPr>
  </w:style>
  <w:style w:type="paragraph" w:customStyle="1" w:styleId="s34">
    <w:name w:val="s_34"/>
    <w:basedOn w:val="Normal"/>
    <w:uiPriority w:val="99"/>
    <w:rsid w:val="006738F2"/>
    <w:pPr>
      <w:spacing w:after="0" w:line="240" w:lineRule="auto"/>
      <w:jc w:val="center"/>
    </w:pPr>
    <w:rPr>
      <w:rFonts w:ascii="Times New Roman" w:hAnsi="Times New Roman" w:cs="Times New Roman"/>
      <w:b/>
      <w:bCs/>
      <w:color w:val="000080"/>
      <w:sz w:val="18"/>
      <w:szCs w:val="18"/>
    </w:rPr>
  </w:style>
  <w:style w:type="paragraph" w:styleId="Title">
    <w:name w:val="Title"/>
    <w:basedOn w:val="Normal"/>
    <w:link w:val="TitleChar"/>
    <w:uiPriority w:val="99"/>
    <w:qFormat/>
    <w:rsid w:val="006738F2"/>
    <w:pPr>
      <w:autoSpaceDE w:val="0"/>
      <w:autoSpaceDN w:val="0"/>
      <w:adjustRightInd w:val="0"/>
      <w:spacing w:after="0" w:line="240" w:lineRule="auto"/>
      <w:jc w:val="center"/>
    </w:pPr>
    <w:rPr>
      <w:rFonts w:ascii="Times New Roman" w:hAnsi="Times New Roman" w:cs="Times New Roman"/>
      <w:color w:val="000080"/>
      <w:sz w:val="28"/>
      <w:szCs w:val="28"/>
    </w:rPr>
  </w:style>
  <w:style w:type="character" w:customStyle="1" w:styleId="TitleChar">
    <w:name w:val="Title Char"/>
    <w:basedOn w:val="DefaultParagraphFont"/>
    <w:link w:val="Title"/>
    <w:uiPriority w:val="99"/>
    <w:locked/>
    <w:rsid w:val="006738F2"/>
    <w:rPr>
      <w:rFonts w:ascii="Times New Roman" w:hAnsi="Times New Roman" w:cs="Times New Roman"/>
      <w:color w:val="000080"/>
      <w:sz w:val="18"/>
      <w:szCs w:val="18"/>
      <w:lang w:eastAsia="ru-RU"/>
    </w:rPr>
  </w:style>
  <w:style w:type="paragraph" w:styleId="List">
    <w:name w:val="List"/>
    <w:basedOn w:val="Normal"/>
    <w:link w:val="ListChar"/>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d">
    <w:name w:val="Абзац"/>
    <w:basedOn w:val="Normal"/>
    <w:link w:val="ae"/>
    <w:uiPriority w:val="99"/>
    <w:rsid w:val="006738F2"/>
    <w:pPr>
      <w:spacing w:before="120" w:after="60" w:line="240" w:lineRule="auto"/>
      <w:ind w:firstLine="567"/>
      <w:jc w:val="both"/>
    </w:pPr>
    <w:rPr>
      <w:rFonts w:ascii="Times New Roman" w:hAnsi="Times New Roman" w:cs="Times New Roman"/>
      <w:sz w:val="24"/>
      <w:szCs w:val="24"/>
    </w:rPr>
  </w:style>
  <w:style w:type="character" w:customStyle="1" w:styleId="ae">
    <w:name w:val="Абзац Знак"/>
    <w:link w:val="ad"/>
    <w:uiPriority w:val="99"/>
    <w:locked/>
    <w:rsid w:val="006738F2"/>
    <w:rPr>
      <w:rFonts w:ascii="Times New Roman" w:hAnsi="Times New Roman" w:cs="Times New Roman"/>
      <w:sz w:val="24"/>
      <w:szCs w:val="24"/>
      <w:lang w:eastAsia="ru-RU"/>
    </w:rPr>
  </w:style>
  <w:style w:type="paragraph" w:customStyle="1" w:styleId="af">
    <w:name w:val="Табличный_центр"/>
    <w:basedOn w:val="Normal"/>
    <w:uiPriority w:val="99"/>
    <w:rsid w:val="006738F2"/>
    <w:pPr>
      <w:spacing w:after="0" w:line="240" w:lineRule="auto"/>
      <w:jc w:val="center"/>
    </w:pPr>
    <w:rPr>
      <w:rFonts w:ascii="Times New Roman" w:hAnsi="Times New Roman" w:cs="Times New Roman"/>
    </w:rPr>
  </w:style>
  <w:style w:type="paragraph" w:customStyle="1" w:styleId="af0">
    <w:name w:val="Табличный_слева"/>
    <w:basedOn w:val="Normal"/>
    <w:uiPriority w:val="99"/>
    <w:rsid w:val="006738F2"/>
    <w:pPr>
      <w:spacing w:after="0" w:line="240" w:lineRule="auto"/>
    </w:pPr>
    <w:rPr>
      <w:rFonts w:ascii="Times New Roman" w:hAnsi="Times New Roman" w:cs="Times New Roman"/>
    </w:rPr>
  </w:style>
  <w:style w:type="paragraph" w:customStyle="1" w:styleId="af1">
    <w:name w:val="Табличный_заголовки"/>
    <w:basedOn w:val="Normal"/>
    <w:uiPriority w:val="99"/>
    <w:rsid w:val="006738F2"/>
    <w:pPr>
      <w:keepNext/>
      <w:keepLines/>
      <w:spacing w:after="0" w:line="240" w:lineRule="auto"/>
      <w:jc w:val="center"/>
    </w:pPr>
    <w:rPr>
      <w:rFonts w:ascii="Times New Roman" w:hAnsi="Times New Roman" w:cs="Times New Roman"/>
      <w:b/>
      <w:bCs/>
    </w:rPr>
  </w:style>
  <w:style w:type="paragraph" w:styleId="ListNumber">
    <w:name w:val="List Number"/>
    <w:basedOn w:val="Normal"/>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uiPriority w:val="99"/>
    <w:rsid w:val="006738F2"/>
    <w:pPr>
      <w:widowControl w:val="0"/>
      <w:autoSpaceDE w:val="0"/>
      <w:autoSpaceDN w:val="0"/>
      <w:adjustRightInd w:val="0"/>
    </w:pPr>
    <w:rPr>
      <w:rFonts w:ascii="Courier New" w:eastAsia="Times New Roman" w:hAnsi="Courier New" w:cs="Courier New"/>
      <w:sz w:val="20"/>
      <w:szCs w:val="20"/>
    </w:rPr>
  </w:style>
  <w:style w:type="character" w:customStyle="1" w:styleId="r">
    <w:name w:val="r"/>
    <w:uiPriority w:val="99"/>
    <w:rsid w:val="006738F2"/>
  </w:style>
  <w:style w:type="paragraph" w:customStyle="1" w:styleId="Style8">
    <w:name w:val="Style8"/>
    <w:basedOn w:val="Normal"/>
    <w:uiPriority w:val="99"/>
    <w:rsid w:val="006738F2"/>
    <w:pPr>
      <w:widowControl w:val="0"/>
      <w:autoSpaceDE w:val="0"/>
      <w:autoSpaceDN w:val="0"/>
      <w:adjustRightInd w:val="0"/>
      <w:spacing w:after="0" w:line="115" w:lineRule="exact"/>
      <w:jc w:val="both"/>
    </w:pPr>
    <w:rPr>
      <w:rFonts w:ascii="Times New Roman" w:hAnsi="Times New Roman" w:cs="Times New Roman"/>
      <w:sz w:val="24"/>
      <w:szCs w:val="24"/>
    </w:rPr>
  </w:style>
  <w:style w:type="paragraph" w:customStyle="1" w:styleId="Style10">
    <w:name w:val="Style10"/>
    <w:basedOn w:val="Normal"/>
    <w:uiPriority w:val="99"/>
    <w:rsid w:val="006738F2"/>
    <w:pPr>
      <w:widowControl w:val="0"/>
      <w:autoSpaceDE w:val="0"/>
      <w:autoSpaceDN w:val="0"/>
      <w:adjustRightInd w:val="0"/>
      <w:spacing w:after="0" w:line="120" w:lineRule="exact"/>
    </w:pPr>
    <w:rPr>
      <w:rFonts w:ascii="Times New Roman" w:hAnsi="Times New Roman" w:cs="Times New Roman"/>
      <w:sz w:val="24"/>
      <w:szCs w:val="24"/>
    </w:rPr>
  </w:style>
  <w:style w:type="paragraph" w:customStyle="1" w:styleId="Style11">
    <w:name w:val="Style11"/>
    <w:basedOn w:val="Normal"/>
    <w:uiPriority w:val="99"/>
    <w:rsid w:val="006738F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Normal"/>
    <w:uiPriority w:val="99"/>
    <w:rsid w:val="006738F2"/>
    <w:pPr>
      <w:widowControl w:val="0"/>
      <w:autoSpaceDE w:val="0"/>
      <w:autoSpaceDN w:val="0"/>
      <w:adjustRightInd w:val="0"/>
      <w:spacing w:after="0" w:line="120" w:lineRule="exact"/>
    </w:pPr>
    <w:rPr>
      <w:rFonts w:ascii="Times New Roman" w:hAnsi="Times New Roman" w:cs="Times New Roman"/>
      <w:sz w:val="24"/>
      <w:szCs w:val="24"/>
    </w:rPr>
  </w:style>
  <w:style w:type="character" w:customStyle="1" w:styleId="FontStyle17">
    <w:name w:val="Font Style17"/>
    <w:uiPriority w:val="99"/>
    <w:rsid w:val="006738F2"/>
    <w:rPr>
      <w:rFonts w:ascii="Times New Roman" w:hAnsi="Times New Roman" w:cs="Times New Roman"/>
      <w:sz w:val="10"/>
      <w:szCs w:val="10"/>
    </w:rPr>
  </w:style>
  <w:style w:type="character" w:customStyle="1" w:styleId="FontStyle18">
    <w:name w:val="Font Style18"/>
    <w:uiPriority w:val="99"/>
    <w:rsid w:val="006738F2"/>
    <w:rPr>
      <w:rFonts w:ascii="Times New Roman" w:hAnsi="Times New Roman" w:cs="Times New Roman"/>
      <w:i/>
      <w:iCs/>
      <w:sz w:val="10"/>
      <w:szCs w:val="10"/>
    </w:rPr>
  </w:style>
  <w:style w:type="character" w:customStyle="1" w:styleId="FontStyle19">
    <w:name w:val="Font Style19"/>
    <w:uiPriority w:val="99"/>
    <w:rsid w:val="006738F2"/>
    <w:rPr>
      <w:rFonts w:ascii="Times New Roman" w:hAnsi="Times New Roman" w:cs="Times New Roman"/>
      <w:sz w:val="10"/>
      <w:szCs w:val="10"/>
    </w:rPr>
  </w:style>
  <w:style w:type="paragraph" w:customStyle="1" w:styleId="bodytext0">
    <w:name w:val="bodytext"/>
    <w:basedOn w:val="Normal"/>
    <w:uiPriority w:val="99"/>
    <w:rsid w:val="006738F2"/>
    <w:pPr>
      <w:spacing w:before="63" w:after="0" w:line="240" w:lineRule="auto"/>
      <w:jc w:val="both"/>
    </w:pPr>
    <w:rPr>
      <w:rFonts w:ascii="Arial" w:hAnsi="Arial" w:cs="Arial"/>
      <w:color w:val="000000"/>
      <w:sz w:val="16"/>
      <w:szCs w:val="16"/>
    </w:rPr>
  </w:style>
  <w:style w:type="paragraph" w:styleId="CommentText">
    <w:name w:val="annotation text"/>
    <w:basedOn w:val="Normal"/>
    <w:link w:val="CommentTextChar"/>
    <w:uiPriority w:val="99"/>
    <w:semiHidden/>
    <w:rsid w:val="006738F2"/>
    <w:pPr>
      <w:spacing w:after="0" w:line="240" w:lineRule="auto"/>
    </w:pPr>
    <w:rPr>
      <w:rFonts w:ascii="Arial" w:hAnsi="Arial" w:cs="Arial"/>
      <w:sz w:val="20"/>
      <w:szCs w:val="20"/>
    </w:rPr>
  </w:style>
  <w:style w:type="character" w:customStyle="1" w:styleId="CommentTextChar">
    <w:name w:val="Comment Text Char"/>
    <w:basedOn w:val="DefaultParagraphFont"/>
    <w:link w:val="CommentText"/>
    <w:uiPriority w:val="99"/>
    <w:semiHidden/>
    <w:locked/>
    <w:rsid w:val="006738F2"/>
    <w:rPr>
      <w:rFonts w:ascii="Arial" w:hAnsi="Arial" w:cs="Arial"/>
      <w:sz w:val="20"/>
      <w:szCs w:val="20"/>
      <w:lang w:eastAsia="ru-RU"/>
    </w:rPr>
  </w:style>
  <w:style w:type="character" w:customStyle="1" w:styleId="comment">
    <w:name w:val="comment"/>
    <w:uiPriority w:val="99"/>
    <w:rsid w:val="006738F2"/>
  </w:style>
  <w:style w:type="paragraph" w:customStyle="1" w:styleId="tekstob">
    <w:name w:val="tekstob"/>
    <w:basedOn w:val="Normal"/>
    <w:uiPriority w:val="99"/>
    <w:rsid w:val="006738F2"/>
    <w:pPr>
      <w:spacing w:before="100" w:beforeAutospacing="1" w:after="100" w:afterAutospacing="1" w:line="240" w:lineRule="auto"/>
    </w:pPr>
    <w:rPr>
      <w:rFonts w:ascii="Times New Roman" w:hAnsi="Times New Roman" w:cs="Times New Roman"/>
      <w:sz w:val="24"/>
      <w:szCs w:val="24"/>
    </w:rPr>
  </w:style>
  <w:style w:type="character" w:customStyle="1" w:styleId="diffins">
    <w:name w:val="diff_ins"/>
    <w:uiPriority w:val="99"/>
    <w:rsid w:val="006738F2"/>
  </w:style>
  <w:style w:type="character" w:customStyle="1" w:styleId="u">
    <w:name w:val="u"/>
    <w:uiPriority w:val="99"/>
    <w:rsid w:val="006738F2"/>
  </w:style>
  <w:style w:type="paragraph" w:customStyle="1" w:styleId="125">
    <w:name w:val="Стиль по ширине Первая строка:  125 см"/>
    <w:basedOn w:val="Normal"/>
    <w:uiPriority w:val="99"/>
    <w:rsid w:val="006738F2"/>
    <w:pPr>
      <w:spacing w:after="0" w:line="240" w:lineRule="auto"/>
      <w:ind w:firstLine="709"/>
      <w:jc w:val="both"/>
    </w:pPr>
    <w:rPr>
      <w:rFonts w:ascii="Times New Roman" w:hAnsi="Times New Roman" w:cs="Times New Roman"/>
      <w:sz w:val="24"/>
      <w:szCs w:val="24"/>
    </w:rPr>
  </w:style>
  <w:style w:type="paragraph" w:styleId="TOC2">
    <w:name w:val="toc 2"/>
    <w:basedOn w:val="Normal"/>
    <w:next w:val="Normal"/>
    <w:autoRedefine/>
    <w:uiPriority w:val="99"/>
    <w:semiHidden/>
    <w:rsid w:val="006738F2"/>
    <w:pPr>
      <w:spacing w:after="0" w:line="240" w:lineRule="auto"/>
      <w:ind w:left="240"/>
    </w:pPr>
    <w:rPr>
      <w:rFonts w:ascii="Times New Roman" w:hAnsi="Times New Roman" w:cs="Times New Roman"/>
      <w:sz w:val="24"/>
      <w:szCs w:val="24"/>
    </w:rPr>
  </w:style>
  <w:style w:type="paragraph" w:customStyle="1" w:styleId="18">
    <w:name w:val="Обычный1"/>
    <w:uiPriority w:val="99"/>
    <w:rsid w:val="006738F2"/>
    <w:rPr>
      <w:rFonts w:ascii="Times New Roman" w:eastAsia="Times New Roman" w:hAnsi="Times New Roman"/>
      <w:sz w:val="20"/>
      <w:szCs w:val="20"/>
    </w:rPr>
  </w:style>
  <w:style w:type="paragraph" w:customStyle="1" w:styleId="txt">
    <w:name w:val="txt"/>
    <w:basedOn w:val="Normal"/>
    <w:uiPriority w:val="99"/>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Normal"/>
    <w:uiPriority w:val="99"/>
    <w:rsid w:val="006738F2"/>
    <w:pPr>
      <w:spacing w:after="0" w:line="240" w:lineRule="auto"/>
    </w:pPr>
    <w:rPr>
      <w:rFonts w:ascii="Arial" w:hAnsi="Arial" w:cs="Arial"/>
      <w:b/>
      <w:bCs/>
    </w:rPr>
  </w:style>
  <w:style w:type="paragraph" w:customStyle="1" w:styleId="western">
    <w:name w:val="western"/>
    <w:basedOn w:val="Normal"/>
    <w:uiPriority w:val="99"/>
    <w:rsid w:val="006738F2"/>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uiPriority w:val="99"/>
    <w:rsid w:val="006738F2"/>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6738F2"/>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Normal"/>
    <w:next w:val="Normal"/>
    <w:uiPriority w:val="99"/>
    <w:rsid w:val="006738F2"/>
    <w:pPr>
      <w:keepNext/>
      <w:spacing w:after="0" w:line="240" w:lineRule="auto"/>
      <w:jc w:val="center"/>
    </w:pPr>
    <w:rPr>
      <w:rFonts w:ascii="Times New Roman" w:hAnsi="Times New Roman" w:cs="Times New Roman"/>
      <w:sz w:val="24"/>
      <w:szCs w:val="24"/>
    </w:rPr>
  </w:style>
  <w:style w:type="paragraph" w:customStyle="1" w:styleId="Normal10-022">
    <w:name w:val="Стиль Normal + 10 пт полужирный По центру Слева:  -02 см Справ...2"/>
    <w:basedOn w:val="Normal"/>
    <w:link w:val="Normal10-0220"/>
    <w:uiPriority w:val="99"/>
    <w:rsid w:val="006738F2"/>
    <w:pPr>
      <w:snapToGrid w:val="0"/>
      <w:spacing w:after="0" w:line="240" w:lineRule="auto"/>
      <w:ind w:left="-113" w:right="-113"/>
      <w:jc w:val="center"/>
    </w:pPr>
    <w:rPr>
      <w:rFonts w:ascii="Times New Roman" w:hAnsi="Times New Roman" w:cs="Times New Roman"/>
      <w:b/>
      <w:bCs/>
      <w:sz w:val="24"/>
      <w:szCs w:val="24"/>
    </w:rPr>
  </w:style>
  <w:style w:type="character" w:customStyle="1" w:styleId="Normal10-0220">
    <w:name w:val="Стиль Normal + 10 пт полужирный По центру Слева:  -02 см Справ...2 Знак"/>
    <w:link w:val="Normal10-022"/>
    <w:uiPriority w:val="99"/>
    <w:locked/>
    <w:rsid w:val="006738F2"/>
    <w:rPr>
      <w:rFonts w:ascii="Times New Roman" w:hAnsi="Times New Roman" w:cs="Times New Roman"/>
      <w:b/>
      <w:bCs/>
      <w:sz w:val="24"/>
      <w:szCs w:val="24"/>
      <w:lang w:eastAsia="ru-RU"/>
    </w:rPr>
  </w:style>
  <w:style w:type="character" w:customStyle="1" w:styleId="FontStyle88">
    <w:name w:val="Font Style88"/>
    <w:uiPriority w:val="99"/>
    <w:rsid w:val="006738F2"/>
    <w:rPr>
      <w:rFonts w:ascii="Times New Roman" w:hAnsi="Times New Roman" w:cs="Times New Roman"/>
      <w:sz w:val="22"/>
      <w:szCs w:val="22"/>
    </w:rPr>
  </w:style>
  <w:style w:type="character" w:styleId="FootnoteReference">
    <w:name w:val="footnote reference"/>
    <w:aliases w:val="Знак сноски-FN,Знак сноски 1,Ciae niinee-FN,Referencia nota al pie,Ссылка на сноску 45,Appel note de bas de page"/>
    <w:basedOn w:val="DefaultParagraphFont"/>
    <w:uiPriority w:val="99"/>
    <w:semiHidden/>
    <w:rsid w:val="006738F2"/>
    <w:rPr>
      <w:vertAlign w:val="superscript"/>
    </w:rPr>
  </w:style>
  <w:style w:type="paragraph" w:customStyle="1" w:styleId="af2">
    <w:name w:val="Знак Знак Знак Знак"/>
    <w:basedOn w:val="Normal"/>
    <w:uiPriority w:val="99"/>
    <w:rsid w:val="006738F2"/>
    <w:pPr>
      <w:spacing w:after="0" w:line="240" w:lineRule="auto"/>
    </w:pPr>
    <w:rPr>
      <w:rFonts w:ascii="Verdana" w:hAnsi="Verdana" w:cs="Verdana"/>
      <w:sz w:val="20"/>
      <w:szCs w:val="20"/>
      <w:lang w:val="en-US" w:eastAsia="en-US"/>
    </w:rPr>
  </w:style>
  <w:style w:type="character" w:styleId="FollowedHyperlink">
    <w:name w:val="FollowedHyperlink"/>
    <w:basedOn w:val="DefaultParagraphFont"/>
    <w:uiPriority w:val="99"/>
    <w:rsid w:val="006738F2"/>
    <w:rPr>
      <w:color w:val="800080"/>
      <w:u w:val="single"/>
    </w:rPr>
  </w:style>
  <w:style w:type="paragraph" w:customStyle="1" w:styleId="19">
    <w:name w:val="Знак1 Знак Знак Знак Знак Знак Знак Знак Знак Знак Знак Знак Знак"/>
    <w:basedOn w:val="Normal"/>
    <w:uiPriority w:val="99"/>
    <w:rsid w:val="006738F2"/>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nobase">
    <w:name w:val="nobase"/>
    <w:uiPriority w:val="99"/>
    <w:rsid w:val="006738F2"/>
  </w:style>
  <w:style w:type="character" w:customStyle="1" w:styleId="blk3">
    <w:name w:val="blk3"/>
    <w:uiPriority w:val="99"/>
    <w:rsid w:val="006738F2"/>
  </w:style>
  <w:style w:type="paragraph" w:customStyle="1" w:styleId="1a">
    <w:name w:val="Знак1 Знак Знак Знак Знак Знак Знак"/>
    <w:basedOn w:val="Normal"/>
    <w:uiPriority w:val="99"/>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Normal"/>
    <w:uiPriority w:val="99"/>
    <w:rsid w:val="006738F2"/>
    <w:pPr>
      <w:spacing w:after="0" w:line="240" w:lineRule="auto"/>
    </w:pPr>
    <w:rPr>
      <w:rFonts w:ascii="Verdana" w:hAnsi="Verdana" w:cs="Verdana"/>
      <w:sz w:val="20"/>
      <w:szCs w:val="20"/>
      <w:lang w:val="en-US" w:eastAsia="en-US"/>
    </w:rPr>
  </w:style>
  <w:style w:type="character" w:customStyle="1" w:styleId="ListChar">
    <w:name w:val="List Char"/>
    <w:link w:val="List"/>
    <w:uiPriority w:val="99"/>
    <w:locked/>
    <w:rsid w:val="006738F2"/>
    <w:rPr>
      <w:rFonts w:ascii="Arial" w:hAnsi="Arial" w:cs="Arial"/>
      <w:b/>
      <w:bCs/>
      <w:sz w:val="18"/>
      <w:szCs w:val="18"/>
      <w:lang w:eastAsia="ru-RU"/>
    </w:rPr>
  </w:style>
  <w:style w:type="paragraph" w:styleId="TOC3">
    <w:name w:val="toc 3"/>
    <w:basedOn w:val="Normal"/>
    <w:next w:val="Normal"/>
    <w:autoRedefine/>
    <w:uiPriority w:val="99"/>
    <w:semiHidden/>
    <w:rsid w:val="006738F2"/>
    <w:pPr>
      <w:spacing w:after="0" w:line="240" w:lineRule="auto"/>
      <w:ind w:left="480"/>
    </w:pPr>
    <w:rPr>
      <w:rFonts w:ascii="Times New Roman" w:hAnsi="Times New Roman" w:cs="Times New Roman"/>
      <w:i/>
      <w:iCs/>
      <w:sz w:val="20"/>
      <w:szCs w:val="20"/>
    </w:rPr>
  </w:style>
  <w:style w:type="paragraph" w:customStyle="1" w:styleId="a">
    <w:name w:val="Список нумерованный"/>
    <w:basedOn w:val="Normal"/>
    <w:uiPriority w:val="99"/>
    <w:rsid w:val="006738F2"/>
    <w:pPr>
      <w:numPr>
        <w:numId w:val="32"/>
      </w:numPr>
      <w:spacing w:before="120" w:after="0" w:line="240" w:lineRule="auto"/>
      <w:jc w:val="both"/>
    </w:pPr>
    <w:rPr>
      <w:rFonts w:ascii="Times New Roman" w:hAnsi="Times New Roman" w:cs="Times New Roman"/>
      <w:sz w:val="24"/>
      <w:szCs w:val="24"/>
    </w:rPr>
  </w:style>
  <w:style w:type="paragraph" w:customStyle="1" w:styleId="af3">
    <w:name w:val="Табличный"/>
    <w:basedOn w:val="Normal"/>
    <w:uiPriority w:val="99"/>
    <w:rsid w:val="006738F2"/>
    <w:pPr>
      <w:keepNext/>
      <w:widowControl w:val="0"/>
      <w:spacing w:before="60" w:after="60" w:line="240" w:lineRule="auto"/>
      <w:jc w:val="center"/>
    </w:pPr>
    <w:rPr>
      <w:rFonts w:ascii="Times New Roman" w:hAnsi="Times New Roman" w:cs="Times New Roman"/>
      <w:b/>
      <w:bCs/>
    </w:rPr>
  </w:style>
  <w:style w:type="paragraph" w:customStyle="1" w:styleId="af4">
    <w:name w:val="Содержание"/>
    <w:basedOn w:val="Normal"/>
    <w:uiPriority w:val="99"/>
    <w:rsid w:val="006738F2"/>
    <w:pPr>
      <w:widowControl w:val="0"/>
      <w:spacing w:before="240" w:after="240" w:line="240" w:lineRule="auto"/>
      <w:jc w:val="center"/>
    </w:pPr>
    <w:rPr>
      <w:rFonts w:ascii="Times New Roman" w:hAnsi="Times New Roman" w:cs="Times New Roman"/>
      <w:b/>
      <w:bCs/>
      <w:caps/>
      <w:sz w:val="24"/>
      <w:szCs w:val="24"/>
    </w:rPr>
  </w:style>
  <w:style w:type="paragraph" w:styleId="TOC1">
    <w:name w:val="toc 1"/>
    <w:basedOn w:val="Normal"/>
    <w:next w:val="Normal"/>
    <w:autoRedefine/>
    <w:uiPriority w:val="99"/>
    <w:semiHidden/>
    <w:rsid w:val="006738F2"/>
    <w:pPr>
      <w:spacing w:before="120" w:after="120" w:line="240" w:lineRule="auto"/>
    </w:pPr>
    <w:rPr>
      <w:rFonts w:ascii="Times New Roman" w:hAnsi="Times New Roman" w:cs="Times New Roman"/>
      <w:b/>
      <w:bCs/>
      <w: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uiPriority w:val="99"/>
    <w:qFormat/>
    <w:rsid w:val="006738F2"/>
    <w:pPr>
      <w:spacing w:before="120" w:after="120" w:line="240" w:lineRule="auto"/>
      <w:jc w:val="center"/>
    </w:pPr>
    <w:rPr>
      <w:rFonts w:ascii="Times New Roman" w:hAnsi="Times New Roman" w:cs="Times New Roman"/>
      <w:b/>
      <w:bCs/>
    </w:rPr>
  </w:style>
  <w:style w:type="paragraph" w:customStyle="1" w:styleId="af5">
    <w:name w:val="Название таблицы"/>
    <w:basedOn w:val="Caption"/>
    <w:uiPriority w:val="99"/>
    <w:rsid w:val="006738F2"/>
    <w:pPr>
      <w:keepNext/>
      <w:spacing w:after="0"/>
      <w:jc w:val="left"/>
    </w:pPr>
  </w:style>
  <w:style w:type="paragraph" w:customStyle="1" w:styleId="1">
    <w:name w:val="Список 1)"/>
    <w:basedOn w:val="Normal"/>
    <w:uiPriority w:val="99"/>
    <w:rsid w:val="006738F2"/>
    <w:pPr>
      <w:numPr>
        <w:numId w:val="30"/>
      </w:numPr>
      <w:spacing w:after="60" w:line="240" w:lineRule="auto"/>
      <w:jc w:val="both"/>
    </w:pPr>
    <w:rPr>
      <w:rFonts w:ascii="Times New Roman" w:hAnsi="Times New Roman" w:cs="Times New Roman"/>
      <w:sz w:val="24"/>
      <w:szCs w:val="24"/>
    </w:rPr>
  </w:style>
  <w:style w:type="paragraph" w:customStyle="1" w:styleId="a1">
    <w:name w:val="Табличный_нумерованный"/>
    <w:basedOn w:val="Normal"/>
    <w:link w:val="af6"/>
    <w:uiPriority w:val="99"/>
    <w:rsid w:val="006738F2"/>
    <w:pPr>
      <w:numPr>
        <w:numId w:val="29"/>
      </w:numPr>
      <w:spacing w:after="0" w:line="240" w:lineRule="auto"/>
    </w:pPr>
    <w:rPr>
      <w:rFonts w:ascii="Times New Roman" w:hAnsi="Times New Roman" w:cs="Times New Roman"/>
      <w:sz w:val="20"/>
      <w:szCs w:val="20"/>
    </w:rPr>
  </w:style>
  <w:style w:type="character" w:customStyle="1" w:styleId="af6">
    <w:name w:val="Табличный_нумерованный Знак"/>
    <w:link w:val="a1"/>
    <w:uiPriority w:val="99"/>
    <w:locked/>
    <w:rsid w:val="006738F2"/>
    <w:rPr>
      <w:rFonts w:ascii="Times New Roman" w:eastAsia="Times New Roman" w:hAnsi="Times New Roman"/>
      <w:sz w:val="20"/>
      <w:szCs w:val="20"/>
    </w:rPr>
  </w:style>
  <w:style w:type="paragraph" w:styleId="TOC4">
    <w:name w:val="toc 4"/>
    <w:basedOn w:val="Normal"/>
    <w:next w:val="Normal"/>
    <w:autoRedefine/>
    <w:uiPriority w:val="99"/>
    <w:semiHidden/>
    <w:rsid w:val="006738F2"/>
    <w:pPr>
      <w:spacing w:after="0" w:line="240" w:lineRule="auto"/>
      <w:ind w:left="720"/>
    </w:pPr>
    <w:rPr>
      <w:rFonts w:ascii="Times New Roman" w:hAnsi="Times New Roman" w:cs="Times New Roman"/>
      <w:sz w:val="18"/>
      <w:szCs w:val="18"/>
    </w:rPr>
  </w:style>
  <w:style w:type="paragraph" w:styleId="TOC5">
    <w:name w:val="toc 5"/>
    <w:basedOn w:val="Normal"/>
    <w:next w:val="Normal"/>
    <w:autoRedefine/>
    <w:uiPriority w:val="99"/>
    <w:semiHidden/>
    <w:rsid w:val="006738F2"/>
    <w:pPr>
      <w:spacing w:after="0" w:line="240" w:lineRule="auto"/>
      <w:ind w:left="960"/>
    </w:pPr>
    <w:rPr>
      <w:rFonts w:ascii="Times New Roman" w:hAnsi="Times New Roman" w:cs="Times New Roman"/>
      <w:sz w:val="18"/>
      <w:szCs w:val="18"/>
    </w:rPr>
  </w:style>
  <w:style w:type="paragraph" w:styleId="TOC6">
    <w:name w:val="toc 6"/>
    <w:basedOn w:val="Normal"/>
    <w:next w:val="Normal"/>
    <w:autoRedefine/>
    <w:uiPriority w:val="99"/>
    <w:semiHidden/>
    <w:rsid w:val="006738F2"/>
    <w:pPr>
      <w:spacing w:after="0" w:line="240" w:lineRule="auto"/>
      <w:ind w:left="1200"/>
    </w:pPr>
    <w:rPr>
      <w:rFonts w:ascii="Times New Roman" w:hAnsi="Times New Roman" w:cs="Times New Roman"/>
      <w:sz w:val="18"/>
      <w:szCs w:val="18"/>
    </w:rPr>
  </w:style>
  <w:style w:type="paragraph" w:styleId="TOC7">
    <w:name w:val="toc 7"/>
    <w:basedOn w:val="Normal"/>
    <w:next w:val="Normal"/>
    <w:autoRedefine/>
    <w:uiPriority w:val="99"/>
    <w:semiHidden/>
    <w:rsid w:val="006738F2"/>
    <w:pPr>
      <w:spacing w:after="0" w:line="240" w:lineRule="auto"/>
      <w:ind w:left="1440"/>
    </w:pPr>
    <w:rPr>
      <w:rFonts w:ascii="Times New Roman" w:hAnsi="Times New Roman" w:cs="Times New Roman"/>
      <w:sz w:val="18"/>
      <w:szCs w:val="18"/>
    </w:rPr>
  </w:style>
  <w:style w:type="paragraph" w:styleId="TOC8">
    <w:name w:val="toc 8"/>
    <w:basedOn w:val="Normal"/>
    <w:next w:val="Normal"/>
    <w:autoRedefine/>
    <w:uiPriority w:val="99"/>
    <w:semiHidden/>
    <w:rsid w:val="006738F2"/>
    <w:pPr>
      <w:spacing w:after="0" w:line="240" w:lineRule="auto"/>
      <w:ind w:left="1680"/>
    </w:pPr>
    <w:rPr>
      <w:rFonts w:ascii="Times New Roman" w:hAnsi="Times New Roman" w:cs="Times New Roman"/>
      <w:sz w:val="18"/>
      <w:szCs w:val="18"/>
    </w:rPr>
  </w:style>
  <w:style w:type="paragraph" w:styleId="TOC9">
    <w:name w:val="toc 9"/>
    <w:basedOn w:val="Normal"/>
    <w:next w:val="Normal"/>
    <w:autoRedefine/>
    <w:uiPriority w:val="99"/>
    <w:semiHidden/>
    <w:rsid w:val="006738F2"/>
    <w:pPr>
      <w:spacing w:after="0" w:line="240" w:lineRule="auto"/>
      <w:ind w:left="1920"/>
    </w:pPr>
    <w:rPr>
      <w:rFonts w:ascii="Times New Roman" w:hAnsi="Times New Roman" w:cs="Times New Roman"/>
      <w:sz w:val="18"/>
      <w:szCs w:val="18"/>
    </w:rPr>
  </w:style>
  <w:style w:type="paragraph" w:styleId="TOAHeading">
    <w:name w:val="toa heading"/>
    <w:basedOn w:val="Normal"/>
    <w:next w:val="Normal"/>
    <w:uiPriority w:val="99"/>
    <w:semiHidden/>
    <w:rsid w:val="006738F2"/>
    <w:pPr>
      <w:spacing w:before="40" w:after="20" w:line="240" w:lineRule="auto"/>
      <w:jc w:val="center"/>
    </w:pPr>
    <w:rPr>
      <w:rFonts w:ascii="Times New Roman" w:hAnsi="Times New Roman" w:cs="Times New Roman"/>
      <w:b/>
      <w:bCs/>
    </w:rPr>
  </w:style>
  <w:style w:type="paragraph" w:styleId="CommentSubject">
    <w:name w:val="annotation subject"/>
    <w:basedOn w:val="CommentText"/>
    <w:next w:val="CommentText"/>
    <w:link w:val="CommentSubjectChar"/>
    <w:uiPriority w:val="99"/>
    <w:semiHidden/>
    <w:rsid w:val="006738F2"/>
    <w:pPr>
      <w:ind w:firstLine="284"/>
      <w:jc w:val="both"/>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locked/>
    <w:rsid w:val="006738F2"/>
    <w:rPr>
      <w:rFonts w:ascii="Times New Roman" w:hAnsi="Times New Roman" w:cs="Times New Roman"/>
      <w:b/>
      <w:bCs/>
    </w:rPr>
  </w:style>
  <w:style w:type="paragraph" w:customStyle="1" w:styleId="a3">
    <w:name w:val="Требования"/>
    <w:basedOn w:val="Normal"/>
    <w:uiPriority w:val="99"/>
    <w:rsid w:val="006738F2"/>
    <w:pPr>
      <w:numPr>
        <w:numId w:val="31"/>
      </w:numPr>
      <w:spacing w:before="120" w:after="60" w:line="240" w:lineRule="auto"/>
      <w:ind w:left="0" w:firstLine="567"/>
      <w:jc w:val="both"/>
      <w:outlineLvl w:val="1"/>
    </w:pPr>
    <w:rPr>
      <w:rFonts w:ascii="Times New Roman" w:hAnsi="Times New Roman" w:cs="Times New Roman"/>
      <w:i/>
      <w:iCs/>
      <w:sz w:val="24"/>
      <w:szCs w:val="24"/>
    </w:rPr>
  </w:style>
  <w:style w:type="paragraph" w:customStyle="1" w:styleId="a0">
    <w:name w:val="Список а)"/>
    <w:basedOn w:val="List"/>
    <w:uiPriority w:val="99"/>
    <w:rsid w:val="006738F2"/>
    <w:pPr>
      <w:widowControl/>
      <w:numPr>
        <w:numId w:val="28"/>
      </w:numPr>
      <w:tabs>
        <w:tab w:val="num" w:pos="360"/>
      </w:tabs>
      <w:spacing w:after="60" w:line="240" w:lineRule="auto"/>
      <w:ind w:left="360" w:hanging="360"/>
    </w:pPr>
    <w:rPr>
      <w:rFonts w:ascii="Times New Roman" w:hAnsi="Times New Roman" w:cs="Times New Roman"/>
      <w:b w:val="0"/>
      <w:bCs w:val="0"/>
      <w:sz w:val="24"/>
      <w:szCs w:val="24"/>
    </w:rPr>
  </w:style>
  <w:style w:type="paragraph" w:styleId="DocumentMap">
    <w:name w:val="Document Map"/>
    <w:basedOn w:val="Normal"/>
    <w:link w:val="DocumentMapChar"/>
    <w:uiPriority w:val="99"/>
    <w:semiHidden/>
    <w:rsid w:val="006738F2"/>
    <w:pPr>
      <w:widowControl w:val="0"/>
      <w:shd w:val="clear" w:color="auto" w:fill="000080"/>
      <w:suppressAutoHyphens/>
      <w:spacing w:after="0" w:line="240" w:lineRule="auto"/>
      <w:jc w:val="both"/>
    </w:pPr>
    <w:rPr>
      <w:rFonts w:ascii="Tahoma" w:hAnsi="Tahoma" w:cs="Tahoma"/>
      <w:sz w:val="24"/>
      <w:szCs w:val="24"/>
    </w:rPr>
  </w:style>
  <w:style w:type="character" w:customStyle="1" w:styleId="DocumentMapChar">
    <w:name w:val="Document Map Char"/>
    <w:basedOn w:val="DefaultParagraphFont"/>
    <w:link w:val="DocumentMap"/>
    <w:uiPriority w:val="99"/>
    <w:semiHidden/>
    <w:locked/>
    <w:rsid w:val="006738F2"/>
    <w:rPr>
      <w:rFonts w:ascii="Tahoma" w:hAnsi="Tahoma" w:cs="Tahoma"/>
      <w:sz w:val="20"/>
      <w:szCs w:val="20"/>
      <w:shd w:val="clear" w:color="auto" w:fill="000080"/>
      <w:lang w:eastAsia="ru-RU"/>
    </w:rPr>
  </w:style>
  <w:style w:type="character" w:styleId="CommentReference">
    <w:name w:val="annotation reference"/>
    <w:basedOn w:val="DefaultParagraphFont"/>
    <w:uiPriority w:val="99"/>
    <w:semiHidden/>
    <w:rsid w:val="006738F2"/>
    <w:rPr>
      <w:sz w:val="16"/>
      <w:szCs w:val="16"/>
    </w:rPr>
  </w:style>
  <w:style w:type="paragraph" w:customStyle="1" w:styleId="1b">
    <w:name w:val="Обычный 1"/>
    <w:basedOn w:val="Normal"/>
    <w:next w:val="Normal"/>
    <w:uiPriority w:val="99"/>
    <w:semiHidden/>
    <w:rsid w:val="006738F2"/>
    <w:pPr>
      <w:tabs>
        <w:tab w:val="num" w:pos="360"/>
      </w:tabs>
      <w:spacing w:before="120" w:after="0" w:line="240" w:lineRule="auto"/>
      <w:ind w:left="360" w:hanging="360"/>
      <w:jc w:val="both"/>
    </w:pPr>
    <w:rPr>
      <w:rFonts w:ascii="Times New Roman" w:hAnsi="Times New Roman" w:cs="Times New Roman"/>
      <w:sz w:val="24"/>
      <w:szCs w:val="24"/>
    </w:rPr>
  </w:style>
  <w:style w:type="paragraph" w:customStyle="1" w:styleId="af7">
    <w:name w:val="Обычный влево"/>
    <w:basedOn w:val="1b"/>
    <w:uiPriority w:val="99"/>
    <w:rsid w:val="006738F2"/>
    <w:pPr>
      <w:tabs>
        <w:tab w:val="clear" w:pos="360"/>
      </w:tabs>
      <w:spacing w:before="0"/>
      <w:ind w:left="0" w:firstLine="0"/>
      <w:jc w:val="left"/>
    </w:pPr>
  </w:style>
  <w:style w:type="paragraph" w:customStyle="1" w:styleId="af8">
    <w:name w:val="Табличный_по ширине"/>
    <w:basedOn w:val="af0"/>
    <w:uiPriority w:val="99"/>
    <w:rsid w:val="006738F2"/>
    <w:pPr>
      <w:jc w:val="both"/>
    </w:pPr>
  </w:style>
  <w:style w:type="paragraph" w:customStyle="1" w:styleId="101">
    <w:name w:val="Табличный_центр_10"/>
    <w:basedOn w:val="Normal"/>
    <w:uiPriority w:val="99"/>
    <w:rsid w:val="006738F2"/>
    <w:pPr>
      <w:spacing w:after="0" w:line="240" w:lineRule="auto"/>
      <w:jc w:val="center"/>
    </w:pPr>
    <w:rPr>
      <w:rFonts w:ascii="Times New Roman" w:hAnsi="Times New Roman" w:cs="Times New Roman"/>
      <w:sz w:val="20"/>
      <w:szCs w:val="20"/>
    </w:rPr>
  </w:style>
  <w:style w:type="paragraph" w:customStyle="1" w:styleId="102">
    <w:name w:val="Табличный_слева_10"/>
    <w:basedOn w:val="Normal"/>
    <w:uiPriority w:val="99"/>
    <w:rsid w:val="006738F2"/>
    <w:pPr>
      <w:spacing w:after="0" w:line="240" w:lineRule="auto"/>
    </w:pPr>
    <w:rPr>
      <w:rFonts w:ascii="Times New Roman" w:hAnsi="Times New Roman" w:cs="Times New Roman"/>
      <w:sz w:val="20"/>
      <w:szCs w:val="20"/>
    </w:rPr>
  </w:style>
  <w:style w:type="paragraph" w:customStyle="1" w:styleId="103">
    <w:name w:val="Табличный_по ширине_10"/>
    <w:basedOn w:val="Normal"/>
    <w:uiPriority w:val="99"/>
    <w:rsid w:val="006738F2"/>
    <w:pPr>
      <w:spacing w:after="0" w:line="240" w:lineRule="auto"/>
      <w:jc w:val="both"/>
    </w:pPr>
    <w:rPr>
      <w:rFonts w:ascii="Times New Roman" w:hAnsi="Times New Roman" w:cs="Times New Roman"/>
      <w:sz w:val="20"/>
      <w:szCs w:val="20"/>
    </w:rPr>
  </w:style>
  <w:style w:type="paragraph" w:customStyle="1" w:styleId="10">
    <w:name w:val="Табличный_нумерованный_10"/>
    <w:basedOn w:val="Normal"/>
    <w:uiPriority w:val="99"/>
    <w:rsid w:val="006738F2"/>
    <w:pPr>
      <w:numPr>
        <w:numId w:val="33"/>
      </w:numPr>
      <w:spacing w:after="0" w:line="240" w:lineRule="auto"/>
    </w:pPr>
    <w:rPr>
      <w:rFonts w:ascii="Times New Roman" w:hAnsi="Times New Roman" w:cs="Times New Roman"/>
      <w:sz w:val="20"/>
      <w:szCs w:val="20"/>
    </w:rPr>
  </w:style>
  <w:style w:type="paragraph" w:customStyle="1" w:styleId="104">
    <w:name w:val="Табличный_заголовки_10"/>
    <w:basedOn w:val="ad"/>
    <w:uiPriority w:val="99"/>
    <w:rsid w:val="006738F2"/>
    <w:pPr>
      <w:jc w:val="center"/>
    </w:pPr>
    <w:rPr>
      <w:b/>
      <w:bCs/>
      <w:sz w:val="20"/>
      <w:szCs w:val="20"/>
    </w:rPr>
  </w:style>
  <w:style w:type="paragraph" w:styleId="Subtitle">
    <w:name w:val="Subtitle"/>
    <w:aliases w:val="Обычный таблица"/>
    <w:basedOn w:val="Normal"/>
    <w:next w:val="Normal"/>
    <w:link w:val="SubtitleChar"/>
    <w:uiPriority w:val="99"/>
    <w:qFormat/>
    <w:rsid w:val="006738F2"/>
    <w:pPr>
      <w:spacing w:before="200" w:after="900" w:line="360" w:lineRule="auto"/>
      <w:ind w:firstLine="680"/>
      <w:jc w:val="right"/>
    </w:pPr>
    <w:rPr>
      <w:rFonts w:ascii="Times New Roman" w:hAnsi="Times New Roman" w:cs="Times New Roman"/>
      <w:i/>
      <w:iCs/>
      <w:sz w:val="24"/>
      <w:szCs w:val="24"/>
    </w:rPr>
  </w:style>
  <w:style w:type="character" w:customStyle="1" w:styleId="SubtitleChar">
    <w:name w:val="Subtitle Char"/>
    <w:aliases w:val="Обычный таблица Char"/>
    <w:basedOn w:val="DefaultParagraphFont"/>
    <w:link w:val="Subtitle"/>
    <w:uiPriority w:val="99"/>
    <w:locked/>
    <w:rsid w:val="006738F2"/>
    <w:rPr>
      <w:rFonts w:ascii="Times New Roman" w:hAnsi="Times New Roman" w:cs="Times New Roman"/>
      <w:i/>
      <w:iCs/>
      <w:sz w:val="24"/>
      <w:szCs w:val="24"/>
      <w:lang w:eastAsia="ru-RU"/>
    </w:rPr>
  </w:style>
  <w:style w:type="paragraph" w:styleId="Quote">
    <w:name w:val="Quote"/>
    <w:basedOn w:val="Normal"/>
    <w:next w:val="Normal"/>
    <w:link w:val="QuoteChar"/>
    <w:uiPriority w:val="99"/>
    <w:qFormat/>
    <w:rsid w:val="006738F2"/>
    <w:pPr>
      <w:spacing w:after="0" w:line="360" w:lineRule="auto"/>
      <w:ind w:firstLine="680"/>
      <w:jc w:val="both"/>
    </w:pPr>
    <w:rPr>
      <w:rFonts w:ascii="Cambria" w:hAnsi="Cambria" w:cs="Cambria"/>
      <w:i/>
      <w:iCs/>
      <w:color w:val="5A5A5A"/>
      <w:sz w:val="24"/>
      <w:szCs w:val="24"/>
    </w:rPr>
  </w:style>
  <w:style w:type="character" w:customStyle="1" w:styleId="QuoteChar">
    <w:name w:val="Quote Char"/>
    <w:basedOn w:val="DefaultParagraphFont"/>
    <w:link w:val="Quote"/>
    <w:uiPriority w:val="99"/>
    <w:locked/>
    <w:rsid w:val="006738F2"/>
    <w:rPr>
      <w:rFonts w:ascii="Cambria" w:hAnsi="Cambria" w:cs="Cambria"/>
      <w:i/>
      <w:iCs/>
      <w:color w:val="5A5A5A"/>
      <w:sz w:val="24"/>
      <w:szCs w:val="24"/>
      <w:lang w:eastAsia="ru-RU"/>
    </w:rPr>
  </w:style>
  <w:style w:type="paragraph" w:styleId="IntenseQuote">
    <w:name w:val="Intense Quote"/>
    <w:basedOn w:val="Normal"/>
    <w:next w:val="Normal"/>
    <w:link w:val="IntenseQuoteChar"/>
    <w:uiPriority w:val="99"/>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cs="Cambria"/>
      <w:i/>
      <w:iCs/>
      <w:color w:val="F4F4F4"/>
      <w:sz w:val="24"/>
      <w:szCs w:val="24"/>
    </w:rPr>
  </w:style>
  <w:style w:type="character" w:customStyle="1" w:styleId="IntenseQuoteChar">
    <w:name w:val="Intense Quote Char"/>
    <w:basedOn w:val="DefaultParagraphFont"/>
    <w:link w:val="IntenseQuote"/>
    <w:uiPriority w:val="99"/>
    <w:locked/>
    <w:rsid w:val="006738F2"/>
    <w:rPr>
      <w:rFonts w:ascii="Cambria" w:hAnsi="Cambria" w:cs="Cambria"/>
      <w:i/>
      <w:iCs/>
      <w:color w:val="F4F4F4"/>
      <w:sz w:val="24"/>
      <w:szCs w:val="24"/>
      <w:shd w:val="clear" w:color="auto" w:fill="4F81BD"/>
      <w:lang w:eastAsia="ru-RU"/>
    </w:rPr>
  </w:style>
  <w:style w:type="character" w:styleId="SubtleEmphasis">
    <w:name w:val="Subtle Emphasis"/>
    <w:basedOn w:val="DefaultParagraphFont"/>
    <w:uiPriority w:val="99"/>
    <w:qFormat/>
    <w:rsid w:val="006738F2"/>
    <w:rPr>
      <w:i/>
      <w:iCs/>
      <w:color w:val="5A5A5A"/>
    </w:rPr>
  </w:style>
  <w:style w:type="character" w:styleId="IntenseEmphasis">
    <w:name w:val="Intense Emphasis"/>
    <w:basedOn w:val="DefaultParagraphFont"/>
    <w:uiPriority w:val="99"/>
    <w:qFormat/>
    <w:rsid w:val="006738F2"/>
    <w:rPr>
      <w:b/>
      <w:bCs/>
      <w:i/>
      <w:iCs/>
      <w:color w:val="4F81BD"/>
      <w:sz w:val="22"/>
      <w:szCs w:val="22"/>
    </w:rPr>
  </w:style>
  <w:style w:type="character" w:styleId="SubtleReference">
    <w:name w:val="Subtle Reference"/>
    <w:basedOn w:val="DefaultParagraphFont"/>
    <w:uiPriority w:val="99"/>
    <w:qFormat/>
    <w:rsid w:val="006738F2"/>
    <w:rPr>
      <w:color w:val="auto"/>
      <w:u w:val="single" w:color="9BBB59"/>
    </w:rPr>
  </w:style>
  <w:style w:type="character" w:styleId="IntenseReference">
    <w:name w:val="Intense Reference"/>
    <w:basedOn w:val="DefaultParagraphFont"/>
    <w:uiPriority w:val="99"/>
    <w:qFormat/>
    <w:rsid w:val="006738F2"/>
    <w:rPr>
      <w:b/>
      <w:bCs/>
      <w:color w:val="auto"/>
      <w:u w:val="single" w:color="9BBB59"/>
    </w:rPr>
  </w:style>
  <w:style w:type="character" w:styleId="BookTitle">
    <w:name w:val="Book Title"/>
    <w:basedOn w:val="DefaultParagraphFont"/>
    <w:uiPriority w:val="99"/>
    <w:qFormat/>
    <w:rsid w:val="006738F2"/>
    <w:rPr>
      <w:rFonts w:ascii="Cambria" w:hAnsi="Cambria" w:cs="Cambria"/>
      <w:b/>
      <w:bCs/>
      <w:i/>
      <w:iCs/>
      <w:color w:val="auto"/>
    </w:rPr>
  </w:style>
  <w:style w:type="paragraph" w:styleId="TOCHeading">
    <w:name w:val="TOC Heading"/>
    <w:basedOn w:val="Heading1"/>
    <w:next w:val="Normal"/>
    <w:uiPriority w:val="99"/>
    <w:qFormat/>
    <w:rsid w:val="006738F2"/>
    <w:pPr>
      <w:tabs>
        <w:tab w:val="num" w:pos="1429"/>
      </w:tabs>
      <w:spacing w:line="240" w:lineRule="auto"/>
      <w:outlineLvl w:val="9"/>
    </w:pPr>
  </w:style>
  <w:style w:type="paragraph" w:styleId="BodyText3">
    <w:name w:val="Body Text 3"/>
    <w:basedOn w:val="Normal"/>
    <w:link w:val="BodyText3Char"/>
    <w:uiPriority w:val="99"/>
    <w:rsid w:val="006738F2"/>
    <w:pPr>
      <w:spacing w:after="120" w:line="360" w:lineRule="auto"/>
      <w:ind w:firstLine="680"/>
      <w:jc w:val="both"/>
    </w:pPr>
    <w:rPr>
      <w:rFonts w:ascii="Times New Roman" w:hAnsi="Times New Roman" w:cs="Times New Roman"/>
      <w:sz w:val="16"/>
      <w:szCs w:val="16"/>
    </w:rPr>
  </w:style>
  <w:style w:type="character" w:customStyle="1" w:styleId="BodyText3Char">
    <w:name w:val="Body Text 3 Char"/>
    <w:basedOn w:val="DefaultParagraphFont"/>
    <w:link w:val="BodyText3"/>
    <w:uiPriority w:val="99"/>
    <w:locked/>
    <w:rsid w:val="006738F2"/>
    <w:rPr>
      <w:rFonts w:ascii="Times New Roman" w:hAnsi="Times New Roman" w:cs="Times New Roman"/>
      <w:sz w:val="16"/>
      <w:szCs w:val="16"/>
      <w:lang w:eastAsia="ru-RU"/>
    </w:rPr>
  </w:style>
  <w:style w:type="paragraph" w:styleId="BlockText">
    <w:name w:val="Block Text"/>
    <w:basedOn w:val="Normal"/>
    <w:uiPriority w:val="99"/>
    <w:rsid w:val="006738F2"/>
    <w:pPr>
      <w:spacing w:after="0" w:line="360" w:lineRule="auto"/>
      <w:ind w:left="526" w:right="43" w:firstLine="709"/>
      <w:jc w:val="both"/>
    </w:pPr>
    <w:rPr>
      <w:rFonts w:ascii="Times New Roman" w:hAnsi="Times New Roman" w:cs="Times New Roman"/>
      <w:sz w:val="28"/>
      <w:szCs w:val="28"/>
    </w:rPr>
  </w:style>
  <w:style w:type="character" w:styleId="LineNumber">
    <w:name w:val="line number"/>
    <w:basedOn w:val="DefaultParagraphFont"/>
    <w:uiPriority w:val="99"/>
    <w:rsid w:val="006738F2"/>
    <w:rPr>
      <w:sz w:val="18"/>
      <w:szCs w:val="18"/>
    </w:rPr>
  </w:style>
  <w:style w:type="paragraph" w:styleId="List4">
    <w:name w:val="List 4"/>
    <w:basedOn w:val="List"/>
    <w:uiPriority w:val="99"/>
    <w:rsid w:val="006738F2"/>
    <w:pPr>
      <w:widowControl/>
      <w:spacing w:after="240" w:line="240" w:lineRule="atLeast"/>
      <w:ind w:left="2520" w:hanging="360"/>
    </w:pPr>
    <w:rPr>
      <w:b w:val="0"/>
      <w:bCs w:val="0"/>
      <w:spacing w:val="-5"/>
      <w:sz w:val="20"/>
      <w:szCs w:val="20"/>
      <w:lang w:eastAsia="en-US"/>
    </w:rPr>
  </w:style>
  <w:style w:type="paragraph" w:styleId="List5">
    <w:name w:val="List 5"/>
    <w:basedOn w:val="List"/>
    <w:uiPriority w:val="99"/>
    <w:rsid w:val="006738F2"/>
    <w:pPr>
      <w:widowControl/>
      <w:spacing w:after="240" w:line="240" w:lineRule="atLeast"/>
      <w:ind w:left="2880" w:hanging="360"/>
    </w:pPr>
    <w:rPr>
      <w:b w:val="0"/>
      <w:bCs w:val="0"/>
      <w:spacing w:val="-5"/>
      <w:sz w:val="20"/>
      <w:szCs w:val="20"/>
      <w:lang w:eastAsia="en-US"/>
    </w:rPr>
  </w:style>
  <w:style w:type="paragraph" w:styleId="ListBullet3">
    <w:name w:val="List Bullet 3"/>
    <w:basedOn w:val="ListBullet"/>
    <w:autoRedefine/>
    <w:uiPriority w:val="99"/>
    <w:rsid w:val="006738F2"/>
    <w:pPr>
      <w:tabs>
        <w:tab w:val="num" w:pos="360"/>
      </w:tabs>
      <w:spacing w:after="240" w:line="240" w:lineRule="atLeast"/>
      <w:ind w:left="2160"/>
      <w:jc w:val="both"/>
    </w:pPr>
    <w:rPr>
      <w:spacing w:val="-5"/>
      <w:sz w:val="20"/>
      <w:szCs w:val="20"/>
      <w:lang w:eastAsia="en-US"/>
    </w:rPr>
  </w:style>
  <w:style w:type="paragraph" w:styleId="ListBullet4">
    <w:name w:val="List Bullet 4"/>
    <w:basedOn w:val="ListBullet"/>
    <w:autoRedefine/>
    <w:uiPriority w:val="99"/>
    <w:rsid w:val="006738F2"/>
    <w:pPr>
      <w:tabs>
        <w:tab w:val="num" w:pos="360"/>
      </w:tabs>
      <w:spacing w:after="240" w:line="240" w:lineRule="atLeast"/>
      <w:ind w:left="2520"/>
      <w:jc w:val="both"/>
    </w:pPr>
    <w:rPr>
      <w:spacing w:val="-5"/>
      <w:sz w:val="20"/>
      <w:szCs w:val="20"/>
      <w:lang w:eastAsia="en-US"/>
    </w:rPr>
  </w:style>
  <w:style w:type="paragraph" w:styleId="ListBullet5">
    <w:name w:val="List Bullet 5"/>
    <w:basedOn w:val="ListBullet"/>
    <w:autoRedefine/>
    <w:uiPriority w:val="99"/>
    <w:rsid w:val="006738F2"/>
    <w:pPr>
      <w:tabs>
        <w:tab w:val="num" w:pos="360"/>
      </w:tabs>
      <w:spacing w:after="240" w:line="240" w:lineRule="atLeast"/>
      <w:ind w:left="2880"/>
      <w:jc w:val="both"/>
    </w:pPr>
    <w:rPr>
      <w:spacing w:val="-5"/>
      <w:sz w:val="20"/>
      <w:szCs w:val="20"/>
      <w:lang w:eastAsia="en-US"/>
    </w:rPr>
  </w:style>
  <w:style w:type="paragraph" w:styleId="ListContinue">
    <w:name w:val="List Continue"/>
    <w:basedOn w:val="List"/>
    <w:uiPriority w:val="99"/>
    <w:rsid w:val="006738F2"/>
    <w:pPr>
      <w:widowControl/>
      <w:spacing w:after="240" w:line="240" w:lineRule="atLeast"/>
      <w:ind w:left="1440" w:firstLine="0"/>
    </w:pPr>
    <w:rPr>
      <w:b w:val="0"/>
      <w:bCs w:val="0"/>
      <w:spacing w:val="-5"/>
      <w:sz w:val="20"/>
      <w:szCs w:val="20"/>
      <w:lang w:eastAsia="en-US"/>
    </w:rPr>
  </w:style>
  <w:style w:type="paragraph" w:styleId="ListContinue4">
    <w:name w:val="List Continue 4"/>
    <w:basedOn w:val="ListContinue"/>
    <w:uiPriority w:val="99"/>
    <w:rsid w:val="006738F2"/>
    <w:pPr>
      <w:ind w:left="2880"/>
    </w:pPr>
  </w:style>
  <w:style w:type="paragraph" w:styleId="ListContinue5">
    <w:name w:val="List Continue 5"/>
    <w:basedOn w:val="ListContinue"/>
    <w:uiPriority w:val="99"/>
    <w:rsid w:val="006738F2"/>
    <w:pPr>
      <w:ind w:left="3240"/>
    </w:pPr>
  </w:style>
  <w:style w:type="paragraph" w:styleId="ListNumber2">
    <w:name w:val="List Number 2"/>
    <w:basedOn w:val="ListNumber"/>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ListNumber3">
    <w:name w:val="List Number 3"/>
    <w:basedOn w:val="ListNumber"/>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ListNumber4">
    <w:name w:val="List Number 4"/>
    <w:basedOn w:val="ListNumber"/>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ListNumber5">
    <w:name w:val="List Number 5"/>
    <w:basedOn w:val="ListNumber"/>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MessageHeader">
    <w:name w:val="Message Header"/>
    <w:basedOn w:val="BodyText"/>
    <w:link w:val="MessageHeaderChar"/>
    <w:uiPriority w:val="99"/>
    <w:rsid w:val="006738F2"/>
    <w:pPr>
      <w:keepLines/>
      <w:tabs>
        <w:tab w:val="left" w:pos="3600"/>
        <w:tab w:val="left" w:pos="4680"/>
      </w:tabs>
      <w:suppressAutoHyphens w:val="0"/>
      <w:spacing w:line="280" w:lineRule="exact"/>
      <w:ind w:left="1080" w:right="2160" w:hanging="1080"/>
      <w:jc w:val="both"/>
    </w:pPr>
    <w:rPr>
      <w:rFonts w:ascii="Arial" w:hAnsi="Arial" w:cs="Arial"/>
      <w:color w:val="auto"/>
      <w:sz w:val="22"/>
      <w:szCs w:val="22"/>
      <w:lang w:eastAsia="en-US"/>
    </w:rPr>
  </w:style>
  <w:style w:type="character" w:customStyle="1" w:styleId="MessageHeaderChar">
    <w:name w:val="Message Header Char"/>
    <w:basedOn w:val="DefaultParagraphFont"/>
    <w:link w:val="MessageHeader"/>
    <w:uiPriority w:val="99"/>
    <w:locked/>
    <w:rsid w:val="006738F2"/>
    <w:rPr>
      <w:rFonts w:ascii="Arial" w:hAnsi="Arial" w:cs="Arial"/>
    </w:rPr>
  </w:style>
  <w:style w:type="paragraph" w:styleId="NormalIndent">
    <w:name w:val="Normal Indent"/>
    <w:basedOn w:val="Normal"/>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Address">
    <w:name w:val="HTML Address"/>
    <w:basedOn w:val="Normal"/>
    <w:link w:val="HTMLAddressChar"/>
    <w:uiPriority w:val="99"/>
    <w:rsid w:val="006738F2"/>
    <w:pPr>
      <w:spacing w:after="0" w:line="360" w:lineRule="auto"/>
      <w:ind w:left="1080" w:firstLine="709"/>
      <w:jc w:val="both"/>
    </w:pPr>
    <w:rPr>
      <w:rFonts w:ascii="Arial" w:hAnsi="Arial" w:cs="Arial"/>
      <w:i/>
      <w:iCs/>
      <w:spacing w:val="-5"/>
      <w:sz w:val="20"/>
      <w:szCs w:val="20"/>
      <w:lang w:eastAsia="en-US"/>
    </w:rPr>
  </w:style>
  <w:style w:type="character" w:customStyle="1" w:styleId="HTMLAddressChar">
    <w:name w:val="HTML Address Char"/>
    <w:basedOn w:val="DefaultParagraphFont"/>
    <w:link w:val="HTMLAddress"/>
    <w:uiPriority w:val="99"/>
    <w:locked/>
    <w:rsid w:val="006738F2"/>
    <w:rPr>
      <w:rFonts w:ascii="Arial" w:hAnsi="Arial" w:cs="Arial"/>
      <w:i/>
      <w:iCs/>
      <w:spacing w:val="-5"/>
      <w:sz w:val="20"/>
      <w:szCs w:val="20"/>
    </w:rPr>
  </w:style>
  <w:style w:type="paragraph" w:styleId="EnvelopeAddress">
    <w:name w:val="envelope address"/>
    <w:basedOn w:val="Normal"/>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Acronym">
    <w:name w:val="HTML Acronym"/>
    <w:basedOn w:val="DefaultParagraphFont"/>
    <w:uiPriority w:val="99"/>
    <w:rsid w:val="006738F2"/>
    <w:rPr>
      <w:lang w:val="ru-RU"/>
    </w:rPr>
  </w:style>
  <w:style w:type="paragraph" w:styleId="Date">
    <w:name w:val="Date"/>
    <w:basedOn w:val="Normal"/>
    <w:next w:val="Normal"/>
    <w:link w:val="DateChar"/>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DateChar">
    <w:name w:val="Date Char"/>
    <w:basedOn w:val="DefaultParagraphFont"/>
    <w:link w:val="Date"/>
    <w:uiPriority w:val="99"/>
    <w:locked/>
    <w:rsid w:val="006738F2"/>
    <w:rPr>
      <w:rFonts w:ascii="Arial" w:hAnsi="Arial" w:cs="Arial"/>
      <w:spacing w:val="-5"/>
      <w:sz w:val="20"/>
      <w:szCs w:val="20"/>
    </w:rPr>
  </w:style>
  <w:style w:type="paragraph" w:styleId="NoteHeading">
    <w:name w:val="Note Heading"/>
    <w:basedOn w:val="Normal"/>
    <w:next w:val="Normal"/>
    <w:link w:val="NoteHeadingChar"/>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NoteHeadingChar">
    <w:name w:val="Note Heading Char"/>
    <w:basedOn w:val="DefaultParagraphFont"/>
    <w:link w:val="NoteHeading"/>
    <w:uiPriority w:val="99"/>
    <w:locked/>
    <w:rsid w:val="006738F2"/>
    <w:rPr>
      <w:rFonts w:ascii="Arial" w:hAnsi="Arial" w:cs="Arial"/>
      <w:spacing w:val="-5"/>
      <w:sz w:val="20"/>
      <w:szCs w:val="20"/>
    </w:rPr>
  </w:style>
  <w:style w:type="character" w:styleId="HTMLKeyboard">
    <w:name w:val="HTML Keyboard"/>
    <w:basedOn w:val="DefaultParagraphFont"/>
    <w:uiPriority w:val="99"/>
    <w:rsid w:val="006738F2"/>
    <w:rPr>
      <w:rFonts w:ascii="Courier New" w:hAnsi="Courier New" w:cs="Courier New"/>
      <w:sz w:val="20"/>
      <w:szCs w:val="20"/>
      <w:lang w:val="ru-RU"/>
    </w:rPr>
  </w:style>
  <w:style w:type="character" w:styleId="HTMLCode">
    <w:name w:val="HTML Code"/>
    <w:basedOn w:val="DefaultParagraphFont"/>
    <w:uiPriority w:val="99"/>
    <w:rsid w:val="006738F2"/>
    <w:rPr>
      <w:rFonts w:ascii="Courier New" w:hAnsi="Courier New" w:cs="Courier New"/>
      <w:sz w:val="20"/>
      <w:szCs w:val="20"/>
      <w:lang w:val="ru-RU"/>
    </w:rPr>
  </w:style>
  <w:style w:type="paragraph" w:styleId="BodyTextFirstIndent">
    <w:name w:val="Body Text First Indent"/>
    <w:basedOn w:val="BodyText"/>
    <w:link w:val="BodyTextFirstIndentChar"/>
    <w:uiPriority w:val="99"/>
    <w:rsid w:val="006738F2"/>
    <w:pPr>
      <w:suppressAutoHyphens w:val="0"/>
      <w:spacing w:line="360" w:lineRule="auto"/>
      <w:ind w:left="1080" w:firstLine="210"/>
      <w:jc w:val="both"/>
    </w:pPr>
    <w:rPr>
      <w:rFonts w:ascii="Arial" w:hAnsi="Arial" w:cs="Arial"/>
      <w:color w:val="auto"/>
      <w:spacing w:val="-5"/>
      <w:sz w:val="24"/>
      <w:szCs w:val="24"/>
      <w:lang w:eastAsia="en-US"/>
    </w:rPr>
  </w:style>
  <w:style w:type="character" w:customStyle="1" w:styleId="BodyTextFirstIndentChar">
    <w:name w:val="Body Text First Indent Char"/>
    <w:basedOn w:val="BodyTextChar1"/>
    <w:link w:val="BodyTextFirstIndent"/>
    <w:uiPriority w:val="99"/>
    <w:locked/>
    <w:rsid w:val="006738F2"/>
    <w:rPr>
      <w:rFonts w:ascii="Arial" w:hAnsi="Arial" w:cs="Arial"/>
      <w:spacing w:val="-5"/>
    </w:rPr>
  </w:style>
  <w:style w:type="paragraph" w:styleId="BodyTextFirstIndent2">
    <w:name w:val="Body Text First Indent 2"/>
    <w:basedOn w:val="BodyTextIndent"/>
    <w:link w:val="BodyTextFirstIndent2Char"/>
    <w:uiPriority w:val="99"/>
    <w:rsid w:val="006738F2"/>
    <w:pPr>
      <w:spacing w:line="360" w:lineRule="auto"/>
      <w:ind w:firstLine="210"/>
    </w:pPr>
    <w:rPr>
      <w:spacing w:val="-5"/>
      <w:lang w:eastAsia="en-US"/>
    </w:rPr>
  </w:style>
  <w:style w:type="character" w:customStyle="1" w:styleId="BodyTextFirstIndent2Char">
    <w:name w:val="Body Text First Indent 2 Char"/>
    <w:basedOn w:val="BodyTextIndentChar"/>
    <w:link w:val="BodyTextFirstIndent2"/>
    <w:uiPriority w:val="99"/>
    <w:locked/>
    <w:rsid w:val="006738F2"/>
    <w:rPr>
      <w:spacing w:val="-5"/>
    </w:rPr>
  </w:style>
  <w:style w:type="character" w:styleId="HTMLSample">
    <w:name w:val="HTML Sample"/>
    <w:basedOn w:val="DefaultParagraphFont"/>
    <w:uiPriority w:val="99"/>
    <w:rsid w:val="006738F2"/>
    <w:rPr>
      <w:rFonts w:ascii="Courier New" w:hAnsi="Courier New" w:cs="Courier New"/>
      <w:lang w:val="ru-RU"/>
    </w:rPr>
  </w:style>
  <w:style w:type="paragraph" w:styleId="EnvelopeReturn">
    <w:name w:val="envelope return"/>
    <w:basedOn w:val="Normal"/>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Definition">
    <w:name w:val="HTML Definition"/>
    <w:basedOn w:val="DefaultParagraphFont"/>
    <w:uiPriority w:val="99"/>
    <w:rsid w:val="006738F2"/>
    <w:rPr>
      <w:i/>
      <w:iCs/>
      <w:lang w:val="ru-RU"/>
    </w:rPr>
  </w:style>
  <w:style w:type="character" w:styleId="HTMLVariable">
    <w:name w:val="HTML Variable"/>
    <w:basedOn w:val="DefaultParagraphFont"/>
    <w:uiPriority w:val="99"/>
    <w:rsid w:val="006738F2"/>
    <w:rPr>
      <w:i/>
      <w:iCs/>
      <w:lang w:val="ru-RU"/>
    </w:rPr>
  </w:style>
  <w:style w:type="character" w:styleId="HTMLTypewriter">
    <w:name w:val="HTML Typewriter"/>
    <w:basedOn w:val="DefaultParagraphFont"/>
    <w:uiPriority w:val="99"/>
    <w:rsid w:val="006738F2"/>
    <w:rPr>
      <w:rFonts w:ascii="Courier New" w:hAnsi="Courier New" w:cs="Courier New"/>
      <w:sz w:val="20"/>
      <w:szCs w:val="20"/>
      <w:lang w:val="ru-RU"/>
    </w:rPr>
  </w:style>
  <w:style w:type="paragraph" w:styleId="Signature">
    <w:name w:val="Signature"/>
    <w:basedOn w:val="Normal"/>
    <w:link w:val="SignatureChar"/>
    <w:uiPriority w:val="99"/>
    <w:rsid w:val="006738F2"/>
    <w:pPr>
      <w:spacing w:after="0" w:line="360" w:lineRule="auto"/>
      <w:ind w:left="4252" w:firstLine="709"/>
      <w:jc w:val="both"/>
    </w:pPr>
    <w:rPr>
      <w:rFonts w:ascii="Arial" w:hAnsi="Arial" w:cs="Arial"/>
      <w:spacing w:val="-5"/>
      <w:sz w:val="20"/>
      <w:szCs w:val="20"/>
      <w:lang w:eastAsia="en-US"/>
    </w:rPr>
  </w:style>
  <w:style w:type="character" w:customStyle="1" w:styleId="SignatureChar">
    <w:name w:val="Signature Char"/>
    <w:basedOn w:val="DefaultParagraphFont"/>
    <w:link w:val="Signature"/>
    <w:uiPriority w:val="99"/>
    <w:locked/>
    <w:rsid w:val="006738F2"/>
    <w:rPr>
      <w:rFonts w:ascii="Arial" w:hAnsi="Arial" w:cs="Arial"/>
      <w:spacing w:val="-5"/>
      <w:sz w:val="20"/>
      <w:szCs w:val="20"/>
    </w:rPr>
  </w:style>
  <w:style w:type="paragraph" w:styleId="Salutation">
    <w:name w:val="Salutation"/>
    <w:basedOn w:val="Normal"/>
    <w:next w:val="Normal"/>
    <w:link w:val="SalutationChar"/>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SalutationChar">
    <w:name w:val="Salutation Char"/>
    <w:basedOn w:val="DefaultParagraphFont"/>
    <w:link w:val="Salutation"/>
    <w:uiPriority w:val="99"/>
    <w:locked/>
    <w:rsid w:val="006738F2"/>
    <w:rPr>
      <w:rFonts w:ascii="Arial" w:hAnsi="Arial" w:cs="Arial"/>
      <w:spacing w:val="-5"/>
      <w:sz w:val="20"/>
      <w:szCs w:val="20"/>
    </w:rPr>
  </w:style>
  <w:style w:type="paragraph" w:styleId="Closing">
    <w:name w:val="Closing"/>
    <w:basedOn w:val="Normal"/>
    <w:link w:val="ClosingChar"/>
    <w:uiPriority w:val="99"/>
    <w:rsid w:val="006738F2"/>
    <w:pPr>
      <w:spacing w:after="0" w:line="360" w:lineRule="auto"/>
      <w:ind w:left="4252" w:firstLine="709"/>
      <w:jc w:val="both"/>
    </w:pPr>
    <w:rPr>
      <w:rFonts w:ascii="Arial" w:hAnsi="Arial" w:cs="Arial"/>
      <w:spacing w:val="-5"/>
      <w:sz w:val="20"/>
      <w:szCs w:val="20"/>
      <w:lang w:eastAsia="en-US"/>
    </w:rPr>
  </w:style>
  <w:style w:type="character" w:customStyle="1" w:styleId="ClosingChar">
    <w:name w:val="Closing Char"/>
    <w:basedOn w:val="DefaultParagraphFont"/>
    <w:link w:val="Closing"/>
    <w:uiPriority w:val="99"/>
    <w:locked/>
    <w:rsid w:val="006738F2"/>
    <w:rPr>
      <w:rFonts w:ascii="Arial" w:hAnsi="Arial" w:cs="Arial"/>
      <w:spacing w:val="-5"/>
      <w:sz w:val="20"/>
      <w:szCs w:val="20"/>
    </w:rPr>
  </w:style>
  <w:style w:type="character" w:styleId="HTMLCite">
    <w:name w:val="HTML Cite"/>
    <w:basedOn w:val="DefaultParagraphFont"/>
    <w:uiPriority w:val="99"/>
    <w:rsid w:val="006738F2"/>
    <w:rPr>
      <w:i/>
      <w:iCs/>
      <w:lang w:val="ru-RU"/>
    </w:rPr>
  </w:style>
  <w:style w:type="paragraph" w:styleId="E-mailSignature">
    <w:name w:val="E-mail Signature"/>
    <w:basedOn w:val="Normal"/>
    <w:link w:val="E-mailSignatureChar"/>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E-mailSignatureChar">
    <w:name w:val="E-mail Signature Char"/>
    <w:basedOn w:val="DefaultParagraphFont"/>
    <w:link w:val="E-mailSignature"/>
    <w:uiPriority w:val="99"/>
    <w:locked/>
    <w:rsid w:val="006738F2"/>
    <w:rPr>
      <w:rFonts w:ascii="Arial" w:hAnsi="Arial" w:cs="Arial"/>
      <w:spacing w:val="-5"/>
      <w:sz w:val="20"/>
      <w:szCs w:val="20"/>
    </w:rPr>
  </w:style>
  <w:style w:type="table" w:styleId="TableWeb1">
    <w:name w:val="Table Web 1"/>
    <w:basedOn w:val="TableNormal"/>
    <w:uiPriority w:val="99"/>
    <w:rsid w:val="006738F2"/>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6738F2"/>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738F2"/>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6738F2"/>
    <w:rPr>
      <w:rFonts w:ascii="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6738F2"/>
    <w:rPr>
      <w:rFonts w:ascii="Times New Roman" w:eastAsia="Times New Roman" w:hAnsi="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738F2"/>
    <w:rPr>
      <w:rFonts w:ascii="Times New Roman" w:eastAsia="Times New Roman" w:hAnsi="Times New Roman"/>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6738F2"/>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6738F2"/>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738F2"/>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738F2"/>
    <w:rPr>
      <w:rFonts w:ascii="Times New Roman" w:eastAsia="Times New Roman" w:hAnsi="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6738F2"/>
    <w:rPr>
      <w:rFonts w:ascii="Times New Roman" w:eastAsia="Times New Roman" w:hAnsi="Times New Roman"/>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738F2"/>
    <w:rPr>
      <w:rFonts w:ascii="Times New Roman" w:eastAsia="Times New Roman" w:hAnsi="Times New Roman"/>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738F2"/>
    <w:rPr>
      <w:rFonts w:ascii="Times New Roman" w:eastAsia="Times New Roman" w:hAnsi="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6738F2"/>
    <w:rPr>
      <w:rFonts w:ascii="Times New Roman" w:eastAsia="Times New Roman" w:hAnsi="Times New Roman"/>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738F2"/>
    <w:rPr>
      <w:rFonts w:ascii="Times New Roman" w:eastAsia="Times New Roman" w:hAnsi="Times New Roman"/>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738F2"/>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6738F2"/>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6738F2"/>
    <w:rPr>
      <w:rFonts w:ascii="Times New Roman" w:eastAsia="Times New Roman" w:hAnsi="Times New Roman"/>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6738F2"/>
    <w:rPr>
      <w:rFonts w:ascii="Times New Roman" w:eastAsia="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6738F2"/>
    <w:rPr>
      <w:rFonts w:ascii="Times New Roman" w:eastAsia="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738F2"/>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6738F2"/>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6738F2"/>
    <w:rPr>
      <w:rFonts w:ascii="Times New Roman" w:eastAsia="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6738F2"/>
    <w:rPr>
      <w:rFonts w:ascii="Times New Roman" w:eastAsia="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6738F2"/>
    <w:rPr>
      <w:rFonts w:ascii="Times New Roman" w:eastAsia="Times New Roman" w:hAnsi="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6738F2"/>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738F2"/>
    <w:rPr>
      <w:rFonts w:ascii="Times New Roman" w:eastAsia="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6738F2"/>
    <w:rPr>
      <w:rFonts w:ascii="Times New Roman" w:eastAsia="Times New Roman" w:hAnsi="Times New Roman"/>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6738F2"/>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6738F2"/>
    <w:rPr>
      <w:rFonts w:ascii="Times New Roman" w:eastAsia="Times New Roman" w:hAnsi="Times New Roman"/>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6738F2"/>
    <w:rPr>
      <w:rFonts w:ascii="Times New Roman" w:eastAsia="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uiPriority w:val="99"/>
    <w:rsid w:val="006738F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6738F2"/>
    <w:rPr>
      <w:rFonts w:ascii="Times New Roman" w:eastAsia="Times New Roman" w:hAnsi="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6738F2"/>
    <w:rPr>
      <w:rFonts w:ascii="Times New Roman" w:eastAsia="Times New Roman" w:hAnsi="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738F2"/>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738F2"/>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6738F2"/>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738F2"/>
    <w:rPr>
      <w:rFonts w:ascii="Times New Roman" w:eastAsia="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738F2"/>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6738F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6738F2"/>
    <w:rPr>
      <w:rFonts w:ascii="Times New Roman" w:eastAsia="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738F2"/>
    <w:rPr>
      <w:rFonts w:ascii="Times New Roman" w:eastAsia="Times New Roman" w:hAnsi="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738F2"/>
    <w:rPr>
      <w:rFonts w:ascii="Times New Roman" w:eastAsia="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semiHidden/>
    <w:rsid w:val="006738F2"/>
    <w:pPr>
      <w:spacing w:after="0" w:line="360" w:lineRule="auto"/>
      <w:ind w:firstLine="680"/>
      <w:jc w:val="both"/>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locked/>
    <w:rsid w:val="006738F2"/>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6738F2"/>
    <w:rPr>
      <w:vertAlign w:val="superscript"/>
    </w:rPr>
  </w:style>
  <w:style w:type="table" w:styleId="MediumShading2-Accent5">
    <w:name w:val="Medium Shading 2 Accent 5"/>
    <w:basedOn w:val="TableNormal"/>
    <w:uiPriority w:val="99"/>
    <w:rsid w:val="006738F2"/>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9">
    <w:name w:val="Îáû÷íûé"/>
    <w:uiPriority w:val="99"/>
    <w:rsid w:val="006738F2"/>
    <w:rPr>
      <w:rFonts w:ascii="Times New Roman" w:eastAsia="Times New Roman" w:hAnsi="Times New Roman"/>
      <w:sz w:val="28"/>
      <w:szCs w:val="28"/>
    </w:rPr>
  </w:style>
  <w:style w:type="paragraph" w:customStyle="1" w:styleId="Sb">
    <w:name w:val="S_Титульный"/>
    <w:basedOn w:val="Normal"/>
    <w:uiPriority w:val="99"/>
    <w:rsid w:val="006738F2"/>
    <w:pPr>
      <w:spacing w:after="0" w:line="360" w:lineRule="auto"/>
      <w:ind w:left="3240"/>
      <w:jc w:val="right"/>
    </w:pPr>
    <w:rPr>
      <w:rFonts w:ascii="Times New Roman" w:hAnsi="Times New Roman" w:cs="Times New Roman"/>
      <w:b/>
      <w:bCs/>
      <w:sz w:val="32"/>
      <w:szCs w:val="32"/>
    </w:rPr>
  </w:style>
  <w:style w:type="paragraph" w:customStyle="1" w:styleId="afa">
    <w:name w:val="ТЕКСТ ГРАД"/>
    <w:basedOn w:val="Normal"/>
    <w:link w:val="afb"/>
    <w:uiPriority w:val="99"/>
    <w:rsid w:val="006738F2"/>
    <w:pPr>
      <w:spacing w:after="0" w:line="360" w:lineRule="auto"/>
      <w:ind w:firstLine="709"/>
      <w:jc w:val="both"/>
    </w:pPr>
    <w:rPr>
      <w:rFonts w:ascii="Times New Roman" w:hAnsi="Times New Roman" w:cs="Times New Roman"/>
      <w:sz w:val="24"/>
      <w:szCs w:val="24"/>
    </w:rPr>
  </w:style>
  <w:style w:type="character" w:customStyle="1" w:styleId="afb">
    <w:name w:val="ТЕКСТ ГРАД Знак"/>
    <w:link w:val="afa"/>
    <w:uiPriority w:val="99"/>
    <w:locked/>
    <w:rsid w:val="006738F2"/>
    <w:rPr>
      <w:rFonts w:ascii="Times New Roman" w:hAnsi="Times New Roman" w:cs="Times New Roman"/>
      <w:sz w:val="24"/>
      <w:szCs w:val="24"/>
      <w:lang w:eastAsia="ru-RU"/>
    </w:rPr>
  </w:style>
  <w:style w:type="paragraph" w:customStyle="1" w:styleId="afc">
    <w:name w:val="ООО  «Институт Территориального Планирования"/>
    <w:basedOn w:val="Normal"/>
    <w:link w:val="afd"/>
    <w:uiPriority w:val="99"/>
    <w:rsid w:val="006738F2"/>
    <w:pPr>
      <w:spacing w:after="0" w:line="360" w:lineRule="auto"/>
      <w:ind w:left="709"/>
      <w:jc w:val="right"/>
    </w:pPr>
    <w:rPr>
      <w:rFonts w:ascii="Times New Roman" w:hAnsi="Times New Roman" w:cs="Times New Roman"/>
      <w:sz w:val="24"/>
      <w:szCs w:val="24"/>
    </w:rPr>
  </w:style>
  <w:style w:type="character" w:customStyle="1" w:styleId="afd">
    <w:name w:val="ООО  «Институт Территориального Планирования Знак"/>
    <w:link w:val="afc"/>
    <w:uiPriority w:val="99"/>
    <w:locked/>
    <w:rsid w:val="006738F2"/>
    <w:rPr>
      <w:rFonts w:ascii="Times New Roman" w:hAnsi="Times New Roman" w:cs="Times New Roman"/>
      <w:sz w:val="24"/>
      <w:szCs w:val="24"/>
      <w:lang w:eastAsia="ru-RU"/>
    </w:rPr>
  </w:style>
  <w:style w:type="character" w:styleId="PlaceholderText">
    <w:name w:val="Placeholder Text"/>
    <w:basedOn w:val="DefaultParagraphFont"/>
    <w:uiPriority w:val="99"/>
    <w:semiHidden/>
    <w:rsid w:val="006738F2"/>
    <w:rPr>
      <w:color w:val="808080"/>
    </w:rPr>
  </w:style>
  <w:style w:type="paragraph" w:styleId="Revision">
    <w:name w:val="Revision"/>
    <w:hidden/>
    <w:uiPriority w:val="99"/>
    <w:semiHidden/>
    <w:rsid w:val="006738F2"/>
    <w:rPr>
      <w:rFonts w:ascii="Times New Roman" w:eastAsia="Times New Roman" w:hAnsi="Times New Roman"/>
      <w:sz w:val="24"/>
      <w:szCs w:val="24"/>
    </w:rPr>
  </w:style>
  <w:style w:type="paragraph" w:customStyle="1" w:styleId="Sc">
    <w:name w:val="S_Обложка_проект"/>
    <w:basedOn w:val="Normal"/>
    <w:uiPriority w:val="99"/>
    <w:rsid w:val="006738F2"/>
    <w:pPr>
      <w:spacing w:after="0" w:line="360" w:lineRule="auto"/>
      <w:ind w:left="3240"/>
      <w:jc w:val="right"/>
    </w:pPr>
    <w:rPr>
      <w:rFonts w:ascii="Times New Roman" w:hAnsi="Times New Roman" w:cs="Times New Roman"/>
      <w:caps/>
      <w:sz w:val="24"/>
      <w:szCs w:val="24"/>
    </w:rPr>
  </w:style>
  <w:style w:type="paragraph" w:customStyle="1" w:styleId="S21">
    <w:name w:val="S_Титульный 2"/>
    <w:basedOn w:val="Normal"/>
    <w:uiPriority w:val="99"/>
    <w:rsid w:val="006738F2"/>
    <w:pPr>
      <w:shd w:val="clear" w:color="auto" w:fill="FFFFFF"/>
      <w:snapToGrid w:val="0"/>
      <w:spacing w:after="0" w:line="240" w:lineRule="auto"/>
      <w:jc w:val="center"/>
    </w:pPr>
    <w:rPr>
      <w:rFonts w:ascii="Times New Roman" w:hAnsi="Times New Roman" w:cs="Times New Roman"/>
      <w:sz w:val="24"/>
      <w:szCs w:val="24"/>
      <w:lang w:eastAsia="ar-SA"/>
    </w:rPr>
  </w:style>
  <w:style w:type="paragraph" w:customStyle="1" w:styleId="S2">
    <w:name w:val="S_Заголовок 2"/>
    <w:basedOn w:val="Heading2"/>
    <w:next w:val="Normal"/>
    <w:autoRedefine/>
    <w:uiPriority w:val="99"/>
    <w:rsid w:val="006738F2"/>
    <w:pPr>
      <w:keepNext w:val="0"/>
      <w:numPr>
        <w:ilvl w:val="1"/>
        <w:numId w:val="36"/>
      </w:numPr>
      <w:tabs>
        <w:tab w:val="clear" w:pos="720"/>
        <w:tab w:val="num" w:pos="360"/>
      </w:tabs>
      <w:spacing w:before="0" w:after="0" w:line="360" w:lineRule="auto"/>
      <w:ind w:left="0" w:firstLine="567"/>
      <w:jc w:val="both"/>
    </w:pPr>
    <w:rPr>
      <w:rFonts w:cs="Times New Roman"/>
      <w:b/>
      <w:bCs/>
      <w:i w:val="0"/>
      <w:iCs w:val="0"/>
      <w:sz w:val="24"/>
      <w:szCs w:val="24"/>
    </w:rPr>
  </w:style>
  <w:style w:type="paragraph" w:customStyle="1" w:styleId="S3">
    <w:name w:val="S_Заголовок 3"/>
    <w:basedOn w:val="Heading3"/>
    <w:uiPriority w:val="99"/>
    <w:rsid w:val="006738F2"/>
    <w:pPr>
      <w:keepNext w:val="0"/>
      <w:keepLines w:val="0"/>
      <w:numPr>
        <w:ilvl w:val="2"/>
        <w:numId w:val="36"/>
      </w:numPr>
      <w:tabs>
        <w:tab w:val="clear" w:pos="1800"/>
        <w:tab w:val="num" w:pos="360"/>
      </w:tabs>
      <w:ind w:left="0" w:firstLine="0"/>
    </w:pPr>
    <w:rPr>
      <w:b/>
      <w:bCs/>
      <w:color w:val="auto"/>
      <w:sz w:val="24"/>
      <w:szCs w:val="24"/>
      <w:u w:val="single"/>
      <w:lang w:eastAsia="ru-RU"/>
    </w:rPr>
  </w:style>
  <w:style w:type="paragraph" w:customStyle="1" w:styleId="S4">
    <w:name w:val="S_Заголовок 4"/>
    <w:basedOn w:val="Heading4"/>
    <w:link w:val="S40"/>
    <w:uiPriority w:val="99"/>
    <w:rsid w:val="006738F2"/>
    <w:pPr>
      <w:keepNext w:val="0"/>
      <w:widowControl/>
      <w:numPr>
        <w:ilvl w:val="3"/>
        <w:numId w:val="36"/>
      </w:numPr>
      <w:tabs>
        <w:tab w:val="clear" w:pos="1800"/>
        <w:tab w:val="num" w:pos="643"/>
      </w:tabs>
      <w:spacing w:before="0" w:after="0" w:line="240" w:lineRule="auto"/>
      <w:ind w:left="643" w:hanging="360"/>
      <w:jc w:val="left"/>
    </w:pPr>
    <w:rPr>
      <w:b w:val="0"/>
      <w:bCs w:val="0"/>
      <w:i/>
      <w:iCs/>
      <w:sz w:val="24"/>
      <w:szCs w:val="24"/>
    </w:rPr>
  </w:style>
  <w:style w:type="paragraph" w:customStyle="1" w:styleId="S1">
    <w:name w:val="S_Заголовок 1"/>
    <w:basedOn w:val="Normal"/>
    <w:uiPriority w:val="99"/>
    <w:rsid w:val="006738F2"/>
    <w:pPr>
      <w:numPr>
        <w:numId w:val="36"/>
      </w:numPr>
      <w:spacing w:after="0" w:line="240" w:lineRule="auto"/>
      <w:jc w:val="center"/>
    </w:pPr>
    <w:rPr>
      <w:rFonts w:ascii="Times New Roman" w:hAnsi="Times New Roman" w:cs="Times New Roman"/>
      <w:b/>
      <w:bCs/>
      <w:caps/>
      <w:sz w:val="24"/>
      <w:szCs w:val="24"/>
    </w:rPr>
  </w:style>
  <w:style w:type="paragraph" w:customStyle="1" w:styleId="afe">
    <w:name w:val="ГРАД Основной текст"/>
    <w:basedOn w:val="Normal"/>
    <w:link w:val="aff"/>
    <w:autoRedefine/>
    <w:uiPriority w:val="99"/>
    <w:rsid w:val="006738F2"/>
    <w:pPr>
      <w:tabs>
        <w:tab w:val="left" w:pos="540"/>
        <w:tab w:val="left" w:pos="1260"/>
        <w:tab w:val="left" w:pos="1620"/>
      </w:tabs>
      <w:spacing w:after="0" w:line="240" w:lineRule="auto"/>
      <w:ind w:firstLine="709"/>
      <w:jc w:val="both"/>
    </w:pPr>
    <w:rPr>
      <w:rFonts w:ascii="Times New Roman" w:hAnsi="Times New Roman" w:cs="Times New Roman"/>
      <w:spacing w:val="4"/>
      <w:w w:val="109"/>
      <w:sz w:val="24"/>
      <w:szCs w:val="24"/>
    </w:rPr>
  </w:style>
  <w:style w:type="character" w:customStyle="1" w:styleId="aff">
    <w:name w:val="ГРАД Основной текст Знак Знак"/>
    <w:link w:val="afe"/>
    <w:uiPriority w:val="99"/>
    <w:locked/>
    <w:rsid w:val="006738F2"/>
    <w:rPr>
      <w:rFonts w:ascii="Times New Roman" w:hAnsi="Times New Roman" w:cs="Times New Roman"/>
      <w:spacing w:val="4"/>
      <w:w w:val="109"/>
      <w:sz w:val="28"/>
      <w:szCs w:val="28"/>
    </w:rPr>
  </w:style>
  <w:style w:type="paragraph" w:customStyle="1" w:styleId="aff0">
    <w:name w:val="ГРАД Список маркированный"/>
    <w:basedOn w:val="ListBullet"/>
    <w:autoRedefine/>
    <w:uiPriority w:val="99"/>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Normal"/>
    <w:link w:val="Sd"/>
    <w:autoRedefine/>
    <w:uiPriority w:val="99"/>
    <w:rsid w:val="006738F2"/>
    <w:pPr>
      <w:numPr>
        <w:numId w:val="37"/>
      </w:numPr>
      <w:tabs>
        <w:tab w:val="left" w:pos="992"/>
      </w:tabs>
      <w:spacing w:after="0" w:line="360" w:lineRule="auto"/>
      <w:ind w:left="0" w:firstLine="709"/>
      <w:jc w:val="both"/>
    </w:pPr>
    <w:rPr>
      <w:rFonts w:ascii="Times New Roman" w:hAnsi="Times New Roman" w:cs="Times New Roman"/>
      <w:sz w:val="24"/>
      <w:szCs w:val="24"/>
    </w:rPr>
  </w:style>
  <w:style w:type="character" w:customStyle="1" w:styleId="ConsNonformat0">
    <w:name w:val="ConsNonformat Знак"/>
    <w:link w:val="ConsNonformat"/>
    <w:uiPriority w:val="99"/>
    <w:locked/>
    <w:rsid w:val="006738F2"/>
    <w:rPr>
      <w:rFonts w:ascii="Courier New" w:hAnsi="Courier New" w:cs="Courier New"/>
      <w:sz w:val="22"/>
      <w:szCs w:val="22"/>
      <w:lang w:eastAsia="ru-RU"/>
    </w:rPr>
  </w:style>
  <w:style w:type="paragraph" w:customStyle="1" w:styleId="S50">
    <w:name w:val="S_Заголовок 5"/>
    <w:basedOn w:val="Normal"/>
    <w:autoRedefine/>
    <w:uiPriority w:val="99"/>
    <w:rsid w:val="006738F2"/>
    <w:pPr>
      <w:spacing w:after="0"/>
      <w:ind w:left="567"/>
    </w:pPr>
    <w:rPr>
      <w:rFonts w:ascii="Times New Roman" w:hAnsi="Times New Roman" w:cs="Times New Roman"/>
      <w:b/>
      <w:bCs/>
      <w:sz w:val="24"/>
      <w:szCs w:val="24"/>
    </w:rPr>
  </w:style>
  <w:style w:type="paragraph" w:customStyle="1" w:styleId="aff1">
    <w:name w:val="_абзац"/>
    <w:basedOn w:val="Normal"/>
    <w:link w:val="aff2"/>
    <w:uiPriority w:val="99"/>
    <w:rsid w:val="006738F2"/>
    <w:pPr>
      <w:spacing w:after="0"/>
      <w:ind w:firstLine="709"/>
      <w:jc w:val="both"/>
    </w:pPr>
    <w:rPr>
      <w:rFonts w:ascii="Times New Roman" w:hAnsi="Times New Roman" w:cs="Times New Roman"/>
      <w:sz w:val="24"/>
      <w:szCs w:val="24"/>
    </w:rPr>
  </w:style>
  <w:style w:type="character" w:customStyle="1" w:styleId="aff2">
    <w:name w:val="_абзац Знак"/>
    <w:link w:val="aff1"/>
    <w:uiPriority w:val="99"/>
    <w:locked/>
    <w:rsid w:val="006738F2"/>
    <w:rPr>
      <w:rFonts w:ascii="Times New Roman" w:hAnsi="Times New Roman" w:cs="Times New Roman"/>
      <w:sz w:val="24"/>
      <w:szCs w:val="24"/>
      <w:lang w:eastAsia="ru-RU"/>
    </w:rPr>
  </w:style>
  <w:style w:type="character" w:customStyle="1" w:styleId="ConsNormal0">
    <w:name w:val="ConsNormal Знак"/>
    <w:link w:val="ConsNormal"/>
    <w:uiPriority w:val="99"/>
    <w:locked/>
    <w:rsid w:val="006738F2"/>
    <w:rPr>
      <w:rFonts w:ascii="Arial" w:hAnsi="Arial" w:cs="Arial"/>
      <w:sz w:val="22"/>
      <w:szCs w:val="22"/>
      <w:lang w:eastAsia="ru-RU"/>
    </w:rPr>
  </w:style>
  <w:style w:type="paragraph" w:customStyle="1" w:styleId="s00">
    <w:name w:val="s0"/>
    <w:basedOn w:val="Normal"/>
    <w:uiPriority w:val="99"/>
    <w:rsid w:val="006738F2"/>
    <w:pPr>
      <w:spacing w:before="100" w:beforeAutospacing="1" w:after="100" w:afterAutospacing="1" w:line="240" w:lineRule="auto"/>
    </w:pPr>
    <w:rPr>
      <w:rFonts w:ascii="Times New Roman" w:hAnsi="Times New Roman" w:cs="Times New Roman"/>
      <w:sz w:val="24"/>
      <w:szCs w:val="24"/>
    </w:rPr>
  </w:style>
  <w:style w:type="paragraph" w:customStyle="1" w:styleId="aff3">
    <w:name w:val="Список нумерованный Знак"/>
    <w:basedOn w:val="Normal"/>
    <w:uiPriority w:val="99"/>
    <w:semiHidden/>
    <w:rsid w:val="006738F2"/>
    <w:pPr>
      <w:tabs>
        <w:tab w:val="num" w:pos="153"/>
        <w:tab w:val="left" w:pos="1260"/>
      </w:tabs>
      <w:spacing w:after="0" w:line="360" w:lineRule="auto"/>
      <w:ind w:left="153" w:hanging="153"/>
      <w:jc w:val="both"/>
    </w:pPr>
    <w:rPr>
      <w:rFonts w:ascii="Times New Roman" w:hAnsi="Times New Roman" w:cs="Times New Roman"/>
      <w:sz w:val="24"/>
      <w:szCs w:val="24"/>
    </w:rPr>
  </w:style>
  <w:style w:type="paragraph" w:styleId="TableofFigures">
    <w:name w:val="table of figures"/>
    <w:basedOn w:val="Normal"/>
    <w:next w:val="Normal"/>
    <w:uiPriority w:val="99"/>
    <w:semiHidden/>
    <w:rsid w:val="006738F2"/>
    <w:pPr>
      <w:spacing w:after="0" w:line="240" w:lineRule="auto"/>
    </w:pPr>
    <w:rPr>
      <w:rFonts w:ascii="Times New Roman" w:hAnsi="Times New Roman" w:cs="Times New Roman"/>
      <w:sz w:val="24"/>
      <w:szCs w:val="24"/>
    </w:rPr>
  </w:style>
  <w:style w:type="paragraph" w:styleId="Bibliography">
    <w:name w:val="Bibliography"/>
    <w:basedOn w:val="Normal"/>
    <w:next w:val="Normal"/>
    <w:uiPriority w:val="99"/>
    <w:semiHidden/>
    <w:rsid w:val="006738F2"/>
    <w:pPr>
      <w:spacing w:after="0" w:line="240" w:lineRule="auto"/>
    </w:pPr>
    <w:rPr>
      <w:rFonts w:ascii="Times New Roman" w:hAnsi="Times New Roman" w:cs="Times New Roman"/>
      <w:sz w:val="24"/>
      <w:szCs w:val="24"/>
    </w:rPr>
  </w:style>
  <w:style w:type="paragraph" w:styleId="TableofAuthorities">
    <w:name w:val="table of authorities"/>
    <w:basedOn w:val="Normal"/>
    <w:next w:val="Normal"/>
    <w:uiPriority w:val="99"/>
    <w:semiHidden/>
    <w:rsid w:val="006738F2"/>
    <w:pPr>
      <w:spacing w:after="0" w:line="240" w:lineRule="auto"/>
      <w:ind w:left="240" w:hanging="240"/>
    </w:pPr>
    <w:rPr>
      <w:rFonts w:ascii="Times New Roman" w:hAnsi="Times New Roman" w:cs="Times New Roman"/>
      <w:sz w:val="24"/>
      <w:szCs w:val="24"/>
    </w:rPr>
  </w:style>
  <w:style w:type="paragraph" w:styleId="MacroText">
    <w:name w:val="macro"/>
    <w:link w:val="MacroTextChar"/>
    <w:uiPriority w:val="99"/>
    <w:semiHidden/>
    <w:rsid w:val="006738F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locked/>
    <w:rsid w:val="006738F2"/>
    <w:rPr>
      <w:rFonts w:ascii="Courier New" w:hAnsi="Courier New" w:cs="Courier New"/>
      <w:lang w:val="ru-RU" w:eastAsia="ru-RU"/>
    </w:rPr>
  </w:style>
  <w:style w:type="paragraph" w:styleId="Index1">
    <w:name w:val="index 1"/>
    <w:basedOn w:val="Normal"/>
    <w:next w:val="Normal"/>
    <w:autoRedefine/>
    <w:uiPriority w:val="99"/>
    <w:semiHidden/>
    <w:rsid w:val="006738F2"/>
    <w:pPr>
      <w:spacing w:after="0" w:line="240" w:lineRule="auto"/>
      <w:ind w:left="240" w:hanging="240"/>
    </w:pPr>
    <w:rPr>
      <w:rFonts w:ascii="Times New Roman" w:hAnsi="Times New Roman" w:cs="Times New Roman"/>
      <w:sz w:val="24"/>
      <w:szCs w:val="24"/>
    </w:rPr>
  </w:style>
  <w:style w:type="paragraph" w:styleId="IndexHeading">
    <w:name w:val="index heading"/>
    <w:basedOn w:val="Normal"/>
    <w:next w:val="Index1"/>
    <w:uiPriority w:val="99"/>
    <w:semiHidden/>
    <w:rsid w:val="006738F2"/>
    <w:pPr>
      <w:spacing w:after="0" w:line="240" w:lineRule="auto"/>
    </w:pPr>
    <w:rPr>
      <w:rFonts w:ascii="Cambria" w:hAnsi="Cambria" w:cs="Cambria"/>
      <w:b/>
      <w:bCs/>
      <w:sz w:val="24"/>
      <w:szCs w:val="24"/>
    </w:rPr>
  </w:style>
  <w:style w:type="paragraph" w:styleId="Index2">
    <w:name w:val="index 2"/>
    <w:basedOn w:val="Normal"/>
    <w:next w:val="Normal"/>
    <w:autoRedefine/>
    <w:uiPriority w:val="99"/>
    <w:semiHidden/>
    <w:rsid w:val="006738F2"/>
    <w:pPr>
      <w:spacing w:after="0" w:line="240" w:lineRule="auto"/>
      <w:ind w:left="480" w:hanging="240"/>
    </w:pPr>
    <w:rPr>
      <w:rFonts w:ascii="Times New Roman" w:hAnsi="Times New Roman" w:cs="Times New Roman"/>
      <w:sz w:val="24"/>
      <w:szCs w:val="24"/>
    </w:rPr>
  </w:style>
  <w:style w:type="paragraph" w:styleId="Index3">
    <w:name w:val="index 3"/>
    <w:basedOn w:val="Normal"/>
    <w:next w:val="Normal"/>
    <w:autoRedefine/>
    <w:uiPriority w:val="99"/>
    <w:semiHidden/>
    <w:rsid w:val="006738F2"/>
    <w:pPr>
      <w:spacing w:after="0" w:line="240" w:lineRule="auto"/>
      <w:ind w:left="720" w:hanging="240"/>
    </w:pPr>
    <w:rPr>
      <w:rFonts w:ascii="Times New Roman" w:hAnsi="Times New Roman" w:cs="Times New Roman"/>
      <w:sz w:val="24"/>
      <w:szCs w:val="24"/>
    </w:rPr>
  </w:style>
  <w:style w:type="paragraph" w:styleId="Index4">
    <w:name w:val="index 4"/>
    <w:basedOn w:val="Normal"/>
    <w:next w:val="Normal"/>
    <w:autoRedefine/>
    <w:uiPriority w:val="99"/>
    <w:semiHidden/>
    <w:rsid w:val="006738F2"/>
    <w:pPr>
      <w:spacing w:after="0" w:line="240" w:lineRule="auto"/>
      <w:ind w:left="960" w:hanging="240"/>
    </w:pPr>
    <w:rPr>
      <w:rFonts w:ascii="Times New Roman" w:hAnsi="Times New Roman" w:cs="Times New Roman"/>
      <w:sz w:val="24"/>
      <w:szCs w:val="24"/>
    </w:rPr>
  </w:style>
  <w:style w:type="paragraph" w:styleId="Index5">
    <w:name w:val="index 5"/>
    <w:basedOn w:val="Normal"/>
    <w:next w:val="Normal"/>
    <w:autoRedefine/>
    <w:uiPriority w:val="99"/>
    <w:semiHidden/>
    <w:rsid w:val="006738F2"/>
    <w:pPr>
      <w:spacing w:after="0" w:line="240" w:lineRule="auto"/>
      <w:ind w:left="1200" w:hanging="240"/>
    </w:pPr>
    <w:rPr>
      <w:rFonts w:ascii="Times New Roman" w:hAnsi="Times New Roman" w:cs="Times New Roman"/>
      <w:sz w:val="24"/>
      <w:szCs w:val="24"/>
    </w:rPr>
  </w:style>
  <w:style w:type="paragraph" w:styleId="Index6">
    <w:name w:val="index 6"/>
    <w:basedOn w:val="Normal"/>
    <w:next w:val="Normal"/>
    <w:autoRedefine/>
    <w:uiPriority w:val="99"/>
    <w:semiHidden/>
    <w:rsid w:val="006738F2"/>
    <w:pPr>
      <w:spacing w:after="0" w:line="240" w:lineRule="auto"/>
      <w:ind w:left="1440" w:hanging="240"/>
    </w:pPr>
    <w:rPr>
      <w:rFonts w:ascii="Times New Roman" w:hAnsi="Times New Roman" w:cs="Times New Roman"/>
      <w:sz w:val="24"/>
      <w:szCs w:val="24"/>
    </w:rPr>
  </w:style>
  <w:style w:type="paragraph" w:styleId="Index7">
    <w:name w:val="index 7"/>
    <w:basedOn w:val="Normal"/>
    <w:next w:val="Normal"/>
    <w:autoRedefine/>
    <w:uiPriority w:val="99"/>
    <w:semiHidden/>
    <w:rsid w:val="006738F2"/>
    <w:pPr>
      <w:spacing w:after="0" w:line="240" w:lineRule="auto"/>
      <w:ind w:left="1680" w:hanging="240"/>
    </w:pPr>
    <w:rPr>
      <w:rFonts w:ascii="Times New Roman" w:hAnsi="Times New Roman" w:cs="Times New Roman"/>
      <w:sz w:val="24"/>
      <w:szCs w:val="24"/>
    </w:rPr>
  </w:style>
  <w:style w:type="paragraph" w:styleId="Index8">
    <w:name w:val="index 8"/>
    <w:basedOn w:val="Normal"/>
    <w:next w:val="Normal"/>
    <w:autoRedefine/>
    <w:uiPriority w:val="99"/>
    <w:semiHidden/>
    <w:rsid w:val="006738F2"/>
    <w:pPr>
      <w:spacing w:after="0" w:line="240" w:lineRule="auto"/>
      <w:ind w:left="1920" w:hanging="240"/>
    </w:pPr>
    <w:rPr>
      <w:rFonts w:ascii="Times New Roman" w:hAnsi="Times New Roman" w:cs="Times New Roman"/>
      <w:sz w:val="24"/>
      <w:szCs w:val="24"/>
    </w:rPr>
  </w:style>
  <w:style w:type="paragraph" w:styleId="Index9">
    <w:name w:val="index 9"/>
    <w:basedOn w:val="Normal"/>
    <w:next w:val="Normal"/>
    <w:autoRedefine/>
    <w:uiPriority w:val="99"/>
    <w:semiHidden/>
    <w:rsid w:val="006738F2"/>
    <w:pPr>
      <w:spacing w:after="0" w:line="240" w:lineRule="auto"/>
      <w:ind w:left="2160" w:hanging="240"/>
    </w:pPr>
    <w:rPr>
      <w:rFonts w:ascii="Times New Roman" w:hAnsi="Times New Roman" w:cs="Times New Roman"/>
      <w:sz w:val="24"/>
      <w:szCs w:val="24"/>
    </w:rPr>
  </w:style>
  <w:style w:type="character" w:customStyle="1" w:styleId="submenu-table">
    <w:name w:val="submenu-table"/>
    <w:uiPriority w:val="99"/>
    <w:rsid w:val="006738F2"/>
  </w:style>
  <w:style w:type="character" w:customStyle="1" w:styleId="fts-hit">
    <w:name w:val="fts-hit"/>
    <w:uiPriority w:val="99"/>
    <w:rsid w:val="006738F2"/>
  </w:style>
  <w:style w:type="paragraph" w:customStyle="1" w:styleId="11">
    <w:name w:val="Маркированный_1"/>
    <w:basedOn w:val="Normal"/>
    <w:uiPriority w:val="99"/>
    <w:semiHidden/>
    <w:rsid w:val="006738F2"/>
    <w:pPr>
      <w:numPr>
        <w:ilvl w:val="1"/>
        <w:numId w:val="39"/>
      </w:numPr>
      <w:tabs>
        <w:tab w:val="left" w:pos="900"/>
      </w:tabs>
      <w:spacing w:after="0" w:line="360" w:lineRule="auto"/>
      <w:ind w:firstLine="720"/>
      <w:jc w:val="both"/>
    </w:pPr>
    <w:rPr>
      <w:rFonts w:ascii="Times New Roman" w:hAnsi="Times New Roman" w:cs="Times New Roman"/>
      <w:sz w:val="24"/>
      <w:szCs w:val="24"/>
      <w:lang w:eastAsia="en-US"/>
    </w:rPr>
  </w:style>
  <w:style w:type="paragraph" w:customStyle="1" w:styleId="aff4">
    <w:name w:val="Закладка"/>
    <w:basedOn w:val="Heading1"/>
    <w:link w:val="aff5"/>
    <w:uiPriority w:val="99"/>
    <w:rsid w:val="006738F2"/>
    <w:pPr>
      <w:keepLines w:val="0"/>
      <w:autoSpaceDE w:val="0"/>
      <w:autoSpaceDN w:val="0"/>
      <w:adjustRightInd w:val="0"/>
      <w:spacing w:before="0" w:line="240" w:lineRule="auto"/>
      <w:ind w:firstLine="540"/>
      <w:jc w:val="both"/>
    </w:pPr>
    <w:rPr>
      <w:rFonts w:ascii="Times New Roman" w:hAnsi="Times New Roman" w:cs="Times New Roman"/>
      <w:kern w:val="32"/>
      <w:sz w:val="24"/>
      <w:szCs w:val="24"/>
    </w:rPr>
  </w:style>
  <w:style w:type="character" w:customStyle="1" w:styleId="aff5">
    <w:name w:val="Закладка Знак"/>
    <w:link w:val="aff4"/>
    <w:uiPriority w:val="99"/>
    <w:locked/>
    <w:rsid w:val="006738F2"/>
    <w:rPr>
      <w:rFonts w:ascii="Times New Roman" w:hAnsi="Times New Roman" w:cs="Times New Roman"/>
      <w:b/>
      <w:bCs/>
      <w:color w:val="365F91"/>
      <w:kern w:val="32"/>
      <w:sz w:val="32"/>
      <w:szCs w:val="32"/>
      <w:lang w:eastAsia="ru-RU"/>
    </w:rPr>
  </w:style>
  <w:style w:type="paragraph" w:customStyle="1" w:styleId="1c">
    <w:name w:val="Абзац списка1"/>
    <w:basedOn w:val="Normal"/>
    <w:uiPriority w:val="99"/>
    <w:rsid w:val="006738F2"/>
    <w:pPr>
      <w:ind w:left="720"/>
    </w:pPr>
    <w:rPr>
      <w:lang w:eastAsia="en-US"/>
    </w:rPr>
  </w:style>
  <w:style w:type="paragraph" w:customStyle="1" w:styleId="aff6">
    <w:name w:val="Основной"/>
    <w:basedOn w:val="BodyTextIndent"/>
    <w:uiPriority w:val="99"/>
    <w:rsid w:val="006738F2"/>
    <w:pPr>
      <w:spacing w:after="0"/>
      <w:ind w:left="0" w:firstLine="680"/>
      <w:jc w:val="both"/>
    </w:pPr>
    <w:rPr>
      <w:rFonts w:ascii="Times New Roman" w:hAnsi="Times New Roman" w:cs="Times New Roman"/>
      <w:sz w:val="28"/>
      <w:szCs w:val="28"/>
    </w:rPr>
  </w:style>
  <w:style w:type="paragraph" w:customStyle="1" w:styleId="6">
    <w:name w:val="заголовок 6"/>
    <w:basedOn w:val="Normal"/>
    <w:next w:val="Normal"/>
    <w:uiPriority w:val="99"/>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Normal"/>
    <w:uiPriority w:val="99"/>
    <w:rsid w:val="006738F2"/>
    <w:pPr>
      <w:autoSpaceDE w:val="0"/>
      <w:autoSpaceDN w:val="0"/>
      <w:spacing w:before="120" w:after="120" w:line="240" w:lineRule="auto"/>
      <w:jc w:val="center"/>
    </w:pPr>
    <w:rPr>
      <w:rFonts w:ascii="Times New Roman" w:hAnsi="Times New Roman" w:cs="Times New Roman"/>
      <w:b/>
      <w:bCs/>
      <w:color w:val="000000"/>
      <w:sz w:val="28"/>
      <w:szCs w:val="28"/>
    </w:rPr>
  </w:style>
  <w:style w:type="paragraph" w:customStyle="1" w:styleId="aff7">
    <w:name w:val="Табличный_справа"/>
    <w:basedOn w:val="Normal"/>
    <w:uiPriority w:val="99"/>
    <w:rsid w:val="006738F2"/>
    <w:pPr>
      <w:spacing w:after="0" w:line="240" w:lineRule="auto"/>
      <w:jc w:val="right"/>
    </w:pPr>
    <w:rPr>
      <w:rFonts w:ascii="Times New Roman" w:hAnsi="Times New Roman" w:cs="Times New Roman"/>
    </w:rPr>
  </w:style>
  <w:style w:type="table" w:customStyle="1" w:styleId="2-51">
    <w:name w:val="Средняя заливка 2 - Акцент 51"/>
    <w:uiPriority w:val="99"/>
    <w:rsid w:val="006738F2"/>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uiPriority w:val="99"/>
    <w:locked/>
    <w:rsid w:val="006738F2"/>
    <w:rPr>
      <w:rFonts w:ascii="Times New Roman" w:eastAsia="Times New Roman" w:hAnsi="Times New Roman"/>
      <w:sz w:val="24"/>
      <w:szCs w:val="24"/>
    </w:rPr>
  </w:style>
  <w:style w:type="character" w:customStyle="1" w:styleId="FontStyle20">
    <w:name w:val="Font Style20"/>
    <w:uiPriority w:val="99"/>
    <w:rsid w:val="006738F2"/>
    <w:rPr>
      <w:rFonts w:ascii="Times New Roman" w:hAnsi="Times New Roman" w:cs="Times New Roman"/>
      <w:sz w:val="22"/>
      <w:szCs w:val="22"/>
    </w:rPr>
  </w:style>
  <w:style w:type="character" w:customStyle="1" w:styleId="aff8">
    <w:name w:val="Символ сноски"/>
    <w:uiPriority w:val="99"/>
    <w:rsid w:val="006738F2"/>
  </w:style>
  <w:style w:type="paragraph" w:customStyle="1" w:styleId="aff9">
    <w:name w:val="Раздел МНГП"/>
    <w:basedOn w:val="Heading1"/>
    <w:uiPriority w:val="99"/>
    <w:rsid w:val="006738F2"/>
    <w:pPr>
      <w:pageBreakBefore/>
      <w:spacing w:line="240" w:lineRule="auto"/>
      <w:jc w:val="center"/>
    </w:pPr>
    <w:rPr>
      <w:rFonts w:ascii="Times New Roman" w:hAnsi="Times New Roman" w:cs="Times New Roman"/>
      <w:color w:val="auto"/>
      <w:sz w:val="24"/>
      <w:szCs w:val="24"/>
    </w:rPr>
  </w:style>
  <w:style w:type="paragraph" w:customStyle="1" w:styleId="affa">
    <w:name w:val="раздел МНГП"/>
    <w:basedOn w:val="Heading1"/>
    <w:uiPriority w:val="99"/>
    <w:rsid w:val="006738F2"/>
    <w:pPr>
      <w:pageBreakBefore/>
      <w:spacing w:line="240" w:lineRule="auto"/>
      <w:jc w:val="center"/>
    </w:pPr>
    <w:rPr>
      <w:rFonts w:ascii="Times New Roman" w:hAnsi="Times New Roman" w:cs="Times New Roman"/>
      <w:color w:val="000000"/>
      <w:sz w:val="24"/>
      <w:szCs w:val="24"/>
    </w:rPr>
  </w:style>
  <w:style w:type="paragraph" w:customStyle="1" w:styleId="a2">
    <w:name w:val="глава МНГП"/>
    <w:basedOn w:val="Heading2"/>
    <w:uiPriority w:val="99"/>
    <w:rsid w:val="006738F2"/>
    <w:pPr>
      <w:keepLines/>
      <w:numPr>
        <w:ilvl w:val="1"/>
        <w:numId w:val="40"/>
      </w:numPr>
      <w:tabs>
        <w:tab w:val="num" w:pos="360"/>
        <w:tab w:val="num" w:pos="1440"/>
      </w:tabs>
      <w:spacing w:before="200" w:after="0" w:line="276" w:lineRule="auto"/>
      <w:ind w:left="1440" w:hanging="360"/>
      <w:jc w:val="both"/>
    </w:pPr>
    <w:rPr>
      <w:rFonts w:cs="Times New Roman"/>
      <w:i w:val="0"/>
      <w:iCs w:val="0"/>
      <w:sz w:val="24"/>
      <w:szCs w:val="24"/>
    </w:rPr>
  </w:style>
  <w:style w:type="paragraph" w:customStyle="1" w:styleId="xl65">
    <w:name w:val="xl65"/>
    <w:basedOn w:val="Normal"/>
    <w:uiPriority w:val="99"/>
    <w:rsid w:val="006738F2"/>
    <w:pPr>
      <w:spacing w:before="100" w:beforeAutospacing="1" w:after="100" w:afterAutospacing="1" w:line="240" w:lineRule="auto"/>
    </w:pPr>
    <w:rPr>
      <w:rFonts w:ascii="Times New Roman" w:hAnsi="Times New Roman" w:cs="Times New Roman"/>
      <w:sz w:val="24"/>
      <w:szCs w:val="24"/>
    </w:rPr>
  </w:style>
  <w:style w:type="paragraph" w:customStyle="1" w:styleId="xl66">
    <w:name w:val="xl66"/>
    <w:basedOn w:val="Normal"/>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67">
    <w:name w:val="xl67"/>
    <w:basedOn w:val="Normal"/>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68">
    <w:name w:val="xl68"/>
    <w:basedOn w:val="Normal"/>
    <w:uiPriority w:val="99"/>
    <w:rsid w:val="006738F2"/>
    <w:pPr>
      <w:pBdr>
        <w:top w:val="single" w:sz="4" w:space="0" w:color="000000"/>
        <w:left w:val="single" w:sz="4"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xl69">
    <w:name w:val="xl69"/>
    <w:basedOn w:val="Normal"/>
    <w:uiPriority w:val="99"/>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0">
    <w:name w:val="xl70"/>
    <w:basedOn w:val="Normal"/>
    <w:uiPriority w:val="99"/>
    <w:rsid w:val="006738F2"/>
    <w:pPr>
      <w:pBdr>
        <w:left w:val="single" w:sz="4"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xl71">
    <w:name w:val="xl71"/>
    <w:basedOn w:val="Normal"/>
    <w:uiPriority w:val="99"/>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2">
    <w:name w:val="xl72"/>
    <w:basedOn w:val="Normal"/>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73">
    <w:name w:val="xl73"/>
    <w:basedOn w:val="Normal"/>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74">
    <w:name w:val="xl74"/>
    <w:basedOn w:val="Normal"/>
    <w:uiPriority w:val="99"/>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75">
    <w:name w:val="xl75"/>
    <w:basedOn w:val="Normal"/>
    <w:uiPriority w:val="99"/>
    <w:rsid w:val="006738F2"/>
    <w:pPr>
      <w:pBdr>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76">
    <w:name w:val="xl76"/>
    <w:basedOn w:val="Normal"/>
    <w:uiPriority w:val="99"/>
    <w:rsid w:val="006738F2"/>
    <w:pPr>
      <w:spacing w:before="100" w:beforeAutospacing="1" w:after="100" w:afterAutospacing="1" w:line="240" w:lineRule="auto"/>
      <w:jc w:val="center"/>
    </w:pPr>
    <w:rPr>
      <w:rFonts w:ascii="Times New Roman" w:hAnsi="Times New Roman" w:cs="Times New Roman"/>
      <w:sz w:val="24"/>
      <w:szCs w:val="24"/>
    </w:rPr>
  </w:style>
  <w:style w:type="paragraph" w:customStyle="1" w:styleId="xl77">
    <w:name w:val="xl77"/>
    <w:basedOn w:val="Normal"/>
    <w:uiPriority w:val="99"/>
    <w:rsid w:val="006738F2"/>
    <w:pPr>
      <w:pBdr>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78">
    <w:name w:val="xl78"/>
    <w:basedOn w:val="Normal"/>
    <w:uiPriority w:val="99"/>
    <w:rsid w:val="006738F2"/>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9">
    <w:name w:val="xl79"/>
    <w:basedOn w:val="Normal"/>
    <w:uiPriority w:val="99"/>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0">
    <w:name w:val="xl80"/>
    <w:basedOn w:val="Normal"/>
    <w:uiPriority w:val="99"/>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23">
    <w:name w:val="Стиль2"/>
    <w:basedOn w:val="Heading6"/>
    <w:uiPriority w:val="99"/>
    <w:rsid w:val="006738F2"/>
    <w:pPr>
      <w:tabs>
        <w:tab w:val="clear" w:pos="5029"/>
      </w:tabs>
      <w:spacing w:line="276" w:lineRule="auto"/>
      <w:ind w:left="714" w:hanging="357"/>
    </w:pPr>
    <w:rPr>
      <w:sz w:val="24"/>
      <w:szCs w:val="24"/>
    </w:rPr>
  </w:style>
  <w:style w:type="character" w:customStyle="1" w:styleId="ep">
    <w:name w:val="ep"/>
    <w:uiPriority w:val="99"/>
    <w:rsid w:val="006738F2"/>
  </w:style>
  <w:style w:type="paragraph" w:customStyle="1" w:styleId="S20">
    <w:name w:val="S_Нумерованный 2"/>
    <w:basedOn w:val="Normal"/>
    <w:autoRedefine/>
    <w:uiPriority w:val="99"/>
    <w:rsid w:val="006738F2"/>
    <w:pPr>
      <w:numPr>
        <w:numId w:val="41"/>
      </w:numPr>
      <w:tabs>
        <w:tab w:val="left" w:pos="680"/>
      </w:tabs>
      <w:spacing w:after="0" w:line="360" w:lineRule="auto"/>
      <w:jc w:val="both"/>
    </w:pPr>
    <w:rPr>
      <w:rFonts w:ascii="Times New Roman" w:hAnsi="Times New Roman" w:cs="Times New Roman"/>
      <w:sz w:val="24"/>
      <w:szCs w:val="24"/>
    </w:rPr>
  </w:style>
  <w:style w:type="table" w:customStyle="1" w:styleId="2-511">
    <w:name w:val="Средняя заливка 2 - Акцент 511"/>
    <w:uiPriority w:val="99"/>
    <w:rsid w:val="006738F2"/>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uiPriority w:val="99"/>
    <w:locked/>
    <w:rsid w:val="006738F2"/>
    <w:rPr>
      <w:rFonts w:ascii="Times New Roman" w:eastAsia="Times New Roman" w:hAnsi="Times New Roman"/>
      <w:i/>
      <w:iCs/>
      <w:sz w:val="24"/>
      <w:szCs w:val="24"/>
    </w:rPr>
  </w:style>
  <w:style w:type="paragraph" w:customStyle="1" w:styleId="S31">
    <w:name w:val="S_Нумерованный_3.1"/>
    <w:basedOn w:val="S5"/>
    <w:autoRedefine/>
    <w:uiPriority w:val="99"/>
    <w:rsid w:val="006738F2"/>
    <w:pPr>
      <w:numPr>
        <w:numId w:val="42"/>
      </w:numPr>
      <w:tabs>
        <w:tab w:val="num" w:pos="360"/>
      </w:tabs>
      <w:ind w:left="720" w:firstLine="567"/>
    </w:pPr>
    <w:rPr>
      <w:rFonts w:ascii="Times New Roman" w:hAnsi="Times New Roman" w:cs="Times New Roman"/>
      <w:color w:val="FF0000"/>
      <w:lang w:eastAsia="en-US"/>
    </w:rPr>
  </w:style>
  <w:style w:type="paragraph" w:customStyle="1" w:styleId="Preformat">
    <w:name w:val="Preformat"/>
    <w:uiPriority w:val="99"/>
    <w:rsid w:val="00D944D7"/>
    <w:pPr>
      <w:widowControl w:val="0"/>
      <w:overflowPunct w:val="0"/>
      <w:autoSpaceDE w:val="0"/>
      <w:autoSpaceDN w:val="0"/>
      <w:adjustRightInd w:val="0"/>
      <w:textAlignment w:val="baseline"/>
    </w:pPr>
    <w:rPr>
      <w:rFonts w:ascii="Courier New" w:eastAsia="Times New Roman" w:hAnsi="Courier New" w:cs="Courier New"/>
      <w:sz w:val="20"/>
      <w:szCs w:val="20"/>
    </w:rPr>
  </w:style>
  <w:style w:type="character" w:customStyle="1" w:styleId="affb">
    <w:name w:val="Обычный в таблице Знак"/>
    <w:link w:val="affc"/>
    <w:uiPriority w:val="99"/>
    <w:semiHidden/>
    <w:locked/>
    <w:rsid w:val="00D944D7"/>
    <w:rPr>
      <w:sz w:val="24"/>
      <w:szCs w:val="24"/>
    </w:rPr>
  </w:style>
  <w:style w:type="paragraph" w:customStyle="1" w:styleId="affc">
    <w:name w:val="Обычный в таблице"/>
    <w:basedOn w:val="Normal"/>
    <w:link w:val="affb"/>
    <w:uiPriority w:val="99"/>
    <w:semiHidden/>
    <w:rsid w:val="00D944D7"/>
    <w:pPr>
      <w:spacing w:after="0" w:line="360" w:lineRule="auto"/>
      <w:ind w:hanging="6"/>
      <w:jc w:val="center"/>
    </w:pPr>
    <w:rPr>
      <w:rFonts w:eastAsia="Calibri"/>
      <w:sz w:val="20"/>
      <w:szCs w:val="20"/>
    </w:rPr>
  </w:style>
  <w:style w:type="paragraph" w:customStyle="1" w:styleId="131276">
    <w:name w:val="Стиль 13 пт По ширине Первая строка:  127 см Перед:  6 пт"/>
    <w:basedOn w:val="Normal"/>
    <w:uiPriority w:val="99"/>
    <w:rsid w:val="00D944D7"/>
    <w:pPr>
      <w:shd w:val="clear" w:color="auto" w:fill="FFFFFF"/>
      <w:spacing w:after="0" w:line="240" w:lineRule="auto"/>
      <w:ind w:firstLine="709"/>
      <w:jc w:val="both"/>
    </w:pPr>
    <w:rPr>
      <w:rFonts w:ascii="Times New Roman" w:hAnsi="Times New Roman" w:cs="Times New Roman"/>
      <w:sz w:val="26"/>
      <w:szCs w:val="26"/>
    </w:rPr>
  </w:style>
  <w:style w:type="paragraph" w:customStyle="1" w:styleId="centertd">
    <w:name w:val="center_td"/>
    <w:basedOn w:val="Normal"/>
    <w:uiPriority w:val="99"/>
    <w:rsid w:val="00A017DA"/>
    <w:pPr>
      <w:spacing w:before="100" w:beforeAutospacing="1" w:after="100" w:afterAutospacing="1" w:line="240" w:lineRule="auto"/>
    </w:pPr>
    <w:rPr>
      <w:rFonts w:ascii="Verdana" w:hAnsi="Verdana" w:cs="Verdana"/>
      <w:b/>
      <w:bCs/>
      <w:color w:val="000000"/>
      <w:sz w:val="20"/>
      <w:szCs w:val="20"/>
    </w:rPr>
  </w:style>
  <w:style w:type="paragraph" w:customStyle="1" w:styleId="Se">
    <w:name w:val="S_Обычный жирный"/>
    <w:basedOn w:val="Normal"/>
    <w:link w:val="Sf"/>
    <w:uiPriority w:val="99"/>
    <w:rsid w:val="00842CDA"/>
    <w:pPr>
      <w:spacing w:after="0" w:line="240" w:lineRule="auto"/>
      <w:ind w:firstLine="709"/>
      <w:jc w:val="both"/>
    </w:pPr>
    <w:rPr>
      <w:rFonts w:ascii="Times New Roman" w:hAnsi="Times New Roman" w:cs="Times New Roman"/>
      <w:sz w:val="28"/>
      <w:szCs w:val="28"/>
    </w:rPr>
  </w:style>
  <w:style w:type="character" w:customStyle="1" w:styleId="Sf">
    <w:name w:val="S_Обычный жирный Знак"/>
    <w:link w:val="Se"/>
    <w:uiPriority w:val="99"/>
    <w:locked/>
    <w:rsid w:val="00842CDA"/>
    <w:rPr>
      <w:rFonts w:ascii="Times New Roman" w:hAnsi="Times New Roman" w:cs="Times New Roman"/>
      <w:sz w:val="24"/>
      <w:szCs w:val="24"/>
    </w:rPr>
  </w:style>
  <w:style w:type="paragraph" w:customStyle="1" w:styleId="1d">
    <w:name w:val="Обычный (веб)1"/>
    <w:basedOn w:val="Normal"/>
    <w:uiPriority w:val="99"/>
    <w:rsid w:val="00ED6FC0"/>
    <w:pPr>
      <w:suppressAutoHyphens/>
      <w:spacing w:before="100" w:after="100" w:line="100" w:lineRule="atLeast"/>
    </w:pPr>
    <w:rPr>
      <w:rFonts w:ascii="Times New Roman" w:hAnsi="Times New Roman" w:cs="Times New Roman"/>
      <w:sz w:val="24"/>
      <w:szCs w:val="24"/>
      <w:lang w:eastAsia="ar-SA"/>
    </w:rPr>
  </w:style>
  <w:style w:type="paragraph" w:customStyle="1" w:styleId="Iauiue">
    <w:name w:val="Iau?iue"/>
    <w:uiPriority w:val="99"/>
    <w:rsid w:val="000E081A"/>
    <w:pPr>
      <w:widowControl w:val="0"/>
      <w:suppressAutoHyphens/>
    </w:pPr>
    <w:rPr>
      <w:kern w:val="1"/>
      <w:sz w:val="20"/>
      <w:szCs w:val="20"/>
      <w:lang w:eastAsia="ar-SA"/>
    </w:rPr>
  </w:style>
  <w:style w:type="paragraph" w:customStyle="1" w:styleId="nienie">
    <w:name w:val="nienie"/>
    <w:basedOn w:val="Iauiue"/>
    <w:uiPriority w:val="99"/>
    <w:rsid w:val="00BB5391"/>
    <w:pPr>
      <w:keepLines/>
      <w:ind w:left="425"/>
      <w:jc w:val="both"/>
    </w:pPr>
    <w:rPr>
      <w:rFonts w:ascii="Peterburg" w:hAnsi="Peterburg" w:cs="Peterburg"/>
      <w:sz w:val="24"/>
      <w:szCs w:val="24"/>
    </w:rPr>
  </w:style>
  <w:style w:type="paragraph" w:customStyle="1" w:styleId="32">
    <w:name w:val="Основной текст с отступом 32"/>
    <w:basedOn w:val="Normal"/>
    <w:uiPriority w:val="99"/>
    <w:rsid w:val="00CD584C"/>
    <w:pPr>
      <w:suppressAutoHyphens/>
      <w:spacing w:after="120" w:line="100" w:lineRule="atLeast"/>
      <w:ind w:left="283"/>
    </w:pPr>
    <w:rPr>
      <w:rFonts w:ascii="Times New Roman" w:hAnsi="Times New Roman" w:cs="Times New Roman"/>
      <w:sz w:val="16"/>
      <w:szCs w:val="16"/>
      <w:lang w:eastAsia="ar-SA"/>
    </w:rPr>
  </w:style>
  <w:style w:type="character" w:customStyle="1" w:styleId="b">
    <w:name w:val="b"/>
    <w:basedOn w:val="DefaultParagraphFont"/>
    <w:uiPriority w:val="99"/>
    <w:rsid w:val="00A40DF8"/>
  </w:style>
  <w:style w:type="character" w:customStyle="1" w:styleId="current">
    <w:name w:val="current"/>
    <w:basedOn w:val="DefaultParagraphFont"/>
    <w:uiPriority w:val="99"/>
    <w:rsid w:val="00A40DF8"/>
  </w:style>
  <w:style w:type="character" w:customStyle="1" w:styleId="24">
    <w:name w:val="Основной текст (2)"/>
    <w:basedOn w:val="DefaultParagraphFont"/>
    <w:uiPriority w:val="99"/>
    <w:rsid w:val="00966FE4"/>
    <w:rPr>
      <w:rFonts w:ascii="Times New Roman" w:hAnsi="Times New Roman" w:cs="Times New Roman"/>
      <w:color w:val="000000"/>
      <w:spacing w:val="0"/>
      <w:w w:val="100"/>
      <w:position w:val="0"/>
      <w:sz w:val="28"/>
      <w:szCs w:val="28"/>
      <w:u w:val="single"/>
      <w:lang w:val="ru-RU" w:eastAsia="ru-RU"/>
    </w:rPr>
  </w:style>
  <w:style w:type="character" w:customStyle="1" w:styleId="70">
    <w:name w:val="Основной текст (7)_"/>
    <w:basedOn w:val="DefaultParagraphFont"/>
    <w:link w:val="71"/>
    <w:uiPriority w:val="99"/>
    <w:locked/>
    <w:rsid w:val="004F1A7C"/>
    <w:rPr>
      <w:rFonts w:ascii="Times New Roman" w:hAnsi="Times New Roman" w:cs="Times New Roman"/>
      <w:sz w:val="28"/>
      <w:szCs w:val="28"/>
      <w:shd w:val="clear" w:color="auto" w:fill="FFFFFF"/>
    </w:rPr>
  </w:style>
  <w:style w:type="character" w:customStyle="1" w:styleId="8">
    <w:name w:val="Основной текст (8)"/>
    <w:basedOn w:val="DefaultParagraphFont"/>
    <w:uiPriority w:val="99"/>
    <w:rsid w:val="004F1A7C"/>
    <w:rPr>
      <w:rFonts w:ascii="Times New Roman" w:hAnsi="Times New Roman" w:cs="Times New Roman"/>
      <w:b/>
      <w:bCs/>
      <w:i/>
      <w:iCs/>
      <w:color w:val="000000"/>
      <w:spacing w:val="0"/>
      <w:w w:val="100"/>
      <w:position w:val="0"/>
      <w:sz w:val="26"/>
      <w:szCs w:val="26"/>
      <w:u w:val="single"/>
      <w:lang w:val="ru-RU" w:eastAsia="ru-RU"/>
    </w:rPr>
  </w:style>
  <w:style w:type="character" w:customStyle="1" w:styleId="814pt">
    <w:name w:val="Основной текст (8) + 14 pt"/>
    <w:aliases w:val="Не полужирный,Не курсив"/>
    <w:basedOn w:val="DefaultParagraphFont"/>
    <w:uiPriority w:val="99"/>
    <w:rsid w:val="004F1A7C"/>
    <w:rPr>
      <w:rFonts w:ascii="Times New Roman" w:hAnsi="Times New Roman" w:cs="Times New Roman"/>
      <w:b/>
      <w:bCs/>
      <w:i/>
      <w:iCs/>
      <w:color w:val="000000"/>
      <w:spacing w:val="0"/>
      <w:w w:val="100"/>
      <w:position w:val="0"/>
      <w:sz w:val="28"/>
      <w:szCs w:val="28"/>
      <w:u w:val="none"/>
      <w:lang w:val="ru-RU" w:eastAsia="ru-RU"/>
    </w:rPr>
  </w:style>
  <w:style w:type="paragraph" w:customStyle="1" w:styleId="71">
    <w:name w:val="Основной текст (7)"/>
    <w:basedOn w:val="Normal"/>
    <w:link w:val="70"/>
    <w:uiPriority w:val="99"/>
    <w:rsid w:val="004F1A7C"/>
    <w:pPr>
      <w:shd w:val="clear" w:color="auto" w:fill="FFFFFF"/>
      <w:spacing w:after="0" w:line="355" w:lineRule="exact"/>
      <w:ind w:firstLine="709"/>
      <w:jc w:val="both"/>
    </w:pPr>
    <w:rPr>
      <w:rFonts w:ascii="Times New Roman" w:hAnsi="Times New Roman" w:cs="Times New Roman"/>
      <w:sz w:val="28"/>
      <w:szCs w:val="28"/>
      <w:lang w:eastAsia="en-US"/>
    </w:rPr>
  </w:style>
  <w:style w:type="numbering" w:styleId="111111">
    <w:name w:val="Outline List 2"/>
    <w:basedOn w:val="NoList"/>
    <w:uiPriority w:val="99"/>
    <w:semiHidden/>
    <w:unhideWhenUsed/>
    <w:rsid w:val="004238B6"/>
    <w:pPr>
      <w:numPr>
        <w:numId w:val="26"/>
      </w:numPr>
    </w:pPr>
  </w:style>
  <w:style w:type="numbering" w:customStyle="1" w:styleId="111111111">
    <w:name w:val="1 / 1.1 / 1.1.1111"/>
    <w:rsid w:val="004238B6"/>
    <w:pPr>
      <w:numPr>
        <w:numId w:val="38"/>
      </w:numPr>
    </w:pPr>
  </w:style>
  <w:style w:type="numbering" w:customStyle="1" w:styleId="1ai1">
    <w:name w:val="1 / a / i1"/>
    <w:rsid w:val="004238B6"/>
    <w:pPr>
      <w:numPr>
        <w:numId w:val="27"/>
      </w:numPr>
    </w:pPr>
  </w:style>
  <w:style w:type="numbering" w:customStyle="1" w:styleId="1ai111">
    <w:name w:val="1 / a / i111"/>
    <w:rsid w:val="004238B6"/>
    <w:pPr>
      <w:numPr>
        <w:numId w:val="35"/>
      </w:numPr>
    </w:pPr>
  </w:style>
  <w:style w:type="numbering" w:customStyle="1" w:styleId="1111111">
    <w:name w:val="1 / 1.1 / 1.1.11"/>
    <w:rsid w:val="004238B6"/>
    <w:pPr>
      <w:numPr>
        <w:numId w:val="34"/>
      </w:numPr>
    </w:pPr>
  </w:style>
</w:styles>
</file>

<file path=word/webSettings.xml><?xml version="1.0" encoding="utf-8"?>
<w:webSettings xmlns:r="http://schemas.openxmlformats.org/officeDocument/2006/relationships" xmlns:w="http://schemas.openxmlformats.org/wordprocessingml/2006/main">
  <w:divs>
    <w:div w:id="1042942466">
      <w:marLeft w:val="0"/>
      <w:marRight w:val="0"/>
      <w:marTop w:val="0"/>
      <w:marBottom w:val="0"/>
      <w:divBdr>
        <w:top w:val="none" w:sz="0" w:space="0" w:color="auto"/>
        <w:left w:val="none" w:sz="0" w:space="0" w:color="auto"/>
        <w:bottom w:val="none" w:sz="0" w:space="0" w:color="auto"/>
        <w:right w:val="none" w:sz="0" w:space="0" w:color="auto"/>
      </w:divBdr>
    </w:div>
    <w:div w:id="1042942467">
      <w:marLeft w:val="0"/>
      <w:marRight w:val="0"/>
      <w:marTop w:val="0"/>
      <w:marBottom w:val="0"/>
      <w:divBdr>
        <w:top w:val="none" w:sz="0" w:space="0" w:color="auto"/>
        <w:left w:val="none" w:sz="0" w:space="0" w:color="auto"/>
        <w:bottom w:val="none" w:sz="0" w:space="0" w:color="auto"/>
        <w:right w:val="none" w:sz="0" w:space="0" w:color="auto"/>
      </w:divBdr>
    </w:div>
    <w:div w:id="1042942468">
      <w:marLeft w:val="0"/>
      <w:marRight w:val="0"/>
      <w:marTop w:val="0"/>
      <w:marBottom w:val="0"/>
      <w:divBdr>
        <w:top w:val="none" w:sz="0" w:space="0" w:color="auto"/>
        <w:left w:val="none" w:sz="0" w:space="0" w:color="auto"/>
        <w:bottom w:val="none" w:sz="0" w:space="0" w:color="auto"/>
        <w:right w:val="none" w:sz="0" w:space="0" w:color="auto"/>
      </w:divBdr>
    </w:div>
    <w:div w:id="1042942469">
      <w:marLeft w:val="0"/>
      <w:marRight w:val="0"/>
      <w:marTop w:val="0"/>
      <w:marBottom w:val="0"/>
      <w:divBdr>
        <w:top w:val="none" w:sz="0" w:space="0" w:color="auto"/>
        <w:left w:val="none" w:sz="0" w:space="0" w:color="auto"/>
        <w:bottom w:val="none" w:sz="0" w:space="0" w:color="auto"/>
        <w:right w:val="none" w:sz="0" w:space="0" w:color="auto"/>
      </w:divBdr>
    </w:div>
    <w:div w:id="1042942470">
      <w:marLeft w:val="0"/>
      <w:marRight w:val="0"/>
      <w:marTop w:val="0"/>
      <w:marBottom w:val="0"/>
      <w:divBdr>
        <w:top w:val="none" w:sz="0" w:space="0" w:color="auto"/>
        <w:left w:val="none" w:sz="0" w:space="0" w:color="auto"/>
        <w:bottom w:val="none" w:sz="0" w:space="0" w:color="auto"/>
        <w:right w:val="none" w:sz="0" w:space="0" w:color="auto"/>
      </w:divBdr>
    </w:div>
    <w:div w:id="1042942471">
      <w:marLeft w:val="0"/>
      <w:marRight w:val="0"/>
      <w:marTop w:val="0"/>
      <w:marBottom w:val="0"/>
      <w:divBdr>
        <w:top w:val="none" w:sz="0" w:space="0" w:color="auto"/>
        <w:left w:val="none" w:sz="0" w:space="0" w:color="auto"/>
        <w:bottom w:val="none" w:sz="0" w:space="0" w:color="auto"/>
        <w:right w:val="none" w:sz="0" w:space="0" w:color="auto"/>
      </w:divBdr>
    </w:div>
    <w:div w:id="1042942472">
      <w:marLeft w:val="0"/>
      <w:marRight w:val="0"/>
      <w:marTop w:val="0"/>
      <w:marBottom w:val="0"/>
      <w:divBdr>
        <w:top w:val="none" w:sz="0" w:space="0" w:color="auto"/>
        <w:left w:val="none" w:sz="0" w:space="0" w:color="auto"/>
        <w:bottom w:val="none" w:sz="0" w:space="0" w:color="auto"/>
        <w:right w:val="none" w:sz="0" w:space="0" w:color="auto"/>
      </w:divBdr>
    </w:div>
    <w:div w:id="1042942473">
      <w:marLeft w:val="0"/>
      <w:marRight w:val="0"/>
      <w:marTop w:val="0"/>
      <w:marBottom w:val="0"/>
      <w:divBdr>
        <w:top w:val="none" w:sz="0" w:space="0" w:color="auto"/>
        <w:left w:val="none" w:sz="0" w:space="0" w:color="auto"/>
        <w:bottom w:val="none" w:sz="0" w:space="0" w:color="auto"/>
        <w:right w:val="none" w:sz="0" w:space="0" w:color="auto"/>
      </w:divBdr>
    </w:div>
    <w:div w:id="1042942474">
      <w:marLeft w:val="0"/>
      <w:marRight w:val="0"/>
      <w:marTop w:val="0"/>
      <w:marBottom w:val="0"/>
      <w:divBdr>
        <w:top w:val="none" w:sz="0" w:space="0" w:color="auto"/>
        <w:left w:val="none" w:sz="0" w:space="0" w:color="auto"/>
        <w:bottom w:val="none" w:sz="0" w:space="0" w:color="auto"/>
        <w:right w:val="none" w:sz="0" w:space="0" w:color="auto"/>
      </w:divBdr>
    </w:div>
    <w:div w:id="1042942475">
      <w:marLeft w:val="0"/>
      <w:marRight w:val="0"/>
      <w:marTop w:val="0"/>
      <w:marBottom w:val="0"/>
      <w:divBdr>
        <w:top w:val="none" w:sz="0" w:space="0" w:color="auto"/>
        <w:left w:val="none" w:sz="0" w:space="0" w:color="auto"/>
        <w:bottom w:val="none" w:sz="0" w:space="0" w:color="auto"/>
        <w:right w:val="none" w:sz="0" w:space="0" w:color="auto"/>
      </w:divBdr>
    </w:div>
    <w:div w:id="1042942476">
      <w:marLeft w:val="0"/>
      <w:marRight w:val="0"/>
      <w:marTop w:val="0"/>
      <w:marBottom w:val="0"/>
      <w:divBdr>
        <w:top w:val="none" w:sz="0" w:space="0" w:color="auto"/>
        <w:left w:val="none" w:sz="0" w:space="0" w:color="auto"/>
        <w:bottom w:val="none" w:sz="0" w:space="0" w:color="auto"/>
        <w:right w:val="none" w:sz="0" w:space="0" w:color="auto"/>
      </w:divBdr>
    </w:div>
    <w:div w:id="1042942477">
      <w:marLeft w:val="0"/>
      <w:marRight w:val="0"/>
      <w:marTop w:val="0"/>
      <w:marBottom w:val="0"/>
      <w:divBdr>
        <w:top w:val="none" w:sz="0" w:space="0" w:color="auto"/>
        <w:left w:val="none" w:sz="0" w:space="0" w:color="auto"/>
        <w:bottom w:val="none" w:sz="0" w:space="0" w:color="auto"/>
        <w:right w:val="none" w:sz="0" w:space="0" w:color="auto"/>
      </w:divBdr>
    </w:div>
    <w:div w:id="1042942478">
      <w:marLeft w:val="0"/>
      <w:marRight w:val="0"/>
      <w:marTop w:val="0"/>
      <w:marBottom w:val="0"/>
      <w:divBdr>
        <w:top w:val="none" w:sz="0" w:space="0" w:color="auto"/>
        <w:left w:val="none" w:sz="0" w:space="0" w:color="auto"/>
        <w:bottom w:val="none" w:sz="0" w:space="0" w:color="auto"/>
        <w:right w:val="none" w:sz="0" w:space="0" w:color="auto"/>
      </w:divBdr>
    </w:div>
    <w:div w:id="1042942479">
      <w:marLeft w:val="0"/>
      <w:marRight w:val="0"/>
      <w:marTop w:val="0"/>
      <w:marBottom w:val="0"/>
      <w:divBdr>
        <w:top w:val="none" w:sz="0" w:space="0" w:color="auto"/>
        <w:left w:val="none" w:sz="0" w:space="0" w:color="auto"/>
        <w:bottom w:val="none" w:sz="0" w:space="0" w:color="auto"/>
        <w:right w:val="none" w:sz="0" w:space="0" w:color="auto"/>
      </w:divBdr>
    </w:div>
    <w:div w:id="1042942480">
      <w:marLeft w:val="0"/>
      <w:marRight w:val="0"/>
      <w:marTop w:val="0"/>
      <w:marBottom w:val="0"/>
      <w:divBdr>
        <w:top w:val="none" w:sz="0" w:space="0" w:color="auto"/>
        <w:left w:val="none" w:sz="0" w:space="0" w:color="auto"/>
        <w:bottom w:val="none" w:sz="0" w:space="0" w:color="auto"/>
        <w:right w:val="none" w:sz="0" w:space="0" w:color="auto"/>
      </w:divBdr>
    </w:div>
    <w:div w:id="1042942481">
      <w:marLeft w:val="0"/>
      <w:marRight w:val="0"/>
      <w:marTop w:val="0"/>
      <w:marBottom w:val="0"/>
      <w:divBdr>
        <w:top w:val="none" w:sz="0" w:space="0" w:color="auto"/>
        <w:left w:val="none" w:sz="0" w:space="0" w:color="auto"/>
        <w:bottom w:val="none" w:sz="0" w:space="0" w:color="auto"/>
        <w:right w:val="none" w:sz="0" w:space="0" w:color="auto"/>
      </w:divBdr>
    </w:div>
    <w:div w:id="1042942482">
      <w:marLeft w:val="0"/>
      <w:marRight w:val="0"/>
      <w:marTop w:val="0"/>
      <w:marBottom w:val="0"/>
      <w:divBdr>
        <w:top w:val="none" w:sz="0" w:space="0" w:color="auto"/>
        <w:left w:val="none" w:sz="0" w:space="0" w:color="auto"/>
        <w:bottom w:val="none" w:sz="0" w:space="0" w:color="auto"/>
        <w:right w:val="none" w:sz="0" w:space="0" w:color="auto"/>
      </w:divBdr>
    </w:div>
    <w:div w:id="1042942483">
      <w:marLeft w:val="0"/>
      <w:marRight w:val="0"/>
      <w:marTop w:val="0"/>
      <w:marBottom w:val="0"/>
      <w:divBdr>
        <w:top w:val="none" w:sz="0" w:space="0" w:color="auto"/>
        <w:left w:val="none" w:sz="0" w:space="0" w:color="auto"/>
        <w:bottom w:val="none" w:sz="0" w:space="0" w:color="auto"/>
        <w:right w:val="none" w:sz="0" w:space="0" w:color="auto"/>
      </w:divBdr>
    </w:div>
    <w:div w:id="1042942484">
      <w:marLeft w:val="0"/>
      <w:marRight w:val="0"/>
      <w:marTop w:val="0"/>
      <w:marBottom w:val="0"/>
      <w:divBdr>
        <w:top w:val="none" w:sz="0" w:space="0" w:color="auto"/>
        <w:left w:val="none" w:sz="0" w:space="0" w:color="auto"/>
        <w:bottom w:val="none" w:sz="0" w:space="0" w:color="auto"/>
        <w:right w:val="none" w:sz="0" w:space="0" w:color="auto"/>
      </w:divBdr>
    </w:div>
    <w:div w:id="1042942485">
      <w:marLeft w:val="0"/>
      <w:marRight w:val="0"/>
      <w:marTop w:val="0"/>
      <w:marBottom w:val="0"/>
      <w:divBdr>
        <w:top w:val="none" w:sz="0" w:space="0" w:color="auto"/>
        <w:left w:val="none" w:sz="0" w:space="0" w:color="auto"/>
        <w:bottom w:val="none" w:sz="0" w:space="0" w:color="auto"/>
        <w:right w:val="none" w:sz="0" w:space="0" w:color="auto"/>
      </w:divBdr>
    </w:div>
    <w:div w:id="1042942486">
      <w:marLeft w:val="0"/>
      <w:marRight w:val="0"/>
      <w:marTop w:val="0"/>
      <w:marBottom w:val="0"/>
      <w:divBdr>
        <w:top w:val="none" w:sz="0" w:space="0" w:color="auto"/>
        <w:left w:val="none" w:sz="0" w:space="0" w:color="auto"/>
        <w:bottom w:val="none" w:sz="0" w:space="0" w:color="auto"/>
        <w:right w:val="none" w:sz="0" w:space="0" w:color="auto"/>
      </w:divBdr>
    </w:div>
    <w:div w:id="1042942487">
      <w:marLeft w:val="0"/>
      <w:marRight w:val="0"/>
      <w:marTop w:val="0"/>
      <w:marBottom w:val="0"/>
      <w:divBdr>
        <w:top w:val="none" w:sz="0" w:space="0" w:color="auto"/>
        <w:left w:val="none" w:sz="0" w:space="0" w:color="auto"/>
        <w:bottom w:val="none" w:sz="0" w:space="0" w:color="auto"/>
        <w:right w:val="none" w:sz="0" w:space="0" w:color="auto"/>
      </w:divBdr>
    </w:div>
    <w:div w:id="1042942488">
      <w:marLeft w:val="0"/>
      <w:marRight w:val="0"/>
      <w:marTop w:val="0"/>
      <w:marBottom w:val="0"/>
      <w:divBdr>
        <w:top w:val="none" w:sz="0" w:space="0" w:color="auto"/>
        <w:left w:val="none" w:sz="0" w:space="0" w:color="auto"/>
        <w:bottom w:val="none" w:sz="0" w:space="0" w:color="auto"/>
        <w:right w:val="none" w:sz="0" w:space="0" w:color="auto"/>
      </w:divBdr>
    </w:div>
    <w:div w:id="1042942489">
      <w:marLeft w:val="0"/>
      <w:marRight w:val="0"/>
      <w:marTop w:val="0"/>
      <w:marBottom w:val="0"/>
      <w:divBdr>
        <w:top w:val="none" w:sz="0" w:space="0" w:color="auto"/>
        <w:left w:val="none" w:sz="0" w:space="0" w:color="auto"/>
        <w:bottom w:val="none" w:sz="0" w:space="0" w:color="auto"/>
        <w:right w:val="none" w:sz="0" w:space="0" w:color="auto"/>
      </w:divBdr>
    </w:div>
    <w:div w:id="1042942490">
      <w:marLeft w:val="0"/>
      <w:marRight w:val="0"/>
      <w:marTop w:val="0"/>
      <w:marBottom w:val="0"/>
      <w:divBdr>
        <w:top w:val="none" w:sz="0" w:space="0" w:color="auto"/>
        <w:left w:val="none" w:sz="0" w:space="0" w:color="auto"/>
        <w:bottom w:val="none" w:sz="0" w:space="0" w:color="auto"/>
        <w:right w:val="none" w:sz="0" w:space="0" w:color="auto"/>
      </w:divBdr>
    </w:div>
    <w:div w:id="1042942491">
      <w:marLeft w:val="0"/>
      <w:marRight w:val="0"/>
      <w:marTop w:val="0"/>
      <w:marBottom w:val="0"/>
      <w:divBdr>
        <w:top w:val="none" w:sz="0" w:space="0" w:color="auto"/>
        <w:left w:val="none" w:sz="0" w:space="0" w:color="auto"/>
        <w:bottom w:val="none" w:sz="0" w:space="0" w:color="auto"/>
        <w:right w:val="none" w:sz="0" w:space="0" w:color="auto"/>
      </w:divBdr>
    </w:div>
    <w:div w:id="1042942492">
      <w:marLeft w:val="0"/>
      <w:marRight w:val="0"/>
      <w:marTop w:val="0"/>
      <w:marBottom w:val="0"/>
      <w:divBdr>
        <w:top w:val="none" w:sz="0" w:space="0" w:color="auto"/>
        <w:left w:val="none" w:sz="0" w:space="0" w:color="auto"/>
        <w:bottom w:val="none" w:sz="0" w:space="0" w:color="auto"/>
        <w:right w:val="none" w:sz="0" w:space="0" w:color="auto"/>
      </w:divBdr>
    </w:div>
    <w:div w:id="10429424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91" TargetMode="External"/><Relationship Id="rId21" Type="http://schemas.openxmlformats.org/officeDocument/2006/relationships/hyperlink" Target="consultantplus://offline/ref=4594773E2B65C7F17DAF27DA8E5790FD9996B78DC2B825E0E42F88O623N" TargetMode="External"/><Relationship Id="rId42" Type="http://schemas.openxmlformats.org/officeDocument/2006/relationships/hyperlink" Target="http://www.consultant.ru/document/cons_doc_LAW_314821/" TargetMode="External"/><Relationship Id="rId63" Type="http://schemas.openxmlformats.org/officeDocument/2006/relationships/hyperlink" Target="http://www.consultant.ru/document/cons_doc_LAW_198341/" TargetMode="External"/><Relationship Id="rId84" Type="http://schemas.openxmlformats.org/officeDocument/2006/relationships/hyperlink" Target="http://www.consultant.ru/cons/cgi/online.cgi?req=doc;base=OTN;n=1965" TargetMode="External"/><Relationship Id="rId138" Type="http://schemas.openxmlformats.org/officeDocument/2006/relationships/hyperlink" Target="http://www.consultant.ru/cons/cgi/online.cgi?req=doc;base=STR;n=16275" TargetMode="External"/><Relationship Id="rId159" Type="http://schemas.openxmlformats.org/officeDocument/2006/relationships/hyperlink" Target="http://www.consultant.ru/document/cons_doc_LAW_41082/" TargetMode="External"/><Relationship Id="rId170" Type="http://schemas.openxmlformats.org/officeDocument/2006/relationships/hyperlink" Target="http://www.consultant.ru/document/cons_doc_LAW_41563/" TargetMode="External"/><Relationship Id="rId191" Type="http://schemas.openxmlformats.org/officeDocument/2006/relationships/hyperlink" Target="http://www.consultant.ru/document/cons_doc_LAW_71041/" TargetMode="External"/><Relationship Id="rId205" Type="http://schemas.openxmlformats.org/officeDocument/2006/relationships/image" Target="media/image11.png"/><Relationship Id="rId16" Type="http://schemas.openxmlformats.org/officeDocument/2006/relationships/image" Target="media/image5.wmf"/><Relationship Id="rId107" Type="http://schemas.openxmlformats.org/officeDocument/2006/relationships/hyperlink" Target="http://www.consultant.ru/cons/cgi/online.cgi?req=doc;base=STR;n=717" TargetMode="External"/><Relationship Id="rId11" Type="http://schemas.openxmlformats.org/officeDocument/2006/relationships/hyperlink" Target="http://base.garant.ru/12138258/4/" TargetMode="External"/><Relationship Id="rId32" Type="http://schemas.openxmlformats.org/officeDocument/2006/relationships/hyperlink" Target="http://www.consultant.ru/document/cons_doc_LAW_303617/" TargetMode="External"/><Relationship Id="rId37" Type="http://schemas.openxmlformats.org/officeDocument/2006/relationships/hyperlink" Target="http://www.consultant.ru/document/cons_doc_LAW_314393/" TargetMode="External"/><Relationship Id="rId53" Type="http://schemas.openxmlformats.org/officeDocument/2006/relationships/hyperlink" Target="http://www.consultant.ru/document/cons_doc_LAW_314856/" TargetMode="External"/><Relationship Id="rId58" Type="http://schemas.openxmlformats.org/officeDocument/2006/relationships/hyperlink" Target="http://www.consultant.ru/document/cons_doc_LAW_296535/" TargetMode="External"/><Relationship Id="rId74" Type="http://schemas.openxmlformats.org/officeDocument/2006/relationships/hyperlink" Target="http://www.consultant.ru/document/cons_doc_LAW_189189/" TargetMode="External"/><Relationship Id="rId79" Type="http://schemas.openxmlformats.org/officeDocument/2006/relationships/hyperlink" Target="http://www.consultant.ru/document/cons_doc_LAW_220533/" TargetMode="External"/><Relationship Id="rId102" Type="http://schemas.openxmlformats.org/officeDocument/2006/relationships/hyperlink" Target="http://www.consultant.ru/document/cons_doc_LAW_163186/" TargetMode="External"/><Relationship Id="rId123" Type="http://schemas.openxmlformats.org/officeDocument/2006/relationships/hyperlink" Target="http://www.consultant.ru/cons/cgi/online.cgi?req=doc;base=STR;n=22414" TargetMode="External"/><Relationship Id="rId128" Type="http://schemas.openxmlformats.org/officeDocument/2006/relationships/hyperlink" Target="http://www.consultant.ru/cons/cgi/online.cgi?req=doc;base=STR;n=1611" TargetMode="External"/><Relationship Id="rId144" Type="http://schemas.openxmlformats.org/officeDocument/2006/relationships/hyperlink" Target="http://www.consultant.ru/cons/cgi/online.cgi?req=doc;base=STR;n=19856" TargetMode="External"/><Relationship Id="rId149" Type="http://schemas.openxmlformats.org/officeDocument/2006/relationships/hyperlink" Target="http://www.consultant.ru/cons/cgi/online.cgi?req=doc;base=STR;n=20856" TargetMode="External"/><Relationship Id="rId5" Type="http://schemas.openxmlformats.org/officeDocument/2006/relationships/footnotes" Target="footnote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1017" TargetMode="External"/><Relationship Id="rId160" Type="http://schemas.openxmlformats.org/officeDocument/2006/relationships/hyperlink" Target="http://www.consultant.ru/document/cons_doc_LAW_42862/" TargetMode="External"/><Relationship Id="rId165" Type="http://schemas.openxmlformats.org/officeDocument/2006/relationships/hyperlink" Target="http://www.consultant.ru/document/cons_doc_LAW_40314/" TargetMode="External"/><Relationship Id="rId181" Type="http://schemas.openxmlformats.org/officeDocument/2006/relationships/hyperlink" Target="http://www.consultant.ru/document/cons_doc_LAW_33101/" TargetMode="External"/><Relationship Id="rId186" Type="http://schemas.openxmlformats.org/officeDocument/2006/relationships/hyperlink" Target="http://www.consultant.ru/document/cons_doc_LAW_204665/" TargetMode="External"/><Relationship Id="rId22" Type="http://schemas.openxmlformats.org/officeDocument/2006/relationships/image" Target="media/image9.png"/><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221339/" TargetMode="External"/><Relationship Id="rId48" Type="http://schemas.openxmlformats.org/officeDocument/2006/relationships/hyperlink" Target="http://www.consultant.ru/document/cons_doc_LAW_304239/" TargetMode="External"/><Relationship Id="rId64" Type="http://schemas.openxmlformats.org/officeDocument/2006/relationships/hyperlink" Target="http://www.consultant.ru/document/cons_doc_LAW_312573/" TargetMode="External"/><Relationship Id="rId69" Type="http://schemas.openxmlformats.org/officeDocument/2006/relationships/hyperlink" Target="http://www.consultant.ru/document/cons_doc_LAW_223649/" TargetMode="External"/><Relationship Id="rId113" Type="http://schemas.openxmlformats.org/officeDocument/2006/relationships/hyperlink" Target="http://www.consultant.ru/cons/cgi/online.cgi?req=doc;base=STR;n=19699" TargetMode="External"/><Relationship Id="rId118" Type="http://schemas.openxmlformats.org/officeDocument/2006/relationships/hyperlink" Target="http://www.consultant.ru/cons/cgi/online.cgi?req=doc;base=STR;n=21874" TargetMode="External"/><Relationship Id="rId134" Type="http://schemas.openxmlformats.org/officeDocument/2006/relationships/hyperlink" Target="http://www.consultant.ru/cons/cgi/online.cgi?req=doc;base=STR;n=944" TargetMode="External"/><Relationship Id="rId139" Type="http://schemas.openxmlformats.org/officeDocument/2006/relationships/hyperlink" Target="http://www.consultant.ru/cons/cgi/online.cgi?req=doc;base=STR;n=21120" TargetMode="External"/><Relationship Id="rId80" Type="http://schemas.openxmlformats.org/officeDocument/2006/relationships/hyperlink" Target="http://www.consultant.ru/document/cons_doc_LAW_114654/" TargetMode="External"/><Relationship Id="rId85" Type="http://schemas.openxmlformats.org/officeDocument/2006/relationships/hyperlink" Target="http://www.consultant.ru/cons/cgi/online.cgi?req=doc;base=OTN;n=8515" TargetMode="External"/><Relationship Id="rId150" Type="http://schemas.openxmlformats.org/officeDocument/2006/relationships/hyperlink" Target="http://www.consultant.ru/document/cons_doc_LAW_215006/" TargetMode="External"/><Relationship Id="rId155" Type="http://schemas.openxmlformats.org/officeDocument/2006/relationships/hyperlink" Target="http://www.consultant.ru/cons/cgi/online.cgi?req=doc;base=STR;n=3014" TargetMode="External"/><Relationship Id="rId171" Type="http://schemas.openxmlformats.org/officeDocument/2006/relationships/hyperlink" Target="http://www.consultant.ru/document/cons_doc_LAW_74425/" TargetMode="External"/><Relationship Id="rId176" Type="http://schemas.openxmlformats.org/officeDocument/2006/relationships/hyperlink" Target="http://www.consultant.ru/document/cons_doc_LAW_112428/" TargetMode="External"/><Relationship Id="rId192" Type="http://schemas.openxmlformats.org/officeDocument/2006/relationships/hyperlink" Target="http://www.consultant.ru/cons/cgi/online.cgi?req=doc;base=STR;n=7739" TargetMode="External"/><Relationship Id="rId197" Type="http://schemas.openxmlformats.org/officeDocument/2006/relationships/hyperlink" Target="http://www.consultant.ru/cons/cgi/online.cgi?req=doc;base=STR;n=4544" TargetMode="External"/><Relationship Id="rId206" Type="http://schemas.openxmlformats.org/officeDocument/2006/relationships/fontTable" Target="fontTable.xml"/><Relationship Id="rId201" Type="http://schemas.openxmlformats.org/officeDocument/2006/relationships/hyperlink" Target="http://www.consultant.ru/document/cons_doc_LAW_308069/" TargetMode="External"/><Relationship Id="rId12" Type="http://schemas.openxmlformats.org/officeDocument/2006/relationships/hyperlink" Target="http://base.garant.ru/12138258/4/" TargetMode="External"/><Relationship Id="rId17" Type="http://schemas.openxmlformats.org/officeDocument/2006/relationships/hyperlink" Target="http://base.garant.ru/12165555/" TargetMode="External"/><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314380/" TargetMode="External"/><Relationship Id="rId103" Type="http://schemas.openxmlformats.org/officeDocument/2006/relationships/hyperlink" Target="http://www.consultant.ru/cons/cgi/online.cgi?req=doc;base=STR;n=20950" TargetMode="External"/><Relationship Id="rId108" Type="http://schemas.openxmlformats.org/officeDocument/2006/relationships/hyperlink" Target="http://www.consultant.ru/cons/cgi/online.cgi?req=doc;base=STR;n=4907" TargetMode="External"/><Relationship Id="rId124" Type="http://schemas.openxmlformats.org/officeDocument/2006/relationships/hyperlink" Target="http://www.consultant.ru/cons/cgi/online.cgi?req=doc;base=STR;n=22413" TargetMode="External"/><Relationship Id="rId129" Type="http://schemas.openxmlformats.org/officeDocument/2006/relationships/hyperlink" Target="http://www.consultant.ru/cons/cgi/online.cgi?req=doc;base=STR;n=107" TargetMode="External"/><Relationship Id="rId54" Type="http://schemas.openxmlformats.org/officeDocument/2006/relationships/hyperlink" Target="http://www.consultant.ru/document/cons_doc_LAW_292652/" TargetMode="External"/><Relationship Id="rId70" Type="http://schemas.openxmlformats.org/officeDocument/2006/relationships/hyperlink" Target="http://www.consultant.ru/document/cons_doc_LAW_105276/" TargetMode="External"/><Relationship Id="rId75" Type="http://schemas.openxmlformats.org/officeDocument/2006/relationships/hyperlink" Target="http://www.consultant.ru/document/cons_doc_LAW_186843/" TargetMode="External"/><Relationship Id="rId91" Type="http://schemas.openxmlformats.org/officeDocument/2006/relationships/hyperlink" Target="http://www.consultant.ru/cons/cgi/online.cgi?req=doc;base=STR;n=5626" TargetMode="External"/><Relationship Id="rId96" Type="http://schemas.openxmlformats.org/officeDocument/2006/relationships/hyperlink" Target="http://www.consultant.ru/cons/cgi/online.cgi?req=doc;base=STR;n=7270" TargetMode="External"/><Relationship Id="rId140" Type="http://schemas.openxmlformats.org/officeDocument/2006/relationships/hyperlink" Target="http://www.consultant.ru/cons/cgi/online.cgi?req=doc;base=STR;n=13779" TargetMode="External"/><Relationship Id="rId145" Type="http://schemas.openxmlformats.org/officeDocument/2006/relationships/hyperlink" Target="http://www.consultant.ru/cons/cgi/online.cgi?req=doc;base=STR;n=20602" TargetMode="External"/><Relationship Id="rId161" Type="http://schemas.openxmlformats.org/officeDocument/2006/relationships/hyperlink" Target="http://www.consultant.ru/document/cons_doc_LAW_111251/" TargetMode="External"/><Relationship Id="rId166" Type="http://schemas.openxmlformats.org/officeDocument/2006/relationships/hyperlink" Target="http://www.consultant.ru/document/cons_doc_LAW_98117/" TargetMode="External"/><Relationship Id="rId182" Type="http://schemas.openxmlformats.org/officeDocument/2006/relationships/hyperlink" Target="http://www.consultant.ru/document/cons_doc_LAW_115312/" TargetMode="External"/><Relationship Id="rId187" Type="http://schemas.openxmlformats.org/officeDocument/2006/relationships/hyperlink" Target="http://www.consultant.ru/document/cons_doc_LAW_20814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17662/" TargetMode="External"/><Relationship Id="rId114" Type="http://schemas.openxmlformats.org/officeDocument/2006/relationships/hyperlink" Target="http://www.consultant.ru/cons/cgi/online.cgi?req=doc;base=STR;n=21411" TargetMode="External"/><Relationship Id="rId119" Type="http://schemas.openxmlformats.org/officeDocument/2006/relationships/hyperlink" Target="http://www.consultant.ru/cons/cgi/online.cgi?req=doc;base=STR;n=5319" TargetMode="External"/><Relationship Id="rId44" Type="http://schemas.openxmlformats.org/officeDocument/2006/relationships/hyperlink" Target="http://www.consultant.ru/document/cons_doc_LAW_304324/" TargetMode="External"/><Relationship Id="rId60" Type="http://schemas.openxmlformats.org/officeDocument/2006/relationships/hyperlink" Target="http://www.consultant.ru/cons/cgi/online.cgi?req=doc;base=EXP;n=332106" TargetMode="External"/><Relationship Id="rId65" Type="http://schemas.openxmlformats.org/officeDocument/2006/relationships/hyperlink" Target="http://www.consultant.ru/document/cons_doc_LAW_88710/" TargetMode="External"/><Relationship Id="rId81" Type="http://schemas.openxmlformats.org/officeDocument/2006/relationships/hyperlink" Target="http://www.consultant.ru/document/cons_doc_LAW_160632/" TargetMode="External"/><Relationship Id="rId86" Type="http://schemas.openxmlformats.org/officeDocument/2006/relationships/hyperlink" Target="http://www.consultant.ru/cons/cgi/online.cgi?req=doc;base=OTN;n=8507" TargetMode="External"/><Relationship Id="rId130" Type="http://schemas.openxmlformats.org/officeDocument/2006/relationships/hyperlink" Target="http://www.consultant.ru/cons/cgi/online.cgi?req=doc;base=STR;n=5582" TargetMode="External"/><Relationship Id="rId135" Type="http://schemas.openxmlformats.org/officeDocument/2006/relationships/hyperlink" Target="http://www.consultant.ru/document/cons_doc_LAW_305589/" TargetMode="External"/><Relationship Id="rId151" Type="http://schemas.openxmlformats.org/officeDocument/2006/relationships/hyperlink" Target="http://www.consultant.ru/cons/cgi/online.cgi?req=doc;base=STR;n=536" TargetMode="External"/><Relationship Id="rId156" Type="http://schemas.openxmlformats.org/officeDocument/2006/relationships/hyperlink" Target="http://www.consultant.ru/cons/cgi/online.cgi?req=doc;base=STR;n=14698" TargetMode="External"/><Relationship Id="rId177" Type="http://schemas.openxmlformats.org/officeDocument/2006/relationships/hyperlink" Target="http://www.consultant.ru/document/cons_doc_LAW_41585/" TargetMode="External"/><Relationship Id="rId198" Type="http://schemas.openxmlformats.org/officeDocument/2006/relationships/hyperlink" Target="http://www.consultant.ru/document/cons_doc_LAW_239819/" TargetMode="External"/><Relationship Id="rId172" Type="http://schemas.openxmlformats.org/officeDocument/2006/relationships/hyperlink" Target="http://www.consultant.ru/document/cons_doc_LAW_216755/" TargetMode="External"/><Relationship Id="rId193" Type="http://schemas.openxmlformats.org/officeDocument/2006/relationships/hyperlink" Target="http://www.consultant.ru/cons/cgi/online.cgi?req=doc;base=STR;n=7760" TargetMode="External"/><Relationship Id="rId202" Type="http://schemas.openxmlformats.org/officeDocument/2006/relationships/hyperlink" Target="http://www.consultant.ru/document/cons_doc_LAW_297899/" TargetMode="External"/><Relationship Id="rId207" Type="http://schemas.openxmlformats.org/officeDocument/2006/relationships/theme" Target="theme/theme1.xml"/><Relationship Id="rId13" Type="http://schemas.openxmlformats.org/officeDocument/2006/relationships/hyperlink" Target="http://base.garant.ru/12138258/4/" TargetMode="External"/><Relationship Id="rId18" Type="http://schemas.openxmlformats.org/officeDocument/2006/relationships/image" Target="media/image6.wmf"/><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document/cons_doc_LAW_10993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221584/" TargetMode="External"/><Relationship Id="rId55" Type="http://schemas.openxmlformats.org/officeDocument/2006/relationships/hyperlink" Target="http://www.consultant.ru/document/cons_doc_LAW_302972/" TargetMode="External"/><Relationship Id="rId76" Type="http://schemas.openxmlformats.org/officeDocument/2006/relationships/hyperlink" Target="http://www.consultant.ru/document/cons_doc_LAW_191595/" TargetMode="External"/><Relationship Id="rId97" Type="http://schemas.openxmlformats.org/officeDocument/2006/relationships/hyperlink" Target="http://www.consultant.ru/cons/cgi/online.cgi?req=doc;base=STR;n=5830" TargetMode="External"/><Relationship Id="rId104" Type="http://schemas.openxmlformats.org/officeDocument/2006/relationships/hyperlink" Target="http://www.consultant.ru/cons/cgi/online.cgi?req=doc;base=STR;n=21177" TargetMode="External"/><Relationship Id="rId120" Type="http://schemas.openxmlformats.org/officeDocument/2006/relationships/hyperlink" Target="http://www.consultant.ru/cons/cgi/online.cgi?req=doc;base=STR;n=5320" TargetMode="External"/><Relationship Id="rId125" Type="http://schemas.openxmlformats.org/officeDocument/2006/relationships/hyperlink" Target="http://www.consultant.ru/cons/cgi/online.cgi?req=doc;base=STR;n=4861" TargetMode="External"/><Relationship Id="rId141" Type="http://schemas.openxmlformats.org/officeDocument/2006/relationships/hyperlink" Target="http://www.consultant.ru/cons/cgi/online.cgi?req=doc;base=STR;n=13695" TargetMode="External"/><Relationship Id="rId146" Type="http://schemas.openxmlformats.org/officeDocument/2006/relationships/hyperlink" Target="http://www.consultant.ru/cons/cgi/online.cgi?req=doc;base=STR;n=20653"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222976/" TargetMode="External"/><Relationship Id="rId7" Type="http://schemas.openxmlformats.org/officeDocument/2006/relationships/image" Target="media/image1.jpeg"/><Relationship Id="rId71" Type="http://schemas.openxmlformats.org/officeDocument/2006/relationships/hyperlink" Target="http://www.consultant.ru/document/cons_doc_LAW_124233/" TargetMode="External"/><Relationship Id="rId92" Type="http://schemas.openxmlformats.org/officeDocument/2006/relationships/hyperlink" Target="http://www.consultant.ru/cons/cgi/online.cgi?req=doc;base=STR;n=190" TargetMode="External"/><Relationship Id="rId162" Type="http://schemas.openxmlformats.org/officeDocument/2006/relationships/hyperlink" Target="http://www.consultant.ru/document/cons_doc_LAW_200185/" TargetMode="External"/><Relationship Id="rId183" Type="http://schemas.openxmlformats.org/officeDocument/2006/relationships/hyperlink" Target="http://www.consultant.ru/document/cons_doc_LAW_100598/" TargetMode="External"/><Relationship Id="rId2" Type="http://schemas.openxmlformats.org/officeDocument/2006/relationships/styles" Target="styles.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3794/" TargetMode="External"/><Relationship Id="rId66" Type="http://schemas.openxmlformats.org/officeDocument/2006/relationships/hyperlink" Target="http://www.consultant.ru/document/cons_doc_LAW_186038/" TargetMode="External"/><Relationship Id="rId87" Type="http://schemas.openxmlformats.org/officeDocument/2006/relationships/hyperlink" Target="http://www.consultant.ru/cons/cgi/online.cgi?req=doc;base=OTN;n=2543" TargetMode="External"/><Relationship Id="rId110" Type="http://schemas.openxmlformats.org/officeDocument/2006/relationships/hyperlink" Target="http://www.consultant.ru/document/cons_doc_LAW_109932/" TargetMode="External"/><Relationship Id="rId115" Type="http://schemas.openxmlformats.org/officeDocument/2006/relationships/hyperlink" Target="http://www.consultant.ru/cons/cgi/online.cgi?req=doc;base=STR;n=14936" TargetMode="External"/><Relationship Id="rId131" Type="http://schemas.openxmlformats.org/officeDocument/2006/relationships/hyperlink" Target="http://www.consultant.ru/cons/cgi/online.cgi?req=doc;base=STR;n=22386" TargetMode="External"/><Relationship Id="rId136" Type="http://schemas.openxmlformats.org/officeDocument/2006/relationships/hyperlink" Target="http://www.consultant.ru/cons/cgi/online.cgi?req=doc;base=STR;n=20665" TargetMode="External"/><Relationship Id="rId157" Type="http://schemas.openxmlformats.org/officeDocument/2006/relationships/hyperlink" Target="http://www.consultant.ru/cons/cgi/online.cgi?req=doc;base=STR;n=16316" TargetMode="External"/><Relationship Id="rId178" Type="http://schemas.openxmlformats.org/officeDocument/2006/relationships/hyperlink" Target="http://www.consultant.ru/document/cons_doc_LAW_90936/" TargetMode="External"/><Relationship Id="rId61" Type="http://schemas.openxmlformats.org/officeDocument/2006/relationships/hyperlink" Target="http://www.consultant.ru/document/cons_doc_LAW_68380/" TargetMode="External"/><Relationship Id="rId82" Type="http://schemas.openxmlformats.org/officeDocument/2006/relationships/hyperlink" Target="http://www.consultant.ru/cons/cgi/online.cgi?req=doc;base=STR;n=6624" TargetMode="External"/><Relationship Id="rId152" Type="http://schemas.openxmlformats.org/officeDocument/2006/relationships/hyperlink" Target="http://www.consultant.ru/cons/cgi/online.cgi?req=doc;base=STR;n=15022" TargetMode="External"/><Relationship Id="rId173" Type="http://schemas.openxmlformats.org/officeDocument/2006/relationships/hyperlink" Target="http://www.consultant.ru/document/cons_doc_LAW_99288/" TargetMode="External"/><Relationship Id="rId194" Type="http://schemas.openxmlformats.org/officeDocument/2006/relationships/hyperlink" Target="http://www.consultant.ru/cons/cgi/online.cgi?req=doc;base=STR;n=7931" TargetMode="External"/><Relationship Id="rId199" Type="http://schemas.openxmlformats.org/officeDocument/2006/relationships/hyperlink" Target="http://www.consultant.ru/document/cons_doc_LAW_103739/" TargetMode="External"/><Relationship Id="rId203" Type="http://schemas.openxmlformats.org/officeDocument/2006/relationships/hyperlink" Target="https://ru.wikipedia.org/wiki/%D0%91%D0%B0%D1%82%D0%BC%D0%B0%D0%BD%D0%BE%D0%B2%D1%81%D0%BA%D0%BE%D0%B5_%D1%81%D0%B5%D0%BB%D1%8C%D1%81%D0%BA%D0%BE%D0%B5_%D0%BF%D0%BE%D1%81%D0%B5%D0%BB%D0%B5%D0%BD%D0%B8%D0%B5" TargetMode="External"/><Relationship Id="rId19" Type="http://schemas.openxmlformats.org/officeDocument/2006/relationships/image" Target="media/image7.wmf"/><Relationship Id="rId14" Type="http://schemas.openxmlformats.org/officeDocument/2006/relationships/image" Target="media/image3.wmf"/><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148719/" TargetMode="External"/><Relationship Id="rId77" Type="http://schemas.openxmlformats.org/officeDocument/2006/relationships/hyperlink" Target="http://www.consultant.ru/document/cons_doc_LAW_101790/" TargetMode="External"/><Relationship Id="rId100" Type="http://schemas.openxmlformats.org/officeDocument/2006/relationships/hyperlink" Target="http://www.consultant.ru/cons/cgi/online.cgi?req=doc;base=EXP;n=362333" TargetMode="External"/><Relationship Id="rId105" Type="http://schemas.openxmlformats.org/officeDocument/2006/relationships/hyperlink" Target="http://www.consultant.ru/cons/cgi/online.cgi?req=doc;base=STR;n=1135" TargetMode="External"/><Relationship Id="rId126" Type="http://schemas.openxmlformats.org/officeDocument/2006/relationships/hyperlink" Target="http://www.consultant.ru/cons/cgi/online.cgi?req=doc;base=STR;n=3031" TargetMode="External"/><Relationship Id="rId147" Type="http://schemas.openxmlformats.org/officeDocument/2006/relationships/hyperlink" Target="http://www.consultant.ru/cons/cgi/online.cgi?req=doc;base=STR;n=16012" TargetMode="External"/><Relationship Id="rId168" Type="http://schemas.openxmlformats.org/officeDocument/2006/relationships/hyperlink" Target="http://www.consultant.ru/document/cons_doc_LAW_69173/" TargetMode="External"/><Relationship Id="rId8" Type="http://schemas.openxmlformats.org/officeDocument/2006/relationships/image" Target="media/image2.png"/><Relationship Id="rId51" Type="http://schemas.openxmlformats.org/officeDocument/2006/relationships/hyperlink" Target="http://www.consultant.ru/document/cons_doc_LAW_173035/" TargetMode="External"/><Relationship Id="rId72" Type="http://schemas.openxmlformats.org/officeDocument/2006/relationships/hyperlink" Target="http://www.consultant.ru/document/cons_doc_LAW_314355/" TargetMode="External"/><Relationship Id="rId93" Type="http://schemas.openxmlformats.org/officeDocument/2006/relationships/hyperlink" Target="http://www.consultant.ru/cons/cgi/online.cgi?req=doc;base=STR;n=8285" TargetMode="External"/><Relationship Id="rId98" Type="http://schemas.openxmlformats.org/officeDocument/2006/relationships/hyperlink" Target="http://www.consultant.ru/cons/cgi/online.cgi?req=doc;base=EXP;n=527971" TargetMode="External"/><Relationship Id="rId121" Type="http://schemas.openxmlformats.org/officeDocument/2006/relationships/hyperlink" Target="http://www.consultant.ru/cons/cgi/online.cgi?req=doc;base=STR;n=9219" TargetMode="External"/><Relationship Id="rId142" Type="http://schemas.openxmlformats.org/officeDocument/2006/relationships/hyperlink" Target="http://www.consultant.ru/cons/cgi/online.cgi?req=doc;base=STR;n=20649" TargetMode="External"/><Relationship Id="rId163" Type="http://schemas.openxmlformats.org/officeDocument/2006/relationships/hyperlink" Target="http://www.consultant.ru/document/cons_doc_LAW_159505/" TargetMode="External"/><Relationship Id="rId184" Type="http://schemas.openxmlformats.org/officeDocument/2006/relationships/hyperlink" Target="http://www.consultant.ru/document/cons_doc_LAW_154412/" TargetMode="External"/><Relationship Id="rId189" Type="http://schemas.openxmlformats.org/officeDocument/2006/relationships/hyperlink" Target="http://www.consultant.ru/document/cons_doc_LAW_88788/" TargetMode="External"/><Relationship Id="rId3" Type="http://schemas.openxmlformats.org/officeDocument/2006/relationships/settings" Target="settings.xm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168304/" TargetMode="External"/><Relationship Id="rId67" Type="http://schemas.openxmlformats.org/officeDocument/2006/relationships/hyperlink" Target="http://www.consultant.ru/document/cons_doc_LAW_314541/" TargetMode="External"/><Relationship Id="rId116" Type="http://schemas.openxmlformats.org/officeDocument/2006/relationships/hyperlink" Target="http://www.consultant.ru/cons/cgi/online.cgi?req=doc;base=STR;n=237" TargetMode="External"/><Relationship Id="rId137" Type="http://schemas.openxmlformats.org/officeDocument/2006/relationships/hyperlink" Target="http://www.consultant.ru/cons/cgi/online.cgi?req=doc;base=STR;n=16475" TargetMode="External"/><Relationship Id="rId158" Type="http://schemas.openxmlformats.org/officeDocument/2006/relationships/hyperlink" Target="http://www.consultant.ru/document/cons_doc_LAW_119016/" TargetMode="External"/><Relationship Id="rId20" Type="http://schemas.openxmlformats.org/officeDocument/2006/relationships/image" Target="media/image8.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12627/" TargetMode="External"/><Relationship Id="rId83" Type="http://schemas.openxmlformats.org/officeDocument/2006/relationships/hyperlink" Target="http://www.consultant.ru/cons/cgi/online.cgi?req=doc;base=STR;n=6149" TargetMode="External"/><Relationship Id="rId88" Type="http://schemas.openxmlformats.org/officeDocument/2006/relationships/hyperlink" Target="http://www.consultant.ru/cons/cgi/online.cgi?req=doc;base=STR;n=16288" TargetMode="External"/><Relationship Id="rId111" Type="http://schemas.openxmlformats.org/officeDocument/2006/relationships/hyperlink" Target="http://www.consultant.ru/cons/cgi/online.cgi?req=doc;base=STR;n=17854" TargetMode="External"/><Relationship Id="rId132" Type="http://schemas.openxmlformats.org/officeDocument/2006/relationships/hyperlink" Target="http://www.consultant.ru/cons/cgi/online.cgi?req=doc;base=STR;n=16855" TargetMode="External"/><Relationship Id="rId153" Type="http://schemas.openxmlformats.org/officeDocument/2006/relationships/hyperlink" Target="http://www.consultant.ru/cons/cgi/online.cgi?req=doc;base=STR;n=1707" TargetMode="External"/><Relationship Id="rId174" Type="http://schemas.openxmlformats.org/officeDocument/2006/relationships/hyperlink" Target="http://www.consultant.ru/document/cons_doc_LAW_200192/" TargetMode="External"/><Relationship Id="rId179" Type="http://schemas.openxmlformats.org/officeDocument/2006/relationships/hyperlink" Target="http://www.consultant.ru/document/cons_doc_LAW_110006/" TargetMode="External"/><Relationship Id="rId195" Type="http://schemas.openxmlformats.org/officeDocument/2006/relationships/hyperlink" Target="http://www.consultant.ru/cons/cgi/online.cgi?req=doc;base=STR;n=4895" TargetMode="External"/><Relationship Id="rId190" Type="http://schemas.openxmlformats.org/officeDocument/2006/relationships/hyperlink" Target="http://www.consultant.ru/document/cons_doc_LAW_71421/" TargetMode="External"/><Relationship Id="rId204" Type="http://schemas.openxmlformats.org/officeDocument/2006/relationships/image" Target="media/image10.png"/><Relationship Id="rId15" Type="http://schemas.openxmlformats.org/officeDocument/2006/relationships/image" Target="media/image4.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302970/" TargetMode="External"/><Relationship Id="rId106" Type="http://schemas.openxmlformats.org/officeDocument/2006/relationships/hyperlink" Target="http://www.consultant.ru/cons/cgi/online.cgi?req=doc;base=STR;n=4708" TargetMode="External"/><Relationship Id="rId127" Type="http://schemas.openxmlformats.org/officeDocument/2006/relationships/hyperlink" Target="http://www.consultant.ru/cons/cgi/online.cgi?req=doc;base=STR;n=438" TargetMode="External"/><Relationship Id="rId10" Type="http://schemas.openxmlformats.org/officeDocument/2006/relationships/hyperlink" Target="consultantplus://offline/ref=FF60AB06A605885A97938AB60C83109E0DE8FEC729775AF216E1E3F5AB9A710D353053CF8EACECAAECR8J" TargetMode="Externa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300892/" TargetMode="External"/><Relationship Id="rId73" Type="http://schemas.openxmlformats.org/officeDocument/2006/relationships/hyperlink" Target="http://www.consultant.ru/document/cons_doc_LAW_221482/" TargetMode="External"/><Relationship Id="rId78" Type="http://schemas.openxmlformats.org/officeDocument/2006/relationships/hyperlink" Target="http://www.consultant.ru/cons/cgi/online.cgi?req=doc;base=EXP;n=368815" TargetMode="External"/><Relationship Id="rId94" Type="http://schemas.openxmlformats.org/officeDocument/2006/relationships/hyperlink" Target="http://www.consultant.ru/cons/cgi/online.cgi?req=doc;base=STR;n=16456" TargetMode="External"/><Relationship Id="rId99" Type="http://schemas.openxmlformats.org/officeDocument/2006/relationships/hyperlink" Target="http://www.consultant.ru/document/cons_doc_LAW_135771/" TargetMode="External"/><Relationship Id="rId101" Type="http://schemas.openxmlformats.org/officeDocument/2006/relationships/hyperlink" Target="http://www.consultant.ru/cons/cgi/online.cgi?req=doc;base=STR;n=14791" TargetMode="External"/><Relationship Id="rId122" Type="http://schemas.openxmlformats.org/officeDocument/2006/relationships/hyperlink" Target="http://www.consultant.ru/cons/cgi/online.cgi?req=doc;base=STR;n=5560" TargetMode="External"/><Relationship Id="rId143" Type="http://schemas.openxmlformats.org/officeDocument/2006/relationships/hyperlink" Target="http://www.consultant.ru/cons/cgi/online.cgi?req=doc;base=STR;n=16271" TargetMode="External"/><Relationship Id="rId148" Type="http://schemas.openxmlformats.org/officeDocument/2006/relationships/hyperlink" Target="http://www.consultant.ru/cons/cgi/online.cgi?req=doc;base=STR;n=20824" TargetMode="External"/><Relationship Id="rId164" Type="http://schemas.openxmlformats.org/officeDocument/2006/relationships/hyperlink" Target="http://www.consultant.ru/document/cons_doc_LAW_13040/" TargetMode="External"/><Relationship Id="rId169" Type="http://schemas.openxmlformats.org/officeDocument/2006/relationships/hyperlink" Target="http://www.consultant.ru/document/cons_doc_LAW_42228/" TargetMode="External"/><Relationship Id="rId185" Type="http://schemas.openxmlformats.org/officeDocument/2006/relationships/hyperlink" Target="http://www.consultant.ru/document/cons_doc_LAW_158992/"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www.consultant.ru/document/cons_doc_LAW_101890/"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314853/" TargetMode="External"/><Relationship Id="rId68" Type="http://schemas.openxmlformats.org/officeDocument/2006/relationships/hyperlink" Target="http://www.consultant.ru/document/cons_doc_LAW_111609/" TargetMode="External"/><Relationship Id="rId89" Type="http://schemas.openxmlformats.org/officeDocument/2006/relationships/hyperlink" Target="http://www.consultant.ru/cons/cgi/online.cgi?req=doc;base=STR;n=16224" TargetMode="External"/><Relationship Id="rId112" Type="http://schemas.openxmlformats.org/officeDocument/2006/relationships/hyperlink" Target="http://www.consultant.ru/cons/cgi/online.cgi?req=doc;base=STR;n=20527"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5742" TargetMode="External"/><Relationship Id="rId175" Type="http://schemas.openxmlformats.org/officeDocument/2006/relationships/hyperlink" Target="http://www.consultant.ru/document/cons_doc_LAW_185747/" TargetMode="External"/><Relationship Id="rId196" Type="http://schemas.openxmlformats.org/officeDocument/2006/relationships/hyperlink" Target="http://www.consultant.ru/cons/cgi/online.cgi?req=doc;base=STR;n=6709" TargetMode="External"/><Relationship Id="rId200" Type="http://schemas.openxmlformats.org/officeDocument/2006/relationships/hyperlink" Target="http://www.consultant.ru/document/cons_doc_LAW_705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272</Pages>
  <Words>-32766</Words>
  <Characters>-32766</Characters>
  <Application>Microsoft Office Outlook</Application>
  <DocSecurity>0</DocSecurity>
  <Lines>0</Lines>
  <Paragraphs>0</Paragraphs>
  <ScaleCrop>false</ScaleCrop>
  <Company>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КобраПК</dc:creator>
  <cp:keywords/>
  <dc:description/>
  <cp:lastModifiedBy>User</cp:lastModifiedBy>
  <cp:revision>2</cp:revision>
  <cp:lastPrinted>2017-11-20T10:54:00Z</cp:lastPrinted>
  <dcterms:created xsi:type="dcterms:W3CDTF">2019-06-25T12:47:00Z</dcterms:created>
  <dcterms:modified xsi:type="dcterms:W3CDTF">2019-06-25T12:48:00Z</dcterms:modified>
</cp:coreProperties>
</file>