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916C5" w:rsidRPr="00F916C5" w:rsidTr="00F916C5">
        <w:trPr>
          <w:trHeight w:val="1348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6C5" w:rsidRPr="00F916C5" w:rsidRDefault="00F916C5" w:rsidP="00F916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916C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F916C5" w:rsidRPr="00F916C5" w:rsidRDefault="00F916C5" w:rsidP="00F916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F916C5" w:rsidRPr="00F916C5" w:rsidRDefault="00F916C5" w:rsidP="00F916C5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916C5" w:rsidRPr="00F916C5" w:rsidTr="00F916C5">
        <w:trPr>
          <w:trHeight w:val="501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6C5" w:rsidRPr="00F916C5" w:rsidRDefault="00F916C5" w:rsidP="00F916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916C5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F916C5" w:rsidRPr="00F916C5" w:rsidRDefault="00F916C5" w:rsidP="00F916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p w:rsidR="00F916C5" w:rsidRPr="00F916C5" w:rsidRDefault="00F916C5" w:rsidP="00F916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916C5" w:rsidRPr="00F916C5" w:rsidTr="007166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16C5" w:rsidRPr="00F916C5" w:rsidRDefault="00F916C5" w:rsidP="00F916C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10.03.2015</w:t>
            </w:r>
            <w:r w:rsidRPr="00F916C5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 11</w:t>
            </w:r>
          </w:p>
          <w:p w:rsidR="00F916C5" w:rsidRPr="00F916C5" w:rsidRDefault="00F916C5" w:rsidP="00F91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F916C5">
              <w:rPr>
                <w:rFonts w:eastAsia="Calibri" w:cs="Times New Roman"/>
                <w:b/>
                <w:szCs w:val="28"/>
              </w:rPr>
              <w:t xml:space="preserve">О формировании независимой </w:t>
            </w:r>
            <w:proofErr w:type="gramStart"/>
            <w:r w:rsidRPr="00F916C5">
              <w:rPr>
                <w:rFonts w:eastAsia="Calibri" w:cs="Times New Roman"/>
                <w:b/>
                <w:szCs w:val="28"/>
              </w:rPr>
              <w:t>системы оценки качества работы организаций</w:t>
            </w:r>
            <w:proofErr w:type="gramEnd"/>
            <w:r w:rsidRPr="00F916C5">
              <w:rPr>
                <w:rFonts w:eastAsia="Calibri" w:cs="Times New Roman"/>
                <w:b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b/>
                <w:szCs w:val="28"/>
              </w:rPr>
              <w:t>, оказывающих социальные услуги</w:t>
            </w:r>
          </w:p>
          <w:p w:rsidR="00F916C5" w:rsidRPr="00F916C5" w:rsidRDefault="00F916C5" w:rsidP="00F91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</w:pPr>
          </w:p>
        </w:tc>
      </w:tr>
      <w:tr w:rsidR="00F916C5" w:rsidRPr="00F916C5" w:rsidTr="007166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16C5" w:rsidRPr="00F916C5" w:rsidRDefault="00F916C5" w:rsidP="00F916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Calibri" w:cs="Times New Roman"/>
                <w:szCs w:val="28"/>
              </w:rPr>
              <w:t>В соответствии с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 постановлением Правительства РФ от 30.03.2013        N 286 "О формировании независимой системы оценки качества работы организаций, оказывающих социальные услуги", распоряжением Правительства Ивановской области от 17.12.2013 N 303-рп "О ходе реализации на территории Ивановской области указов Президента Российской Федерации от 07.05.2012 N 596 - 606" </w:t>
            </w:r>
            <w:r w:rsidRPr="00F916C5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 </w:t>
            </w:r>
            <w:proofErr w:type="gramStart"/>
            <w:r w:rsidRPr="00F916C5">
              <w:rPr>
                <w:rFonts w:eastAsia="Times New Roman" w:cs="Times New Roman"/>
                <w:b/>
                <w:color w:val="000000"/>
                <w:spacing w:val="-3"/>
                <w:szCs w:val="28"/>
                <w:lang w:eastAsia="ru-RU"/>
              </w:rPr>
              <w:t>п</w:t>
            </w:r>
            <w:proofErr w:type="gramEnd"/>
            <w:r w:rsidRPr="00F916C5">
              <w:rPr>
                <w:rFonts w:eastAsia="Times New Roman" w:cs="Times New Roman"/>
                <w:b/>
                <w:color w:val="000000"/>
                <w:spacing w:val="-3"/>
                <w:szCs w:val="28"/>
                <w:lang w:eastAsia="ru-RU"/>
              </w:rPr>
              <w:t xml:space="preserve"> о с т а н о в л я е т:</w:t>
            </w:r>
          </w:p>
          <w:p w:rsidR="00F916C5" w:rsidRPr="00F916C5" w:rsidRDefault="00F916C5" w:rsidP="00F916C5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Calibri" w:cs="Times New Roman"/>
                <w:szCs w:val="28"/>
              </w:rPr>
            </w:pPr>
            <w:r w:rsidRPr="00F916C5">
              <w:rPr>
                <w:rFonts w:eastAsia="Calibri" w:cs="Times New Roman"/>
                <w:szCs w:val="28"/>
              </w:rPr>
              <w:t xml:space="preserve">Уполномочить общественный совет при главе администрации </w:t>
            </w:r>
            <w:r>
              <w:rPr>
                <w:rFonts w:eastAsia="Calibri" w:cs="Times New Roman"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szCs w:val="28"/>
              </w:rPr>
              <w:t xml:space="preserve"> на проведение оценки качества работы организаций </w:t>
            </w:r>
            <w:r>
              <w:rPr>
                <w:rFonts w:eastAsia="Calibri" w:cs="Times New Roman"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szCs w:val="28"/>
              </w:rPr>
              <w:t>, оказывающих социальные услуги.</w:t>
            </w:r>
          </w:p>
          <w:p w:rsidR="00F916C5" w:rsidRPr="00F916C5" w:rsidRDefault="00F916C5" w:rsidP="00F916C5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Calibri" w:cs="Times New Roman"/>
                <w:szCs w:val="28"/>
              </w:rPr>
            </w:pPr>
            <w:r w:rsidRPr="00F916C5">
              <w:rPr>
                <w:rFonts w:eastAsia="Calibri" w:cs="Times New Roman"/>
                <w:szCs w:val="28"/>
              </w:rPr>
              <w:t xml:space="preserve">Утвердить </w:t>
            </w:r>
            <w:hyperlink w:anchor="Par37" w:history="1">
              <w:r w:rsidRPr="00F916C5">
                <w:rPr>
                  <w:rFonts w:eastAsia="Calibri" w:cs="Times New Roman"/>
                  <w:color w:val="000000"/>
                  <w:szCs w:val="28"/>
                </w:rPr>
                <w:t>Порядок</w:t>
              </w:r>
            </w:hyperlink>
            <w:r w:rsidRPr="00F916C5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F916C5">
              <w:rPr>
                <w:rFonts w:eastAsia="Calibri" w:cs="Times New Roman"/>
                <w:szCs w:val="28"/>
              </w:rPr>
              <w:t xml:space="preserve">оценки качества работы организаций </w:t>
            </w:r>
            <w:r>
              <w:rPr>
                <w:rFonts w:eastAsia="Calibri" w:cs="Times New Roman"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szCs w:val="28"/>
              </w:rPr>
              <w:t>, оказывающих социальные услуги (приложение).</w:t>
            </w:r>
          </w:p>
          <w:p w:rsidR="00F916C5" w:rsidRPr="00F916C5" w:rsidRDefault="00F916C5" w:rsidP="00F916C5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Calibri" w:cs="Times New Roman"/>
                <w:szCs w:val="28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Опубликовать настоящее постановление в информационном бюллетене органов местного самоуправления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916C5" w:rsidRPr="00F916C5" w:rsidRDefault="00F916C5" w:rsidP="00F916C5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F916C5">
              <w:rPr>
                <w:rFonts w:eastAsia="Calibri" w:cs="Times New Roman"/>
                <w:szCs w:val="28"/>
              </w:rPr>
              <w:t>Контроль за</w:t>
            </w:r>
            <w:proofErr w:type="gramEnd"/>
            <w:r w:rsidRPr="00F916C5">
              <w:rPr>
                <w:rFonts w:eastAsia="Calibri" w:cs="Times New Roman"/>
                <w:szCs w:val="28"/>
              </w:rPr>
              <w:t xml:space="preserve"> исполнением настоящего постановления оставляю за собой.</w:t>
            </w: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  <w:bookmarkStart w:id="0" w:name="Par31"/>
            <w:bookmarkEnd w:id="0"/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 w:cs="Times New Roman"/>
                <w:b/>
                <w:szCs w:val="28"/>
              </w:rPr>
            </w:pPr>
            <w:r w:rsidRPr="00F916C5">
              <w:rPr>
                <w:rFonts w:eastAsia="Calibri" w:cs="Times New Roman"/>
                <w:b/>
                <w:szCs w:val="28"/>
              </w:rPr>
              <w:t>Глава администрации</w:t>
            </w: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b/>
                <w:szCs w:val="28"/>
              </w:rPr>
              <w:tab/>
            </w:r>
            <w:r w:rsidRPr="00F916C5">
              <w:rPr>
                <w:rFonts w:eastAsia="Calibri" w:cs="Times New Roman"/>
                <w:b/>
                <w:szCs w:val="28"/>
              </w:rPr>
              <w:tab/>
              <w:t xml:space="preserve">                             </w:t>
            </w:r>
            <w:proofErr w:type="spellStart"/>
            <w:r>
              <w:rPr>
                <w:rFonts w:eastAsia="Calibri" w:cs="Times New Roman"/>
                <w:b/>
                <w:szCs w:val="28"/>
              </w:rPr>
              <w:t>В.Н.Вольнова</w:t>
            </w:r>
            <w:proofErr w:type="spellEnd"/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 w:val="20"/>
                <w:szCs w:val="20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F916C5">
              <w:rPr>
                <w:rFonts w:eastAsia="Calibri" w:cs="Times New Roman"/>
                <w:sz w:val="20"/>
                <w:szCs w:val="20"/>
              </w:rPr>
              <w:lastRenderedPageBreak/>
              <w:t>Приложение</w:t>
            </w: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eastAsia="Calibri" w:cs="Times New Roman"/>
                <w:sz w:val="20"/>
                <w:szCs w:val="20"/>
              </w:rPr>
            </w:pP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916C5">
              <w:rPr>
                <w:rFonts w:eastAsia="Calibri" w:cs="Times New Roman"/>
                <w:sz w:val="20"/>
                <w:szCs w:val="20"/>
              </w:rPr>
              <w:t>к постановлению администрации</w:t>
            </w: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Пановского сельского поселения</w:t>
            </w: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</w:t>
            </w:r>
            <w:r w:rsidRPr="00F916C5">
              <w:rPr>
                <w:rFonts w:eastAsia="Calibri" w:cs="Times New Roman"/>
                <w:sz w:val="20"/>
                <w:szCs w:val="20"/>
              </w:rPr>
              <w:t>т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eastAsia="Calibri" w:cs="Times New Roman"/>
                <w:sz w:val="20"/>
                <w:szCs w:val="20"/>
              </w:rPr>
              <w:t>10.03.2015</w:t>
            </w:r>
            <w:r w:rsidRPr="00F916C5">
              <w:rPr>
                <w:rFonts w:eastAsia="Calibri" w:cs="Times New Roman"/>
                <w:sz w:val="20"/>
                <w:szCs w:val="20"/>
              </w:rPr>
              <w:t xml:space="preserve">     N</w:t>
            </w:r>
            <w:r>
              <w:rPr>
                <w:rFonts w:eastAsia="Calibri" w:cs="Times New Roman"/>
                <w:sz w:val="20"/>
                <w:szCs w:val="20"/>
              </w:rPr>
              <w:t xml:space="preserve"> 11</w:t>
            </w:r>
          </w:p>
          <w:p w:rsidR="00F916C5" w:rsidRPr="00F916C5" w:rsidRDefault="00F916C5" w:rsidP="00F9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shd w:val="clear" w:color="auto" w:fill="FFFFFF"/>
              <w:spacing w:after="0" w:line="240" w:lineRule="auto"/>
              <w:ind w:left="150" w:right="150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hyperlink w:anchor="Par37" w:history="1">
              <w:r w:rsidRPr="00F916C5">
                <w:rPr>
                  <w:rFonts w:eastAsia="Calibri" w:cs="Times New Roman"/>
                  <w:b/>
                  <w:color w:val="000000"/>
                  <w:szCs w:val="28"/>
                </w:rPr>
                <w:t>Порядок</w:t>
              </w:r>
            </w:hyperlink>
            <w:r w:rsidRPr="00F916C5">
              <w:rPr>
                <w:rFonts w:eastAsia="Calibri" w:cs="Times New Roman"/>
                <w:b/>
                <w:color w:val="000000"/>
                <w:szCs w:val="28"/>
              </w:rPr>
              <w:t xml:space="preserve"> </w:t>
            </w:r>
          </w:p>
          <w:p w:rsidR="00F916C5" w:rsidRPr="00F916C5" w:rsidRDefault="00F916C5" w:rsidP="00F916C5">
            <w:pPr>
              <w:shd w:val="clear" w:color="auto" w:fill="FFFFFF"/>
              <w:spacing w:after="0" w:line="240" w:lineRule="auto"/>
              <w:ind w:left="150" w:right="150"/>
              <w:jc w:val="center"/>
              <w:rPr>
                <w:rFonts w:eastAsia="Calibri" w:cs="Times New Roman"/>
                <w:b/>
                <w:szCs w:val="28"/>
              </w:rPr>
            </w:pPr>
            <w:r w:rsidRPr="00F916C5">
              <w:rPr>
                <w:rFonts w:eastAsia="Calibri" w:cs="Times New Roman"/>
                <w:b/>
                <w:szCs w:val="28"/>
              </w:rPr>
              <w:t xml:space="preserve">оценки качества работы организаций </w:t>
            </w:r>
            <w:r>
              <w:rPr>
                <w:rFonts w:eastAsia="Calibri" w:cs="Times New Roman"/>
                <w:b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b/>
                <w:szCs w:val="28"/>
              </w:rPr>
              <w:t>, оказывающих социальные услуги</w:t>
            </w:r>
          </w:p>
          <w:p w:rsidR="00F916C5" w:rsidRPr="00F916C5" w:rsidRDefault="00F916C5" w:rsidP="00F916C5">
            <w:pPr>
              <w:shd w:val="clear" w:color="auto" w:fill="FFFFFF"/>
              <w:spacing w:after="0" w:line="240" w:lineRule="auto"/>
              <w:ind w:left="150" w:right="15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tabs>
                <w:tab w:val="left" w:pos="3544"/>
                <w:tab w:val="left" w:pos="3828"/>
              </w:tabs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b/>
                <w:szCs w:val="28"/>
                <w:lang w:val="en-US" w:eastAsia="ru-RU"/>
              </w:rPr>
              <w:t>I</w:t>
            </w:r>
            <w:r w:rsidRPr="00F916C5">
              <w:rPr>
                <w:rFonts w:eastAsia="Times New Roman" w:cs="Times New Roman"/>
                <w:b/>
                <w:szCs w:val="28"/>
                <w:lang w:eastAsia="ru-RU"/>
              </w:rPr>
              <w:t>.Общие положения</w:t>
            </w:r>
          </w:p>
          <w:p w:rsidR="00F916C5" w:rsidRPr="00F916C5" w:rsidRDefault="00F916C5" w:rsidP="00F916C5">
            <w:pPr>
              <w:numPr>
                <w:ilvl w:val="1"/>
                <w:numId w:val="2"/>
              </w:num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Настоящий Порядок определяет механизм </w:t>
            </w:r>
            <w:proofErr w:type="gramStart"/>
            <w:r w:rsidRPr="00F916C5">
              <w:rPr>
                <w:rFonts w:eastAsia="Times New Roman" w:cs="Times New Roman"/>
                <w:szCs w:val="28"/>
                <w:lang w:eastAsia="ru-RU"/>
              </w:rPr>
              <w:t>проведения оценки качества работы организаций</w:t>
            </w:r>
            <w:proofErr w:type="gramEnd"/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, оказывающих социальные услуги.  </w:t>
            </w:r>
          </w:p>
          <w:p w:rsidR="00F916C5" w:rsidRPr="00F916C5" w:rsidRDefault="00F916C5" w:rsidP="00F916C5">
            <w:pPr>
              <w:numPr>
                <w:ilvl w:val="1"/>
                <w:numId w:val="2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Оценка качества осуществляется </w:t>
            </w:r>
            <w:r w:rsidRPr="00F916C5">
              <w:rPr>
                <w:rFonts w:eastAsia="Calibri" w:cs="Times New Roman"/>
                <w:szCs w:val="28"/>
              </w:rPr>
              <w:t xml:space="preserve">общественным советом при главе администрации </w:t>
            </w:r>
            <w:r>
              <w:rPr>
                <w:rFonts w:eastAsia="Calibri" w:cs="Times New Roman"/>
                <w:szCs w:val="28"/>
              </w:rPr>
              <w:t>Пановского сельского поселения</w:t>
            </w:r>
            <w:r w:rsidRPr="00F916C5">
              <w:rPr>
                <w:rFonts w:eastAsia="Calibri" w:cs="Times New Roman"/>
                <w:szCs w:val="28"/>
              </w:rPr>
              <w:t xml:space="preserve"> 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>(далее – Общественный совет).</w:t>
            </w:r>
          </w:p>
          <w:p w:rsidR="00F916C5" w:rsidRPr="00F916C5" w:rsidRDefault="00F916C5" w:rsidP="00F916C5">
            <w:pPr>
              <w:numPr>
                <w:ilvl w:val="1"/>
                <w:numId w:val="2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Оценка качества работы осуществляется не чаще одного раза в год.  </w:t>
            </w:r>
          </w:p>
          <w:p w:rsidR="00F916C5" w:rsidRPr="00F916C5" w:rsidRDefault="00F916C5" w:rsidP="00F916C5">
            <w:pPr>
              <w:numPr>
                <w:ilvl w:val="1"/>
                <w:numId w:val="2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Периодичность проведения независимой оценки качества определяется на заседаниях Общественного совета.</w:t>
            </w:r>
          </w:p>
          <w:p w:rsidR="00F916C5" w:rsidRPr="00F916C5" w:rsidRDefault="00F916C5" w:rsidP="00F916C5">
            <w:pPr>
              <w:numPr>
                <w:ilvl w:val="1"/>
                <w:numId w:val="2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Общественный Совет при проведении независимой оценки качества работы организаций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, оказывающих социальные услуги, в своей деятельности руководствуется законодательством Российской Федерации, законодательством Ивановской области, правовыми актами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 и настоящим Положением.</w:t>
            </w: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b/>
                <w:szCs w:val="28"/>
                <w:lang w:val="en-US" w:eastAsia="ru-RU"/>
              </w:rPr>
              <w:t>II</w:t>
            </w:r>
            <w:r w:rsidRPr="00F916C5">
              <w:rPr>
                <w:rFonts w:eastAsia="Times New Roman" w:cs="Times New Roman"/>
                <w:b/>
                <w:szCs w:val="28"/>
                <w:lang w:eastAsia="ru-RU"/>
              </w:rPr>
              <w:t>. Механизм проведения оценки качества работы</w:t>
            </w: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numPr>
                <w:ilvl w:val="1"/>
                <w:numId w:val="3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Члены Общественного совета: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Разрабатывают и утверждают критерии оценки качества работы организаций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>, оказывающих социальные услуги.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Формируют перечень организаций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>, оказывающих социальные услуги, подлежащих оценке качества работы в текущем году.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Определяют сроки проведения в текущем году оценки качества работы.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Проводят оценку качества работы.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Анализируют результаты оценки качества работы.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Направляют организациям предложения об улучшении качества их работы, подготовленные с учетом </w:t>
            </w:r>
            <w:proofErr w:type="gramStart"/>
            <w:r w:rsidRPr="00F916C5">
              <w:rPr>
                <w:rFonts w:eastAsia="Times New Roman" w:cs="Times New Roman"/>
                <w:szCs w:val="28"/>
                <w:lang w:eastAsia="ru-RU"/>
              </w:rPr>
              <w:t>изучения результатов оценки качества работы организаций</w:t>
            </w:r>
            <w:proofErr w:type="gramEnd"/>
            <w:r w:rsidRPr="00F916C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Информируют население </w:t>
            </w:r>
            <w:r>
              <w:rPr>
                <w:rFonts w:eastAsia="Times New Roman" w:cs="Times New Roman"/>
                <w:szCs w:val="28"/>
                <w:lang w:eastAsia="ru-RU"/>
              </w:rPr>
              <w:t>Пановского сельского поселения</w:t>
            </w: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 о результатах независимой оценки через средства массовой информации. </w:t>
            </w:r>
          </w:p>
          <w:p w:rsidR="00F916C5" w:rsidRPr="00F916C5" w:rsidRDefault="00F916C5" w:rsidP="00F916C5">
            <w:pPr>
              <w:numPr>
                <w:ilvl w:val="2"/>
                <w:numId w:val="3"/>
              </w:num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Контролируют применение предложений организациями по улучшению качества работы.</w:t>
            </w: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b/>
                <w:szCs w:val="28"/>
                <w:lang w:val="en-US" w:eastAsia="ru-RU"/>
              </w:rPr>
              <w:t>III</w:t>
            </w:r>
            <w:r w:rsidRPr="00F916C5">
              <w:rPr>
                <w:rFonts w:eastAsia="Times New Roman" w:cs="Times New Roman"/>
                <w:b/>
                <w:szCs w:val="28"/>
                <w:lang w:eastAsia="ru-RU"/>
              </w:rPr>
              <w:t>. Критерии оценки качества работы</w:t>
            </w: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numPr>
                <w:ilvl w:val="1"/>
                <w:numId w:val="4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Оценка качества работы проводится по критериям, утвержденным Общественным советом.</w:t>
            </w:r>
          </w:p>
          <w:p w:rsidR="00F916C5" w:rsidRPr="00F916C5" w:rsidRDefault="00F916C5" w:rsidP="00F916C5">
            <w:pPr>
              <w:numPr>
                <w:ilvl w:val="1"/>
                <w:numId w:val="4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Количество (перечень) критериев определяется Общественным советом в зависимости от типа организации, подлежащей оценке качества работы. </w:t>
            </w:r>
          </w:p>
          <w:p w:rsidR="00F916C5" w:rsidRPr="00F916C5" w:rsidRDefault="00F916C5" w:rsidP="00F916C5">
            <w:pPr>
              <w:numPr>
                <w:ilvl w:val="1"/>
                <w:numId w:val="4"/>
              </w:numPr>
              <w:tabs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При проведении оценки качества работы члены Общественного совета могут использовать следующие методы оценки:</w:t>
            </w:r>
          </w:p>
          <w:p w:rsidR="00F916C5" w:rsidRPr="00F916C5" w:rsidRDefault="00F916C5" w:rsidP="00F916C5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анализ документов, информации, представленной организациями для проведения оценки качества работы;</w:t>
            </w:r>
          </w:p>
          <w:p w:rsidR="00F916C5" w:rsidRPr="00F916C5" w:rsidRDefault="00F916C5" w:rsidP="00F916C5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анализ сайтов в информационно-телекоммуникационной сети «Интернет» (при наличии);</w:t>
            </w:r>
          </w:p>
          <w:p w:rsidR="00F916C5" w:rsidRPr="00F916C5" w:rsidRDefault="00F916C5" w:rsidP="00F916C5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оценка с выходом в организацию;</w:t>
            </w:r>
          </w:p>
          <w:p w:rsidR="00F916C5" w:rsidRPr="00F916C5" w:rsidRDefault="00F916C5" w:rsidP="00F916C5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анкетный опрос.</w:t>
            </w: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b/>
                <w:szCs w:val="28"/>
                <w:lang w:val="en-US" w:eastAsia="ru-RU"/>
              </w:rPr>
              <w:t>IV</w:t>
            </w:r>
            <w:r w:rsidRPr="00F916C5">
              <w:rPr>
                <w:rFonts w:eastAsia="Times New Roman" w:cs="Times New Roman"/>
                <w:b/>
                <w:szCs w:val="28"/>
                <w:lang w:eastAsia="ru-RU"/>
              </w:rPr>
              <w:t>. Применение результатов оценки качества работы</w:t>
            </w:r>
          </w:p>
          <w:p w:rsidR="00F916C5" w:rsidRPr="00F916C5" w:rsidRDefault="00F916C5" w:rsidP="00F916C5">
            <w:pPr>
              <w:tabs>
                <w:tab w:val="left" w:pos="1418"/>
              </w:tabs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F916C5" w:rsidRPr="00F916C5" w:rsidRDefault="00F916C5" w:rsidP="00F916C5">
            <w:pPr>
              <w:tabs>
                <w:tab w:val="left" w:pos="0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Внедрение оценки качества работы позволит:</w:t>
            </w:r>
          </w:p>
          <w:p w:rsidR="00F916C5" w:rsidRPr="00F916C5" w:rsidRDefault="00F916C5" w:rsidP="00F916C5">
            <w:pPr>
              <w:tabs>
                <w:tab w:val="left" w:pos="0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- обеспечить открытость и доступность информации о качестве работы организаций;</w:t>
            </w:r>
          </w:p>
          <w:p w:rsidR="00F916C5" w:rsidRPr="00F916C5" w:rsidRDefault="00F916C5" w:rsidP="00F916C5">
            <w:pPr>
              <w:tabs>
                <w:tab w:val="left" w:pos="0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- определять результативность деятельности организаций и принимать своевременные меры по повышению эффективности или по оптимизации деятельности организаций с учетом результатов проведенной независимой оценки качества; </w:t>
            </w:r>
          </w:p>
          <w:p w:rsidR="00F916C5" w:rsidRPr="00F916C5" w:rsidRDefault="00F916C5" w:rsidP="00F916C5">
            <w:pPr>
              <w:tabs>
                <w:tab w:val="left" w:pos="0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>- формировать рейтинг организаций на основании результатов оценки качества работы;</w:t>
            </w:r>
          </w:p>
          <w:p w:rsidR="00F916C5" w:rsidRPr="00F916C5" w:rsidRDefault="00F916C5" w:rsidP="00F916C5">
            <w:pPr>
              <w:tabs>
                <w:tab w:val="left" w:pos="0"/>
                <w:tab w:val="left" w:pos="141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916C5">
              <w:rPr>
                <w:rFonts w:eastAsia="Times New Roman" w:cs="Times New Roman"/>
                <w:szCs w:val="28"/>
                <w:lang w:eastAsia="ru-RU"/>
              </w:rPr>
              <w:t xml:space="preserve">- объективно и своевременно выявлять негативные факторы, влияющие на качество оказания социальных услуг, и устранять причины низкого качества предоставления социальных услуг.  </w:t>
            </w:r>
          </w:p>
          <w:p w:rsidR="00F916C5" w:rsidRPr="00F916C5" w:rsidRDefault="00F916C5" w:rsidP="00F916C5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  <w:p w:rsidR="00F916C5" w:rsidRPr="00F916C5" w:rsidRDefault="00F916C5" w:rsidP="00F91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916C5" w:rsidRPr="00F916C5" w:rsidRDefault="00F916C5" w:rsidP="00F916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011E" w:rsidRPr="00F916C5" w:rsidRDefault="00F916C5" w:rsidP="00F916C5"/>
    <w:sectPr w:rsidR="003C011E" w:rsidRPr="00F916C5" w:rsidSect="007E3A5D">
      <w:footerReference w:type="even" r:id="rId6"/>
      <w:footerReference w:type="default" r:id="rId7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2" w:rsidRDefault="00F916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632" w:rsidRDefault="00F916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2" w:rsidRDefault="00F916C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B2A"/>
    <w:multiLevelType w:val="hybridMultilevel"/>
    <w:tmpl w:val="6136A7F6"/>
    <w:lvl w:ilvl="0" w:tplc="62CE10D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23E84"/>
    <w:multiLevelType w:val="multilevel"/>
    <w:tmpl w:val="C9846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F54575"/>
    <w:multiLevelType w:val="multilevel"/>
    <w:tmpl w:val="B8841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57305B6"/>
    <w:multiLevelType w:val="hybridMultilevel"/>
    <w:tmpl w:val="7F8C93FE"/>
    <w:lvl w:ilvl="0" w:tplc="989ABA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2E35BB"/>
    <w:multiLevelType w:val="multilevel"/>
    <w:tmpl w:val="B8841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F"/>
    <w:rsid w:val="006E39E1"/>
    <w:rsid w:val="00712268"/>
    <w:rsid w:val="00C0703F"/>
    <w:rsid w:val="00DE0B9E"/>
    <w:rsid w:val="00F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6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9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916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6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6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91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916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6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Балабаева Г В</dc:creator>
  <cp:keywords/>
  <dc:description/>
  <cp:lastModifiedBy>Балабаева Г В</cp:lastModifiedBy>
  <cp:revision>3</cp:revision>
  <cp:lastPrinted>2015-03-20T06:30:00Z</cp:lastPrinted>
  <dcterms:created xsi:type="dcterms:W3CDTF">2015-03-20T06:23:00Z</dcterms:created>
  <dcterms:modified xsi:type="dcterms:W3CDTF">2015-03-20T06:30:00Z</dcterms:modified>
</cp:coreProperties>
</file>