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2"/>
        <w:tblW w:w="10457" w:type="dxa"/>
        <w:tblLayout w:type="fixed"/>
        <w:tblLook w:val="0000" w:firstRow="0" w:lastRow="0" w:firstColumn="0" w:lastColumn="0" w:noHBand="0" w:noVBand="0"/>
      </w:tblPr>
      <w:tblGrid>
        <w:gridCol w:w="3369"/>
        <w:gridCol w:w="3826"/>
        <w:gridCol w:w="1418"/>
        <w:gridCol w:w="1844"/>
      </w:tblGrid>
      <w:tr w:rsidR="006250AA" w:rsidRPr="006250AA" w:rsidTr="006250AA">
        <w:trPr>
          <w:cantSplit/>
          <w:trHeight w:val="699"/>
        </w:trPr>
        <w:tc>
          <w:tcPr>
            <w:tcW w:w="10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Default="006250AA" w:rsidP="006250AA">
            <w:pPr>
              <w:spacing w:after="0" w:line="192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№ 1</w:t>
            </w:r>
          </w:p>
          <w:p w:rsidR="006250AA" w:rsidRPr="006250AA" w:rsidRDefault="006250AA" w:rsidP="00191643">
            <w:pPr>
              <w:spacing w:after="0" w:line="192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250AA" w:rsidRPr="006250AA" w:rsidTr="006250AA">
        <w:trPr>
          <w:cantSplit/>
          <w:trHeight w:val="112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6250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Наименование имущества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6250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Место нахождения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6250AA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spellStart"/>
            <w:r w:rsidRPr="006250AA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6250AA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715BA4" w:rsidP="006250AA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6250AA">
              <w:rPr>
                <w:rFonts w:ascii="Times New Roman" w:hAnsi="Times New Roman" w:cs="Times New Roman"/>
                <w:b/>
              </w:rPr>
              <w:t>Г</w:t>
            </w:r>
            <w:r w:rsidR="006250AA" w:rsidRPr="006250AA">
              <w:rPr>
                <w:rFonts w:ascii="Times New Roman" w:hAnsi="Times New Roman" w:cs="Times New Roman"/>
                <w:b/>
              </w:rPr>
              <w:t>лубина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6250AA" w:rsidRPr="006250AA" w:rsidRDefault="006250AA" w:rsidP="006250AA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6250AA">
              <w:rPr>
                <w:rFonts w:ascii="Times New Roman" w:hAnsi="Times New Roman" w:cs="Times New Roman"/>
                <w:b/>
              </w:rPr>
              <w:t>протяженность</w:t>
            </w:r>
          </w:p>
          <w:p w:rsidR="006250AA" w:rsidRPr="006250AA" w:rsidRDefault="006250AA" w:rsidP="006250AA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  <w:b/>
              </w:rPr>
              <w:t>(м)</w:t>
            </w:r>
          </w:p>
        </w:tc>
      </w:tr>
      <w:tr w:rsidR="006250AA" w:rsidRPr="006250AA" w:rsidTr="006250AA">
        <w:trPr>
          <w:cantSplit/>
          <w:trHeight w:val="4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7B226B" w:rsidRDefault="007B226B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(артезианская скважина)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7B226B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 w:rsidR="007B226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7B226B">
              <w:rPr>
                <w:rFonts w:ascii="Times New Roman" w:hAnsi="Times New Roman" w:cs="Times New Roman"/>
              </w:rPr>
              <w:t>Паново</w:t>
            </w:r>
            <w:proofErr w:type="spellEnd"/>
            <w:r w:rsidRPr="006250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0AA" w:rsidRPr="006250AA" w:rsidRDefault="006250AA" w:rsidP="006250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26B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7B226B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(артезианская скважина)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ind w:left="-108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rPr>
                <w:rFonts w:ascii="Times New Roman" w:hAnsi="Times New Roman" w:cs="Times New Roman"/>
              </w:rPr>
            </w:pPr>
          </w:p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7B226B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</w:t>
            </w:r>
            <w:r>
              <w:rPr>
                <w:rFonts w:ascii="Times New Roman" w:hAnsi="Times New Roman" w:cs="Times New Roman"/>
              </w:rPr>
              <w:t>водонапорная башня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7B226B" w:rsidRPr="006250AA" w:rsidTr="006250AA">
        <w:trPr>
          <w:cantSplit/>
          <w:trHeight w:val="50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</w:t>
            </w:r>
            <w:r>
              <w:rPr>
                <w:rFonts w:ascii="Times New Roman" w:hAnsi="Times New Roman" w:cs="Times New Roman"/>
              </w:rPr>
              <w:t xml:space="preserve"> (водоразборная колонка) – 14 шт.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Паново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7B226B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</w:t>
            </w:r>
            <w:r>
              <w:rPr>
                <w:rFonts w:ascii="Times New Roman" w:hAnsi="Times New Roman" w:cs="Times New Roman"/>
              </w:rPr>
              <w:t xml:space="preserve"> (водоразборная колонка) –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Бокари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7B226B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</w:t>
            </w:r>
            <w:r>
              <w:rPr>
                <w:rFonts w:ascii="Times New Roman" w:hAnsi="Times New Roman" w:cs="Times New Roman"/>
              </w:rPr>
              <w:t xml:space="preserve"> (водопроводные сети)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Бокари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C209FC" w:rsidRPr="006250AA" w:rsidTr="00DB7C75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</w:t>
            </w:r>
            <w:r>
              <w:rPr>
                <w:rFonts w:ascii="Times New Roman" w:hAnsi="Times New Roman" w:cs="Times New Roman"/>
              </w:rPr>
              <w:t xml:space="preserve"> (канализационные сети)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proofErr w:type="spellStart"/>
            <w:r w:rsidRPr="006250AA">
              <w:rPr>
                <w:rFonts w:ascii="Times New Roman" w:hAnsi="Times New Roman" w:cs="Times New Roman"/>
              </w:rPr>
              <w:t>д</w:t>
            </w:r>
            <w:proofErr w:type="gramStart"/>
            <w:r w:rsidRPr="006250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еньки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7B226B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(водонапорная башня)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proofErr w:type="spellStart"/>
            <w:r w:rsidRPr="006250AA">
              <w:rPr>
                <w:rFonts w:ascii="Times New Roman" w:hAnsi="Times New Roman" w:cs="Times New Roman"/>
              </w:rPr>
              <w:t>д</w:t>
            </w:r>
            <w:proofErr w:type="gramStart"/>
            <w:r w:rsidRPr="006250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еньки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C209FC" w:rsidRPr="006250AA" w:rsidTr="00DB7C75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(артезианская скважина)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proofErr w:type="spellStart"/>
            <w:r w:rsidRPr="006250AA">
              <w:rPr>
                <w:rFonts w:ascii="Times New Roman" w:hAnsi="Times New Roman" w:cs="Times New Roman"/>
              </w:rPr>
              <w:t>д</w:t>
            </w:r>
            <w:proofErr w:type="gramStart"/>
            <w:r w:rsidRPr="006250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еньки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C209FC" w:rsidRPr="006250AA" w:rsidTr="00DB7C75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</w:t>
            </w:r>
            <w:r>
              <w:rPr>
                <w:rFonts w:ascii="Times New Roman" w:hAnsi="Times New Roman" w:cs="Times New Roman"/>
              </w:rPr>
              <w:t xml:space="preserve"> (водопроводные сети)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Ивановская область, Палехский район   д.</w:t>
            </w:r>
            <w:r>
              <w:rPr>
                <w:rFonts w:ascii="Times New Roman" w:hAnsi="Times New Roman" w:cs="Times New Roman"/>
              </w:rPr>
              <w:t xml:space="preserve"> Пеньки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C209FC" w:rsidRPr="006250AA" w:rsidTr="00DB7C75">
        <w:trPr>
          <w:cantSplit/>
          <w:trHeight w:val="50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</w:t>
            </w:r>
            <w:r>
              <w:rPr>
                <w:rFonts w:ascii="Times New Roman" w:hAnsi="Times New Roman" w:cs="Times New Roman"/>
              </w:rPr>
              <w:t xml:space="preserve"> (водоразборная колонка) –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>д. П</w:t>
            </w:r>
            <w:r>
              <w:rPr>
                <w:rFonts w:ascii="Times New Roman" w:hAnsi="Times New Roman" w:cs="Times New Roman"/>
              </w:rPr>
              <w:t>еньки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C209FC" w:rsidRPr="006250AA" w:rsidTr="00DB7C75">
        <w:trPr>
          <w:cantSplit/>
          <w:trHeight w:val="50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</w:t>
            </w:r>
            <w:r>
              <w:rPr>
                <w:rFonts w:ascii="Times New Roman" w:hAnsi="Times New Roman" w:cs="Times New Roman"/>
              </w:rPr>
              <w:t xml:space="preserve"> (водоразборная колонка) –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Колзаки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7B226B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C209FC" w:rsidP="007B226B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(водонапорная башня)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proofErr w:type="spellStart"/>
            <w:r w:rsidRPr="006250AA">
              <w:rPr>
                <w:rFonts w:ascii="Times New Roman" w:hAnsi="Times New Roman" w:cs="Times New Roman"/>
              </w:rPr>
              <w:t>д</w:t>
            </w:r>
            <w:proofErr w:type="gramStart"/>
            <w:r w:rsidRPr="006250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ковлево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26B" w:rsidRPr="006250AA" w:rsidRDefault="007B226B" w:rsidP="007B226B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C209FC" w:rsidRPr="006250AA" w:rsidTr="006250AA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(артезианская скважина)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proofErr w:type="spellStart"/>
            <w:r w:rsidRPr="006250AA">
              <w:rPr>
                <w:rFonts w:ascii="Times New Roman" w:hAnsi="Times New Roman" w:cs="Times New Roman"/>
              </w:rPr>
              <w:t>д</w:t>
            </w:r>
            <w:proofErr w:type="gramStart"/>
            <w:r w:rsidRPr="006250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ковлево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C209FC" w:rsidRPr="006250AA" w:rsidTr="000E0032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</w:t>
            </w:r>
            <w:r>
              <w:rPr>
                <w:rFonts w:ascii="Times New Roman" w:hAnsi="Times New Roman" w:cs="Times New Roman"/>
              </w:rPr>
              <w:t xml:space="preserve"> (водопроводные сети)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proofErr w:type="spellStart"/>
            <w:r w:rsidRPr="006250AA">
              <w:rPr>
                <w:rFonts w:ascii="Times New Roman" w:hAnsi="Times New Roman" w:cs="Times New Roman"/>
              </w:rPr>
              <w:t>д</w:t>
            </w:r>
            <w:proofErr w:type="gramStart"/>
            <w:r w:rsidRPr="006250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ковлево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9FC" w:rsidRPr="006250AA" w:rsidRDefault="00C209FC" w:rsidP="00C209FC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E41B3" w:rsidRPr="006250AA" w:rsidTr="00DB7C75">
        <w:trPr>
          <w:cantSplit/>
          <w:trHeight w:val="50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</w:t>
            </w:r>
            <w:r>
              <w:rPr>
                <w:rFonts w:ascii="Times New Roman" w:hAnsi="Times New Roman" w:cs="Times New Roman"/>
              </w:rPr>
              <w:t xml:space="preserve"> (водоразборная колонка) – 3 шт.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Яковлево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E41B3" w:rsidRPr="006250AA" w:rsidTr="00DB7C75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(водонапорная башня)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Сакулино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E41B3" w:rsidRPr="006250AA" w:rsidTr="00DB7C75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</w:t>
            </w:r>
            <w:r>
              <w:rPr>
                <w:rFonts w:ascii="Times New Roman" w:hAnsi="Times New Roman" w:cs="Times New Roman"/>
              </w:rPr>
              <w:t xml:space="preserve"> (водопроводные сети)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Сакулино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E41B3" w:rsidRPr="006250AA" w:rsidTr="00DB7C75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(артезианская скважина)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Сакулино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E41B3" w:rsidRPr="006250AA" w:rsidTr="00DB7C75">
        <w:trPr>
          <w:cantSplit/>
          <w:trHeight w:val="50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</w:t>
            </w:r>
            <w:r>
              <w:rPr>
                <w:rFonts w:ascii="Times New Roman" w:hAnsi="Times New Roman" w:cs="Times New Roman"/>
              </w:rPr>
              <w:t xml:space="preserve"> (водоразборная колонка) –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Сакулино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E41B3" w:rsidRPr="006250AA" w:rsidTr="00DB7C75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Сооружение (водонапорная башня)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r>
              <w:rPr>
                <w:rFonts w:ascii="Times New Roman" w:hAnsi="Times New Roman" w:cs="Times New Roman"/>
              </w:rPr>
              <w:t>д. Жуково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E41B3" w:rsidRPr="006250AA" w:rsidTr="00DB7C75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</w:t>
            </w:r>
            <w:r>
              <w:rPr>
                <w:rFonts w:ascii="Times New Roman" w:hAnsi="Times New Roman" w:cs="Times New Roman"/>
              </w:rPr>
              <w:t xml:space="preserve"> (водопроводные сети)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proofErr w:type="spellStart"/>
            <w:r w:rsidRPr="006250AA">
              <w:rPr>
                <w:rFonts w:ascii="Times New Roman" w:hAnsi="Times New Roman" w:cs="Times New Roman"/>
              </w:rPr>
              <w:t>д</w:t>
            </w:r>
            <w:proofErr w:type="gramStart"/>
            <w:r w:rsidRPr="006250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уково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E41B3" w:rsidRPr="006250AA" w:rsidTr="00DB7C75">
        <w:trPr>
          <w:cantSplit/>
          <w:trHeight w:val="14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(артезианская скважина)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   </w:t>
            </w:r>
            <w:proofErr w:type="spellStart"/>
            <w:r w:rsidRPr="006250AA">
              <w:rPr>
                <w:rFonts w:ascii="Times New Roman" w:hAnsi="Times New Roman" w:cs="Times New Roman"/>
              </w:rPr>
              <w:t>д</w:t>
            </w:r>
            <w:proofErr w:type="gramStart"/>
            <w:r w:rsidRPr="006250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уково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8E41B3" w:rsidRPr="006250AA" w:rsidTr="00DB7C75">
        <w:trPr>
          <w:cantSplit/>
          <w:trHeight w:val="50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>Сооружение</w:t>
            </w:r>
            <w:r>
              <w:rPr>
                <w:rFonts w:ascii="Times New Roman" w:hAnsi="Times New Roman" w:cs="Times New Roman"/>
              </w:rPr>
              <w:t xml:space="preserve"> (водоразборная колонка)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6250AA">
              <w:rPr>
                <w:rFonts w:ascii="Times New Roman" w:hAnsi="Times New Roman" w:cs="Times New Roman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</w:rPr>
              <w:t>д. Жуково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1B3" w:rsidRPr="006250AA" w:rsidRDefault="008E41B3" w:rsidP="008E41B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6250AA" w:rsidRPr="006250AA" w:rsidRDefault="006250AA" w:rsidP="006250AA">
      <w:pPr>
        <w:pStyle w:val="a3"/>
        <w:shd w:val="clear" w:color="auto" w:fill="FFFFFF"/>
        <w:spacing w:line="200" w:lineRule="atLeast"/>
        <w:rPr>
          <w:rFonts w:cs="Times New Roman"/>
          <w:b/>
          <w:bCs/>
        </w:rPr>
      </w:pPr>
      <w:r w:rsidRPr="006250AA">
        <w:rPr>
          <w:rFonts w:cs="Times New Roman"/>
          <w:b/>
          <w:bCs/>
        </w:rPr>
        <w:t xml:space="preserve">                                                                                                                              </w:t>
      </w:r>
    </w:p>
    <w:p w:rsidR="00B31277" w:rsidRPr="006250AA" w:rsidRDefault="00B31277">
      <w:pPr>
        <w:rPr>
          <w:rFonts w:ascii="Times New Roman" w:hAnsi="Times New Roman" w:cs="Times New Roman"/>
        </w:rPr>
      </w:pPr>
    </w:p>
    <w:p w:rsidR="006250AA" w:rsidRPr="006250AA" w:rsidRDefault="006250AA">
      <w:pPr>
        <w:rPr>
          <w:rFonts w:ascii="Times New Roman" w:hAnsi="Times New Roman" w:cs="Times New Roman"/>
        </w:rPr>
      </w:pPr>
    </w:p>
    <w:sectPr w:rsidR="006250AA" w:rsidRPr="006250AA" w:rsidSect="006250A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3B" w:rsidRDefault="00EC003B" w:rsidP="006250AA">
      <w:pPr>
        <w:spacing w:after="0" w:line="240" w:lineRule="auto"/>
      </w:pPr>
      <w:r>
        <w:separator/>
      </w:r>
    </w:p>
  </w:endnote>
  <w:endnote w:type="continuationSeparator" w:id="0">
    <w:p w:rsidR="00EC003B" w:rsidRDefault="00EC003B" w:rsidP="0062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3B" w:rsidRDefault="00EC003B" w:rsidP="006250AA">
      <w:pPr>
        <w:spacing w:after="0" w:line="240" w:lineRule="auto"/>
      </w:pPr>
      <w:r>
        <w:separator/>
      </w:r>
    </w:p>
  </w:footnote>
  <w:footnote w:type="continuationSeparator" w:id="0">
    <w:p w:rsidR="00EC003B" w:rsidRDefault="00EC003B" w:rsidP="00625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A"/>
    <w:rsid w:val="000B2DBD"/>
    <w:rsid w:val="001547FE"/>
    <w:rsid w:val="001705EC"/>
    <w:rsid w:val="00191643"/>
    <w:rsid w:val="00203961"/>
    <w:rsid w:val="002D0AF5"/>
    <w:rsid w:val="00430400"/>
    <w:rsid w:val="006250AA"/>
    <w:rsid w:val="00715BA4"/>
    <w:rsid w:val="007B226B"/>
    <w:rsid w:val="008E41B3"/>
    <w:rsid w:val="00B31277"/>
    <w:rsid w:val="00C209FC"/>
    <w:rsid w:val="00C860B0"/>
    <w:rsid w:val="00E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50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62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50AA"/>
  </w:style>
  <w:style w:type="paragraph" w:styleId="a6">
    <w:name w:val="footer"/>
    <w:basedOn w:val="a"/>
    <w:link w:val="a7"/>
    <w:uiPriority w:val="99"/>
    <w:semiHidden/>
    <w:unhideWhenUsed/>
    <w:rsid w:val="0062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50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62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50AA"/>
  </w:style>
  <w:style w:type="paragraph" w:styleId="a6">
    <w:name w:val="footer"/>
    <w:basedOn w:val="a"/>
    <w:link w:val="a7"/>
    <w:uiPriority w:val="99"/>
    <w:semiHidden/>
    <w:unhideWhenUsed/>
    <w:rsid w:val="0062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5427-EF92-4527-9A4C-D2BA6947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dcterms:created xsi:type="dcterms:W3CDTF">2016-10-26T08:25:00Z</dcterms:created>
  <dcterms:modified xsi:type="dcterms:W3CDTF">2016-10-26T12:19:00Z</dcterms:modified>
</cp:coreProperties>
</file>