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01" w:rsidRDefault="008854A3"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>Отчет об объемах закупок за 202</w:t>
      </w:r>
      <w:r w:rsidR="007D6FA5">
        <w:rPr>
          <w:rFonts w:ascii="Arial" w:hAnsi="Arial" w:cs="Arial"/>
          <w:color w:val="1E1D1E"/>
          <w:sz w:val="23"/>
          <w:szCs w:val="23"/>
          <w:shd w:val="clear" w:color="auto" w:fill="FFFFFF"/>
        </w:rPr>
        <w:t>2</w:t>
      </w:r>
      <w:bookmarkStart w:id="0" w:name="_GoBack"/>
      <w:bookmarkEnd w:id="0"/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 год размещен на сайте </w:t>
      </w:r>
      <w:proofErr w:type="spellStart"/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>Госзакупки</w:t>
      </w:r>
      <w:proofErr w:type="spellEnd"/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 в структурированной форме.</w:t>
      </w:r>
    </w:p>
    <w:sectPr w:rsidR="0014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8"/>
    <w:rsid w:val="00141601"/>
    <w:rsid w:val="001E068F"/>
    <w:rsid w:val="007D6FA5"/>
    <w:rsid w:val="008854A3"/>
    <w:rsid w:val="009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2021-04-12T12:52:00Z</dcterms:created>
  <dcterms:modified xsi:type="dcterms:W3CDTF">2022-11-08T10:49:00Z</dcterms:modified>
</cp:coreProperties>
</file>